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A8B8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Московская область</w:t>
      </w:r>
    </w:p>
    <w:p w14:paraId="6D12D471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14:paraId="55D35E21">
      <w:pPr>
        <w:spacing w:after="0" w:line="360" w:lineRule="auto"/>
        <w:ind w:left="-284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«Домодедовский общеобразовательный комплекс «Вертикаль»»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</w:p>
    <w:p w14:paraId="23898AD7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3F3827B5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7832D5AF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FA09069">
      <w:pPr>
        <w:spacing w:after="0" w:line="36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Зеленое</w:t>
      </w:r>
      <w:r>
        <w:rPr>
          <w:rFonts w:hint="default"/>
          <w:sz w:val="28"/>
          <w:szCs w:val="28"/>
          <w:lang w:val="ru-RU"/>
        </w:rPr>
        <w:t xml:space="preserve"> волонтерство</w:t>
      </w:r>
      <w:r>
        <w:rPr>
          <w:rFonts w:ascii="Times New Roman" w:hAnsi="Times New Roman"/>
          <w:sz w:val="28"/>
          <w:szCs w:val="28"/>
        </w:rPr>
        <w:t>»</w:t>
      </w:r>
    </w:p>
    <w:p w14:paraId="553973A6">
      <w:pPr>
        <w:spacing w:after="0" w:line="36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24CA045D">
      <w:pPr>
        <w:spacing w:after="0" w:line="36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проекта: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Наследники</w:t>
      </w:r>
      <w:r>
        <w:rPr>
          <w:rFonts w:hint="default"/>
          <w:sz w:val="28"/>
          <w:szCs w:val="28"/>
          <w:lang w:val="ru-RU"/>
        </w:rPr>
        <w:t xml:space="preserve">  зеленых традиций</w:t>
      </w:r>
      <w:r>
        <w:rPr>
          <w:rFonts w:ascii="Times New Roman" w:hAnsi="Times New Roman"/>
          <w:sz w:val="28"/>
          <w:szCs w:val="28"/>
        </w:rPr>
        <w:t>»</w:t>
      </w:r>
    </w:p>
    <w:p w14:paraId="0284277A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31566A31">
      <w:pPr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1E984F3B">
      <w:pPr>
        <w:wordWrap w:val="0"/>
        <w:spacing w:after="0" w:line="360" w:lineRule="auto"/>
        <w:ind w:left="-284"/>
        <w:jc w:val="right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Авторы проекта: Волонтерский отряд «Ромашка» </w:t>
      </w:r>
    </w:p>
    <w:p w14:paraId="1FDDA327">
      <w:pPr>
        <w:wordWrap/>
        <w:spacing w:after="0" w:line="360" w:lineRule="auto"/>
        <w:ind w:left="-284"/>
        <w:jc w:val="right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Руководитель проекта:Тхайцухова Д.Т., </w:t>
      </w:r>
    </w:p>
    <w:p w14:paraId="453FF362">
      <w:pPr>
        <w:wordWrap/>
        <w:spacing w:after="0" w:line="360" w:lineRule="auto"/>
        <w:ind w:left="-284"/>
        <w:jc w:val="right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советник директора по воспитанию и взаимодействию </w:t>
      </w:r>
    </w:p>
    <w:p w14:paraId="1CE945B9">
      <w:pPr>
        <w:wordWrap/>
        <w:spacing w:after="0" w:line="360" w:lineRule="auto"/>
        <w:ind w:left="-284"/>
        <w:jc w:val="right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с детскими общественными объединениями</w:t>
      </w:r>
    </w:p>
    <w:p w14:paraId="1897D4BA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1B7ED667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701ACF81">
      <w:pPr>
        <w:spacing w:after="0" w:line="360" w:lineRule="auto"/>
        <w:ind w:left="-284"/>
        <w:jc w:val="right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63DBE764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4A37815E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2BC49B01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7847DF28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7262BC4A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5FE1D715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0FD5B11A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7DAB010D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74A219BA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377812C5">
      <w:pPr>
        <w:spacing w:after="0" w:line="360" w:lineRule="auto"/>
        <w:ind w:left="-284"/>
        <w:jc w:val="center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г. Домодедово, 202</w:t>
      </w:r>
      <w:r>
        <w:rPr>
          <w:rFonts w:hint="default"/>
          <w:color w:val="000000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hint="default"/>
          <w:color w:val="000000"/>
          <w:sz w:val="28"/>
          <w:szCs w:val="28"/>
          <w:lang w:val="ru-RU"/>
        </w:rPr>
        <w:t xml:space="preserve"> г.</w:t>
      </w:r>
    </w:p>
    <w:p w14:paraId="05847365">
      <w:pPr>
        <w:spacing w:after="0" w:line="360" w:lineRule="auto"/>
        <w:ind w:left="-284"/>
        <w:jc w:val="both"/>
        <w:rPr>
          <w:rFonts w:hint="default" w:ascii="Times New Roman" w:hAnsi="Times New Roman"/>
          <w:color w:val="000000"/>
          <w:sz w:val="28"/>
          <w:szCs w:val="28"/>
          <w:lang w:val="en-US"/>
        </w:rPr>
      </w:pPr>
    </w:p>
    <w:p w14:paraId="35AC29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36F9AFF">
      <w:pPr>
        <w:jc w:val="center"/>
        <w:rPr>
          <w:rStyle w:val="13"/>
          <w:rFonts w:hint="default"/>
          <w:sz w:val="28"/>
          <w:lang w:val="ru-RU"/>
        </w:rPr>
      </w:pPr>
      <w:r>
        <w:rPr>
          <w:rStyle w:val="13"/>
          <w:sz w:val="28"/>
          <w:lang w:val="ru-RU"/>
        </w:rPr>
        <w:t>Оглавление</w:t>
      </w:r>
      <w:r>
        <w:rPr>
          <w:rStyle w:val="13"/>
          <w:rFonts w:hint="default"/>
          <w:sz w:val="28"/>
          <w:lang w:val="ru-RU"/>
        </w:rPr>
        <w:t xml:space="preserve"> </w:t>
      </w:r>
    </w:p>
    <w:p w14:paraId="5820BC14">
      <w:pPr>
        <w:jc w:val="center"/>
        <w:rPr>
          <w:rStyle w:val="13"/>
          <w:rFonts w:hint="default"/>
          <w:sz w:val="28"/>
          <w:lang w:val="ru-RU"/>
        </w:rPr>
      </w:pPr>
    </w:p>
    <w:p w14:paraId="75A3B6D5">
      <w:pPr>
        <w:numPr>
          <w:ilvl w:val="0"/>
          <w:numId w:val="1"/>
        </w:numPr>
        <w:spacing w:line="360" w:lineRule="auto"/>
        <w:jc w:val="left"/>
        <w:rPr>
          <w:rStyle w:val="13"/>
          <w:rFonts w:hint="default"/>
          <w:sz w:val="28"/>
          <w:lang w:val="ru-RU"/>
        </w:rPr>
      </w:pPr>
      <w:r>
        <w:rPr>
          <w:rStyle w:val="13"/>
          <w:rFonts w:hint="default"/>
          <w:sz w:val="28"/>
          <w:lang w:val="ru-RU"/>
        </w:rPr>
        <w:t>Ведение......................................................................................3</w:t>
      </w:r>
    </w:p>
    <w:p w14:paraId="71611754">
      <w:pPr>
        <w:numPr>
          <w:ilvl w:val="0"/>
          <w:numId w:val="1"/>
        </w:numPr>
        <w:spacing w:line="360" w:lineRule="auto"/>
        <w:jc w:val="left"/>
        <w:rPr>
          <w:rStyle w:val="13"/>
          <w:rFonts w:hint="default"/>
          <w:sz w:val="28"/>
          <w:lang w:val="ru-RU"/>
        </w:rPr>
      </w:pPr>
      <w:r>
        <w:rPr>
          <w:rStyle w:val="13"/>
          <w:rFonts w:hint="default"/>
          <w:sz w:val="28"/>
          <w:lang w:val="ru-RU"/>
        </w:rPr>
        <w:t>Этапы реализации проекта ..................................................5</w:t>
      </w:r>
    </w:p>
    <w:p w14:paraId="3C3EA616">
      <w:pPr>
        <w:numPr>
          <w:ilvl w:val="0"/>
          <w:numId w:val="1"/>
        </w:numPr>
        <w:spacing w:line="360" w:lineRule="auto"/>
        <w:jc w:val="left"/>
        <w:rPr>
          <w:rStyle w:val="13"/>
          <w:rFonts w:hint="default"/>
          <w:sz w:val="28"/>
          <w:lang w:val="ru-RU"/>
        </w:rPr>
      </w:pPr>
      <w:r>
        <w:rPr>
          <w:rStyle w:val="13"/>
          <w:rFonts w:hint="default"/>
          <w:sz w:val="28"/>
          <w:lang w:val="ru-RU"/>
        </w:rPr>
        <w:t>Ожидаемые результаты.........................................................9</w:t>
      </w:r>
    </w:p>
    <w:p w14:paraId="4F7ABF30">
      <w:pPr>
        <w:numPr>
          <w:ilvl w:val="0"/>
          <w:numId w:val="1"/>
        </w:numPr>
        <w:spacing w:line="360" w:lineRule="auto"/>
        <w:jc w:val="left"/>
        <w:rPr>
          <w:rStyle w:val="13"/>
          <w:rFonts w:hint="default"/>
          <w:sz w:val="28"/>
          <w:lang w:val="ru-RU"/>
        </w:rPr>
      </w:pPr>
      <w:r>
        <w:rPr>
          <w:rStyle w:val="13"/>
          <w:rFonts w:hint="default"/>
          <w:sz w:val="28"/>
          <w:lang w:val="ru-RU"/>
        </w:rPr>
        <w:t>Заключение ..............................................................................9</w:t>
      </w:r>
    </w:p>
    <w:p w14:paraId="68EFCCBE">
      <w:pPr>
        <w:jc w:val="center"/>
        <w:rPr>
          <w:rStyle w:val="13"/>
          <w:rFonts w:hint="default"/>
          <w:sz w:val="28"/>
          <w:lang w:val="ru-RU"/>
        </w:rPr>
      </w:pPr>
    </w:p>
    <w:p w14:paraId="2A85702F">
      <w:pPr>
        <w:jc w:val="center"/>
        <w:rPr>
          <w:rStyle w:val="13"/>
          <w:rFonts w:hint="default"/>
          <w:sz w:val="28"/>
          <w:lang w:val="ru-RU"/>
        </w:rPr>
      </w:pPr>
    </w:p>
    <w:p w14:paraId="3B26482B">
      <w:pPr>
        <w:jc w:val="center"/>
        <w:rPr>
          <w:rStyle w:val="13"/>
          <w:rFonts w:hint="default"/>
          <w:sz w:val="28"/>
          <w:lang w:val="ru-RU"/>
        </w:rPr>
      </w:pPr>
    </w:p>
    <w:p w14:paraId="234FE8CE">
      <w:pPr>
        <w:jc w:val="center"/>
        <w:rPr>
          <w:rStyle w:val="13"/>
          <w:rFonts w:hint="default"/>
          <w:sz w:val="28"/>
          <w:lang w:val="ru-RU"/>
        </w:rPr>
      </w:pPr>
    </w:p>
    <w:p w14:paraId="1F68176D">
      <w:pPr>
        <w:jc w:val="center"/>
        <w:rPr>
          <w:rStyle w:val="13"/>
          <w:sz w:val="28"/>
          <w:lang w:val="ru-RU"/>
        </w:rPr>
      </w:pPr>
    </w:p>
    <w:p w14:paraId="4214806D">
      <w:pPr>
        <w:jc w:val="center"/>
        <w:rPr>
          <w:rStyle w:val="13"/>
          <w:sz w:val="28"/>
          <w:lang w:val="ru-RU"/>
        </w:rPr>
      </w:pPr>
    </w:p>
    <w:p w14:paraId="47746A2D">
      <w:pPr>
        <w:jc w:val="center"/>
        <w:rPr>
          <w:rStyle w:val="13"/>
          <w:sz w:val="28"/>
          <w:lang w:val="ru-RU"/>
        </w:rPr>
      </w:pPr>
    </w:p>
    <w:p w14:paraId="1854F5CE">
      <w:pPr>
        <w:jc w:val="center"/>
        <w:rPr>
          <w:rStyle w:val="13"/>
          <w:sz w:val="28"/>
          <w:lang w:val="ru-RU"/>
        </w:rPr>
      </w:pPr>
    </w:p>
    <w:p w14:paraId="74627B6B">
      <w:pPr>
        <w:jc w:val="center"/>
        <w:rPr>
          <w:rStyle w:val="13"/>
          <w:sz w:val="28"/>
          <w:lang w:val="ru-RU"/>
        </w:rPr>
      </w:pPr>
    </w:p>
    <w:p w14:paraId="6E7321EB">
      <w:pPr>
        <w:jc w:val="center"/>
        <w:rPr>
          <w:rStyle w:val="13"/>
          <w:sz w:val="28"/>
          <w:lang w:val="ru-RU"/>
        </w:rPr>
      </w:pPr>
    </w:p>
    <w:p w14:paraId="751F5F70">
      <w:pPr>
        <w:jc w:val="center"/>
        <w:rPr>
          <w:rStyle w:val="13"/>
          <w:sz w:val="28"/>
          <w:lang w:val="ru-RU"/>
        </w:rPr>
      </w:pPr>
    </w:p>
    <w:p w14:paraId="3485B432">
      <w:pPr>
        <w:jc w:val="center"/>
        <w:rPr>
          <w:rStyle w:val="13"/>
          <w:sz w:val="28"/>
          <w:lang w:val="ru-RU"/>
        </w:rPr>
      </w:pPr>
    </w:p>
    <w:p w14:paraId="2EF5D809">
      <w:pPr>
        <w:jc w:val="center"/>
        <w:rPr>
          <w:rStyle w:val="13"/>
          <w:sz w:val="28"/>
          <w:lang w:val="ru-RU"/>
        </w:rPr>
      </w:pPr>
    </w:p>
    <w:p w14:paraId="45608773">
      <w:pPr>
        <w:jc w:val="center"/>
        <w:rPr>
          <w:rStyle w:val="13"/>
          <w:sz w:val="28"/>
          <w:lang w:val="ru-RU"/>
        </w:rPr>
      </w:pPr>
    </w:p>
    <w:p w14:paraId="0EE2BDF7">
      <w:pPr>
        <w:jc w:val="center"/>
        <w:rPr>
          <w:rStyle w:val="13"/>
          <w:sz w:val="28"/>
          <w:lang w:val="ru-RU"/>
        </w:rPr>
      </w:pPr>
    </w:p>
    <w:p w14:paraId="3C434A7C">
      <w:pPr>
        <w:jc w:val="center"/>
        <w:rPr>
          <w:rStyle w:val="13"/>
          <w:sz w:val="28"/>
          <w:lang w:val="ru-RU"/>
        </w:rPr>
      </w:pPr>
    </w:p>
    <w:p w14:paraId="256D5F98">
      <w:pPr>
        <w:jc w:val="center"/>
        <w:rPr>
          <w:rStyle w:val="13"/>
          <w:sz w:val="28"/>
          <w:lang w:val="ru-RU"/>
        </w:rPr>
      </w:pPr>
    </w:p>
    <w:p w14:paraId="02876E96">
      <w:pPr>
        <w:jc w:val="center"/>
        <w:rPr>
          <w:rStyle w:val="13"/>
          <w:sz w:val="28"/>
          <w:lang w:val="ru-RU"/>
        </w:rPr>
      </w:pPr>
    </w:p>
    <w:p w14:paraId="195B21BF">
      <w:pPr>
        <w:jc w:val="center"/>
        <w:rPr>
          <w:rStyle w:val="13"/>
          <w:sz w:val="28"/>
          <w:lang w:val="ru-RU"/>
        </w:rPr>
      </w:pPr>
    </w:p>
    <w:p w14:paraId="1DB1A892">
      <w:pPr>
        <w:jc w:val="center"/>
        <w:rPr>
          <w:rStyle w:val="13"/>
          <w:sz w:val="28"/>
          <w:lang w:val="ru-RU"/>
        </w:rPr>
      </w:pPr>
    </w:p>
    <w:p w14:paraId="13A87A3E">
      <w:pPr>
        <w:jc w:val="center"/>
        <w:rPr>
          <w:rStyle w:val="13"/>
          <w:sz w:val="28"/>
          <w:lang w:val="ru-RU"/>
        </w:rPr>
      </w:pPr>
    </w:p>
    <w:p w14:paraId="20FF3A15">
      <w:pPr>
        <w:jc w:val="center"/>
        <w:rPr>
          <w:rStyle w:val="13"/>
          <w:sz w:val="28"/>
          <w:lang w:val="ru-RU"/>
        </w:rPr>
      </w:pPr>
    </w:p>
    <w:p w14:paraId="405D976E">
      <w:pPr>
        <w:jc w:val="center"/>
        <w:rPr>
          <w:rStyle w:val="13"/>
          <w:sz w:val="28"/>
          <w:lang w:val="ru-RU"/>
        </w:rPr>
      </w:pPr>
    </w:p>
    <w:p w14:paraId="74B03136">
      <w:pPr>
        <w:jc w:val="center"/>
        <w:rPr>
          <w:rStyle w:val="13"/>
          <w:sz w:val="28"/>
          <w:lang w:val="ru-RU"/>
        </w:rPr>
      </w:pPr>
    </w:p>
    <w:p w14:paraId="7A142B8E">
      <w:pPr>
        <w:jc w:val="center"/>
        <w:rPr>
          <w:rStyle w:val="13"/>
          <w:sz w:val="28"/>
          <w:lang w:val="ru-RU"/>
        </w:rPr>
      </w:pPr>
    </w:p>
    <w:p w14:paraId="6DDBFED7">
      <w:pPr>
        <w:jc w:val="center"/>
        <w:rPr>
          <w:rStyle w:val="13"/>
          <w:sz w:val="28"/>
          <w:lang w:val="ru-RU"/>
        </w:rPr>
      </w:pPr>
    </w:p>
    <w:p w14:paraId="09C99EE6">
      <w:pPr>
        <w:jc w:val="center"/>
        <w:rPr>
          <w:rStyle w:val="13"/>
          <w:sz w:val="28"/>
          <w:lang w:val="ru-RU"/>
        </w:rPr>
      </w:pPr>
    </w:p>
    <w:p w14:paraId="65FEF091">
      <w:pPr>
        <w:jc w:val="center"/>
        <w:rPr>
          <w:rStyle w:val="13"/>
          <w:sz w:val="28"/>
          <w:lang w:val="ru-RU"/>
        </w:rPr>
      </w:pPr>
    </w:p>
    <w:p w14:paraId="7F892FAD">
      <w:pPr>
        <w:jc w:val="center"/>
        <w:rPr>
          <w:rStyle w:val="13"/>
          <w:sz w:val="28"/>
          <w:lang w:val="ru-RU"/>
        </w:rPr>
      </w:pPr>
    </w:p>
    <w:p w14:paraId="498E9B6A">
      <w:pPr>
        <w:jc w:val="center"/>
        <w:rPr>
          <w:rStyle w:val="13"/>
          <w:sz w:val="28"/>
          <w:lang w:val="ru-RU"/>
        </w:rPr>
      </w:pPr>
    </w:p>
    <w:p w14:paraId="3437EC31">
      <w:pPr>
        <w:jc w:val="center"/>
        <w:rPr>
          <w:rStyle w:val="13"/>
          <w:sz w:val="28"/>
          <w:lang w:val="ru-RU"/>
        </w:rPr>
      </w:pPr>
    </w:p>
    <w:p w14:paraId="4173876C">
      <w:pPr>
        <w:jc w:val="center"/>
        <w:rPr>
          <w:rStyle w:val="13"/>
          <w:sz w:val="28"/>
          <w:lang w:val="ru-RU"/>
        </w:rPr>
      </w:pPr>
    </w:p>
    <w:p w14:paraId="726D4358">
      <w:pPr>
        <w:jc w:val="center"/>
        <w:rPr>
          <w:rStyle w:val="13"/>
          <w:sz w:val="28"/>
          <w:lang w:val="ru-RU"/>
        </w:rPr>
      </w:pPr>
    </w:p>
    <w:p w14:paraId="077E73E1">
      <w:pPr>
        <w:jc w:val="center"/>
        <w:rPr>
          <w:rStyle w:val="13"/>
          <w:sz w:val="28"/>
          <w:lang w:val="ru-RU"/>
        </w:rPr>
      </w:pPr>
    </w:p>
    <w:p w14:paraId="63668D37">
      <w:pPr>
        <w:jc w:val="center"/>
        <w:rPr>
          <w:rStyle w:val="13"/>
          <w:sz w:val="28"/>
          <w:lang w:val="ru-RU"/>
        </w:rPr>
      </w:pPr>
    </w:p>
    <w:p w14:paraId="0031A0CE">
      <w:pPr>
        <w:jc w:val="center"/>
        <w:rPr>
          <w:rStyle w:val="13"/>
          <w:sz w:val="28"/>
          <w:lang w:val="ru-RU"/>
        </w:rPr>
      </w:pPr>
    </w:p>
    <w:p w14:paraId="4073D84D">
      <w:pPr>
        <w:jc w:val="center"/>
        <w:rPr>
          <w:rStyle w:val="13"/>
          <w:sz w:val="28"/>
          <w:lang w:val="ru-RU"/>
        </w:rPr>
      </w:pPr>
    </w:p>
    <w:p w14:paraId="245DEEDF">
      <w:pPr>
        <w:spacing w:line="360" w:lineRule="auto"/>
        <w:ind w:left="0" w:right="175" w:firstLine="900"/>
        <w:jc w:val="center"/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  <w:lang w:val="ru-RU"/>
        </w:rPr>
        <w:t>Введение.</w:t>
      </w:r>
    </w:p>
    <w:p w14:paraId="60EBD6F6">
      <w:p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caps w:val="0"/>
          <w:color w:val="0C0D0E"/>
          <w:spacing w:val="0"/>
          <w:sz w:val="28"/>
          <w:szCs w:val="28"/>
          <w:shd w:val="clear" w:fill="FFFFFF"/>
        </w:rPr>
        <w:t>Больш</w:t>
      </w:r>
      <w:r>
        <w:rPr>
          <w:rFonts w:hint="default" w:ascii="Times New Roman" w:hAnsi="Times New Roman" w:eastAsia="helvetica" w:cs="Times New Roman"/>
          <w:caps w:val="0"/>
          <w:color w:val="0C0D0E"/>
          <w:spacing w:val="0"/>
          <w:sz w:val="28"/>
          <w:szCs w:val="28"/>
          <w:shd w:val="clear" w:fill="FFFFFF"/>
          <w:lang w:val="ru-RU"/>
        </w:rPr>
        <w:t>ую</w:t>
      </w:r>
      <w:r>
        <w:rPr>
          <w:rFonts w:hint="default" w:ascii="Times New Roman" w:hAnsi="Times New Roman" w:eastAsia="helvetica" w:cs="Times New Roman"/>
          <w:caps w:val="0"/>
          <w:color w:val="0C0D0E"/>
          <w:spacing w:val="0"/>
          <w:sz w:val="28"/>
          <w:szCs w:val="28"/>
          <w:shd w:val="clear" w:fill="FFFFFF"/>
        </w:rPr>
        <w:t xml:space="preserve"> часть времени ребёнок проводит на территории школы, и именно она остаётся в памяти каждого из нас как тёплый уютный уголок детства, куда приятно возвращаться вновь и вновь.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 Проблема благоустройства школьной территории сохраняет свою актуальность постоянно. Уже весной, едва пригревают первые солнечные лучи, начинается процесс анализа состояния школьного участка и планирования будущих работ по его улучшению. Привлечь к решению этой задачи стараются всех участников учебного процесса: педагогов, учеников и родителей. Это позволяет сформировать сплочённый коллектив единомышленников, объединённых общей целью — сделать школу красивой и комфортной. Участие в работах на пришкольном участке, оформление школьного двора помогают детям развивать чувство любви к природе, способность видеть красоту окружающего мира. Они получают важные практические навыки, необходимые в повседневной жизни, знакомятся с некоторыми профессиональными направлениями, такими как цветоводство, селекция и ландшафтный дизайн. </w:t>
      </w:r>
    </w:p>
    <w:p w14:paraId="4F57AB17">
      <w:p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</w:rPr>
        <w:t>Актуальность проекта</w:t>
      </w: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  <w:lang w:val="ru-RU"/>
        </w:rPr>
        <w:t xml:space="preserve">: </w:t>
      </w:r>
      <w:r>
        <w:rPr>
          <w:rFonts w:hint="default" w:ascii="Times New Roman" w:hAnsi="Times New Roman" w:eastAsia="helvetica" w:cs="Times New Roman"/>
          <w:b w:val="0"/>
          <w:b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же много лет школа активно занимается экологическим просвещением подрастающего поколения. Здесь проводятся разнообразные мероприятия: акции, конкурсы, тематические уроки, викторины и познавательные игры. Но задача школы не только передать знания, но и показать, как применить их на практике. Именно поэтому ежегодно реализуются проекты, направленные на воспитание полезных практических навыков. Сегодня важность экологического образования осознаёт всё мировое сообщество. Люди начинают внимательнее относиться к состоянию окружающих их территорий: дворов, школьных участков, рабочих зон и других общественных пространств. Мы понимаем, что школьный участок играет особую роль в обеспечении безопасности наших детей, поэтому наши инициативы ограничиваются территорией школы и её окрестностями.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</w:t>
      </w:r>
    </w:p>
    <w:p w14:paraId="46B327BE">
      <w:p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</w:rPr>
        <w:t>Цель и задачи проекта</w:t>
      </w: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  <w:lang w:val="ru-RU"/>
        </w:rPr>
        <w:t>.</w:t>
      </w:r>
    </w:p>
    <w:p w14:paraId="0EC6C63A">
      <w:p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</w:rPr>
        <w:t>Цель проекта: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 Создать новую концепцию озеленения и благоустройства пришкольной территории, учитывающую современные подходы к цветочному дизайну и декоративной отделке, создать на территории школы сад и аллею памяти. </w:t>
      </w:r>
    </w:p>
    <w:p w14:paraId="3B726280">
      <w:p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caps w:val="0"/>
          <w:color w:val="0C0D0E"/>
          <w:spacing w:val="0"/>
          <w:sz w:val="28"/>
          <w:szCs w:val="28"/>
          <w:shd w:val="clear" w:fill="FFFFFF"/>
        </w:rPr>
        <w:t>Задачи проекта: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 </w:t>
      </w:r>
    </w:p>
    <w:p w14:paraId="203F7A78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ыявить возможности использования пришкольной территории для решения образовательных, эстетических и экологических задач, укрепления здоровья школьников. </w:t>
      </w:r>
    </w:p>
    <w:p w14:paraId="4653599E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ф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>ормировать у ребят основы экологичной культуры, прививая понимание ценности природы и необходимость бережного обращения с ней. -</w:t>
      </w:r>
    </w:p>
    <w:p w14:paraId="330F81FF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знакомить учащихся с современными методами и технологиями обустройства территории, включая использование элементов ландшафтного дизайна. - </w:t>
      </w:r>
    </w:p>
    <w:p w14:paraId="08BEC8F5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пособствовать развитию у молодёжи патриотического духа, повысить интерес молодых людей к событиям Великой Отечественной войны и отечественной истории. </w:t>
      </w:r>
    </w:p>
    <w:p w14:paraId="64EA1A10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 xml:space="preserve">рганизовать работу по озеленению и благоустройству школьного сада. </w:t>
      </w:r>
    </w:p>
    <w:p w14:paraId="7FE7AAF5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>Развить творческие способности и художественное мышление учащихся посредством участия в проекте. -</w:t>
      </w:r>
    </w:p>
    <w:p w14:paraId="31C757C8">
      <w:pPr>
        <w:numPr>
          <w:ilvl w:val="0"/>
          <w:numId w:val="2"/>
        </w:numPr>
        <w:spacing w:line="360" w:lineRule="auto"/>
        <w:ind w:left="420" w:leftChars="0" w:right="175" w:hanging="420" w:firstLineChars="0"/>
        <w:jc w:val="both"/>
        <w:rPr>
          <w:sz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8"/>
          <w:szCs w:val="28"/>
          <w:shd w:val="clear" w:fill="FFFFFF"/>
        </w:rPr>
        <w:t>оспитать у молодых поколений ответственность перед природой и желание бережно обращаться с окружающей средой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C0D0E"/>
          <w:spacing w:val="0"/>
          <w:sz w:val="24"/>
          <w:szCs w:val="24"/>
          <w:shd w:val="clear" w:fill="FFFFFF"/>
        </w:rPr>
        <w:t>.</w:t>
      </w:r>
    </w:p>
    <w:p w14:paraId="50000000">
      <w:pPr>
        <w:spacing w:line="360" w:lineRule="auto"/>
        <w:ind w:right="175"/>
        <w:rPr>
          <w:sz w:val="28"/>
        </w:rPr>
      </w:pPr>
      <w:r>
        <w:rPr>
          <w:b/>
          <w:sz w:val="28"/>
        </w:rPr>
        <w:t>Сроки реализации проекта:</w:t>
      </w:r>
      <w:r>
        <w:rPr>
          <w:sz w:val="28"/>
        </w:rPr>
        <w:t xml:space="preserve"> 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годы.</w:t>
      </w:r>
    </w:p>
    <w:p w14:paraId="51000000">
      <w:pPr>
        <w:spacing w:line="360" w:lineRule="auto"/>
        <w:ind w:right="175"/>
        <w:rPr>
          <w:sz w:val="28"/>
        </w:rPr>
      </w:pPr>
      <w:r>
        <w:rPr>
          <w:b/>
          <w:sz w:val="28"/>
        </w:rPr>
        <w:t>Реализация проекта:</w:t>
      </w:r>
      <w:r>
        <w:rPr>
          <w:sz w:val="28"/>
        </w:rPr>
        <w:t xml:space="preserve"> волонтерским отрядом «Ромашка», под руководством учителей биологии, химии, географии.</w:t>
      </w:r>
    </w:p>
    <w:p w14:paraId="53000000">
      <w:pPr>
        <w:spacing w:line="360" w:lineRule="auto"/>
        <w:ind w:right="175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География</w:t>
      </w:r>
      <w:r>
        <w:rPr>
          <w:rFonts w:hint="default"/>
          <w:b/>
          <w:bCs/>
          <w:sz w:val="28"/>
          <w:lang w:val="ru-RU"/>
        </w:rPr>
        <w:t xml:space="preserve"> проекта:</w:t>
      </w:r>
      <w:r>
        <w:rPr>
          <w:rFonts w:hint="default"/>
          <w:b w:val="0"/>
          <w:bCs w:val="0"/>
          <w:sz w:val="28"/>
          <w:lang w:val="ru-RU"/>
        </w:rPr>
        <w:t xml:space="preserve"> г.о. Домодедово, с. Растуново</w:t>
      </w:r>
    </w:p>
    <w:p w14:paraId="54000000">
      <w:pPr>
        <w:ind w:right="175"/>
        <w:rPr>
          <w:b/>
          <w:bCs/>
          <w:sz w:val="28"/>
        </w:rPr>
      </w:pPr>
    </w:p>
    <w:p w14:paraId="7833A2C2">
      <w:pPr>
        <w:spacing w:line="360" w:lineRule="auto"/>
        <w:ind w:left="0" w:right="175" w:firstLine="900"/>
        <w:jc w:val="both"/>
        <w:outlineLvl w:val="0"/>
        <w:rPr>
          <w:b/>
          <w:sz w:val="28"/>
        </w:rPr>
      </w:pPr>
    </w:p>
    <w:p w14:paraId="04FAC360">
      <w:pPr>
        <w:spacing w:line="360" w:lineRule="auto"/>
        <w:ind w:left="0" w:right="175" w:firstLine="900"/>
        <w:jc w:val="right"/>
        <w:outlineLvl w:val="0"/>
        <w:rPr>
          <w:rFonts w:hint="default"/>
          <w:b/>
          <w:sz w:val="28"/>
          <w:lang w:val="ru-RU"/>
        </w:rPr>
      </w:pPr>
    </w:p>
    <w:p w14:paraId="5D3C86A0">
      <w:pPr>
        <w:spacing w:beforeLines="0" w:after="0" w:afterLines="0" w:line="36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</w:rPr>
        <w:t>Этапы реализации проекта.</w:t>
      </w:r>
    </w:p>
    <w:p w14:paraId="29175448">
      <w:pPr>
        <w:pStyle w:val="40"/>
        <w:spacing w:beforeLines="0" w:afterLines="0" w:line="360" w:lineRule="auto"/>
        <w:ind w:left="0" w:firstLine="709"/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Проект имеет 4 этапа реализации:</w:t>
      </w:r>
    </w:p>
    <w:p w14:paraId="355A77E0">
      <w:pPr>
        <w:pStyle w:val="40"/>
        <w:numPr>
          <w:ilvl w:val="0"/>
          <w:numId w:val="3"/>
        </w:numPr>
        <w:spacing w:beforeLines="0" w:after="0" w:afterLines="0" w:line="360" w:lineRule="auto"/>
        <w:ind w:left="0" w:firstLine="709"/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Аналитический этап.</w:t>
      </w:r>
    </w:p>
    <w:p w14:paraId="58AC73BA">
      <w:pPr>
        <w:pStyle w:val="40"/>
        <w:spacing w:beforeLines="0" w:afterLines="0" w:line="360" w:lineRule="auto"/>
        <w:ind w:left="0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 xml:space="preserve">Содержание деятельности: </w:t>
      </w:r>
      <w:r>
        <w:rPr>
          <w:rFonts w:hint="default" w:ascii="Times New Roman" w:hAnsi="Times New Roman"/>
          <w:sz w:val="28"/>
          <w:szCs w:val="28"/>
        </w:rPr>
        <w:t>проведение оценки экологического состояния школьной территории, изучение стилей ландшафтного дизайна, сбор и анализ информации по данной теме, мотивация участников образовательного пространства школы на реализацию проекта.</w:t>
      </w:r>
    </w:p>
    <w:p w14:paraId="4BF1DC39">
      <w:pPr>
        <w:pStyle w:val="40"/>
        <w:numPr>
          <w:ilvl w:val="0"/>
          <w:numId w:val="3"/>
        </w:numPr>
        <w:spacing w:beforeLines="0" w:after="0" w:afterLines="0" w:line="360" w:lineRule="auto"/>
        <w:ind w:left="0" w:firstLine="709"/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Подготовительный этап.</w:t>
      </w:r>
    </w:p>
    <w:p w14:paraId="6B031D4C">
      <w:pPr>
        <w:pStyle w:val="40"/>
        <w:spacing w:beforeLines="0" w:afterLines="0" w:line="360" w:lineRule="auto"/>
        <w:ind w:left="0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 xml:space="preserve">Содержание деятельности: </w:t>
      </w:r>
      <w:r>
        <w:rPr>
          <w:rFonts w:hint="default" w:ascii="Times New Roman" w:hAnsi="Times New Roman"/>
          <w:sz w:val="28"/>
          <w:szCs w:val="28"/>
        </w:rPr>
        <w:t>разработка алгоритма действий по проекту, планирование деятельности, выбор ассортимента цветочно-декоративных растений,  туй для данного проекта.</w:t>
      </w:r>
    </w:p>
    <w:p w14:paraId="02BFFF83">
      <w:pPr>
        <w:pStyle w:val="40"/>
        <w:spacing w:beforeLines="0" w:afterLines="0" w:line="360" w:lineRule="auto"/>
        <w:ind w:left="0" w:firstLine="709"/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3. </w:t>
      </w:r>
      <w:r>
        <w:rPr>
          <w:rFonts w:hint="default" w:ascii="Times New Roman" w:hAnsi="Times New Roman"/>
          <w:b/>
          <w:sz w:val="28"/>
          <w:szCs w:val="28"/>
        </w:rPr>
        <w:t>Деятельностный этап.</w:t>
      </w:r>
    </w:p>
    <w:p w14:paraId="5A1EE2B3">
      <w:pPr>
        <w:pStyle w:val="40"/>
        <w:spacing w:beforeLines="0" w:afterLines="0" w:line="360" w:lineRule="auto"/>
        <w:ind w:left="0"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 xml:space="preserve">Содержание деятельности: </w:t>
      </w:r>
      <w:r>
        <w:rPr>
          <w:rFonts w:hint="default" w:ascii="Times New Roman" w:hAnsi="Times New Roman"/>
          <w:sz w:val="28"/>
          <w:szCs w:val="28"/>
        </w:rPr>
        <w:t xml:space="preserve">реализация проекта </w:t>
      </w:r>
    </w:p>
    <w:p w14:paraId="15B5D704">
      <w:pPr>
        <w:pStyle w:val="40"/>
        <w:spacing w:beforeLines="0" w:afterLines="0" w:line="360" w:lineRule="auto"/>
        <w:ind w:left="0"/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 xml:space="preserve">4.Аналитико- обобщающий этап. </w:t>
      </w:r>
    </w:p>
    <w:p w14:paraId="47BB6087">
      <w:pPr>
        <w:pStyle w:val="40"/>
        <w:spacing w:beforeLines="0" w:afterLines="0" w:line="360" w:lineRule="auto"/>
        <w:ind w:left="0" w:firstLine="709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 xml:space="preserve">Результат: </w:t>
      </w:r>
      <w:r>
        <w:rPr>
          <w:rFonts w:hint="default" w:ascii="Times New Roman" w:hAnsi="Times New Roman"/>
          <w:sz w:val="28"/>
          <w:szCs w:val="28"/>
        </w:rPr>
        <w:t>анализ проведенных мероприятий, оформление материалов проекта, подведение итогов работы.</w:t>
      </w:r>
    </w:p>
    <w:p w14:paraId="60000000">
      <w:pPr>
        <w:ind w:left="1080" w:right="175" w:firstLine="0"/>
        <w:jc w:val="both"/>
        <w:rPr>
          <w:sz w:val="28"/>
        </w:rPr>
      </w:pPr>
    </w:p>
    <w:p w14:paraId="61000000">
      <w:pPr>
        <w:ind w:left="0" w:right="175" w:firstLine="900"/>
        <w:jc w:val="both"/>
        <w:rPr>
          <w:b/>
          <w:sz w:val="28"/>
        </w:rPr>
      </w:pPr>
      <w:r>
        <w:rPr>
          <w:b/>
          <w:sz w:val="28"/>
        </w:rPr>
        <w:t xml:space="preserve"> Реализация проекта.</w:t>
      </w:r>
    </w:p>
    <w:p w14:paraId="756762E6">
      <w:pPr>
        <w:ind w:left="0" w:right="175" w:firstLine="900"/>
        <w:jc w:val="both"/>
        <w:rPr>
          <w:b/>
          <w:sz w:val="28"/>
        </w:rPr>
      </w:pPr>
    </w:p>
    <w:tbl>
      <w:tblPr>
        <w:tblStyle w:val="29"/>
        <w:tblW w:w="9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822"/>
        <w:gridCol w:w="4476"/>
      </w:tblGrid>
      <w:tr w14:paraId="4F48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91237C8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b/>
                <w:sz w:val="28"/>
                <w:vertAlign w:val="baseline"/>
                <w:lang w:val="ru-RU"/>
              </w:rPr>
              <w:t>№</w:t>
            </w:r>
          </w:p>
        </w:tc>
        <w:tc>
          <w:tcPr>
            <w:tcW w:w="4822" w:type="dxa"/>
          </w:tcPr>
          <w:p w14:paraId="6C2ED78A">
            <w:pPr>
              <w:widowControl w:val="0"/>
              <w:ind w:right="175"/>
              <w:jc w:val="center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b/>
                <w:sz w:val="28"/>
                <w:vertAlign w:val="baseline"/>
                <w:lang w:val="ru-RU"/>
              </w:rPr>
              <w:t>Структура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проекта</w:t>
            </w:r>
          </w:p>
        </w:tc>
        <w:tc>
          <w:tcPr>
            <w:tcW w:w="4476" w:type="dxa"/>
          </w:tcPr>
          <w:p w14:paraId="42464DCB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b/>
                <w:sz w:val="28"/>
                <w:vertAlign w:val="baseline"/>
                <w:lang w:val="ru-RU"/>
              </w:rPr>
              <w:t>Ссылки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на работы</w:t>
            </w:r>
          </w:p>
        </w:tc>
      </w:tr>
      <w:tr w14:paraId="2202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0AFA643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t>1</w:t>
            </w:r>
          </w:p>
        </w:tc>
        <w:tc>
          <w:tcPr>
            <w:tcW w:w="4822" w:type="dxa"/>
          </w:tcPr>
          <w:p w14:paraId="31848241">
            <w:pPr>
              <w:widowControl w:val="0"/>
              <w:spacing w:line="360" w:lineRule="auto"/>
              <w:ind w:right="175"/>
              <w:jc w:val="both"/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  <w:t>Проведение Всероссийского урока "Эколята – молодые защитники природы" на тему "Зелёное волонтерство". Цель мероприятия – экологическое образование, воспитание осознанного подхода к охране природы и повышение уровня естественно-научной подготовки учащихся.</w:t>
            </w:r>
          </w:p>
          <w:p w14:paraId="2D36CEE0">
            <w:pPr>
              <w:widowControl w:val="0"/>
              <w:spacing w:line="360" w:lineRule="auto"/>
              <w:ind w:right="175"/>
              <w:jc w:val="both"/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  <w:t>Наш XXI век характеризуется высокими технологиями и серьезными экологическими проблемами. Перед обществом стоит задача переосмыслить отношение к природе и обеспечить соответствующее экологическое воспитание молодого поколения, способного ответственно относиться к своему государству, понимать важность природных ресурсов и бережно обращаться с ними. Это гарантия устойчивости и благополучия нашей страны в будущем. Экологическое образование должно формировать не только знания, но и практические умения анализировать природные явления, оценивать влияние человеческого сообщества на природу и осознавать значение личного вклада каждого гражданина в защиту окружающей среды. Один из ключевых способов воспитания экологически мыслящих детей – участие в добровольческой деятельности. Волонтерская работа дает школьникам возможность ощутить реальную пользу своей активности для природы. Особенно важным аспектом экологической работы является направление, связанное с озеленением территории. Этот вид деятельности легко реализуем и наглядно демонстрирует учащимся долговременные последствия усилий по улучшению городской среды.Урок показал детям, что для участия в зелёном движении необязательно уезжать далеко от дома. Участие в акциях по посадке деревьев и кустарников возможно даже возле собственного двора или школы, ведь озеленение городов – важная составляющая городского комфорта и здоровья населения.</w:t>
            </w:r>
          </w:p>
          <w:p w14:paraId="3C01AFF1">
            <w:pPr>
              <w:widowControl w:val="0"/>
              <w:spacing w:line="360" w:lineRule="auto"/>
              <w:ind w:right="175"/>
              <w:jc w:val="both"/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  <w:t>Участники занятия поняли, что ценна любая инициатива эковолонтера, будь то организация локального субботника или информирование друзей о важности сохранения зелени. Каждый ребенок может внести вклад в улучшение состояния окружающей среды, начав с малого шага – заботы о растениях поблизости от места проживания.</w:t>
            </w:r>
          </w:p>
          <w:p w14:paraId="7D4B2F5E">
            <w:pPr>
              <w:widowControl w:val="0"/>
              <w:spacing w:line="360" w:lineRule="auto"/>
              <w:ind w:right="175"/>
              <w:jc w:val="both"/>
              <w:rPr>
                <w:rFonts w:hint="default"/>
                <w:b w:val="0"/>
                <w:bCs/>
                <w:sz w:val="28"/>
                <w:vertAlign w:val="baseline"/>
                <w:lang w:val="ru-RU"/>
              </w:rPr>
            </w:pPr>
          </w:p>
        </w:tc>
        <w:tc>
          <w:tcPr>
            <w:tcW w:w="4476" w:type="dxa"/>
          </w:tcPr>
          <w:p w14:paraId="21B32518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</w:rPr>
              <w:instrText xml:space="preserve"> HYPERLINK "https://vk.com/wall-158062055_4519" </w:instrText>
            </w:r>
            <w:r>
              <w:rPr>
                <w:rFonts w:hint="default"/>
                <w:b/>
                <w:sz w:val="28"/>
                <w:vertAlign w:val="baseline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</w:rPr>
              <w:t>https://vk.com/wall-158062055_4519</w:t>
            </w:r>
            <w:r>
              <w:rPr>
                <w:rFonts w:hint="default"/>
                <w:b/>
                <w:sz w:val="28"/>
                <w:vertAlign w:val="baseline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  <w:p w14:paraId="1EB22572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5906ACBD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6CDA68BC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33434226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42C336AA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0A02D15F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2692C9F1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18BCEF91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7652464D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608CDB3A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6F13D4B6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4FB5FF3F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412EA66D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75A3B4A9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4DCA384D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51EBB602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25591E95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52750265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54F5DFBD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2B8EB20C">
            <w:pPr>
              <w:widowControl w:val="0"/>
              <w:ind w:right="175"/>
              <w:jc w:val="both"/>
              <w:rPr>
                <w:b/>
                <w:sz w:val="28"/>
                <w:vertAlign w:val="baseline"/>
              </w:rPr>
            </w:pPr>
          </w:p>
          <w:p w14:paraId="69A45B4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</w:rPr>
            </w:pPr>
          </w:p>
          <w:p w14:paraId="667FBF8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</w:rPr>
            </w:pPr>
          </w:p>
          <w:p w14:paraId="1453C1EB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</w:rPr>
            </w:pPr>
          </w:p>
          <w:p w14:paraId="0C31F1C0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</w:rPr>
            </w:pPr>
          </w:p>
          <w:p w14:paraId="3EB33F02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</w:rPr>
            </w:pPr>
          </w:p>
          <w:p w14:paraId="3B43260F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</w:rPr>
            </w:pPr>
          </w:p>
          <w:p w14:paraId="7803E193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</w:tc>
      </w:tr>
      <w:tr w14:paraId="7DBF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8DE413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t>2</w:t>
            </w:r>
          </w:p>
        </w:tc>
        <w:tc>
          <w:tcPr>
            <w:tcW w:w="4822" w:type="dxa"/>
          </w:tcPr>
          <w:p w14:paraId="43537492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>Участие в муниципальных акциях:</w:t>
            </w:r>
          </w:p>
          <w:p w14:paraId="7FF1944C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</w:pPr>
          </w:p>
          <w:p w14:paraId="614E2D41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рамках добровольческой акции "День добрых дел", учащиеся нашей школы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занимались облагораживанием территории школы</w:t>
            </w:r>
          </w:p>
          <w:p w14:paraId="2F13529F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5646D15A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69CE13CB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473FAEB7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участие в акции «День в лесу. Сохраним лес вместе»</w:t>
            </w:r>
          </w:p>
          <w:p w14:paraId="4055B75C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6153D2DA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6A6F92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3169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uto"/>
              <w:ind w:left="0" w:firstLine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5ED205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участие в субботнике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Ребята дружно убирали школьную и прилегающую территорию, а также высадили молодые туи, которые украсят наш школьный двор</w:t>
            </w:r>
          </w:p>
          <w:p w14:paraId="53F1B5CF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4F711CA0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1925C9CE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67496287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участие в акции " Клумба Орлят".</w:t>
            </w:r>
          </w:p>
          <w:p w14:paraId="3952A377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175" w:rightChars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</w:pPr>
          </w:p>
        </w:tc>
        <w:tc>
          <w:tcPr>
            <w:tcW w:w="4476" w:type="dxa"/>
          </w:tcPr>
          <w:p w14:paraId="281149AC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101118EC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6F9C25C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4BB60BBD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"https://vk.com/wall-158062055_4122"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https://vk.com/wall-158062055_4122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  <w:p w14:paraId="1E8DDB0B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5F69CC36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6D639BA1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12EECE71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33364ED2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247CE07C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6F1A988C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0BA00B5E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4C8F24A1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0B421A1C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"https://vk.com/wall-158062055_4459"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https://vk.com/wall-158062055_4459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  <w:p w14:paraId="3398B321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1390A2C7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38B9F24D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696A914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53EC57B1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4DAD727D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629C1094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"https://vk.com/wall-158062055_5497"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https://vk.com/wall-158062055_5497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  <w:p w14:paraId="41727A5E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68F81E57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08655E7B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3383EB32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3D0328A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4CE18042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4903A1D5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37839B4B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3027AA9E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"https://vk.com/wall-158062055_5541"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https://vk.com/wall-158062055_5541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</w:tc>
      </w:tr>
      <w:tr w14:paraId="4BAD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18658F4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t>3</w:t>
            </w:r>
          </w:p>
        </w:tc>
        <w:tc>
          <w:tcPr>
            <w:tcW w:w="4822" w:type="dxa"/>
          </w:tcPr>
          <w:p w14:paraId="53E727DC">
            <w:pPr>
              <w:widowControl w:val="0"/>
              <w:spacing w:line="360" w:lineRule="auto"/>
              <w:ind w:right="175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Масштабная инициатива, посвящённая сохранению памяти о героях, погибших в годы Великой Отечественной войны, а также в других военных конфликтах акция «Сад памяти»</w:t>
            </w:r>
          </w:p>
        </w:tc>
        <w:tc>
          <w:tcPr>
            <w:tcW w:w="4476" w:type="dxa"/>
          </w:tcPr>
          <w:p w14:paraId="564481D6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"https://vk.com/wall-158062055_5466"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https://vk.com/wall-158062055_5466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</w:p>
          <w:p w14:paraId="5B6C9909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4945CB97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"https://vk.com/wall-158062055_4160"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https://vk.com/wall-158062055_4160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  <w:p w14:paraId="0BFBABB2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</w:p>
          <w:p w14:paraId="58CD9341">
            <w:pPr>
              <w:widowControl w:val="0"/>
              <w:ind w:right="175"/>
              <w:jc w:val="both"/>
              <w:rPr>
                <w:rFonts w:hint="default"/>
                <w:b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begin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instrText xml:space="preserve"> HYPERLINK "https://disk.yandex.ru/i/mLG_M36hHihM1g" </w:instrTex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separate"/>
            </w:r>
            <w:r>
              <w:rPr>
                <w:rStyle w:val="11"/>
                <w:rFonts w:hint="default"/>
                <w:b/>
                <w:sz w:val="28"/>
                <w:vertAlign w:val="baseline"/>
                <w:lang w:val="ru-RU"/>
              </w:rPr>
              <w:t>https://disk.yandex.ru/i/mLG_M36hHihM1g</w:t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fldChar w:fldCharType="end"/>
            </w:r>
            <w:r>
              <w:rPr>
                <w:rFonts w:hint="default"/>
                <w:b/>
                <w:sz w:val="28"/>
                <w:vertAlign w:val="baseline"/>
                <w:lang w:val="ru-RU"/>
              </w:rPr>
              <w:t xml:space="preserve"> </w:t>
            </w:r>
          </w:p>
        </w:tc>
      </w:tr>
    </w:tbl>
    <w:p w14:paraId="5C96302D">
      <w:pPr>
        <w:ind w:left="0" w:right="175" w:firstLine="900"/>
        <w:jc w:val="both"/>
        <w:rPr>
          <w:b/>
          <w:sz w:val="28"/>
        </w:rPr>
      </w:pPr>
    </w:p>
    <w:p w14:paraId="242BF02A">
      <w:p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 xml:space="preserve">Ожидаемые результаты </w:t>
      </w:r>
    </w:p>
    <w:p w14:paraId="4C4C4296">
      <w:pPr>
        <w:numPr>
          <w:ilvl w:val="0"/>
          <w:numId w:val="4"/>
        </w:numPr>
        <w:spacing w:line="360" w:lineRule="auto"/>
        <w:ind w:left="0" w:right="175" w:firstLine="9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 xml:space="preserve">Организация социально – значимой общественной деятельности школьников. </w:t>
      </w:r>
    </w:p>
    <w:p w14:paraId="768F61DA">
      <w:pPr>
        <w:numPr>
          <w:ilvl w:val="0"/>
          <w:numId w:val="4"/>
        </w:numPr>
        <w:spacing w:line="360" w:lineRule="auto"/>
        <w:ind w:left="0" w:leftChars="0" w:right="175" w:rightChars="0" w:firstLine="90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 xml:space="preserve">Комплексный подход к воспитанию гражданственности, патриотизма, экологической культуры, трудовому воспитанию. 3.Обобщение знаний о декоративном оформлении и благоустройстве школьной территории; </w:t>
      </w:r>
    </w:p>
    <w:p w14:paraId="4FBDE9B0">
      <w:pPr>
        <w:numPr>
          <w:ilvl w:val="0"/>
          <w:numId w:val="0"/>
        </w:numPr>
        <w:spacing w:line="360" w:lineRule="auto"/>
        <w:ind w:right="175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  <w:lang w:val="ru-RU"/>
        </w:rPr>
        <w:t>4.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 xml:space="preserve">Улучшение эстетического вида школьного двора, создание благоприятной экологической обстановки; </w:t>
      </w:r>
    </w:p>
    <w:p w14:paraId="15E87CE4">
      <w:pPr>
        <w:numPr>
          <w:ilvl w:val="0"/>
          <w:numId w:val="0"/>
        </w:numPr>
        <w:spacing w:line="360" w:lineRule="auto"/>
        <w:ind w:right="175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  <w:lang w:val="ru-RU"/>
        </w:rPr>
        <w:t>5.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 xml:space="preserve"> Повышение имиджа школы путем создания на её территории красивых уголков, красота которых создается инициативой и трудом учащихся и педагогов.   </w:t>
      </w:r>
    </w:p>
    <w:p w14:paraId="47F16523">
      <w:pPr>
        <w:numPr>
          <w:ilvl w:val="0"/>
          <w:numId w:val="0"/>
        </w:numPr>
        <w:spacing w:line="360" w:lineRule="auto"/>
        <w:ind w:right="175" w:rightChars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>ЗАКЛЮЧЕНИЕ</w:t>
      </w:r>
    </w:p>
    <w:p w14:paraId="336D85F6">
      <w:pPr>
        <w:numPr>
          <w:ilvl w:val="0"/>
          <w:numId w:val="0"/>
        </w:numPr>
        <w:spacing w:line="360" w:lineRule="auto"/>
        <w:ind w:right="175" w:rightChars="0"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8"/>
          <w:szCs w:val="28"/>
          <w:shd w:val="clear" w:fill="FFFFFF"/>
        </w:rPr>
        <w:t xml:space="preserve"> Исходя из данного проекта, каждая школа может составить дизайн-проект озеленения пришкольной территории с учетом соответствия санитарно-гигиеническим нормам территории. Мы надеемся, что наш проект получится именно таким, каким видим его мы, ведь в школе все должно быть пронизано стремлением к красоте. Ребят необходимо учить ее чувствовать, понимать, ценить и, что самое главное, творить красоту. Нужно сделать так, чтобы помещение школы и пришкольная территория были притягательными, в чем-то волшебными. Мы считаем, что наша школа заслуживает того, чтобы выглядеть красиво. На нашем примере может быть, многие захотят превратить свои участки в маленькие волшебные страны и проявят свои творческие способности. А каждый прохожий, проходя по школьному саду, вспомнит как воевали наши деды и прадеды, а может быть у кого-то сожмется сердце, представляя ужас того времени. Пусть будет только мир! Советские солдаты этот мир спасли для нас, а мы должны сохранить память об их неоценимом подвиге.</w:t>
      </w:r>
    </w:p>
    <w:p w14:paraId="C6000000">
      <w:pPr>
        <w:ind w:left="0" w:right="175" w:firstLine="900"/>
        <w:rPr>
          <w:b/>
          <w:sz w:val="28"/>
        </w:rPr>
      </w:pPr>
    </w:p>
    <w:p w14:paraId="C9000000">
      <w:pPr>
        <w:ind w:left="0" w:right="175" w:firstLine="900"/>
        <w:rPr>
          <w:sz w:val="28"/>
        </w:rPr>
      </w:pPr>
    </w:p>
    <w:p w14:paraId="CA000000">
      <w:pPr>
        <w:pStyle w:val="27"/>
        <w:spacing w:before="0" w:after="0" w:line="360" w:lineRule="auto"/>
        <w:ind w:right="175"/>
        <w:jc w:val="both"/>
        <w:rPr>
          <w:sz w:val="28"/>
        </w:rPr>
      </w:pPr>
    </w:p>
    <w:p w14:paraId="CB000000">
      <w:pPr>
        <w:pStyle w:val="27"/>
        <w:spacing w:before="0" w:after="0" w:line="360" w:lineRule="auto"/>
        <w:ind w:right="175"/>
        <w:jc w:val="both"/>
        <w:rPr>
          <w:sz w:val="28"/>
        </w:rPr>
      </w:pPr>
    </w:p>
    <w:p w14:paraId="072D35D5">
      <w:pPr>
        <w:sectPr>
          <w:footerReference r:id="rId5" w:type="default"/>
          <w:pgSz w:w="11906" w:h="16838"/>
          <w:pgMar w:top="1134" w:right="850" w:bottom="1134" w:left="1701" w:header="708" w:footer="708" w:gutter="0"/>
          <w:pgNumType w:fmt="decimal" w:start="3"/>
          <w:cols w:space="720" w:num="1"/>
        </w:sectPr>
      </w:pPr>
    </w:p>
    <w:p w14:paraId="A6020000">
      <w:pPr>
        <w:jc w:val="both"/>
        <w:rPr>
          <w:sz w:val="28"/>
        </w:rPr>
      </w:pPr>
    </w:p>
    <w:sectPr>
      <w:type w:val="continuous"/>
      <w:pgSz w:w="11906" w:h="16838"/>
      <w:pgMar w:top="1134" w:right="850" w:bottom="1134" w:left="1701" w:header="708" w:footer="70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26"/>
      <w:ind w:right="360"/>
      <w:rPr>
        <w:rFonts w:hint="default"/>
        <w:lang w:val="ru-RU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2C47C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JWO7QAAAABQEAAA8AAAAAAAAAAQAgAAAAIgAAAGRycy9k&#10;b3ducmV2LnhtbFBLAQIUABQAAAAIAIdO4kDQZ7+NQwIAAHMEAAAOAAAAAAAAAAEAIAAAAB8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2C47C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37E55"/>
    <w:multiLevelType w:val="singleLevel"/>
    <w:tmpl w:val="92C37E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985042C"/>
    <w:multiLevelType w:val="singleLevel"/>
    <w:tmpl w:val="B98504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4A71C11"/>
    <w:multiLevelType w:val="singleLevel"/>
    <w:tmpl w:val="C4A71C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769714C"/>
    <w:multiLevelType w:val="multilevel"/>
    <w:tmpl w:val="6769714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  <w:u w:val="none" w:color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F9D0528"/>
    <w:rsid w:val="177616B0"/>
    <w:rsid w:val="2D8D4E44"/>
    <w:rsid w:val="37C12ADB"/>
    <w:rsid w:val="4BC45CF5"/>
    <w:rsid w:val="5B076187"/>
    <w:rsid w:val="667F2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qFormat="1" w:uiPriority="34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paragraph" w:styleId="2">
    <w:name w:val="heading 1"/>
    <w:basedOn w:val="1"/>
    <w:qFormat/>
    <w:uiPriority w:val="9"/>
    <w:pPr>
      <w:spacing w:beforeAutospacing="1" w:afterAutospacing="1"/>
      <w:outlineLvl w:val="0"/>
    </w:pPr>
    <w:rPr>
      <w:b/>
      <w:sz w:val="48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4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="SimSun" w:cs="Times New Roman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Emphasis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page number"/>
    <w:qFormat/>
    <w:uiPriority w:val="0"/>
  </w:style>
  <w:style w:type="character" w:styleId="13">
    <w:name w:val="Strong"/>
    <w:qFormat/>
    <w:uiPriority w:val="0"/>
    <w:rPr>
      <w:b/>
    </w:rPr>
  </w:style>
  <w:style w:type="paragraph" w:styleId="14">
    <w:name w:val="Document Map"/>
    <w:basedOn w:val="1"/>
    <w:qFormat/>
    <w:uiPriority w:val="0"/>
    <w:rPr>
      <w:rFonts w:ascii="Tahoma" w:hAnsi="Tahoma"/>
      <w:sz w:val="20"/>
    </w:rPr>
  </w:style>
  <w:style w:type="paragraph" w:styleId="15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8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20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2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3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4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5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="SimSun" w:cs="Times New Roman"/>
      <w:b/>
      <w:caps/>
      <w:color w:val="000000"/>
      <w:spacing w:val="0"/>
      <w:sz w:val="40"/>
    </w:rPr>
  </w:style>
  <w:style w:type="paragraph" w:styleId="26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7">
    <w:name w:val="Normal (Web)"/>
    <w:basedOn w:val="1"/>
    <w:qFormat/>
    <w:uiPriority w:val="0"/>
    <w:pPr>
      <w:spacing w:beforeAutospacing="1" w:afterAutospacing="1"/>
    </w:pPr>
  </w:style>
  <w:style w:type="paragraph" w:styleId="28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="SimSun" w:cs="Times New Roman"/>
      <w:i/>
      <w:color w:val="000000"/>
      <w:spacing w:val="0"/>
      <w:sz w:val="24"/>
    </w:rPr>
  </w:style>
  <w:style w:type="table" w:styleId="2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s1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0"/>
    </w:rPr>
  </w:style>
  <w:style w:type="character" w:customStyle="1" w:styleId="31">
    <w:name w:val="s11"/>
    <w:basedOn w:val="7"/>
    <w:link w:val="30"/>
    <w:qFormat/>
    <w:uiPriority w:val="0"/>
  </w:style>
  <w:style w:type="paragraph" w:customStyle="1" w:styleId="32">
    <w:name w:val="western"/>
    <w:basedOn w:val="1"/>
    <w:link w:val="33"/>
    <w:qFormat/>
    <w:uiPriority w:val="0"/>
    <w:pPr>
      <w:spacing w:beforeAutospacing="1" w:afterAutospacing="1"/>
    </w:pPr>
  </w:style>
  <w:style w:type="character" w:customStyle="1" w:styleId="33">
    <w:name w:val="western1"/>
    <w:link w:val="32"/>
    <w:qFormat/>
    <w:uiPriority w:val="0"/>
  </w:style>
  <w:style w:type="paragraph" w:customStyle="1" w:styleId="34">
    <w:name w:val="Footnote"/>
    <w:link w:val="35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35">
    <w:name w:val="Footnote1"/>
    <w:link w:val="34"/>
    <w:qFormat/>
    <w:uiPriority w:val="0"/>
    <w:rPr>
      <w:rFonts w:ascii="XO Thames" w:hAnsi="XO Thames"/>
      <w:sz w:val="22"/>
    </w:rPr>
  </w:style>
  <w:style w:type="paragraph" w:customStyle="1" w:styleId="36">
    <w:name w:val="Header and Footer"/>
    <w:link w:val="3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37">
    <w:name w:val="Header and Footer1"/>
    <w:link w:val="36"/>
    <w:qFormat/>
    <w:uiPriority w:val="0"/>
    <w:rPr>
      <w:rFonts w:ascii="XO Thames" w:hAnsi="XO Thames"/>
      <w:sz w:val="20"/>
    </w:rPr>
  </w:style>
  <w:style w:type="paragraph" w:customStyle="1" w:styleId="38">
    <w:name w:val="p1"/>
    <w:basedOn w:val="1"/>
    <w:link w:val="39"/>
    <w:qFormat/>
    <w:uiPriority w:val="0"/>
    <w:pPr>
      <w:spacing w:beforeAutospacing="1" w:afterAutospacing="1"/>
    </w:pPr>
  </w:style>
  <w:style w:type="character" w:customStyle="1" w:styleId="39">
    <w:name w:val="p11"/>
    <w:link w:val="38"/>
    <w:qFormat/>
    <w:uiPriority w:val="0"/>
  </w:style>
  <w:style w:type="paragraph" w:styleId="40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eastAs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TotalTime>32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2024-11-20T18:03:00Z</dcterms:created>
  <dc:creator>Azerty</dc:creator>
  <cp:lastModifiedBy>Динара Тхайцухо�</cp:lastModifiedBy>
  <dcterms:modified xsi:type="dcterms:W3CDTF">2026-02-07T20:23:11Z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211E9B01EBAD44C29845A199EFB73557_13</vt:lpwstr>
  </property>
</Properties>
</file>