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A94AF11" w14:textId="3D0DB003" w:rsidR="00E659C7" w:rsidRDefault="00E659C7" w:rsidP="00E659C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Владимирская область</w:t>
      </w:r>
    </w:p>
    <w:p w14:paraId="50AF81C4" w14:textId="3C16FA4D" w:rsidR="00700EC5" w:rsidRPr="00700EC5" w:rsidRDefault="00700EC5" w:rsidP="00E659C7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00EC5">
        <w:rPr>
          <w:rFonts w:ascii="Times New Roman" w:eastAsia="Calibri" w:hAnsi="Times New Roman" w:cs="Times New Roman"/>
          <w:sz w:val="28"/>
          <w:szCs w:val="28"/>
          <w:lang w:eastAsia="ru-RU"/>
        </w:rPr>
        <w:t>МБОУ «</w:t>
      </w:r>
      <w:proofErr w:type="spellStart"/>
      <w:r w:rsidRPr="00700EC5">
        <w:rPr>
          <w:rFonts w:ascii="Times New Roman" w:eastAsia="Calibri" w:hAnsi="Times New Roman" w:cs="Times New Roman"/>
          <w:sz w:val="28"/>
          <w:szCs w:val="28"/>
          <w:lang w:eastAsia="ru-RU"/>
        </w:rPr>
        <w:t>Курловская</w:t>
      </w:r>
      <w:proofErr w:type="spellEnd"/>
      <w:r w:rsidRPr="00700EC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ООШ»</w:t>
      </w:r>
      <w:r w:rsidR="00E659C7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Гусь-Хрустального района</w:t>
      </w:r>
    </w:p>
    <w:p w14:paraId="78122F24" w14:textId="77777777" w:rsidR="00700EC5" w:rsidRPr="00700EC5" w:rsidRDefault="00700EC5" w:rsidP="00700EC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CA76A57" w14:textId="77777777" w:rsidR="00700EC5" w:rsidRPr="00700EC5" w:rsidRDefault="00700EC5" w:rsidP="00700EC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6DA78BF5" w14:textId="77777777" w:rsidR="00700EC5" w:rsidRPr="00700EC5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4F6228"/>
          <w:sz w:val="28"/>
          <w:szCs w:val="28"/>
          <w:lang w:eastAsia="ru-RU"/>
        </w:rPr>
      </w:pPr>
    </w:p>
    <w:p w14:paraId="4FB115B0" w14:textId="77777777" w:rsidR="00700EC5" w:rsidRPr="00700EC5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4F6228"/>
          <w:sz w:val="28"/>
          <w:szCs w:val="28"/>
          <w:lang w:eastAsia="ru-RU"/>
        </w:rPr>
      </w:pPr>
    </w:p>
    <w:p w14:paraId="5799D921" w14:textId="77777777" w:rsidR="003D375F" w:rsidRDefault="003D375F" w:rsidP="00700EC5">
      <w:pPr>
        <w:suppressAutoHyphens/>
        <w:spacing w:after="0" w:line="240" w:lineRule="auto"/>
        <w:jc w:val="both"/>
        <w:rPr>
          <w:rFonts w:ascii="Times New Roman" w:hAnsi="Times New Roman" w:cs="Times New Roman"/>
          <w:b/>
          <w:bCs/>
          <w:color w:val="F79646"/>
          <w:kern w:val="1"/>
          <w:sz w:val="44"/>
          <w:szCs w:val="28"/>
          <w:lang w:eastAsia="zh-CN" w:bidi="hi-IN"/>
          <w14:textFill>
            <w14:solidFill>
              <w14:srgbClr w14:val="F79646">
                <w14:lumMod w14:val="75000"/>
              </w14:srgbClr>
            </w14:solidFill>
          </w14:textFill>
        </w:rPr>
      </w:pPr>
    </w:p>
    <w:p w14:paraId="442B98CF" w14:textId="77777777" w:rsidR="003D375F" w:rsidRDefault="003D375F" w:rsidP="00700EC5">
      <w:pPr>
        <w:suppressAutoHyphens/>
        <w:spacing w:after="0" w:line="240" w:lineRule="auto"/>
        <w:jc w:val="both"/>
        <w:rPr>
          <w:rFonts w:ascii="Times New Roman" w:hAnsi="Times New Roman" w:cs="Times New Roman"/>
          <w:b/>
          <w:bCs/>
          <w:color w:val="F79646"/>
          <w:kern w:val="1"/>
          <w:sz w:val="44"/>
          <w:szCs w:val="28"/>
          <w:lang w:eastAsia="zh-CN" w:bidi="hi-IN"/>
          <w14:textFill>
            <w14:solidFill>
              <w14:srgbClr w14:val="F79646">
                <w14:lumMod w14:val="75000"/>
              </w14:srgbClr>
            </w14:solidFill>
          </w14:textFill>
        </w:rPr>
      </w:pPr>
    </w:p>
    <w:p w14:paraId="57922486" w14:textId="77777777" w:rsidR="00700EC5" w:rsidRPr="00E659C7" w:rsidRDefault="00CA6453" w:rsidP="00CA6453">
      <w:pPr>
        <w:suppressAutoHyphens/>
        <w:spacing w:after="0" w:line="240" w:lineRule="auto"/>
        <w:jc w:val="center"/>
        <w:rPr>
          <w:rFonts w:ascii="Liberation Serif" w:hAnsi="Liberation Serif" w:cs="Mangal" w:hint="eastAsia"/>
          <w:kern w:val="1"/>
          <w:sz w:val="32"/>
          <w:szCs w:val="24"/>
          <w:lang w:eastAsia="zh-CN" w:bidi="hi-IN"/>
        </w:rPr>
      </w:pPr>
      <w:r w:rsidRPr="00E659C7">
        <w:rPr>
          <w:rFonts w:ascii="Times New Roman" w:hAnsi="Times New Roman" w:cs="Times New Roman"/>
          <w:b/>
          <w:bCs/>
          <w:kern w:val="1"/>
          <w:sz w:val="44"/>
          <w:szCs w:val="28"/>
          <w:lang w:eastAsia="zh-CN" w:bidi="hi-IN"/>
        </w:rPr>
        <w:t>«</w:t>
      </w:r>
      <w:r w:rsidR="003E0506" w:rsidRPr="00E659C7">
        <w:rPr>
          <w:rFonts w:ascii="Times New Roman" w:hAnsi="Times New Roman" w:cs="Times New Roman"/>
          <w:b/>
          <w:bCs/>
          <w:kern w:val="1"/>
          <w:sz w:val="44"/>
          <w:szCs w:val="28"/>
          <w:lang w:eastAsia="zh-CN" w:bidi="hi-IN"/>
        </w:rPr>
        <w:t>Изучение муравейника и их обитателей в лесном массиве</w:t>
      </w:r>
      <w:r w:rsidRPr="00E659C7">
        <w:rPr>
          <w:rFonts w:ascii="Times New Roman" w:hAnsi="Times New Roman" w:cs="Times New Roman"/>
          <w:b/>
          <w:bCs/>
          <w:kern w:val="1"/>
          <w:sz w:val="44"/>
          <w:szCs w:val="28"/>
          <w:lang w:eastAsia="zh-CN" w:bidi="hi-IN"/>
        </w:rPr>
        <w:t xml:space="preserve"> города </w:t>
      </w:r>
      <w:proofErr w:type="spellStart"/>
      <w:r w:rsidRPr="00E659C7">
        <w:rPr>
          <w:rFonts w:ascii="Times New Roman" w:hAnsi="Times New Roman" w:cs="Times New Roman"/>
          <w:b/>
          <w:bCs/>
          <w:kern w:val="1"/>
          <w:sz w:val="44"/>
          <w:szCs w:val="28"/>
          <w:lang w:eastAsia="zh-CN" w:bidi="hi-IN"/>
        </w:rPr>
        <w:t>Курлово</w:t>
      </w:r>
      <w:proofErr w:type="spellEnd"/>
      <w:r w:rsidRPr="00E659C7">
        <w:rPr>
          <w:rFonts w:ascii="Times New Roman" w:hAnsi="Times New Roman" w:cs="Times New Roman"/>
          <w:b/>
          <w:bCs/>
          <w:kern w:val="1"/>
          <w:sz w:val="44"/>
          <w:szCs w:val="28"/>
          <w:lang w:eastAsia="zh-CN" w:bidi="hi-IN"/>
        </w:rPr>
        <w:t>»</w:t>
      </w:r>
    </w:p>
    <w:p w14:paraId="1C901507" w14:textId="77777777" w:rsidR="00700EC5" w:rsidRPr="00700EC5" w:rsidRDefault="00700EC5" w:rsidP="00CA6453">
      <w:pPr>
        <w:spacing w:after="0" w:line="240" w:lineRule="auto"/>
        <w:jc w:val="center"/>
        <w:rPr>
          <w:rFonts w:ascii="Times New Roman" w:eastAsia="Calibri" w:hAnsi="Times New Roman" w:cs="Times New Roman"/>
          <w:color w:val="4F6228"/>
          <w:sz w:val="28"/>
          <w:szCs w:val="28"/>
          <w:lang w:eastAsia="ru-RU"/>
        </w:rPr>
      </w:pPr>
    </w:p>
    <w:p w14:paraId="5E837A0B" w14:textId="77777777" w:rsidR="00700EC5" w:rsidRPr="00700EC5" w:rsidRDefault="00700EC5" w:rsidP="00CA6453">
      <w:pPr>
        <w:spacing w:after="0" w:line="240" w:lineRule="auto"/>
        <w:jc w:val="center"/>
        <w:rPr>
          <w:rFonts w:ascii="Times New Roman" w:eastAsia="Calibri" w:hAnsi="Times New Roman" w:cs="Times New Roman"/>
          <w:color w:val="4F6228"/>
          <w:sz w:val="28"/>
          <w:szCs w:val="28"/>
          <w:lang w:eastAsia="ru-RU"/>
        </w:rPr>
      </w:pPr>
    </w:p>
    <w:p w14:paraId="74EDE34A" w14:textId="77777777" w:rsidR="00700EC5" w:rsidRDefault="00700EC5" w:rsidP="00700EC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5339AC7F" w14:textId="02F143B6" w:rsidR="00EA2FE0" w:rsidRDefault="00783525" w:rsidP="00700EC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                                                 Номинация: </w:t>
      </w:r>
      <w:r w:rsidRPr="00783525">
        <w:rPr>
          <w:rFonts w:ascii="Times New Roman" w:eastAsia="Calibri" w:hAnsi="Times New Roman" w:cs="Times New Roman"/>
          <w:sz w:val="28"/>
          <w:szCs w:val="28"/>
          <w:lang w:eastAsia="ru-RU"/>
        </w:rPr>
        <w:t>«Исследуем и сохраняем»</w:t>
      </w:r>
    </w:p>
    <w:p w14:paraId="669B63E5" w14:textId="77777777" w:rsidR="00EA2FE0" w:rsidRDefault="00EA2FE0" w:rsidP="00700EC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72542746" w14:textId="77777777" w:rsidR="00EA2FE0" w:rsidRPr="00700EC5" w:rsidRDefault="00EA2FE0" w:rsidP="00700EC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</w:p>
    <w:p w14:paraId="21739587" w14:textId="77777777" w:rsidR="00700EC5" w:rsidRPr="00700EC5" w:rsidRDefault="00700EC5" w:rsidP="00700EC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 w:rsidRPr="00700EC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     </w:t>
      </w:r>
    </w:p>
    <w:p w14:paraId="6A3C2180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678565D6" w14:textId="3C221BD5" w:rsidR="00700EC5" w:rsidRPr="00E82038" w:rsidRDefault="00AD6684" w:rsidP="00E659C7">
      <w:pPr>
        <w:spacing w:after="0" w:line="240" w:lineRule="auto"/>
        <w:ind w:left="396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proofErr w:type="spellStart"/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Симачков</w:t>
      </w:r>
      <w:proofErr w:type="spellEnd"/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Максим Сергеевич</w:t>
      </w:r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, </w:t>
      </w:r>
      <w:r w:rsidR="005A0CBC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8</w:t>
      </w:r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класс                                     </w:t>
      </w:r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                     </w:t>
      </w:r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МБОУ «</w:t>
      </w:r>
      <w:proofErr w:type="spellStart"/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Курловская</w:t>
      </w:r>
      <w:proofErr w:type="spellEnd"/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ООШ»</w:t>
      </w:r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</w:t>
      </w:r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Гусь </w:t>
      </w:r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–Хрустального</w:t>
      </w:r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район</w:t>
      </w:r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а</w:t>
      </w:r>
    </w:p>
    <w:p w14:paraId="03A0B8C2" w14:textId="20CDDE45" w:rsidR="00700EC5" w:rsidRPr="00E82038" w:rsidRDefault="00E659C7" w:rsidP="00E659C7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</w:t>
      </w:r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</w:t>
      </w:r>
    </w:p>
    <w:p w14:paraId="47DCA12D" w14:textId="42557B9B" w:rsidR="00700EC5" w:rsidRPr="00E82038" w:rsidRDefault="00700EC5" w:rsidP="00E659C7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                     </w:t>
      </w:r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                        </w:t>
      </w: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Руково</w:t>
      </w:r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дитель: </w:t>
      </w:r>
      <w:proofErr w:type="spellStart"/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Симачкова</w:t>
      </w:r>
      <w:proofErr w:type="spellEnd"/>
      <w:r w:rsidR="00E659C7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 xml:space="preserve"> Елена Львовна, </w:t>
      </w:r>
    </w:p>
    <w:p w14:paraId="762005C0" w14:textId="67D572E3" w:rsidR="00700EC5" w:rsidRPr="00E82038" w:rsidRDefault="00E659C7" w:rsidP="00E659C7">
      <w:pPr>
        <w:spacing w:after="0" w:line="240" w:lineRule="auto"/>
        <w:ind w:left="3969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у</w:t>
      </w:r>
      <w:r w:rsidR="00700EC5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</w:rPr>
        <w:t>читель географии и биологии</w:t>
      </w:r>
    </w:p>
    <w:p w14:paraId="45897EC0" w14:textId="77777777" w:rsidR="00700EC5" w:rsidRPr="00E82038" w:rsidRDefault="00700EC5" w:rsidP="00700EC5">
      <w:pPr>
        <w:spacing w:after="0" w:line="240" w:lineRule="auto"/>
        <w:jc w:val="right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46D06A16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44829BC5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619E9CDF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1CF4FBB8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7D697A1D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527E942F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5D07AD68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0A9462EC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79A3C009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1A0B2457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387DD5E1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4E82DC06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0D3FB05E" w14:textId="1BDB434E" w:rsidR="00700EC5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45B1B68A" w14:textId="168434AD" w:rsidR="00E659C7" w:rsidRDefault="00E659C7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76E8DAF4" w14:textId="64C2B8C4" w:rsidR="00E659C7" w:rsidRPr="00E82038" w:rsidRDefault="00E659C7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5F5DC5FC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2B814B76" w14:textId="531B019E" w:rsidR="00700EC5" w:rsidRPr="00E82038" w:rsidRDefault="00700EC5" w:rsidP="00B84189">
      <w:pPr>
        <w:tabs>
          <w:tab w:val="left" w:pos="5730"/>
        </w:tabs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                                            г. </w:t>
      </w:r>
      <w:proofErr w:type="spellStart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Курлово</w:t>
      </w:r>
      <w:proofErr w:type="spellEnd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202</w:t>
      </w:r>
      <w:r w:rsidR="00783525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6</w:t>
      </w: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г.</w:t>
      </w:r>
      <w:r w:rsidR="00C66067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ab/>
      </w:r>
    </w:p>
    <w:p w14:paraId="7B330A34" w14:textId="55DD9F76" w:rsidR="00700EC5" w:rsidRPr="00E82038" w:rsidRDefault="00E659C7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                   </w:t>
      </w:r>
    </w:p>
    <w:p w14:paraId="701B6DB1" w14:textId="06522FCE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СОДЕРЖАНИЕ</w:t>
      </w:r>
    </w:p>
    <w:p w14:paraId="674C026E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6A061BC9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   </w:t>
      </w:r>
    </w:p>
    <w:p w14:paraId="0764E875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45367C56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</w:p>
    <w:p w14:paraId="564CD30C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Введение………………………………</w:t>
      </w:r>
      <w:proofErr w:type="gramStart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…….</w:t>
      </w:r>
      <w:proofErr w:type="gramEnd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.3</w:t>
      </w:r>
    </w:p>
    <w:p w14:paraId="5C494B19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Обзор литературы………………………...…4</w:t>
      </w:r>
    </w:p>
    <w:p w14:paraId="02D2F2D3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Наше </w:t>
      </w:r>
      <w:r w:rsidR="004002A1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исследование …………………………6</w:t>
      </w:r>
    </w:p>
    <w:p w14:paraId="71BA3BFA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Результа</w:t>
      </w:r>
      <w:r w:rsidR="004002A1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ты исследований……………...........6</w:t>
      </w:r>
    </w:p>
    <w:p w14:paraId="109BCFED" w14:textId="77777777" w:rsidR="00700EC5" w:rsidRPr="00E82038" w:rsidRDefault="004002A1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Выводы…………………………………</w:t>
      </w:r>
      <w:proofErr w:type="gramStart"/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9</w:t>
      </w:r>
    </w:p>
    <w:p w14:paraId="44846315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Рекомендации</w:t>
      </w:r>
      <w:r w:rsidR="004002A1" w:rsidRPr="004002A1">
        <w:t xml:space="preserve"> </w:t>
      </w:r>
      <w:r w:rsidR="004002A1" w:rsidRPr="004002A1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 xml:space="preserve">по охране муравьев </w:t>
      </w:r>
      <w:r w:rsidR="004002A1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…</w:t>
      </w:r>
      <w:proofErr w:type="gramStart"/>
      <w:r w:rsidR="004002A1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…….</w:t>
      </w:r>
      <w:proofErr w:type="gramEnd"/>
      <w:r w:rsidR="004002A1"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.10</w:t>
      </w:r>
    </w:p>
    <w:p w14:paraId="25D9E802" w14:textId="77777777" w:rsidR="00700EC5" w:rsidRPr="00E82038" w:rsidRDefault="00B559C9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Литература……………………………</w:t>
      </w:r>
      <w:proofErr w:type="gramStart"/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.10</w:t>
      </w:r>
    </w:p>
    <w:p w14:paraId="33A6643A" w14:textId="77777777" w:rsidR="00700EC5" w:rsidRPr="00E82038" w:rsidRDefault="004002A1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Приложения……………………………</w:t>
      </w:r>
      <w:proofErr w:type="gramStart"/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…....</w:t>
      </w:r>
      <w:proofErr w:type="gramEnd"/>
      <w:r>
        <w:rPr>
          <w:rFonts w:ascii="Times New Roman" w:eastAsia="Calibri" w:hAnsi="Times New Roman" w:cs="Times New Roman"/>
          <w:color w:val="000000" w:themeColor="text1"/>
          <w:sz w:val="28"/>
          <w:szCs w:val="28"/>
          <w:lang w:eastAsia="ru-RU"/>
        </w:rPr>
        <w:t>11</w:t>
      </w:r>
    </w:p>
    <w:p w14:paraId="115FD433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245C54D0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052E7074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619CD127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5810BC27" w14:textId="77777777" w:rsidR="00700EC5" w:rsidRPr="00E82038" w:rsidRDefault="00700EC5" w:rsidP="00700EC5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8"/>
          <w:szCs w:val="28"/>
        </w:rPr>
      </w:pPr>
    </w:p>
    <w:p w14:paraId="150F0F18" w14:textId="77777777" w:rsidR="00987504" w:rsidRPr="00E82038" w:rsidRDefault="0098750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DC2C6E9" w14:textId="77777777" w:rsidR="00700EC5" w:rsidRPr="00E82038" w:rsidRDefault="00700E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455C584" w14:textId="77777777" w:rsidR="00700EC5" w:rsidRPr="00E82038" w:rsidRDefault="00700E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9872FF2" w14:textId="77777777" w:rsidR="00700EC5" w:rsidRPr="00E82038" w:rsidRDefault="00700E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2472C55" w14:textId="77777777" w:rsidR="00700EC5" w:rsidRPr="00E82038" w:rsidRDefault="00700E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F7C956A" w14:textId="77777777" w:rsidR="00700EC5" w:rsidRPr="00E82038" w:rsidRDefault="00700E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197CE9DD" w14:textId="77777777" w:rsidR="00700EC5" w:rsidRPr="00E82038" w:rsidRDefault="00700E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8247B8E" w14:textId="77777777" w:rsidR="00700EC5" w:rsidRPr="00E82038" w:rsidRDefault="00700EC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AA4E03C" w14:textId="77777777" w:rsidR="00B7376E" w:rsidRDefault="00B7376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023B3BFC" w14:textId="77777777" w:rsidR="00C66067" w:rsidRDefault="00C6606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578F263" w14:textId="77777777" w:rsidR="00C66067" w:rsidRDefault="00C6606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BF79083" w14:textId="77777777" w:rsidR="004002A1" w:rsidRDefault="004002A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636FEC8C" w14:textId="77777777" w:rsidR="004002A1" w:rsidRPr="00E82038" w:rsidRDefault="004002A1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57D2938B" w14:textId="4A56A466" w:rsidR="00B7376E" w:rsidRDefault="00B7376E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8EDA73B" w14:textId="57679AE9" w:rsidR="00E659C7" w:rsidRDefault="00E659C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3CAEC073" w14:textId="77777777" w:rsidR="00E659C7" w:rsidRPr="00E82038" w:rsidRDefault="00E659C7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50AF347" w14:textId="77777777" w:rsidR="009D2190" w:rsidRDefault="009D2190" w:rsidP="00EA2FE0">
      <w:pPr>
        <w:suppressAutoHyphens/>
        <w:spacing w:after="0" w:line="240" w:lineRule="auto"/>
        <w:ind w:firstLine="708"/>
        <w:jc w:val="both"/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</w:pPr>
    </w:p>
    <w:p w14:paraId="668074ED" w14:textId="176187C7" w:rsidR="009D2190" w:rsidRPr="009D2190" w:rsidRDefault="009D2190" w:rsidP="00E659C7">
      <w:pPr>
        <w:suppressAutoHyphens/>
        <w:spacing w:after="0" w:line="240" w:lineRule="auto"/>
        <w:ind w:firstLine="708"/>
        <w:jc w:val="center"/>
        <w:rPr>
          <w:rStyle w:val="a3"/>
          <w:rFonts w:ascii="Times New Roman" w:hAnsi="Times New Roman" w:cs="Times New Roman"/>
          <w:bCs w:val="0"/>
          <w:color w:val="000000" w:themeColor="text1"/>
          <w:sz w:val="28"/>
          <w:szCs w:val="28"/>
          <w:shd w:val="clear" w:color="auto" w:fill="FFFFFF"/>
        </w:rPr>
      </w:pPr>
      <w:bookmarkStart w:id="0" w:name="_Hlk212487776"/>
      <w:r w:rsidRPr="009D2190">
        <w:rPr>
          <w:rStyle w:val="a3"/>
          <w:rFonts w:ascii="Times New Roman" w:hAnsi="Times New Roman" w:cs="Times New Roman"/>
          <w:bCs w:val="0"/>
          <w:color w:val="000000" w:themeColor="text1"/>
          <w:sz w:val="28"/>
          <w:szCs w:val="28"/>
          <w:shd w:val="clear" w:color="auto" w:fill="FFFFFF"/>
        </w:rPr>
        <w:t>Введение.</w:t>
      </w:r>
    </w:p>
    <w:p w14:paraId="44732FC9" w14:textId="3023BFC3" w:rsidR="00C81FF4" w:rsidRPr="00E82038" w:rsidRDefault="003D375F" w:rsidP="00E659C7">
      <w:pPr>
        <w:suppressAutoHyphens/>
        <w:spacing w:after="0" w:line="24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Все россияне, смело себя могут</w:t>
      </w:r>
      <w:r w:rsidR="00B61A45"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отнести к лесной державе, </w:t>
      </w:r>
      <w:r w:rsidR="00C81FF4"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т.к.</w:t>
      </w:r>
      <w:r w:rsidR="00C81FF4" w:rsidRPr="00E82038">
        <w:rPr>
          <w:rStyle w:val="a3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B61A45" w:rsidRPr="00E820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площадь лесов России составляет </w:t>
      </w:r>
      <w:r w:rsidR="00B61A45" w:rsidRPr="00E82038">
        <w:rPr>
          <w:rFonts w:ascii="Times New Roman" w:hAnsi="Times New Roman" w:cs="Times New Roman"/>
          <w:b/>
          <w:bCs/>
          <w:color w:val="000000" w:themeColor="text1"/>
          <w:sz w:val="28"/>
          <w:szCs w:val="28"/>
          <w:shd w:val="clear" w:color="auto" w:fill="FFFFFF"/>
        </w:rPr>
        <w:t>около 800 млн га.</w:t>
      </w:r>
      <w:r w:rsidR="00B61A45" w:rsidRPr="00E820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Куда бы мы не отправились – в лес, на луг, в болото – всюду встретим муравьёв. Муравьи относятся к тем немногим живым существам, которые не только сами приспосабливаются к среде обитания, но и активно перестраивают окружающий мир применительно к своим нуждам, своим задачам. </w:t>
      </w:r>
      <w:r w:rsidRPr="003D375F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Значимость муравьев обусловлена их количеством. Но не только этим. Важным является и особенности образа жизни, их питания и взаимоотношения с другими животными, растениями, почвой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11FD0844" w14:textId="77777777" w:rsidR="00331327" w:rsidRPr="00E82038" w:rsidRDefault="00EB3063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b/>
          <w:bCs/>
          <w:i/>
          <w:iCs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Style w:val="a3"/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Проблема: </w:t>
      </w:r>
      <w:r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в</w:t>
      </w:r>
      <w:r w:rsidR="00331327"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пос</w:t>
      </w:r>
      <w:r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леднее время человек </w:t>
      </w:r>
      <w:r w:rsidR="00967C00"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способствуют к </w:t>
      </w:r>
      <w:r w:rsidR="00331327"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с</w:t>
      </w:r>
      <w:r w:rsidR="00967C00"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окращению</w:t>
      </w:r>
      <w:r w:rsidR="00331327" w:rsidRPr="00E82038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 xml:space="preserve"> численности муравейников</w:t>
      </w:r>
      <w:r w:rsidR="00331327" w:rsidRPr="00E820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  Это связано с деятельностью </w:t>
      </w:r>
      <w:r w:rsidR="00215ED9" w:rsidRPr="00E820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человека, например, с вырубкой,</w:t>
      </w:r>
      <w:r w:rsidR="00331327" w:rsidRPr="00E8203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пожарами в лесах и загрязнением окружающей среды.</w:t>
      </w:r>
    </w:p>
    <w:p w14:paraId="3332CECD" w14:textId="77777777" w:rsidR="00D3329F" w:rsidRPr="00E82038" w:rsidRDefault="00EB3063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  <w:t>Гипотеза</w:t>
      </w:r>
      <w:r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>: халатная человеческая деятельность, по вине которой происходит</w:t>
      </w:r>
      <w:r w:rsidR="00967C00"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 вырубки,</w:t>
      </w:r>
      <w:r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 пожары</w:t>
      </w:r>
      <w:r w:rsidR="00D3329F"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>, загрязнения, а следствии этого снижение</w:t>
      </w:r>
      <w:r w:rsidR="00967C00"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 численности </w:t>
      </w:r>
      <w:r w:rsidR="004002A1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>муравьёв может</w:t>
      </w:r>
      <w:r w:rsidR="003D375F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 снизится</w:t>
      </w:r>
      <w:r w:rsidR="00D3329F"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, если люди будут </w:t>
      </w:r>
      <w:r w:rsidR="003D375F"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больше </w:t>
      </w:r>
      <w:r w:rsidR="00D3329F" w:rsidRPr="00E82038">
        <w:rPr>
          <w:rFonts w:ascii="Times New Roman" w:hAnsi="Times New Roman" w:cs="Times New Roman"/>
          <w:bCs/>
          <w:iCs/>
          <w:color w:val="000000" w:themeColor="text1"/>
          <w:kern w:val="1"/>
          <w:sz w:val="28"/>
          <w:szCs w:val="28"/>
          <w:lang w:eastAsia="zh-CN" w:bidi="hi-IN"/>
        </w:rPr>
        <w:t>знать о жизни муравьёв и их значении для леса.</w:t>
      </w:r>
    </w:p>
    <w:p w14:paraId="3F346DDB" w14:textId="77777777" w:rsidR="00D3329F" w:rsidRPr="00E82038" w:rsidRDefault="00D3329F" w:rsidP="00E659C7">
      <w:pPr>
        <w:shd w:val="clear" w:color="auto" w:fill="FFFFFF"/>
        <w:spacing w:after="120" w:line="240" w:lineRule="auto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CA6453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Актуализация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изучение муравейников полезно по следующим причинам:</w:t>
      </w:r>
    </w:p>
    <w:p w14:paraId="59674D2A" w14:textId="77777777" w:rsidR="00D3329F" w:rsidRPr="00E82038" w:rsidRDefault="00D3329F" w:rsidP="00E659C7">
      <w:pPr>
        <w:numPr>
          <w:ilvl w:val="0"/>
          <w:numId w:val="1"/>
        </w:numPr>
        <w:shd w:val="clear" w:color="auto" w:fill="FFFFFF"/>
        <w:spacing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Получение новых знаний о строении муравейника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  Это сложнейшее инженерное сооружение с множеством ходов и камер.  </w:t>
      </w:r>
    </w:p>
    <w:p w14:paraId="6B081F98" w14:textId="77777777" w:rsidR="00D3329F" w:rsidRPr="00E82038" w:rsidRDefault="00D3329F" w:rsidP="00E659C7">
      <w:pPr>
        <w:numPr>
          <w:ilvl w:val="0"/>
          <w:numId w:val="1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Выяснение значения муравьёв для природы и человека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  Эти насекомые разносят семена растений, улучшают качество почвы, насыщают её питательными веществами.  Также они являются естественными защитниками леса от вредителей и болезней.  </w:t>
      </w:r>
    </w:p>
    <w:p w14:paraId="31B0F42B" w14:textId="77777777" w:rsidR="00D3329F" w:rsidRPr="00E82038" w:rsidRDefault="00D3329F" w:rsidP="00E659C7">
      <w:pPr>
        <w:numPr>
          <w:ilvl w:val="0"/>
          <w:numId w:val="1"/>
        </w:numPr>
        <w:shd w:val="clear" w:color="auto" w:fill="FFFFFF"/>
        <w:spacing w:beforeAutospacing="1" w:after="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Исследование принципов организации биологических систем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Муравейник представляет собой удобный модельный объект для изучения структуры популяции и других важных для науки и практики проблем.  </w:t>
      </w:r>
    </w:p>
    <w:p w14:paraId="6C93E977" w14:textId="77777777" w:rsidR="00D3329F" w:rsidRPr="00E82038" w:rsidRDefault="00D3329F" w:rsidP="00E659C7">
      <w:pPr>
        <w:numPr>
          <w:ilvl w:val="0"/>
          <w:numId w:val="1"/>
        </w:numPr>
        <w:shd w:val="clear" w:color="auto" w:fill="FFFFFF"/>
        <w:spacing w:before="100" w:beforeAutospacing="1" w:after="120" w:line="240" w:lineRule="auto"/>
        <w:ind w:left="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/>
          <w:bCs/>
          <w:color w:val="000000" w:themeColor="text1"/>
          <w:sz w:val="28"/>
          <w:szCs w:val="28"/>
          <w:lang w:eastAsia="ru-RU"/>
        </w:rPr>
        <w:t>Повышение экологической культуры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Изучение муравейников позволяет поделиться полученными знаниями с окружающими и, таким образом, повысить экологическую грамотность.</w:t>
      </w:r>
    </w:p>
    <w:p w14:paraId="01705DE4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Цель: 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Изучить </w:t>
      </w:r>
      <w:r w:rsidRPr="00E82038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 w:bidi="hi-IN"/>
        </w:rPr>
        <w:t xml:space="preserve">гнезда и </w:t>
      </w:r>
      <w:proofErr w:type="spellStart"/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внегнездовую</w:t>
      </w:r>
      <w:proofErr w:type="spellEnd"/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 деятельность</w:t>
      </w:r>
      <w:r w:rsidRPr="00E82038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 w:bidi="hi-IN"/>
        </w:rPr>
        <w:t xml:space="preserve"> рыжих лесных муравьев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 в лесу около г. </w:t>
      </w:r>
      <w:proofErr w:type="spellStart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Курлово</w:t>
      </w:r>
      <w:proofErr w:type="spellEnd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.</w:t>
      </w:r>
    </w:p>
    <w:p w14:paraId="4ECE976B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Задачи: </w:t>
      </w:r>
    </w:p>
    <w:p w14:paraId="6693C86D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1. Познакомиться по литературным источникам с биологическими особенностями рыжего лесного муравья.</w:t>
      </w:r>
    </w:p>
    <w:p w14:paraId="4E7CD9C2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2. Изучить жизнь муравейника.</w:t>
      </w:r>
    </w:p>
    <w:p w14:paraId="26BAD15A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3. Провести экспериментальные наблюдения за поведением муравьёв.</w:t>
      </w:r>
    </w:p>
    <w:p w14:paraId="67FE366B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4. </w:t>
      </w:r>
      <w:r w:rsidRPr="00E82038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 w:bidi="hi-IN"/>
        </w:rPr>
        <w:t>Провести измерения гнезд рыжих лесных муравьев, о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ценить степень развития и благополучия муравейников.</w:t>
      </w:r>
    </w:p>
    <w:p w14:paraId="1E7AA713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5. Сделать выводы.</w:t>
      </w:r>
    </w:p>
    <w:p w14:paraId="62685593" w14:textId="77777777" w:rsidR="00B7376E" w:rsidRPr="00E82038" w:rsidRDefault="00B7376E" w:rsidP="00E659C7">
      <w:pPr>
        <w:tabs>
          <w:tab w:val="left" w:pos="4470"/>
        </w:tabs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  <w:t>Объект исследования: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 </w:t>
      </w:r>
      <w:r w:rsidRPr="00E82038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 w:bidi="hi-IN"/>
        </w:rPr>
        <w:t>муравейник.</w:t>
      </w:r>
    </w:p>
    <w:p w14:paraId="57A7C1CA" w14:textId="77777777" w:rsidR="00B7376E" w:rsidRPr="00E82038" w:rsidRDefault="00B7376E" w:rsidP="00E659C7">
      <w:pPr>
        <w:tabs>
          <w:tab w:val="left" w:pos="4470"/>
        </w:tabs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  <w:t xml:space="preserve">Предмет исследования: </w:t>
      </w:r>
      <w:r w:rsidRPr="00E82038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 w:bidi="hi-IN"/>
        </w:rPr>
        <w:t>степень развития и благополучия комплекса</w:t>
      </w:r>
      <w:r w:rsidRPr="00E82038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 w:bidi="hi-IN"/>
        </w:rPr>
        <w:br/>
        <w:t>гнезд.</w:t>
      </w:r>
    </w:p>
    <w:p w14:paraId="59C256F8" w14:textId="77777777" w:rsidR="00B7376E" w:rsidRPr="00E82038" w:rsidRDefault="00B7376E" w:rsidP="00E659C7">
      <w:pPr>
        <w:tabs>
          <w:tab w:val="left" w:pos="4470"/>
        </w:tabs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  <w:lastRenderedPageBreak/>
        <w:t xml:space="preserve">Оборудование: 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рулетка, линейка, блокнот для записей и зарисовок, карандаш, фотоаппарат.</w:t>
      </w:r>
    </w:p>
    <w:p w14:paraId="0F8F5A36" w14:textId="77777777" w:rsidR="004F291F" w:rsidRPr="00E82038" w:rsidRDefault="004F291F" w:rsidP="00E659C7">
      <w:pPr>
        <w:tabs>
          <w:tab w:val="left" w:pos="4470"/>
        </w:tabs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2"/>
          <w:sz w:val="28"/>
          <w:szCs w:val="28"/>
          <w:lang w:eastAsia="zh-CN" w:bidi="hi-IN"/>
        </w:rPr>
        <w:t xml:space="preserve">Методы исследования: </w:t>
      </w: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анализ, наблюдение, эксперимент.</w:t>
      </w:r>
    </w:p>
    <w:bookmarkEnd w:id="0"/>
    <w:p w14:paraId="09849599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iCs/>
          <w:color w:val="000000" w:themeColor="text1"/>
          <w:kern w:val="1"/>
          <w:sz w:val="28"/>
          <w:szCs w:val="28"/>
          <w:lang w:eastAsia="zh-CN" w:bidi="hi-IN"/>
        </w:rPr>
        <w:t>Ход работы:</w:t>
      </w: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 xml:space="preserve"> </w:t>
      </w:r>
    </w:p>
    <w:p w14:paraId="3E6BC91A" w14:textId="77777777" w:rsidR="00B7376E" w:rsidRPr="00E82038" w:rsidRDefault="006E6A2C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1</w:t>
      </w:r>
      <w:r w:rsidR="00B7376E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) </w:t>
      </w:r>
      <w:r w:rsidR="00B7376E" w:rsidRPr="00E82038">
        <w:rPr>
          <w:rFonts w:ascii="Times New Roman" w:eastAsia="Times New Roman" w:hAnsi="Times New Roman" w:cs="Times New Roman"/>
          <w:color w:val="000000" w:themeColor="text1"/>
          <w:kern w:val="1"/>
          <w:sz w:val="28"/>
          <w:szCs w:val="28"/>
          <w:lang w:eastAsia="ru-RU" w:bidi="hi-IN"/>
        </w:rPr>
        <w:t>Физико-географическая характеристика района исследования.</w:t>
      </w:r>
      <w:r w:rsidR="009F59B3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 Произвести оценку</w:t>
      </w:r>
      <w:r w:rsidR="00B7376E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 видового разнообразия и обилия произрастающих на участке растений. Возраст древостоя.</w:t>
      </w:r>
    </w:p>
    <w:p w14:paraId="480EBEF7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4) Маркировка (нумерация) гнезд. Зарисовка.</w:t>
      </w:r>
    </w:p>
    <w:p w14:paraId="78C0DF5F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5) Измерение гнезд (диаметр вала - 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  <w:t>D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, диаметр купола – 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  <w:t>d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, высота гнезда - 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  <w:t>H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, высота купола - 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  <w:t>h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). Определение типа гнезд (Приложение № 1).</w:t>
      </w:r>
    </w:p>
    <w:p w14:paraId="1A4630F5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6) Определение площади основания гнезд и объема гнезд (Приложение № № 2, 3)</w:t>
      </w:r>
    </w:p>
    <w:p w14:paraId="11D0DAC8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7) Определение относительного возраста гнезд.</w:t>
      </w:r>
    </w:p>
    <w:p w14:paraId="1465F1D7" w14:textId="77777777" w:rsidR="00B7376E" w:rsidRPr="00E82038" w:rsidRDefault="00B7376E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8) Составление схемы комплекса муравейников (с обозначением сторон света, условными обозначениями и ориентирами).</w:t>
      </w:r>
    </w:p>
    <w:p w14:paraId="25FB8E03" w14:textId="77777777" w:rsidR="00B7376E" w:rsidRPr="00E82038" w:rsidRDefault="002179F7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9)</w:t>
      </w:r>
      <w:r w:rsidR="00B7376E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Оформление ведомости инвентаризации и паспорта комплекса муравейников (Приложение № 4). </w:t>
      </w:r>
    </w:p>
    <w:p w14:paraId="3E83D8D0" w14:textId="77777777" w:rsidR="00B7376E" w:rsidRPr="00E82038" w:rsidRDefault="004F291F" w:rsidP="00E659C7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10) </w:t>
      </w: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Найти тропы муравейника. Какова их длина и ширина?</w:t>
      </w:r>
    </w:p>
    <w:p w14:paraId="63218797" w14:textId="77777777" w:rsidR="00B7376E" w:rsidRPr="002179F7" w:rsidRDefault="004F291F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E82038">
        <w:t xml:space="preserve">11) </w:t>
      </w:r>
      <w:r w:rsidRPr="002179F7">
        <w:rPr>
          <w:rFonts w:ascii="Times New Roman" w:hAnsi="Times New Roman" w:cs="Times New Roman"/>
          <w:sz w:val="28"/>
        </w:rPr>
        <w:t>Выяснить, и</w:t>
      </w:r>
      <w:r w:rsidRPr="002179F7">
        <w:rPr>
          <w:rFonts w:ascii="Times New Roman" w:hAnsi="Times New Roman" w:cs="Times New Roman"/>
          <w:sz w:val="28"/>
          <w:lang w:eastAsia="zh-CN" w:bidi="hi-IN"/>
        </w:rPr>
        <w:t>зменится ли направление движения муравьёв, если на их</w:t>
      </w:r>
      <w:r w:rsidRPr="002179F7">
        <w:rPr>
          <w:sz w:val="28"/>
          <w:lang w:eastAsia="zh-CN" w:bidi="hi-IN"/>
        </w:rPr>
        <w:t xml:space="preserve"> </w:t>
      </w:r>
      <w:r w:rsidRPr="002179F7">
        <w:rPr>
          <w:rFonts w:ascii="Times New Roman" w:hAnsi="Times New Roman" w:cs="Times New Roman"/>
          <w:sz w:val="28"/>
          <w:lang w:eastAsia="zh-CN" w:bidi="hi-IN"/>
        </w:rPr>
        <w:t>тропе появится препятствие.</w:t>
      </w:r>
    </w:p>
    <w:p w14:paraId="185B9881" w14:textId="77777777" w:rsidR="004F291F" w:rsidRPr="002179F7" w:rsidRDefault="004F291F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2179F7">
        <w:rPr>
          <w:rFonts w:ascii="Times New Roman" w:hAnsi="Times New Roman" w:cs="Times New Roman"/>
          <w:sz w:val="28"/>
          <w:lang w:eastAsia="zh-CN" w:bidi="hi-IN"/>
        </w:rPr>
        <w:t>12)</w:t>
      </w:r>
      <w:r w:rsidR="00553B5B" w:rsidRPr="002179F7">
        <w:rPr>
          <w:rFonts w:ascii="Times New Roman" w:hAnsi="Times New Roman" w:cs="Times New Roman"/>
          <w:sz w:val="28"/>
          <w:lang w:eastAsia="zh-CN" w:bidi="hi-IN"/>
        </w:rPr>
        <w:t xml:space="preserve"> </w:t>
      </w:r>
      <w:r w:rsidRPr="002179F7">
        <w:rPr>
          <w:rFonts w:ascii="Times New Roman" w:hAnsi="Times New Roman" w:cs="Times New Roman"/>
          <w:sz w:val="28"/>
          <w:lang w:eastAsia="zh-CN" w:bidi="hi-IN"/>
        </w:rPr>
        <w:t xml:space="preserve">Провести опыт: Вкусовые </w:t>
      </w:r>
      <w:r w:rsidR="00553B5B" w:rsidRPr="002179F7">
        <w:rPr>
          <w:rFonts w:ascii="Times New Roman" w:hAnsi="Times New Roman" w:cs="Times New Roman"/>
          <w:sz w:val="28"/>
          <w:lang w:eastAsia="zh-CN" w:bidi="hi-IN"/>
        </w:rPr>
        <w:t>предпочтения муравьев. Разложить</w:t>
      </w:r>
      <w:r w:rsidRPr="002179F7">
        <w:rPr>
          <w:rFonts w:ascii="Times New Roman" w:hAnsi="Times New Roman" w:cs="Times New Roman"/>
          <w:sz w:val="28"/>
          <w:lang w:eastAsia="zh-CN" w:bidi="hi-IN"/>
        </w:rPr>
        <w:t xml:space="preserve"> около муравейника кусочки хлеба, сахара, соли, колбасы и т. д. </w:t>
      </w:r>
      <w:r w:rsidR="00553B5B" w:rsidRPr="002179F7">
        <w:rPr>
          <w:rFonts w:ascii="Times New Roman" w:hAnsi="Times New Roman" w:cs="Times New Roman"/>
          <w:sz w:val="28"/>
          <w:lang w:eastAsia="zh-CN" w:bidi="hi-IN"/>
        </w:rPr>
        <w:t>Выяснить, как ведут себя муравьи, и ч</w:t>
      </w:r>
      <w:r w:rsidRPr="002179F7">
        <w:rPr>
          <w:rFonts w:ascii="Times New Roman" w:hAnsi="Times New Roman" w:cs="Times New Roman"/>
          <w:sz w:val="28"/>
          <w:lang w:eastAsia="zh-CN" w:bidi="hi-IN"/>
        </w:rPr>
        <w:t>то в первую очередь предпочли?</w:t>
      </w:r>
    </w:p>
    <w:p w14:paraId="0CF64EE1" w14:textId="77777777" w:rsidR="00553B5B" w:rsidRPr="002179F7" w:rsidRDefault="00553B5B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2179F7">
        <w:rPr>
          <w:rFonts w:ascii="Times New Roman" w:hAnsi="Times New Roman" w:cs="Times New Roman"/>
          <w:sz w:val="28"/>
          <w:lang w:eastAsia="zh-CN" w:bidi="hi-IN"/>
        </w:rPr>
        <w:t>13) Как защищаются муравьи? Провести опыт с лакмусовой бумажкой.</w:t>
      </w:r>
    </w:p>
    <w:p w14:paraId="603CC230" w14:textId="77777777" w:rsidR="00553B5B" w:rsidRPr="002179F7" w:rsidRDefault="00553B5B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2179F7">
        <w:rPr>
          <w:rFonts w:ascii="Times New Roman" w:hAnsi="Times New Roman" w:cs="Times New Roman"/>
          <w:sz w:val="28"/>
          <w:lang w:eastAsia="zh-CN" w:bidi="hi-IN"/>
        </w:rPr>
        <w:t xml:space="preserve">14) </w:t>
      </w:r>
      <w:proofErr w:type="gramStart"/>
      <w:r w:rsidRPr="002179F7">
        <w:rPr>
          <w:rFonts w:ascii="Times New Roman" w:hAnsi="Times New Roman" w:cs="Times New Roman"/>
          <w:sz w:val="28"/>
          <w:lang w:eastAsia="zh-CN" w:bidi="hi-IN"/>
        </w:rPr>
        <w:t>С</w:t>
      </w:r>
      <w:proofErr w:type="gramEnd"/>
      <w:r w:rsidRPr="002179F7">
        <w:rPr>
          <w:rFonts w:ascii="Times New Roman" w:hAnsi="Times New Roman" w:cs="Times New Roman"/>
          <w:sz w:val="28"/>
          <w:lang w:eastAsia="zh-CN" w:bidi="hi-IN"/>
        </w:rPr>
        <w:t xml:space="preserve"> помощью интернет ресурса и метода наблюдения изучить поведение муравьев в различных ситуациях.</w:t>
      </w:r>
    </w:p>
    <w:p w14:paraId="15F28AF9" w14:textId="77777777" w:rsidR="00553B5B" w:rsidRPr="002179F7" w:rsidRDefault="00553B5B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2179F7">
        <w:rPr>
          <w:rFonts w:ascii="Times New Roman" w:hAnsi="Times New Roman" w:cs="Times New Roman"/>
          <w:sz w:val="28"/>
          <w:lang w:eastAsia="zh-CN" w:bidi="hi-IN"/>
        </w:rPr>
        <w:t>Выводы.</w:t>
      </w:r>
    </w:p>
    <w:p w14:paraId="14CA3CA4" w14:textId="77777777" w:rsidR="002179F7" w:rsidRDefault="002179F7" w:rsidP="004F291F">
      <w:pPr>
        <w:tabs>
          <w:tab w:val="left" w:pos="4470"/>
        </w:tabs>
        <w:jc w:val="both"/>
        <w:rPr>
          <w:rFonts w:ascii="Times New Roman" w:hAnsi="Times New Roman" w:cs="Times New Roman"/>
          <w:b/>
          <w:color w:val="000000" w:themeColor="text1"/>
          <w:kern w:val="2"/>
          <w:sz w:val="28"/>
          <w:szCs w:val="28"/>
          <w:lang w:eastAsia="zh-CN" w:bidi="hi-IN"/>
        </w:rPr>
      </w:pPr>
    </w:p>
    <w:p w14:paraId="2D850C50" w14:textId="77777777" w:rsidR="002E582E" w:rsidRPr="00E82038" w:rsidRDefault="002E582E" w:rsidP="004F291F">
      <w:pPr>
        <w:tabs>
          <w:tab w:val="left" w:pos="4470"/>
        </w:tabs>
        <w:jc w:val="both"/>
        <w:rPr>
          <w:rFonts w:ascii="Times New Roman" w:hAnsi="Times New Roman" w:cs="Times New Roman"/>
          <w:b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color w:val="000000" w:themeColor="text1"/>
          <w:kern w:val="2"/>
          <w:sz w:val="28"/>
          <w:szCs w:val="28"/>
          <w:lang w:eastAsia="zh-CN" w:bidi="hi-IN"/>
        </w:rPr>
        <w:t>Обзор литературы.</w:t>
      </w:r>
    </w:p>
    <w:p w14:paraId="64361D65" w14:textId="77777777" w:rsidR="002E582E" w:rsidRPr="008159AD" w:rsidRDefault="002E582E" w:rsidP="00E659C7">
      <w:pPr>
        <w:pStyle w:val="aa"/>
        <w:ind w:firstLine="708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Распространены в лесной зоне Европы и Западной Сибири, от Хибин до Кавказа и от Британских островов до Байкала. Населяют в основном хвойные и смешанные леса, в</w:t>
      </w:r>
      <w:r w:rsidR="00094142" w:rsidRPr="008159AD">
        <w:rPr>
          <w:rFonts w:ascii="Times New Roman" w:hAnsi="Times New Roman" w:cs="Times New Roman"/>
          <w:sz w:val="28"/>
          <w:lang w:eastAsia="zh-CN" w:bidi="hi-IN"/>
        </w:rPr>
        <w:t xml:space="preserve"> чисто лиственных лесах редки. </w:t>
      </w:r>
    </w:p>
    <w:p w14:paraId="0B129EB6" w14:textId="77777777" w:rsidR="002E582E" w:rsidRPr="008159AD" w:rsidRDefault="002E582E" w:rsidP="00E659C7">
      <w:pPr>
        <w:pStyle w:val="aa"/>
        <w:ind w:firstLine="708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 xml:space="preserve">Размер взрослой рабочей особи — 4–9 миллиметров, крылатых форм (самцов и самок) — 9–11 миллиметров. Окраска головы и задней части брюшка — тёмная, груди, стебелька и сочленений — рыжая. На конце брюшка находится аппарат для </w:t>
      </w:r>
      <w:proofErr w:type="spellStart"/>
      <w:r w:rsidRPr="008159AD">
        <w:rPr>
          <w:rFonts w:ascii="Times New Roman" w:hAnsi="Times New Roman" w:cs="Times New Roman"/>
          <w:sz w:val="28"/>
          <w:lang w:eastAsia="zh-CN" w:bidi="hi-IN"/>
        </w:rPr>
        <w:t>выбрызгивания</w:t>
      </w:r>
      <w:proofErr w:type="spellEnd"/>
      <w:r w:rsidRPr="008159AD">
        <w:rPr>
          <w:rFonts w:ascii="Times New Roman" w:hAnsi="Times New Roman" w:cs="Times New Roman"/>
          <w:sz w:val="28"/>
          <w:lang w:eastAsia="zh-CN" w:bidi="hi-IN"/>
        </w:rPr>
        <w:t xml:space="preserve"> едкого секрета — муравьиной к</w:t>
      </w:r>
      <w:r w:rsidR="00094142" w:rsidRPr="008159AD">
        <w:rPr>
          <w:rFonts w:ascii="Times New Roman" w:hAnsi="Times New Roman" w:cs="Times New Roman"/>
          <w:sz w:val="28"/>
          <w:lang w:eastAsia="zh-CN" w:bidi="hi-IN"/>
        </w:rPr>
        <w:t xml:space="preserve">ислоты. </w:t>
      </w:r>
    </w:p>
    <w:p w14:paraId="645F589F" w14:textId="77777777" w:rsidR="002E582E" w:rsidRPr="008159AD" w:rsidRDefault="002E582E" w:rsidP="00E659C7">
      <w:pPr>
        <w:pStyle w:val="aa"/>
        <w:ind w:firstLine="708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Живут большими семьями в характерных постройках-муравейниках. В зрелом муравейнике (диаметр купола около метра) насчитывается 600 000–700 000 особей, в наиболее крупных (диаметром д</w:t>
      </w:r>
      <w:r w:rsidR="00094142" w:rsidRPr="008159AD">
        <w:rPr>
          <w:rFonts w:ascii="Times New Roman" w:hAnsi="Times New Roman" w:cs="Times New Roman"/>
          <w:sz w:val="28"/>
          <w:lang w:eastAsia="zh-CN" w:bidi="hi-IN"/>
        </w:rPr>
        <w:t xml:space="preserve">о 1,8 метра) — до 2 миллионов. </w:t>
      </w:r>
    </w:p>
    <w:p w14:paraId="38D7C7EB" w14:textId="77777777" w:rsidR="002E582E" w:rsidRPr="008159AD" w:rsidRDefault="002E582E" w:rsidP="00E659C7">
      <w:pPr>
        <w:pStyle w:val="aa"/>
        <w:ind w:firstLine="708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 xml:space="preserve">Семья функционально и </w:t>
      </w:r>
      <w:proofErr w:type="spellStart"/>
      <w:r w:rsidRPr="008159AD">
        <w:rPr>
          <w:rFonts w:ascii="Times New Roman" w:hAnsi="Times New Roman" w:cs="Times New Roman"/>
          <w:sz w:val="28"/>
          <w:lang w:eastAsia="zh-CN" w:bidi="hi-IN"/>
        </w:rPr>
        <w:t>пространственно</w:t>
      </w:r>
      <w:proofErr w:type="spellEnd"/>
      <w:r w:rsidRPr="008159AD">
        <w:rPr>
          <w:rFonts w:ascii="Times New Roman" w:hAnsi="Times New Roman" w:cs="Times New Roman"/>
          <w:sz w:val="28"/>
          <w:lang w:eastAsia="zh-CN" w:bidi="hi-IN"/>
        </w:rPr>
        <w:t xml:space="preserve"> разделена на несколько (2–5) колонн — подразделений с собственной иерархией. Между колоннами происходит постоянный обмен кормом, </w:t>
      </w:r>
      <w:r w:rsidR="00094142" w:rsidRPr="008159AD">
        <w:rPr>
          <w:rFonts w:ascii="Times New Roman" w:hAnsi="Times New Roman" w:cs="Times New Roman"/>
          <w:sz w:val="28"/>
          <w:lang w:eastAsia="zh-CN" w:bidi="hi-IN"/>
        </w:rPr>
        <w:t xml:space="preserve">взрослыми особями и расплодом. </w:t>
      </w:r>
    </w:p>
    <w:p w14:paraId="491D5B63" w14:textId="77777777" w:rsidR="002E582E" w:rsidRPr="008159AD" w:rsidRDefault="002E582E" w:rsidP="00E659C7">
      <w:pPr>
        <w:pStyle w:val="aa"/>
        <w:ind w:firstLine="708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lastRenderedPageBreak/>
        <w:t>Питаются сахаристыми выделениями тлей, насекомыми, соко</w:t>
      </w:r>
      <w:r w:rsidR="00094142" w:rsidRPr="008159AD">
        <w:rPr>
          <w:rFonts w:ascii="Times New Roman" w:hAnsi="Times New Roman" w:cs="Times New Roman"/>
          <w:sz w:val="28"/>
          <w:lang w:eastAsia="zh-CN" w:bidi="hi-IN"/>
        </w:rPr>
        <w:t xml:space="preserve">м растений, семенами, падалью. </w:t>
      </w:r>
    </w:p>
    <w:p w14:paraId="0647B6B7" w14:textId="77777777" w:rsidR="002E582E" w:rsidRPr="008159AD" w:rsidRDefault="002E582E" w:rsidP="00E659C7">
      <w:pPr>
        <w:pStyle w:val="aa"/>
        <w:ind w:firstLine="708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В медицине рыжие лесные муравьи используются как лекарственное сре</w:t>
      </w:r>
      <w:r w:rsidR="00094142" w:rsidRPr="008159AD">
        <w:rPr>
          <w:rFonts w:ascii="Times New Roman" w:hAnsi="Times New Roman" w:cs="Times New Roman"/>
          <w:sz w:val="28"/>
          <w:lang w:eastAsia="zh-CN" w:bidi="hi-IN"/>
        </w:rPr>
        <w:t xml:space="preserve">дство животного происхождения. </w:t>
      </w:r>
    </w:p>
    <w:p w14:paraId="0839447B" w14:textId="77777777" w:rsidR="008159AD" w:rsidRPr="003D375F" w:rsidRDefault="002E582E" w:rsidP="00E659C7">
      <w:pPr>
        <w:pStyle w:val="aa"/>
        <w:ind w:firstLine="708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 xml:space="preserve">Рыжие лесные муравьи полезны, так как уничтожают вредителей. Один крупный муравейник способен очистить от вредителей четверть гектара леса или сада. </w:t>
      </w:r>
      <w:r w:rsidR="00CD2D41" w:rsidRPr="008159AD">
        <w:rPr>
          <w:rFonts w:ascii="Times New Roman" w:hAnsi="Times New Roman" w:cs="Times New Roman"/>
          <w:sz w:val="28"/>
          <w:lang w:eastAsia="zh-CN" w:bidi="hi-IN"/>
        </w:rPr>
        <w:t>Помимо этого,</w:t>
      </w:r>
      <w:r w:rsidRPr="008159AD">
        <w:rPr>
          <w:rFonts w:ascii="Times New Roman" w:hAnsi="Times New Roman" w:cs="Times New Roman"/>
          <w:sz w:val="28"/>
          <w:lang w:eastAsia="zh-CN" w:bidi="hi-IN"/>
        </w:rPr>
        <w:t xml:space="preserve"> рыжие лесные муравьи улучшают почву.</w:t>
      </w:r>
    </w:p>
    <w:p w14:paraId="1804C66D" w14:textId="77777777" w:rsidR="008159AD" w:rsidRPr="003D375F" w:rsidRDefault="008159AD" w:rsidP="00E659C7">
      <w:pPr>
        <w:tabs>
          <w:tab w:val="left" w:pos="4470"/>
        </w:tabs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u w:val="single"/>
          <w:lang w:eastAsia="zh-CN" w:bidi="hi-IN"/>
        </w:rPr>
      </w:pPr>
      <w:r w:rsidRPr="003D375F">
        <w:rPr>
          <w:rFonts w:ascii="Times New Roman" w:hAnsi="Times New Roman" w:cs="Times New Roman"/>
          <w:color w:val="000000" w:themeColor="text1"/>
          <w:kern w:val="2"/>
          <w:sz w:val="28"/>
          <w:szCs w:val="28"/>
          <w:u w:val="single"/>
          <w:lang w:eastAsia="zh-CN" w:bidi="hi-IN"/>
        </w:rPr>
        <w:t>Строение муравейников</w:t>
      </w:r>
    </w:p>
    <w:p w14:paraId="0A3D0FBA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1. Покрытие из палочек и веточек. Защищает жилище от превратностей погоды, ремонтируется и обновляется рабочими муравьями.</w:t>
      </w:r>
    </w:p>
    <w:p w14:paraId="63911B06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2. "Солярий" - камера, нагреваемая лучами солнца. Весной обитатели забегают сюда погреться.</w:t>
      </w:r>
    </w:p>
    <w:p w14:paraId="50C6A7D2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3. Один из входов. Охраняется солдатами. Служит вентиляционным каналом.</w:t>
      </w:r>
    </w:p>
    <w:p w14:paraId="7020F9AE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4. "Кладбище". Сюда рабочие муравьи относят умерших собратьев и мусор.</w:t>
      </w:r>
    </w:p>
    <w:p w14:paraId="3C17729C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 xml:space="preserve">5. Зимовальная камера. Насекомые собираются здесь, чтобы пережить холода в состоянии </w:t>
      </w:r>
      <w:proofErr w:type="spellStart"/>
      <w:r w:rsidRPr="008159AD">
        <w:rPr>
          <w:rFonts w:ascii="Times New Roman" w:hAnsi="Times New Roman" w:cs="Times New Roman"/>
          <w:sz w:val="28"/>
          <w:lang w:eastAsia="zh-CN" w:bidi="hi-IN"/>
        </w:rPr>
        <w:t>полуспячки</w:t>
      </w:r>
      <w:proofErr w:type="spellEnd"/>
      <w:r w:rsidRPr="008159AD">
        <w:rPr>
          <w:rFonts w:ascii="Times New Roman" w:hAnsi="Times New Roman" w:cs="Times New Roman"/>
          <w:sz w:val="28"/>
          <w:lang w:eastAsia="zh-CN" w:bidi="hi-IN"/>
        </w:rPr>
        <w:t>.</w:t>
      </w:r>
    </w:p>
    <w:p w14:paraId="6A94A1D0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6. "Хлебный амбар". Здесь муравьи хранят зерна.</w:t>
      </w:r>
    </w:p>
    <w:p w14:paraId="63108BEA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7. Царская камера, где живет матка, откладывающая до полутора тысяч яиц в день. За ней ухаживают рабочие муравьи.</w:t>
      </w:r>
    </w:p>
    <w:p w14:paraId="0CD48AAB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8. Камеры с яйцами, личинками и куколками.</w:t>
      </w:r>
    </w:p>
    <w:p w14:paraId="50D882DC" w14:textId="77777777" w:rsidR="008159AD" w:rsidRP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9. "Коровник", где муравьи содержат тлей.</w:t>
      </w:r>
    </w:p>
    <w:p w14:paraId="1D21095E" w14:textId="77777777" w:rsidR="008159AD" w:rsidRDefault="008159AD" w:rsidP="00E659C7">
      <w:pPr>
        <w:pStyle w:val="aa"/>
        <w:jc w:val="both"/>
        <w:rPr>
          <w:rFonts w:ascii="Times New Roman" w:hAnsi="Times New Roman" w:cs="Times New Roman"/>
          <w:sz w:val="28"/>
          <w:lang w:eastAsia="zh-CN" w:bidi="hi-IN"/>
        </w:rPr>
      </w:pPr>
      <w:r w:rsidRPr="008159AD">
        <w:rPr>
          <w:rFonts w:ascii="Times New Roman" w:hAnsi="Times New Roman" w:cs="Times New Roman"/>
          <w:sz w:val="28"/>
          <w:lang w:eastAsia="zh-CN" w:bidi="hi-IN"/>
        </w:rPr>
        <w:t>10. "Мясная кладовка", куда фуражиры приносят гусениц и другую добычу.</w:t>
      </w:r>
    </w:p>
    <w:p w14:paraId="17710DA7" w14:textId="77777777" w:rsidR="008159AD" w:rsidRPr="008159AD" w:rsidRDefault="008159AD" w:rsidP="008159AD">
      <w:pPr>
        <w:pStyle w:val="aa"/>
        <w:rPr>
          <w:rFonts w:ascii="Times New Roman" w:hAnsi="Times New Roman" w:cs="Times New Roman"/>
          <w:sz w:val="28"/>
          <w:lang w:eastAsia="zh-CN" w:bidi="hi-IN"/>
        </w:rPr>
      </w:pPr>
    </w:p>
    <w:p w14:paraId="6725837A" w14:textId="77777777" w:rsidR="008159AD" w:rsidRPr="008159AD" w:rsidRDefault="008159AD" w:rsidP="008159AD">
      <w:pPr>
        <w:tabs>
          <w:tab w:val="left" w:pos="4470"/>
        </w:tabs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noProof/>
          <w:color w:val="000000" w:themeColor="text1"/>
          <w:kern w:val="2"/>
          <w:sz w:val="28"/>
          <w:szCs w:val="28"/>
          <w:lang w:eastAsia="ru-RU"/>
        </w:rPr>
        <w:drawing>
          <wp:inline distT="0" distB="0" distL="0" distR="0" wp14:anchorId="76444A14" wp14:editId="34DAD3C2">
            <wp:extent cx="4371736" cy="35052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6839" cy="35092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531C7EC" w14:textId="77777777" w:rsidR="004016F1" w:rsidRDefault="004016F1" w:rsidP="004F291F">
      <w:pPr>
        <w:tabs>
          <w:tab w:val="left" w:pos="4470"/>
        </w:tabs>
        <w:jc w:val="both"/>
        <w:rPr>
          <w:rFonts w:ascii="Times New Roman" w:hAnsi="Times New Roman" w:cs="Times New Roman"/>
          <w:b/>
          <w:color w:val="000000" w:themeColor="text1"/>
          <w:kern w:val="2"/>
          <w:sz w:val="28"/>
          <w:szCs w:val="28"/>
          <w:lang w:eastAsia="zh-CN" w:bidi="hi-IN"/>
        </w:rPr>
      </w:pPr>
    </w:p>
    <w:p w14:paraId="01CF7218" w14:textId="7B15F452" w:rsidR="00553B5B" w:rsidRPr="00E82038" w:rsidRDefault="00D3329F" w:rsidP="004F291F">
      <w:pPr>
        <w:tabs>
          <w:tab w:val="left" w:pos="4470"/>
        </w:tabs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bookmarkStart w:id="1" w:name="_Hlk212487939"/>
      <w:r w:rsidRPr="00E82038">
        <w:rPr>
          <w:rFonts w:ascii="Times New Roman" w:hAnsi="Times New Roman" w:cs="Times New Roman"/>
          <w:b/>
          <w:color w:val="000000" w:themeColor="text1"/>
          <w:kern w:val="2"/>
          <w:sz w:val="28"/>
          <w:szCs w:val="28"/>
          <w:lang w:eastAsia="zh-CN" w:bidi="hi-IN"/>
        </w:rPr>
        <w:lastRenderedPageBreak/>
        <w:t>Наше исследование</w:t>
      </w: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 </w:t>
      </w:r>
      <w:r w:rsidR="002E582E"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проходило в течении 202</w:t>
      </w:r>
      <w:r w:rsidR="005A0CBC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5</w:t>
      </w:r>
      <w:r w:rsidR="002E582E"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 года в лесах около города </w:t>
      </w:r>
      <w:proofErr w:type="spellStart"/>
      <w:r w:rsidR="002E582E"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Курлово</w:t>
      </w:r>
      <w:proofErr w:type="spellEnd"/>
      <w:r w:rsidR="002E582E"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 </w:t>
      </w: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в два этапа:</w:t>
      </w:r>
    </w:p>
    <w:p w14:paraId="0E58AF87" w14:textId="77777777" w:rsidR="00D3329F" w:rsidRPr="00E82038" w:rsidRDefault="00D3329F" w:rsidP="00CD7A73">
      <w:pPr>
        <w:pStyle w:val="a5"/>
        <w:numPr>
          <w:ilvl w:val="0"/>
          <w:numId w:val="2"/>
        </w:numPr>
        <w:tabs>
          <w:tab w:val="left" w:pos="4470"/>
        </w:tabs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Весной мы составили </w:t>
      </w:r>
      <w:r w:rsidR="00CD7A73"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общую характеристику исследуемого района и сделали </w:t>
      </w: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паспорт </w:t>
      </w:r>
      <w:r w:rsidR="00CD2D41"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муравейника</w:t>
      </w:r>
      <w:r w:rsidR="002E582E"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.</w:t>
      </w:r>
    </w:p>
    <w:p w14:paraId="7B529958" w14:textId="77777777" w:rsidR="002E582E" w:rsidRPr="00E82038" w:rsidRDefault="002E582E" w:rsidP="006E6A2C">
      <w:pPr>
        <w:pStyle w:val="a5"/>
        <w:numPr>
          <w:ilvl w:val="0"/>
          <w:numId w:val="2"/>
        </w:numPr>
        <w:tabs>
          <w:tab w:val="left" w:pos="4470"/>
        </w:tabs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Осенью мы изучали </w:t>
      </w:r>
      <w:proofErr w:type="spellStart"/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внегнездовую</w:t>
      </w:r>
      <w:proofErr w:type="spellEnd"/>
      <w:r w:rsidRPr="00E82038"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 xml:space="preserve"> деятельность муравьев.</w:t>
      </w:r>
    </w:p>
    <w:p w14:paraId="2AD1CADE" w14:textId="77777777" w:rsidR="006E6A2C" w:rsidRPr="00E82038" w:rsidRDefault="004016F1" w:rsidP="006E6A2C">
      <w:pPr>
        <w:pStyle w:val="a5"/>
        <w:tabs>
          <w:tab w:val="left" w:pos="4470"/>
        </w:tabs>
        <w:jc w:val="both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  <w:t>В своей работе мы опирались на методику по изучениям муравьёв и те задачи, которые были поставлены в ходе работы по исследованию этих уникальных насекомых.</w:t>
      </w:r>
    </w:p>
    <w:bookmarkEnd w:id="1"/>
    <w:p w14:paraId="4D6070E7" w14:textId="77777777" w:rsidR="001D2147" w:rsidRDefault="001D2147" w:rsidP="006C1BA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07D827FC" w14:textId="77777777" w:rsidR="001D2147" w:rsidRDefault="001D2147" w:rsidP="006C1BA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bookmarkStart w:id="2" w:name="_Hlk212487994"/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Результаты исследования: </w:t>
      </w:r>
    </w:p>
    <w:p w14:paraId="0A82AEC4" w14:textId="77777777" w:rsidR="001D2147" w:rsidRDefault="001D2147" w:rsidP="006C1BA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52773BDE" w14:textId="77777777" w:rsidR="00CD7A73" w:rsidRDefault="001D2147" w:rsidP="006C1BA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="00CD7A73"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1 этап</w:t>
      </w:r>
      <w:r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(весна)</w:t>
      </w:r>
      <w:r w:rsidR="00CD7A73"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</w:p>
    <w:p w14:paraId="434082FF" w14:textId="77777777" w:rsidR="00B559C9" w:rsidRPr="00E82038" w:rsidRDefault="00B559C9" w:rsidP="006C1BA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CEE5831" w14:textId="77777777" w:rsidR="006C1BAC" w:rsidRPr="00EA2FE0" w:rsidRDefault="006C1BAC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Общая характеристика исследуемого района.</w:t>
      </w:r>
    </w:p>
    <w:p w14:paraId="7EBA0452" w14:textId="77777777" w:rsidR="006C1BAC" w:rsidRPr="00E82038" w:rsidRDefault="006C1BAC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Территория Гусь – хрустального района находится в северо-восточной части Мещёрской низменности в пределах Московской синеклизы. </w:t>
      </w:r>
    </w:p>
    <w:p w14:paraId="4144CAA8" w14:textId="77777777" w:rsidR="006C1BAC" w:rsidRPr="00E82038" w:rsidRDefault="006C1BAC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На глубине более 1 км залегает кристаллический фундамент Русской платформы. На нём расположен мощный осадочный чехол пород палеозоя, поверхностные отложения сформировались в основном в четвертичное время. Окончательное формирование рельефа происходило под влиянием ледников. Ледники Днепровского оледенения продвигались с севера, превратили </w:t>
      </w:r>
      <w:proofErr w:type="spellStart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Мещёру</w:t>
      </w:r>
      <w:proofErr w:type="spellEnd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плоскую низменность. Высотные колебания небольшие. Преобладающие отметки 135-145 м. </w:t>
      </w:r>
    </w:p>
    <w:p w14:paraId="071F5518" w14:textId="0F477617" w:rsidR="006C1BAC" w:rsidRPr="00E82038" w:rsidRDefault="006C1BAC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Климат</w:t>
      </w:r>
      <w:r w:rsidR="00967C00"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</w:t>
      </w: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Гусь – Хрустальный район расположен в умеренном климатическом поясе в восточной части Атлантико-континентальной лесной климатической области. Среднемесячная температура самого тёплого месяца в году (июля) +18,4ºС, самого холодного месяца (января) -11,0ºС. Годовая сумма осадков – 550 мм. </w:t>
      </w:r>
    </w:p>
    <w:p w14:paraId="581026D3" w14:textId="2FB1CDEA" w:rsidR="006C1BAC" w:rsidRPr="00E82038" w:rsidRDefault="006C1BAC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Почвы.</w:t>
      </w:r>
      <w:r w:rsidR="00967C00"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Основными типами почв являются подзолистые и дерново-подзолистые. Дерново-подзолистые почвы более продуктивны, чем подзолы, поэтому они активно использовались в сельском хозяйстве на территории района. </w:t>
      </w:r>
    </w:p>
    <w:p w14:paraId="7EAE53D3" w14:textId="77777777" w:rsidR="006C1BAC" w:rsidRPr="00E82038" w:rsidRDefault="006C1BAC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Болотные почвы характеризуются накоплением неразложившихся растительных остатков, а также веществ, поступающих из грунтовых вод и приносимых паводковыми водами. </w:t>
      </w:r>
    </w:p>
    <w:p w14:paraId="31061E08" w14:textId="77777777" w:rsidR="00094642" w:rsidRDefault="00967C00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Флора. </w:t>
      </w:r>
      <w:r w:rsidR="006C1BAC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Леса составляют </w:t>
      </w:r>
      <w:proofErr w:type="spellStart"/>
      <w:r w:rsidR="006C1BAC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бо́льшую</w:t>
      </w:r>
      <w:proofErr w:type="spellEnd"/>
      <w:r w:rsidR="006C1BAC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часть территории района (лесистость около 70 %). Преобладают сосняки и производные от них березняки. Большая часть лесопокрытых земель занята хвойными породами — 60 %; из них сосной обыкновенной — 59 %. На долю ельников (ель обыкновенная) приходится около 1 %. Сосняки занимают различные местообитания, от сухих (сосняки беломошники) до переувлажнённых (сосняки — сфагновые с багульником). Особо распространены березняки (берёза пушистая, берёза повислая, или </w:t>
      </w:r>
      <w:r w:rsidR="006C1BAC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>бородавчатая) — 36 %. Осиновые леса распространены значительно меньше — 2 %.</w:t>
      </w:r>
    </w:p>
    <w:p w14:paraId="1DF506A7" w14:textId="77777777" w:rsidR="00094642" w:rsidRDefault="006C1BAC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 сухих светлых местах встречаются заросли малины и обширные куртины земляники, на болотах — </w:t>
      </w:r>
      <w:proofErr w:type="spellStart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клюквенники</w:t>
      </w:r>
      <w:proofErr w:type="spellEnd"/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</w:t>
      </w:r>
    </w:p>
    <w:p w14:paraId="258E58C0" w14:textId="261565F4" w:rsidR="006E6A2C" w:rsidRPr="00B559C9" w:rsidRDefault="00967C00" w:rsidP="00094642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E82038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Фауна.</w:t>
      </w:r>
      <w:r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Ж</w:t>
      </w:r>
      <w:r w:rsidR="006C1BAC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ивотное население несут черты сильного антропогенного влияния. Наиболее многочисленны — заяц-беляк, белка, лисица; обычный лось, кабан, бобр, енотовидная собака, американская норка, ласка, горностай, волк, куница лесная, барсук; изредка встречаются — заяц-русак, лесной хорь, выдра. Отмечены следы обитания эндемика восточноевропейской фауны — русской выхухоли. Среди птиц довольно обычны: серый журавль, глухарь, тетерев, рябчик, болотный лунь, кобчик, коростель. Редки — белый аист, серая цапля, выпь, свиязь, серая куропатка, большой веретенник, кроншнеп, дятлы — зелёный, серый, трёхпалый, белоспинный, серый сорокопут и др. Пресмыкающиеся представлены веретеницей, прыткой и живородящей ящерицами, обыкновенным ужом и обыкновенной гадюкой. Амфибии представлены обыкновенным и гребенчатым тритонами, двумя видами жаб, лягушками: озёрной, прудовой, остромордой, травяной, а также чесночницей и </w:t>
      </w:r>
      <w:proofErr w:type="spellStart"/>
      <w:r w:rsidR="006C1BAC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>краснобрюхой</w:t>
      </w:r>
      <w:proofErr w:type="spellEnd"/>
      <w:r w:rsidR="006C1BAC" w:rsidRPr="00E82038"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жерлянкой. Среди рыб обычны — обыкновенный вьюн, обыкновенная плотва, окунь, щука, карась, ротан-головешка (вселенец).    </w:t>
      </w:r>
    </w:p>
    <w:p w14:paraId="60EF812F" w14:textId="77777777" w:rsidR="00B559C9" w:rsidRDefault="00B559C9" w:rsidP="00E82038">
      <w:pPr>
        <w:suppressAutoHyphens/>
        <w:spacing w:after="140" w:line="288" w:lineRule="auto"/>
        <w:jc w:val="center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5F3BD432" w14:textId="77777777" w:rsidR="002E582E" w:rsidRPr="00E82038" w:rsidRDefault="00CD7A73" w:rsidP="00E82038">
      <w:pPr>
        <w:suppressAutoHyphens/>
        <w:spacing w:after="140" w:line="288" w:lineRule="auto"/>
        <w:jc w:val="center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Паспорт исследованного муравейника</w:t>
      </w:r>
    </w:p>
    <w:p w14:paraId="15486021" w14:textId="77777777" w:rsidR="002E582E" w:rsidRPr="00E82038" w:rsidRDefault="002E582E" w:rsidP="002E582E">
      <w:pPr>
        <w:suppressAutoHyphens/>
        <w:spacing w:after="0" w:line="315" w:lineRule="atLeast"/>
        <w:jc w:val="center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lang w:eastAsia="zh-CN" w:bidi="hi-IN"/>
        </w:rPr>
        <w:t>Комплекс муравейников №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1</w:t>
      </w:r>
    </w:p>
    <w:p w14:paraId="149C7CED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proofErr w:type="spellStart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Область___Владимирская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область________________________________</w:t>
      </w:r>
    </w:p>
    <w:p w14:paraId="527146A5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proofErr w:type="spellStart"/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Район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________Гусь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- Хрустальный_____________________________</w:t>
      </w:r>
    </w:p>
    <w:p w14:paraId="5EB00AC5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proofErr w:type="spellStart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lang w:eastAsia="zh-CN" w:bidi="hi-IN"/>
        </w:rPr>
        <w:t>Местонахождение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____в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близи г. </w:t>
      </w:r>
      <w:proofErr w:type="spellStart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Курлово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______________________ </w:t>
      </w:r>
    </w:p>
    <w:p w14:paraId="229A17D0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u w:val="single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Лесничество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_____</w:t>
      </w: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 Лесхоз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</w:t>
      </w:r>
      <w:r w:rsidRPr="00E82038">
        <w:rPr>
          <w:rFonts w:ascii="Times New Roman" w:hAnsi="Times New Roman" w:cs="Times New Roman"/>
          <w:noProof/>
          <w:color w:val="000000" w:themeColor="text1"/>
          <w:kern w:val="1"/>
          <w:sz w:val="28"/>
          <w:szCs w:val="28"/>
          <w:u w:val="single"/>
          <w:lang w:eastAsia="ru-RU" w:bidi="hi-IN"/>
        </w:rPr>
        <w:t xml:space="preserve"> ГКУ ВО «Курловского лесничества»</w:t>
      </w:r>
      <w:r w:rsidR="00967C00"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.</w:t>
      </w:r>
    </w:p>
    <w:p w14:paraId="0C903DCA" w14:textId="1AA16F20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Дата заполнения паспорта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_____20.05.202</w:t>
      </w:r>
      <w:r w:rsidR="005A0CBC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5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г._______________ </w:t>
      </w:r>
    </w:p>
    <w:p w14:paraId="149F1CD7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7222F42" w14:textId="77777777" w:rsidR="002E582E" w:rsidRPr="00E82038" w:rsidRDefault="002E582E" w:rsidP="002E582E">
      <w:pPr>
        <w:suppressAutoHyphens/>
        <w:spacing w:after="0" w:line="315" w:lineRule="atLeast"/>
        <w:jc w:val="center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proofErr w:type="spellStart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lang w:eastAsia="zh-CN" w:bidi="hi-IN"/>
        </w:rPr>
        <w:t>І.Описание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lang w:eastAsia="zh-CN" w:bidi="hi-IN"/>
        </w:rPr>
        <w:t xml:space="preserve"> участка</w:t>
      </w:r>
    </w:p>
    <w:p w14:paraId="357BD7EF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Тип </w:t>
      </w:r>
      <w:proofErr w:type="spellStart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леса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__смешанный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_______________</w:t>
      </w:r>
    </w:p>
    <w:p w14:paraId="6B17C74F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proofErr w:type="spellStart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Состав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_____берёза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, рябина, </w:t>
      </w:r>
      <w:proofErr w:type="spellStart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сона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, ель_____________ </w:t>
      </w:r>
    </w:p>
    <w:p w14:paraId="0A461997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proofErr w:type="spellStart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Возраст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___от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85 </w:t>
      </w:r>
      <w:proofErr w:type="spellStart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лет__и</w:t>
      </w:r>
      <w:proofErr w:type="spellEnd"/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моложе_____________</w:t>
      </w:r>
    </w:p>
    <w:p w14:paraId="3E505AF2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proofErr w:type="spellStart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Размещение_отдалённое</w:t>
      </w:r>
      <w:proofErr w:type="spellEnd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 друг от друга, т.е. не часто_____________</w:t>
      </w:r>
    </w:p>
    <w:p w14:paraId="2BBDCC62" w14:textId="77777777" w:rsidR="002E582E" w:rsidRPr="00E82038" w:rsidRDefault="002E582E" w:rsidP="002E582E">
      <w:pPr>
        <w:suppressAutoHyphens/>
        <w:spacing w:after="0" w:line="315" w:lineRule="atLeast"/>
        <w:jc w:val="center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lang w:eastAsia="zh-CN" w:bidi="hi-IN"/>
        </w:rPr>
        <w:t>ІІ. Характеристика комплекса</w:t>
      </w:r>
    </w:p>
    <w:p w14:paraId="2B56969B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1.Вид муравьев </w:t>
      </w: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u w:val="single"/>
          <w:lang w:eastAsia="zh-CN" w:bidi="hi-IN"/>
        </w:rPr>
        <w:t>____рыжие муравьи_____________________________</w:t>
      </w:r>
    </w:p>
    <w:p w14:paraId="33DC8B55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2. ФИО, должность того, кто определил </w:t>
      </w:r>
      <w:proofErr w:type="gramStart"/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вид</w:t>
      </w: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 Слепова</w:t>
      </w:r>
      <w:proofErr w:type="gramEnd"/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И.М.                 </w:t>
      </w:r>
    </w:p>
    <w:p w14:paraId="2ED9F93F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3. Комплекс находится под надзором</w:t>
      </w: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    </w:t>
      </w:r>
      <w:r w:rsidRPr="00E82038">
        <w:rPr>
          <w:rFonts w:ascii="Times New Roman" w:hAnsi="Times New Roman" w:cs="Times New Roman"/>
          <w:noProof/>
          <w:color w:val="000000" w:themeColor="text1"/>
          <w:kern w:val="1"/>
          <w:sz w:val="28"/>
          <w:szCs w:val="28"/>
          <w:lang w:eastAsia="ru-RU" w:bidi="hi-IN"/>
        </w:rPr>
        <w:t>ГКУ ВО «Курловского лесничества»</w:t>
      </w: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                         </w:t>
      </w:r>
    </w:p>
    <w:p w14:paraId="7B3BB6A8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4. Учет гнезд Рыжего муравья</w:t>
      </w:r>
    </w:p>
    <w:tbl>
      <w:tblPr>
        <w:tblW w:w="10047" w:type="dxa"/>
        <w:tblInd w:w="10" w:type="dxa"/>
        <w:tblLayout w:type="fixed"/>
        <w:tblCellMar>
          <w:top w:w="28" w:type="dxa"/>
          <w:left w:w="0" w:type="dxa"/>
          <w:bottom w:w="28" w:type="dxa"/>
        </w:tblCellMar>
        <w:tblLook w:val="0000" w:firstRow="0" w:lastRow="0" w:firstColumn="0" w:lastColumn="0" w:noHBand="0" w:noVBand="0"/>
      </w:tblPr>
      <w:tblGrid>
        <w:gridCol w:w="1345"/>
        <w:gridCol w:w="2706"/>
        <w:gridCol w:w="1067"/>
        <w:gridCol w:w="1067"/>
        <w:gridCol w:w="1069"/>
        <w:gridCol w:w="1214"/>
        <w:gridCol w:w="1579"/>
      </w:tblGrid>
      <w:tr w:rsidR="00E82038" w:rsidRPr="00E82038" w14:paraId="1ECB69E6" w14:textId="77777777" w:rsidTr="009F59B3">
        <w:trPr>
          <w:trHeight w:val="275"/>
        </w:trPr>
        <w:tc>
          <w:tcPr>
            <w:tcW w:w="1345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CDB43E4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Год учета</w:t>
            </w:r>
          </w:p>
        </w:tc>
        <w:tc>
          <w:tcPr>
            <w:tcW w:w="270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42C85B38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Общее количество гнезд</w:t>
            </w:r>
          </w:p>
        </w:tc>
        <w:tc>
          <w:tcPr>
            <w:tcW w:w="320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1B604192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В том числе с шатром, м</w:t>
            </w:r>
          </w:p>
        </w:tc>
        <w:tc>
          <w:tcPr>
            <w:tcW w:w="121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6C049CA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Сумма</w:t>
            </w:r>
          </w:p>
          <w:p w14:paraId="29DBBCBA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шатров гнезд</w:t>
            </w:r>
          </w:p>
        </w:tc>
        <w:tc>
          <w:tcPr>
            <w:tcW w:w="1579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DE3E616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Сумма</w:t>
            </w:r>
          </w:p>
          <w:p w14:paraId="5AFED4E0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proofErr w:type="spellStart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площадей</w:t>
            </w:r>
            <w:proofErr w:type="spellEnd"/>
          </w:p>
          <w:p w14:paraId="7D396B04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оснований</w:t>
            </w:r>
          </w:p>
        </w:tc>
      </w:tr>
      <w:tr w:rsidR="00E82038" w:rsidRPr="00E82038" w14:paraId="2BA66FA5" w14:textId="77777777" w:rsidTr="009F59B3">
        <w:trPr>
          <w:trHeight w:val="459"/>
        </w:trPr>
        <w:tc>
          <w:tcPr>
            <w:tcW w:w="1345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7CAA5054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  <w:tc>
          <w:tcPr>
            <w:tcW w:w="270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CD89410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  <w:tc>
          <w:tcPr>
            <w:tcW w:w="10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0BB4F2DF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1,2</w:t>
            </w:r>
          </w:p>
        </w:tc>
        <w:tc>
          <w:tcPr>
            <w:tcW w:w="10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37D60C4F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1,2-0,7</w:t>
            </w:r>
          </w:p>
        </w:tc>
        <w:tc>
          <w:tcPr>
            <w:tcW w:w="10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  <w:vAlign w:val="center"/>
          </w:tcPr>
          <w:p w14:paraId="29A30E7D" w14:textId="77777777" w:rsidR="002E582E" w:rsidRPr="00E82038" w:rsidRDefault="002E582E" w:rsidP="002E582E">
            <w:pPr>
              <w:widowControl w:val="0"/>
              <w:suppressLineNumbers/>
              <w:suppressAutoHyphens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0,7</w:t>
            </w:r>
          </w:p>
        </w:tc>
        <w:tc>
          <w:tcPr>
            <w:tcW w:w="121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F6F9871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  <w:tc>
          <w:tcPr>
            <w:tcW w:w="1579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7380862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</w:tr>
      <w:tr w:rsidR="00E82038" w:rsidRPr="00E82038" w14:paraId="2802E958" w14:textId="77777777" w:rsidTr="009F59B3">
        <w:tblPrEx>
          <w:tblCellMar>
            <w:top w:w="0" w:type="dxa"/>
          </w:tblCellMar>
        </w:tblPrEx>
        <w:trPr>
          <w:trHeight w:val="252"/>
        </w:trPr>
        <w:tc>
          <w:tcPr>
            <w:tcW w:w="134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B15D0D4" w14:textId="77777777" w:rsidR="002E582E" w:rsidRPr="00E82038" w:rsidRDefault="002179F7" w:rsidP="002E582E">
            <w:pPr>
              <w:widowControl w:val="0"/>
              <w:suppressLineNumbers/>
              <w:suppressAutoHyphens/>
              <w:snapToGrid w:val="0"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2023</w:t>
            </w:r>
          </w:p>
        </w:tc>
        <w:tc>
          <w:tcPr>
            <w:tcW w:w="2706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EF91E38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15</w:t>
            </w:r>
          </w:p>
        </w:tc>
        <w:tc>
          <w:tcPr>
            <w:tcW w:w="10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60935F1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12</w:t>
            </w:r>
          </w:p>
        </w:tc>
        <w:tc>
          <w:tcPr>
            <w:tcW w:w="10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A673219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2</w:t>
            </w:r>
          </w:p>
        </w:tc>
        <w:tc>
          <w:tcPr>
            <w:tcW w:w="106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3F9B0DE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-</w:t>
            </w:r>
          </w:p>
        </w:tc>
        <w:tc>
          <w:tcPr>
            <w:tcW w:w="1214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D02E894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18.9</w:t>
            </w:r>
          </w:p>
        </w:tc>
        <w:tc>
          <w:tcPr>
            <w:tcW w:w="157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3A12486" w14:textId="77777777" w:rsidR="002E582E" w:rsidRPr="00E82038" w:rsidRDefault="002E582E" w:rsidP="002E582E">
            <w:pPr>
              <w:widowControl w:val="0"/>
              <w:suppressLineNumbers/>
              <w:suppressAutoHyphens/>
              <w:snapToGrid w:val="0"/>
              <w:spacing w:after="0" w:line="315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17.3</w:t>
            </w:r>
          </w:p>
        </w:tc>
      </w:tr>
    </w:tbl>
    <w:p w14:paraId="12BEA572" w14:textId="77777777" w:rsidR="002E582E" w:rsidRPr="00E82038" w:rsidRDefault="002E582E" w:rsidP="002E582E">
      <w:pPr>
        <w:suppressAutoHyphens/>
        <w:spacing w:after="0" w:line="315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5. Площадь участка, занятая комплексом</w:t>
      </w: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    </w:t>
      </w:r>
      <w:proofErr w:type="gramStart"/>
      <w:r w:rsidRPr="002179F7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980  </w:t>
      </w:r>
      <w:r w:rsidRPr="002179F7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shd w:val="clear" w:color="auto" w:fill="FFFFFF"/>
          <w:lang w:val="uk-UA" w:eastAsia="zh-CN" w:bidi="hi-IN"/>
        </w:rPr>
        <w:t>км</w:t>
      </w:r>
      <w:proofErr w:type="gramEnd"/>
      <w:r w:rsidRPr="002179F7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shd w:val="clear" w:color="auto" w:fill="FFFFFF"/>
          <w:lang w:val="uk-UA" w:eastAsia="zh-CN" w:bidi="hi-IN"/>
        </w:rPr>
        <w:t> </w:t>
      </w:r>
      <w:r w:rsidRPr="002179F7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shd w:val="clear" w:color="auto" w:fill="FFFFFF"/>
          <w:vertAlign w:val="superscript"/>
          <w:lang w:eastAsia="zh-CN" w:bidi="hi-IN"/>
        </w:rPr>
        <w:t>2</w:t>
      </w: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u w:val="single"/>
          <w:lang w:eastAsia="zh-CN" w:bidi="hi-IN"/>
        </w:rPr>
        <w:t xml:space="preserve">                   </w:t>
      </w:r>
    </w:p>
    <w:p w14:paraId="36DDBD0A" w14:textId="77777777" w:rsidR="002E582E" w:rsidRPr="00E82038" w:rsidRDefault="002E582E" w:rsidP="002E582E">
      <w:pPr>
        <w:suppressAutoHyphens/>
        <w:spacing w:after="0" w:line="315" w:lineRule="atLeast"/>
        <w:jc w:val="center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color w:val="000000" w:themeColor="text1"/>
          <w:kern w:val="1"/>
          <w:sz w:val="28"/>
          <w:szCs w:val="28"/>
          <w:lang w:eastAsia="zh-CN" w:bidi="hi-IN"/>
        </w:rPr>
        <w:lastRenderedPageBreak/>
        <w:t>ІІІ. Отметки о повреждении комплекса</w:t>
      </w:r>
    </w:p>
    <w:p w14:paraId="73A9EC11" w14:textId="77777777" w:rsidR="002E582E" w:rsidRPr="00B559C9" w:rsidRDefault="002E582E" w:rsidP="00094642">
      <w:pPr>
        <w:suppressAutoHyphens/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1"/>
          <w:sz w:val="28"/>
          <w:szCs w:val="28"/>
          <w:lang w:eastAsia="zh-CN" w:bidi="hi-IN"/>
        </w:rPr>
        <w:t>Комплекс находится в хорош</w:t>
      </w:r>
      <w:r w:rsidR="009F59B3" w:rsidRPr="00E82038">
        <w:rPr>
          <w:rFonts w:ascii="Times New Roman" w:eastAsia="Times New Roman" w:hAnsi="Times New Roman" w:cs="Times New Roman"/>
          <w:bCs/>
          <w:color w:val="000000" w:themeColor="text1"/>
          <w:kern w:val="1"/>
          <w:sz w:val="28"/>
          <w:szCs w:val="28"/>
          <w:lang w:eastAsia="zh-CN" w:bidi="hi-IN"/>
        </w:rPr>
        <w:t xml:space="preserve">ем состоянии, повреждений гнезд мы </w:t>
      </w:r>
      <w:r w:rsidRPr="00E82038">
        <w:rPr>
          <w:rFonts w:ascii="Times New Roman" w:eastAsia="Times New Roman" w:hAnsi="Times New Roman" w:cs="Times New Roman"/>
          <w:bCs/>
          <w:color w:val="000000" w:themeColor="text1"/>
          <w:kern w:val="1"/>
          <w:sz w:val="28"/>
          <w:szCs w:val="28"/>
          <w:lang w:eastAsia="zh-CN" w:bidi="hi-IN"/>
        </w:rPr>
        <w:t>не обнаружили. Но рядом с гнездами есть участки леса, занятые бытовым мусором, который сюда выносят местные обитатели, которые живут вблизи этой лесополосы.</w:t>
      </w:r>
    </w:p>
    <w:p w14:paraId="58D2344C" w14:textId="77777777" w:rsidR="00B559C9" w:rsidRDefault="00B559C9" w:rsidP="00EA2FE0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32D25A6" w14:textId="77777777" w:rsidR="00B559C9" w:rsidRDefault="00B559C9" w:rsidP="00EA2FE0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460A0335" w14:textId="77777777" w:rsidR="00CD7A73" w:rsidRPr="00EA2FE0" w:rsidRDefault="00CD7A73" w:rsidP="00EA2FE0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1D214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2 этап</w:t>
      </w:r>
      <w:r w:rsidR="001D214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(осень)</w:t>
      </w:r>
      <w:r w:rsidRPr="001D2147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shd w:val="clear" w:color="auto" w:fill="FFFFFF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:</w:t>
      </w:r>
    </w:p>
    <w:p w14:paraId="0929E10C" w14:textId="77777777" w:rsidR="002E582E" w:rsidRPr="00E82038" w:rsidRDefault="002E582E" w:rsidP="00EA2FE0">
      <w:pPr>
        <w:suppressAutoHyphens/>
        <w:spacing w:after="0" w:line="240" w:lineRule="auto"/>
        <w:jc w:val="center"/>
        <w:rPr>
          <w:rFonts w:ascii="Times New Roman" w:hAnsi="Times New Roman" w:cs="Times New Roman"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  <w:t>Отчетная работа на втором этапе</w:t>
      </w:r>
      <w:r w:rsidR="00E82038" w:rsidRPr="00E82038"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  <w:t xml:space="preserve"> по</w:t>
      </w:r>
      <w:r w:rsidR="00E82038" w:rsidRPr="00E820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E82038" w:rsidRPr="00E82038"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  <w:t xml:space="preserve">изучению </w:t>
      </w:r>
      <w:proofErr w:type="spellStart"/>
      <w:r w:rsidR="00E82038" w:rsidRPr="00E82038"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  <w:t>внегнездовой</w:t>
      </w:r>
      <w:proofErr w:type="spellEnd"/>
      <w:r w:rsidR="00E82038" w:rsidRPr="00E82038"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  <w:t xml:space="preserve"> деятельности муравьев</w:t>
      </w:r>
      <w:r w:rsidRPr="00E82038"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  <w:t>.</w:t>
      </w:r>
    </w:p>
    <w:p w14:paraId="26AB4634" w14:textId="77777777" w:rsidR="002E582E" w:rsidRPr="00E82038" w:rsidRDefault="002E582E" w:rsidP="002E582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bCs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Cs/>
          <w:color w:val="000000" w:themeColor="text1"/>
          <w:kern w:val="2"/>
          <w:sz w:val="28"/>
          <w:szCs w:val="28"/>
          <w:lang w:eastAsia="zh-CN" w:bidi="hi-IN"/>
        </w:rPr>
        <w:t>Площадь около муравейника огородили шпагатом на расстоянии 10 на 10 метров. Муравейник располагался на открытом возвышенном месте смешанного леса (береза, сосна, ель). В не посредственной близости от муравейника растут кустарники рябины, ольхи, папоротник, травянистая растительность в небольшом количестве.</w:t>
      </w:r>
    </w:p>
    <w:p w14:paraId="13B0FF40" w14:textId="77777777" w:rsidR="002E582E" w:rsidRPr="00E82038" w:rsidRDefault="00976F63" w:rsidP="002E582E">
      <w:pPr>
        <w:suppressAutoHyphens/>
        <w:spacing w:after="0" w:line="240" w:lineRule="auto"/>
        <w:ind w:firstLine="709"/>
        <w:jc w:val="both"/>
        <w:rPr>
          <w:rFonts w:ascii="Times New Roman" w:hAnsi="Times New Roman" w:cs="Times New Roman"/>
          <w:noProof/>
          <w:color w:val="000000" w:themeColor="text1"/>
          <w:kern w:val="2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color w:val="000000" w:themeColor="text1"/>
          <w:kern w:val="2"/>
          <w:sz w:val="28"/>
          <w:szCs w:val="28"/>
          <w:lang w:eastAsia="ru-RU"/>
        </w:rPr>
        <w:t>Муравейник, был  отнесен</w:t>
      </w:r>
      <w:r w:rsidR="002E582E" w:rsidRPr="00E82038">
        <w:rPr>
          <w:rFonts w:ascii="Times New Roman" w:hAnsi="Times New Roman" w:cs="Times New Roman"/>
          <w:noProof/>
          <w:color w:val="000000" w:themeColor="text1"/>
          <w:kern w:val="2"/>
          <w:sz w:val="28"/>
          <w:szCs w:val="28"/>
          <w:lang w:eastAsia="ru-RU"/>
        </w:rPr>
        <w:t xml:space="preserve"> к типу со скрытым валом, с формой колоковидное гнездо.</w:t>
      </w:r>
    </w:p>
    <w:p w14:paraId="083D033C" w14:textId="77777777" w:rsidR="002E582E" w:rsidRPr="00E82038" w:rsidRDefault="002E582E" w:rsidP="002E582E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bCs/>
          <w:color w:val="000000" w:themeColor="text1"/>
          <w:kern w:val="2"/>
          <w:sz w:val="28"/>
          <w:szCs w:val="28"/>
          <w:lang w:eastAsia="ru-RU"/>
        </w:rPr>
      </w:pPr>
      <w:r w:rsidRPr="00E82038">
        <w:rPr>
          <w:rFonts w:ascii="Times New Roman" w:hAnsi="Times New Roman" w:cs="Times New Roman"/>
          <w:bCs/>
          <w:color w:val="000000" w:themeColor="text1"/>
          <w:kern w:val="2"/>
          <w:sz w:val="28"/>
          <w:szCs w:val="28"/>
          <w:lang w:eastAsia="ru-RU"/>
        </w:rPr>
        <w:t>Эти насекомые более активны в тёплую, солнечную погоду. За минуту, они преодолели пространство около 3 метров. На препятствие муравьи отреагировали в виде снижения скорости передвижения, чуть замешкавшись, а потом продолжали путь через препятствие.</w:t>
      </w:r>
    </w:p>
    <w:p w14:paraId="27B1C521" w14:textId="77777777" w:rsidR="002E582E" w:rsidRPr="00E82038" w:rsidRDefault="002E582E" w:rsidP="002E582E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Муравьи используют </w:t>
      </w:r>
      <w:r w:rsidR="00CD7A73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различные виды пищи</w:t>
      </w: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:</w:t>
      </w:r>
    </w:p>
    <w:p w14:paraId="69E43C88" w14:textId="4B1B8337" w:rsidR="002E582E" w:rsidRPr="00E82038" w:rsidRDefault="00CD7A73" w:rsidP="00CD7A73">
      <w:pPr>
        <w:pStyle w:val="a5"/>
        <w:numPr>
          <w:ilvl w:val="0"/>
          <w:numId w:val="4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Беспозвоночных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, главным образом </w:t>
      </w:r>
      <w:r w:rsidR="005A0CBC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насекомые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. Муравьи охотятся на них или собирают трупы.</w:t>
      </w:r>
    </w:p>
    <w:p w14:paraId="73F31A6D" w14:textId="77777777" w:rsidR="002E582E" w:rsidRPr="00E82038" w:rsidRDefault="00CD7A73" w:rsidP="00CD7A73">
      <w:pPr>
        <w:pStyle w:val="a5"/>
        <w:numPr>
          <w:ilvl w:val="0"/>
          <w:numId w:val="4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Медвяную росу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или падь — сладкое выделение тлей и других хоботных насекомых.</w:t>
      </w:r>
    </w:p>
    <w:p w14:paraId="5049AC73" w14:textId="77777777" w:rsidR="002E582E" w:rsidRPr="00E82038" w:rsidRDefault="00CD7A73" w:rsidP="00CD7A73">
      <w:pPr>
        <w:pStyle w:val="a5"/>
        <w:numPr>
          <w:ilvl w:val="0"/>
          <w:numId w:val="4"/>
        </w:num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С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ок растений, нектар, грибы, семена.</w:t>
      </w:r>
    </w:p>
    <w:p w14:paraId="3569A480" w14:textId="77777777" w:rsidR="002E582E" w:rsidRPr="00E82038" w:rsidRDefault="00570340" w:rsidP="002E582E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Ту пищу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, которую собирают муравьи, приносится в гнездо и там </w:t>
      </w: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произойдёт 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распред</w:t>
      </w: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еление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 между всеми членами семьи.</w:t>
      </w:r>
    </w:p>
    <w:p w14:paraId="30D88B7B" w14:textId="77777777" w:rsidR="00570340" w:rsidRPr="00E82038" w:rsidRDefault="00570340" w:rsidP="002E582E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Во время исследования, о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 xml:space="preserve">коло муравейника, мы обнаружили несколько троп, протяжённость, примерно около 70 метров. </w:t>
      </w:r>
    </w:p>
    <w:p w14:paraId="7E6BC45F" w14:textId="77777777" w:rsidR="002E582E" w:rsidRPr="00E82038" w:rsidRDefault="00570340" w:rsidP="002E582E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Для изучения вкусовых предпочтений у муравьёв, мы увидели, что и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з угощения муравьи в большей степени предпочли огурец и колбасу.</w:t>
      </w:r>
    </w:p>
    <w:p w14:paraId="075976C9" w14:textId="77777777" w:rsidR="002E582E" w:rsidRPr="00E82038" w:rsidRDefault="002E582E" w:rsidP="002E582E">
      <w:pPr>
        <w:kinsoku w:val="0"/>
        <w:overflowPunct w:val="0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Муравьи защищают себя и своё жильё с помощью муравьиной кислоты</w:t>
      </w:r>
      <w:r w:rsidRPr="00E820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. Это яд, которым муравьи защищаются и убивают добычу.</w:t>
      </w:r>
    </w:p>
    <w:p w14:paraId="0E2EC3AE" w14:textId="77777777" w:rsidR="002E582E" w:rsidRPr="00E82038" w:rsidRDefault="002E582E" w:rsidP="002E582E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kern w:val="24"/>
          <w:sz w:val="28"/>
          <w:szCs w:val="28"/>
          <w:lang w:eastAsia="ru-RU"/>
        </w:rPr>
        <w:t>Для опыта с лакмусовой бумажкой</w:t>
      </w:r>
      <w:r w:rsidRPr="00E820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 нам нужно было подержать над муравейником увлажнённую чистой водой лакмусовую бумажку и в итоге мы наблюдали за изменением её окраски, она поменяла цвет.</w:t>
      </w:r>
    </w:p>
    <w:p w14:paraId="3315A8B4" w14:textId="77777777" w:rsidR="00570340" w:rsidRPr="00E82038" w:rsidRDefault="00570340" w:rsidP="002E582E">
      <w:pPr>
        <w:kinsoku w:val="0"/>
        <w:overflowPunct w:val="0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С помощью наблюдения и изуч</w:t>
      </w:r>
      <w:r w:rsidR="002179F7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>ения интернет ресурсов, выяснилось</w:t>
      </w:r>
      <w:r w:rsidRPr="00E82038">
        <w:rPr>
          <w:rFonts w:ascii="Times New Roman" w:eastAsia="+mn-e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, что у муравьёв в течении жизни есть разные профессии: </w:t>
      </w:r>
    </w:p>
    <w:p w14:paraId="60F5C799" w14:textId="77777777" w:rsidR="00B47381" w:rsidRPr="00E82038" w:rsidRDefault="002E582E" w:rsidP="00DB774B">
      <w:pPr>
        <w:numPr>
          <w:ilvl w:val="0"/>
          <w:numId w:val="3"/>
        </w:numPr>
        <w:suppressAutoHyphens/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Охотники</w:t>
      </w:r>
      <w:r w:rsidR="00B47381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, обладают 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быстрой реакцией в нестандартных ситуациях. </w:t>
      </w:r>
    </w:p>
    <w:p w14:paraId="4FF719FD" w14:textId="77777777" w:rsidR="002E582E" w:rsidRPr="00E82038" w:rsidRDefault="002E582E" w:rsidP="00B47381">
      <w:pPr>
        <w:numPr>
          <w:ilvl w:val="0"/>
          <w:numId w:val="3"/>
        </w:numPr>
        <w:suppressAutoHyphens/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Разведчики</w:t>
      </w:r>
      <w:r w:rsidR="00B47381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, самостоятельно ищут добычу. Разведчик может играет роль вожака, лидера в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 группе о</w:t>
      </w:r>
      <w:r w:rsidR="00B47381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собей, мобилизованных из гнезда.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</w:p>
    <w:p w14:paraId="55ACDDD8" w14:textId="77777777" w:rsidR="002E582E" w:rsidRPr="00E82038" w:rsidRDefault="002E582E" w:rsidP="002E582E">
      <w:pPr>
        <w:numPr>
          <w:ilvl w:val="0"/>
          <w:numId w:val="3"/>
        </w:numPr>
        <w:suppressAutoHyphens/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Наблюдатели</w:t>
      </w:r>
      <w:r w:rsidR="00B47381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, следят за возможной опасностью н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а поверхности купола гнёзд. При угрозе нападения на гнездо они мобилизуют семью на защиту муравейника.</w:t>
      </w:r>
    </w:p>
    <w:p w14:paraId="63C786A0" w14:textId="77777777" w:rsidR="002E582E" w:rsidRPr="002179F7" w:rsidRDefault="002E582E" w:rsidP="00CF7071">
      <w:pPr>
        <w:numPr>
          <w:ilvl w:val="0"/>
          <w:numId w:val="3"/>
        </w:numPr>
        <w:suppressAutoHyphens/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2179F7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Охранники территорий (солдаты)</w:t>
      </w:r>
      <w:r w:rsidRPr="002179F7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. Занимаются охраной гнезда и окружающей территории. Они готовы атаковать любое постороннее насекомое, попытавшееся проникнуть в муравейник. </w:t>
      </w:r>
      <w:r w:rsidRPr="002179F7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Строители</w:t>
      </w:r>
      <w:r w:rsidRPr="002179F7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. Занимаются выкапыванием тоннелей и сбором стройматериалов для купола.</w:t>
      </w:r>
    </w:p>
    <w:p w14:paraId="78849C30" w14:textId="77777777" w:rsidR="002E582E" w:rsidRPr="00E82038" w:rsidRDefault="002E582E" w:rsidP="002E582E">
      <w:pPr>
        <w:numPr>
          <w:ilvl w:val="0"/>
          <w:numId w:val="3"/>
        </w:numPr>
        <w:suppressAutoHyphens/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Сборщики пади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.  Ухаживают за колониями тлей или червецов, доят их и переносят в гнездо их выделения, служащие пищей для всей колонии. У многих видов сборщик пади закреплён за определённой колонией тлей.</w:t>
      </w:r>
    </w:p>
    <w:p w14:paraId="1268C524" w14:textId="77777777" w:rsidR="002E582E" w:rsidRPr="00E82038" w:rsidRDefault="002E582E" w:rsidP="002E582E">
      <w:pPr>
        <w:kinsoku w:val="0"/>
        <w:overflowPunct w:val="0"/>
        <w:spacing w:after="0" w:line="240" w:lineRule="auto"/>
        <w:ind w:firstLine="360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Муравьи собирают падь следующим образом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: подбежав к тле, муравей ощупывает её усиками, затем начинает гладить и похлопывать по спинке. Он гладит тлю, пока та не выделит на конце брюшка капельку сладкой жидкости. Муравей слизывает капельку и отправляется к соседней тле. «Подоив» несколько тлей, муравей заполняет </w:t>
      </w:r>
      <w:proofErr w:type="spellStart"/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зобик</w:t>
      </w:r>
      <w:proofErr w:type="spellEnd"/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спешит к муравейнику, чтобы отдать свою сладкую ношу.</w:t>
      </w:r>
    </w:p>
    <w:p w14:paraId="585FB88A" w14:textId="77777777" w:rsidR="002179F7" w:rsidRDefault="002179F7" w:rsidP="00391FD2">
      <w:pPr>
        <w:kinsoku w:val="0"/>
        <w:overflowPunct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</w:pPr>
    </w:p>
    <w:p w14:paraId="6B376464" w14:textId="77777777" w:rsidR="002E582E" w:rsidRPr="00E82038" w:rsidRDefault="002179F7" w:rsidP="00391FD2">
      <w:pPr>
        <w:kinsoku w:val="0"/>
        <w:overflowPunct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Когда мной</w:t>
      </w:r>
      <w:r w:rsidR="005D774B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был снят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proofErr w:type="spellStart"/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полусантиметровый</w:t>
      </w:r>
      <w:proofErr w:type="spellEnd"/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слой почвы с полоски тропы длиной 10 см, </w:t>
      </w:r>
      <w:r w:rsidR="005D774B"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муравьи сначала были сбиты с толку и не понимали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, куда им следует двигаться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391FD2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 происходит пот</w:t>
      </w:r>
      <w:r w:rsidR="00391FD2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ому, что вместе с верхним слоем почвы был снят и феромонный след, но со временем муравьи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391FD2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восстанавливают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феромонную тропу.</w:t>
      </w:r>
    </w:p>
    <w:p w14:paraId="47133D80" w14:textId="77777777" w:rsidR="002E582E" w:rsidRPr="00B559C9" w:rsidRDefault="00391FD2" w:rsidP="00B559C9">
      <w:pPr>
        <w:kinsoku w:val="0"/>
        <w:overflowPunct w:val="0"/>
        <w:spacing w:after="0" w:line="240" w:lineRule="auto"/>
        <w:ind w:firstLine="709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После того как я переместил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муравья с одной тропы на другую того же муравейника или на тропу ч</w:t>
      </w:r>
      <w:r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ужого муравейника того же вида то у муравья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начинается паника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. 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Это происходит от того, что он не чувствует запах тропинки и теряет путь к муравейнику. В скором времени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муравей из своей семьи возвращается к муравейнику, а 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вот 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чужой муравей начинает метаться по тропе</w:t>
      </w:r>
      <w:r w:rsidR="00C17A02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среди чужаков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и через несколько минут его разрывают.</w:t>
      </w:r>
      <w:r w:rsidR="00C17A02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Объяснение увиденного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 в том, что у каждой муравьиной семьи свой запах, и при перемещении на чужую тропу насекомые не могут ориентироваться. Чужой запах вызывает агрессию, и постороннюю особь быстро убивают.</w:t>
      </w:r>
      <w:r w:rsidR="00C17A02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2E582E" w:rsidRPr="00E82038">
        <w:rPr>
          <w:rFonts w:ascii="Times New Roman" w:eastAsia="Times New Roman" w:hAnsi="Times New Roman" w:cs="Times New Roman"/>
          <w:bCs/>
          <w:color w:val="000000" w:themeColor="text1"/>
          <w:sz w:val="28"/>
          <w:szCs w:val="28"/>
          <w:lang w:eastAsia="ru-RU"/>
        </w:rPr>
        <w:t>Если муравей попадает в муравейник другого вида</w:t>
      </w:r>
      <w:r w:rsidR="002E582E"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, то он также подвергается нападению со стороны хозяев.  Это объясняется тем, что муравьи отличают членов собственной колонии от всех прочих насекомых по запаху.</w:t>
      </w:r>
    </w:p>
    <w:p w14:paraId="482B2400" w14:textId="77777777" w:rsidR="002E582E" w:rsidRPr="00E82038" w:rsidRDefault="002E582E" w:rsidP="002E582E">
      <w:pPr>
        <w:suppressAutoHyphens/>
        <w:spacing w:after="0" w:line="240" w:lineRule="auto"/>
        <w:jc w:val="both"/>
        <w:rPr>
          <w:rFonts w:ascii="Times New Roman" w:hAnsi="Times New Roman" w:cs="Times New Roman"/>
          <w:bCs/>
          <w:color w:val="000000" w:themeColor="text1"/>
          <w:kern w:val="2"/>
          <w:sz w:val="28"/>
          <w:szCs w:val="28"/>
          <w:lang w:eastAsia="zh-CN" w:bidi="hi-IN"/>
        </w:rPr>
      </w:pPr>
    </w:p>
    <w:p w14:paraId="3A10FF4C" w14:textId="77777777" w:rsidR="002E582E" w:rsidRPr="00E82038" w:rsidRDefault="002E582E" w:rsidP="002E582E">
      <w:pPr>
        <w:suppressAutoHyphens/>
        <w:spacing w:after="0" w:line="240" w:lineRule="auto"/>
        <w:jc w:val="both"/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color w:val="000000" w:themeColor="text1"/>
          <w:kern w:val="2"/>
          <w:sz w:val="28"/>
          <w:szCs w:val="28"/>
          <w:lang w:eastAsia="zh-CN" w:bidi="hi-IN"/>
        </w:rPr>
        <w:t>Вывод по работе.</w:t>
      </w:r>
    </w:p>
    <w:p w14:paraId="391EE4A5" w14:textId="77777777" w:rsidR="002E582E" w:rsidRPr="00E82038" w:rsidRDefault="002E582E" w:rsidP="002E582E">
      <w:pPr>
        <w:kinsoku w:val="0"/>
        <w:overflowPunct w:val="0"/>
        <w:spacing w:after="0" w:line="240" w:lineRule="auto"/>
        <w:ind w:firstLine="360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Муравьи</w:t>
      </w:r>
      <w:r w:rsidR="00C17A02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 являются </w:t>
      </w:r>
      <w:r w:rsidR="00C17A02"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эволюционно продвинутым</w:t>
      </w: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семейство</w:t>
      </w:r>
      <w:r w:rsidR="00C17A02"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м</w:t>
      </w: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 xml:space="preserve"> </w:t>
      </w:r>
      <w:r w:rsidR="00C17A02"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 xml:space="preserve">среди </w:t>
      </w: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насекомых</w:t>
      </w:r>
      <w:r w:rsidR="00C17A02"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, если рассматривать их</w:t>
      </w:r>
      <w:r w:rsidR="00C17A02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 с точки зрения физиологии, поведения и экологии.  К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олонии </w:t>
      </w:r>
      <w:r w:rsidR="00C17A02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этих насекомых 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представляют собой</w:t>
      </w:r>
      <w:r w:rsidR="00C17A02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 сложные социальные образования, где есть разделение труда и с</w:t>
      </w:r>
      <w:r w:rsidR="0099535E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истема коммуникации, позволяющие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 особям координировать свои действия при выполнении </w:t>
      </w:r>
      <w:r w:rsidR="00C17A02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своих 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задач, кот</w:t>
      </w:r>
      <w:r w:rsidR="00C17A02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орые не по силам в одиночку ни одному </w:t>
      </w:r>
      <w:r w:rsidR="0099535E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индивидууму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71366634" w14:textId="77777777" w:rsidR="002E582E" w:rsidRPr="00E82038" w:rsidRDefault="0099535E" w:rsidP="002E582E">
      <w:pPr>
        <w:kinsoku w:val="0"/>
        <w:overflowPunct w:val="0"/>
        <w:spacing w:after="0" w:line="240" w:lineRule="auto"/>
        <w:ind w:firstLine="360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lastRenderedPageBreak/>
        <w:t>В ходе изучения этих уникальных насекомых, мы можем выделить н</w:t>
      </w:r>
      <w:r w:rsidR="002E582E"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екоторые особенности жизни муравьёв</w:t>
      </w:r>
      <w:r w:rsidR="002E582E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:</w:t>
      </w:r>
    </w:p>
    <w:p w14:paraId="4EFBD80B" w14:textId="77777777" w:rsidR="002E582E" w:rsidRPr="00E82038" w:rsidRDefault="002E582E" w:rsidP="002E582E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 xml:space="preserve">- </w:t>
      </w:r>
      <w:r w:rsidR="0099535E"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Максимальная с</w:t>
      </w: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пособность выживать практически в любых условиях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. Муравьи используют </w:t>
      </w:r>
      <w:r w:rsidR="0099535E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разнообразные пищевые ресурсы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: питаются</w:t>
      </w:r>
      <w:r w:rsidR="0099535E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 тлёй или другими насекомыми,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 соком некта</w:t>
      </w:r>
      <w:r w:rsidR="0099535E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рных растений и даже падалью, являясь таким образом «санитарами леса»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.</w:t>
      </w:r>
    </w:p>
    <w:p w14:paraId="2E9C0147" w14:textId="77777777" w:rsidR="00721194" w:rsidRPr="00E82038" w:rsidRDefault="00721194" w:rsidP="00721194">
      <w:pPr>
        <w:shd w:val="clear" w:color="auto" w:fill="FFFFFF"/>
        <w:spacing w:line="315" w:lineRule="atLeast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- 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Гнездо </w:t>
      </w:r>
      <w:proofErr w:type="spellStart"/>
      <w:r w:rsidR="008A1DC3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рыже</w:t>
      </w:r>
      <w:r w:rsidR="00B559C9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г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о</w:t>
      </w:r>
      <w:proofErr w:type="spellEnd"/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val="uk-UA" w:eastAsia="ru-RU"/>
        </w:rPr>
        <w:t> </w:t>
      </w: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муравья, которое имеет диаметр больше 1 метра и по возрасту старше 25 лет как мощная «фабрика плодородия» влияет на рост деревьев и кустов не только рядом с муравейником, но и на расстоянии. Корни деревьев, которые попадают в зону влияния гнезда, питаются питательными веществами, которые находятся под муравейником.</w:t>
      </w:r>
    </w:p>
    <w:p w14:paraId="31E9CE1F" w14:textId="77777777" w:rsidR="002E582E" w:rsidRPr="00E82038" w:rsidRDefault="002E582E" w:rsidP="002E582E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- Коллективизм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. Муравьи </w:t>
      </w:r>
      <w:r w:rsidR="0099535E"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 xml:space="preserve">сожительствуют в огромной колонии, 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действуют сообща, помогают друг другу в борьбе за выживание.</w:t>
      </w:r>
    </w:p>
    <w:p w14:paraId="7195401E" w14:textId="77777777" w:rsidR="002E582E" w:rsidRPr="00E82038" w:rsidRDefault="002E582E" w:rsidP="002E582E">
      <w:pPr>
        <w:kinsoku w:val="0"/>
        <w:overflowPunct w:val="0"/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+mn-ea" w:hAnsi="Times New Roman" w:cs="Times New Roman"/>
          <w:bCs/>
          <w:color w:val="000000" w:themeColor="text1"/>
          <w:sz w:val="28"/>
          <w:szCs w:val="28"/>
          <w:lang w:eastAsia="ru-RU"/>
        </w:rPr>
        <w:t>- Влияние на экосистему</w:t>
      </w:r>
      <w:r w:rsidRPr="00E82038">
        <w:rPr>
          <w:rFonts w:ascii="Times New Roman" w:eastAsia="+mn-ea" w:hAnsi="Times New Roman" w:cs="Times New Roman"/>
          <w:color w:val="000000" w:themeColor="text1"/>
          <w:sz w:val="28"/>
          <w:szCs w:val="28"/>
          <w:lang w:eastAsia="ru-RU"/>
        </w:rPr>
        <w:t>.  Муравьи разрыхляют почву, создавая условия для снабжения её воздухом, а также обогащают грунт органическими веществами, делая его более плодородным.</w:t>
      </w:r>
    </w:p>
    <w:p w14:paraId="05C9BC55" w14:textId="77777777" w:rsidR="00E82038" w:rsidRDefault="00721194" w:rsidP="008159AD">
      <w:pPr>
        <w:shd w:val="clear" w:color="auto" w:fill="FFFFFF"/>
        <w:spacing w:after="0" w:line="315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E82038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Проанализировал наблюдение, мы пришли к выводу, что увеличение количества муравейников приводит к улучшению состояния лесного массива, уменьшению вредителей, увеличению полезных позвоночных животных.</w:t>
      </w:r>
    </w:p>
    <w:p w14:paraId="13303EF0" w14:textId="1F6BC56A" w:rsidR="009348FD" w:rsidRPr="008159AD" w:rsidRDefault="009348FD" w:rsidP="009348FD">
      <w:pPr>
        <w:shd w:val="clear" w:color="auto" w:fill="FFFFFF"/>
        <w:spacing w:after="0" w:line="315" w:lineRule="atLeast"/>
        <w:ind w:firstLine="851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bookmarkStart w:id="3" w:name="_Hlk216027040"/>
      <w:r w:rsidRPr="009348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 состоянию муравейники м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ы</w:t>
      </w:r>
      <w:r w:rsidRPr="009348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отнесли к а</w:t>
      </w:r>
      <w:r w:rsidRPr="009348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ктивны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м</w:t>
      </w:r>
      <w:r w:rsidRPr="009348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(здоровые)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т.к. они </w:t>
      </w:r>
      <w:r w:rsidRPr="009348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сохран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или</w:t>
      </w:r>
      <w:r w:rsidRPr="009348FD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свои размеры в течение трёх предшествующих учёту лет.</w:t>
      </w:r>
    </w:p>
    <w:p w14:paraId="274ABF0E" w14:textId="77777777" w:rsidR="00E82038" w:rsidRDefault="00E82038" w:rsidP="00721194">
      <w:pPr>
        <w:suppressAutoHyphens/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bookmarkEnd w:id="3"/>
    <w:p w14:paraId="79903C12" w14:textId="77777777" w:rsidR="00EA2FE0" w:rsidRPr="00EA2FE0" w:rsidRDefault="00EA2FE0" w:rsidP="00EA2FE0">
      <w:p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Нами составлены </w:t>
      </w:r>
      <w:r w:rsidRPr="00EA2FE0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  <w:bdr w:val="none" w:sz="0" w:space="0" w:color="auto" w:frame="1"/>
          <w:lang w:eastAsia="ru-RU"/>
        </w:rPr>
        <w:t>рекомендации по охране муравьев</w:t>
      </w: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, которые мы пропагандировали среди учащихся школы и жителей села: </w:t>
      </w:r>
    </w:p>
    <w:p w14:paraId="2D5D8363" w14:textId="77777777" w:rsidR="00EA2FE0" w:rsidRPr="00EA2FE0" w:rsidRDefault="00EA2FE0" w:rsidP="00EA2FE0">
      <w:pPr>
        <w:numPr>
          <w:ilvl w:val="0"/>
          <w:numId w:val="5"/>
        </w:numPr>
        <w:spacing w:after="0" w:line="240" w:lineRule="auto"/>
        <w:ind w:left="360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Соблюдай правила поведения в лесу.</w:t>
      </w:r>
    </w:p>
    <w:p w14:paraId="778648C0" w14:textId="77777777" w:rsidR="00EA2FE0" w:rsidRPr="00EA2FE0" w:rsidRDefault="00EA2FE0" w:rsidP="00EA2FE0">
      <w:pPr>
        <w:numPr>
          <w:ilvl w:val="0"/>
          <w:numId w:val="5"/>
        </w:numPr>
        <w:spacing w:after="0" w:line="240" w:lineRule="auto"/>
        <w:ind w:left="360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Не разоряй муравейник - </w:t>
      </w:r>
      <w:proofErr w:type="gramStart"/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муравьи это</w:t>
      </w:r>
      <w:proofErr w:type="gramEnd"/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санитары леса, они приносят много пользы</w:t>
      </w:r>
    </w:p>
    <w:p w14:paraId="75A1DB24" w14:textId="77777777" w:rsidR="00EA2FE0" w:rsidRPr="00EA2FE0" w:rsidRDefault="00EA2FE0" w:rsidP="00EA2FE0">
      <w:pPr>
        <w:numPr>
          <w:ilvl w:val="0"/>
          <w:numId w:val="5"/>
        </w:numPr>
        <w:spacing w:after="0" w:line="240" w:lineRule="auto"/>
        <w:ind w:left="360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Не оставляй в лесу мусор, в замусоренный лес ты не захочешь больше прийти, </w:t>
      </w:r>
      <w:proofErr w:type="gramStart"/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а  кроме</w:t>
      </w:r>
      <w:proofErr w:type="gramEnd"/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 xml:space="preserve"> того:</w:t>
      </w:r>
    </w:p>
    <w:p w14:paraId="5D60FBC6" w14:textId="77777777" w:rsidR="00EA2FE0" w:rsidRPr="00EA2FE0" w:rsidRDefault="00EA2FE0" w:rsidP="00EA2FE0">
      <w:pPr>
        <w:spacing w:after="0" w:line="240" w:lineRule="auto"/>
        <w:ind w:left="720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оставленная мусор может загореться от ярких солнечных лучей и устроить пожар;</w:t>
      </w:r>
    </w:p>
    <w:p w14:paraId="6CA7B2F8" w14:textId="77777777" w:rsidR="00EA2FE0" w:rsidRPr="00EA2FE0" w:rsidRDefault="00EA2FE0" w:rsidP="00EA2FE0">
      <w:pPr>
        <w:spacing w:after="0" w:line="240" w:lineRule="auto"/>
        <w:ind w:left="720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 целлофан и полиэтилен долго не разлагаются.</w:t>
      </w:r>
    </w:p>
    <w:p w14:paraId="7889BE57" w14:textId="77777777" w:rsidR="00EA2FE0" w:rsidRPr="00EA2FE0" w:rsidRDefault="00EA2FE0" w:rsidP="00EA2FE0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 разжигай костёр вблизи муравейника.</w:t>
      </w:r>
    </w:p>
    <w:p w14:paraId="5757FF53" w14:textId="77777777" w:rsidR="00EA2FE0" w:rsidRPr="00EA2FE0" w:rsidRDefault="00EA2FE0" w:rsidP="00EA2FE0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Не оставляй костёр не потушенным.</w:t>
      </w:r>
    </w:p>
    <w:p w14:paraId="65EAE665" w14:textId="77777777" w:rsidR="00EA2FE0" w:rsidRDefault="00EA2FE0" w:rsidP="00B559C9">
      <w:pPr>
        <w:numPr>
          <w:ilvl w:val="0"/>
          <w:numId w:val="6"/>
        </w:num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  <w:bookmarkStart w:id="4" w:name="_Hlk212488264"/>
      <w:r w:rsidRPr="00EA2FE0">
        <w:rPr>
          <w:rFonts w:ascii="Times New Roman" w:eastAsia="Times New Roman" w:hAnsi="Times New Roman" w:cs="Times New Roman"/>
          <w:color w:val="000000"/>
          <w:sz w:val="28"/>
          <w:szCs w:val="28"/>
          <w:bdr w:val="none" w:sz="0" w:space="0" w:color="auto" w:frame="1"/>
          <w:lang w:eastAsia="ru-RU"/>
        </w:rPr>
        <w:t>Оставляй место своей стоянки в таком виде в каком ты хотел бы застать его в следующий свой приход.</w:t>
      </w:r>
    </w:p>
    <w:p w14:paraId="7F95A953" w14:textId="77777777" w:rsidR="00B559C9" w:rsidRDefault="00B559C9" w:rsidP="00B559C9">
      <w:p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</w:p>
    <w:bookmarkEnd w:id="4"/>
    <w:p w14:paraId="2B8DBFED" w14:textId="77777777" w:rsidR="00B559C9" w:rsidRPr="00B559C9" w:rsidRDefault="00B559C9" w:rsidP="00B559C9">
      <w:pPr>
        <w:spacing w:after="0" w:line="240" w:lineRule="auto"/>
        <w:jc w:val="both"/>
        <w:textAlignment w:val="baseline"/>
        <w:rPr>
          <w:rFonts w:ascii="Arial" w:eastAsia="Times New Roman" w:hAnsi="Arial" w:cs="Arial"/>
          <w:color w:val="000000"/>
          <w:lang w:eastAsia="ru-RU"/>
        </w:rPr>
      </w:pPr>
    </w:p>
    <w:bookmarkEnd w:id="2"/>
    <w:p w14:paraId="7808BACA" w14:textId="77777777" w:rsidR="00721194" w:rsidRPr="002179F7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Используемая литература:</w:t>
      </w:r>
    </w:p>
    <w:p w14:paraId="01F2D378" w14:textId="77777777" w:rsidR="00C66067" w:rsidRPr="00094642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bookmarkStart w:id="5" w:name="_GoBack"/>
      <w:r w:rsidRPr="00094642"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  <w:t xml:space="preserve">1. </w:t>
      </w:r>
      <w:hyperlink r:id="rId9" w:tgtFrame="_blank" w:history="1">
        <w:r w:rsidR="00C66067" w:rsidRPr="00094642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https://znanio.ru/media/issledovatelskaya-rabota-o-zhiznedeyatelnosti-i-povedenii-muravev-2613618</w:t>
        </w:r>
      </w:hyperlink>
    </w:p>
    <w:p w14:paraId="5BA74E47" w14:textId="77777777" w:rsidR="00C66067" w:rsidRPr="00094642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94642"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  <w:t xml:space="preserve">2. </w:t>
      </w:r>
      <w:hyperlink r:id="rId10" w:tgtFrame="_blank" w:history="1">
        <w:r w:rsidR="00C66067" w:rsidRPr="00094642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https://nsportal.ru/ap/library/drugoe/2017/01/09/ekologicheskiy-proekt-0</w:t>
        </w:r>
      </w:hyperlink>
    </w:p>
    <w:p w14:paraId="3C72CFAA" w14:textId="77777777" w:rsidR="00C66067" w:rsidRPr="00094642" w:rsidRDefault="00C66067" w:rsidP="00721194">
      <w:pPr>
        <w:suppressAutoHyphens/>
        <w:spacing w:after="0" w:line="240" w:lineRule="auto"/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</w:pPr>
      <w:r w:rsidRPr="00094642"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  <w:t>3</w:t>
      </w:r>
      <w:r w:rsidR="00721194" w:rsidRPr="00094642"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  <w:t xml:space="preserve">. </w:t>
      </w:r>
      <w:hyperlink r:id="rId11" w:tgtFrame="_blank" w:history="1">
        <w:r w:rsidRPr="00094642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https://xn--j1ahfl.xn--p1ai/</w:t>
        </w:r>
        <w:proofErr w:type="spellStart"/>
        <w:r w:rsidRPr="00094642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library_kids</w:t>
        </w:r>
        <w:proofErr w:type="spellEnd"/>
        <w:r w:rsidRPr="00094642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/ekologiya_lesnih_muravyov_091552.html</w:t>
        </w:r>
      </w:hyperlink>
    </w:p>
    <w:p w14:paraId="1B957D62" w14:textId="77777777" w:rsidR="00C66067" w:rsidRPr="00094642" w:rsidRDefault="00C66067" w:rsidP="00721194">
      <w:pPr>
        <w:suppressAutoHyphens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94642"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  <w:lastRenderedPageBreak/>
        <w:t xml:space="preserve">4. </w:t>
      </w:r>
      <w:hyperlink r:id="rId12" w:tgtFrame="_blank" w:history="1">
        <w:r w:rsidRPr="00094642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https://infourok.ru/issledovatelskaya-rabota-na-temu-m</w:t>
        </w:r>
      </w:hyperlink>
    </w:p>
    <w:p w14:paraId="50F7DD29" w14:textId="77777777" w:rsidR="00C66067" w:rsidRPr="00094642" w:rsidRDefault="00C66067" w:rsidP="00721194">
      <w:pPr>
        <w:suppressAutoHyphens/>
        <w:spacing w:after="0" w:line="240" w:lineRule="auto"/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</w:pPr>
      <w:r w:rsidRPr="00094642">
        <w:rPr>
          <w:rFonts w:ascii="Times New Roman" w:hAnsi="Times New Roman" w:cs="Times New Roman"/>
          <w:kern w:val="1"/>
          <w:sz w:val="28"/>
          <w:szCs w:val="28"/>
          <w:lang w:eastAsia="zh-CN" w:bidi="hi-IN"/>
        </w:rPr>
        <w:t>5. Методика Дьяченко, 1998 год.</w:t>
      </w:r>
    </w:p>
    <w:bookmarkEnd w:id="5"/>
    <w:p w14:paraId="4FEC4F73" w14:textId="77777777" w:rsidR="00E82038" w:rsidRPr="008159AD" w:rsidRDefault="00C66067" w:rsidP="008159AD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6</w:t>
      </w:r>
      <w:r w:rsidR="00721194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. Дунаев Е.А., 1999. Муравьи Подмосковья: методы экологических исследований. — М.: </w:t>
      </w:r>
      <w:proofErr w:type="spellStart"/>
      <w:r w:rsidR="00721194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МоргорСЮН</w:t>
      </w:r>
      <w:proofErr w:type="spellEnd"/>
      <w:r w:rsidR="00721194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, 2-е изд., 96 с., 30 </w:t>
      </w:r>
      <w:proofErr w:type="spellStart"/>
      <w:r w:rsidR="00721194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илл</w:t>
      </w:r>
      <w:proofErr w:type="spellEnd"/>
      <w:r w:rsidR="00721194"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>. + 10 прил.</w:t>
      </w:r>
      <w:r w:rsidR="00E820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</w:t>
      </w:r>
      <w:r w:rsidR="008159A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</w:t>
      </w:r>
    </w:p>
    <w:p w14:paraId="37B0DBA6" w14:textId="77777777" w:rsidR="00E82038" w:rsidRDefault="00E82038" w:rsidP="00721194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EB55969" w14:textId="1953F72B" w:rsidR="00B559C9" w:rsidRDefault="00E82038" w:rsidP="00721194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    </w:t>
      </w:r>
    </w:p>
    <w:p w14:paraId="0E341984" w14:textId="77777777" w:rsidR="00B559C9" w:rsidRDefault="00B559C9" w:rsidP="00721194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7FC3A6E7" w14:textId="77777777" w:rsidR="00721194" w:rsidRPr="00E82038" w:rsidRDefault="00B559C9" w:rsidP="00721194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</w:t>
      </w:r>
      <w:r w:rsidR="00E8203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721194"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Приложение № 1.</w:t>
      </w:r>
    </w:p>
    <w:p w14:paraId="0FE6F6D7" w14:textId="77777777" w:rsidR="00721194" w:rsidRPr="00E82038" w:rsidRDefault="00721194" w:rsidP="00721194">
      <w:pPr>
        <w:suppressAutoHyphens/>
        <w:spacing w:after="0" w:line="240" w:lineRule="auto"/>
        <w:jc w:val="both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2A984097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2DF2BA5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noProof/>
          <w:color w:val="000000" w:themeColor="text1"/>
          <w:kern w:val="1"/>
          <w:sz w:val="28"/>
          <w:szCs w:val="28"/>
          <w:lang w:eastAsia="ru-RU"/>
        </w:rPr>
        <w:drawing>
          <wp:anchor distT="0" distB="0" distL="0" distR="0" simplePos="0" relativeHeight="251659264" behindDoc="0" locked="0" layoutInCell="1" allowOverlap="1" wp14:anchorId="49FA81EF" wp14:editId="2A577A1A">
            <wp:simplePos x="0" y="0"/>
            <wp:positionH relativeFrom="column">
              <wp:posOffset>435610</wp:posOffset>
            </wp:positionH>
            <wp:positionV relativeFrom="paragraph">
              <wp:posOffset>52705</wp:posOffset>
            </wp:positionV>
            <wp:extent cx="5163820" cy="6513830"/>
            <wp:effectExtent l="0" t="0" r="0" b="1270"/>
            <wp:wrapSquare wrapText="largest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" t="-11" r="-14" b="-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820" cy="65138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E2B0FB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AAC7B2E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5FE6011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AB8232D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52A354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4F4A22DB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6A280B64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D49E16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6582F37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701816D0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67300E7D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9A8C506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A9B5B70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50F8C8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08E599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01044E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B2F671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491F6A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EAF64DC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9BD228B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7E2E11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5E160AF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246D7B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72CD6B07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4D8FE18F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23CCF8A7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96BE00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A7D6F31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91F62B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41A33D6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4C43652B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08D06F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4D507A6F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2375CC38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7928364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6B7ACB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F68ED3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7618544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3424837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70D91688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53425438" w14:textId="77777777" w:rsidR="00721194" w:rsidRPr="00E82038" w:rsidRDefault="00E82038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 xml:space="preserve">                                                                                        </w:t>
      </w:r>
      <w:r w:rsidR="00721194"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Приложение № 2.</w:t>
      </w:r>
    </w:p>
    <w:p w14:paraId="32A5C914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noProof/>
          <w:color w:val="000000" w:themeColor="text1"/>
          <w:kern w:val="1"/>
          <w:sz w:val="28"/>
          <w:szCs w:val="28"/>
          <w:lang w:eastAsia="ru-RU"/>
        </w:rPr>
        <w:drawing>
          <wp:anchor distT="0" distB="0" distL="0" distR="0" simplePos="0" relativeHeight="251660288" behindDoc="0" locked="0" layoutInCell="1" allowOverlap="1" wp14:anchorId="78F40DD6" wp14:editId="45C3B524">
            <wp:simplePos x="0" y="0"/>
            <wp:positionH relativeFrom="column">
              <wp:posOffset>949325</wp:posOffset>
            </wp:positionH>
            <wp:positionV relativeFrom="paragraph">
              <wp:posOffset>84455</wp:posOffset>
            </wp:positionV>
            <wp:extent cx="4417060" cy="4542155"/>
            <wp:effectExtent l="0" t="0" r="2540" b="0"/>
            <wp:wrapSquare wrapText="largest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" t="-14" r="-14" b="-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7060" cy="454215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  <w:t xml:space="preserve">         </w:t>
      </w:r>
    </w:p>
    <w:p w14:paraId="1D1FCAD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67B5C4B7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4348912C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1F62604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6B1D49E8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DA93D0B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4097C14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8DE014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7E2F34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789AD9E1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67A581B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36D9EB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2F6DF75E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28B7AFC9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29DF754F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7CA40F84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CF44785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026889DE" w14:textId="77777777" w:rsidR="00721194" w:rsidRPr="00E82038" w:rsidRDefault="00721194" w:rsidP="00721194">
      <w:pPr>
        <w:suppressAutoHyphens/>
        <w:spacing w:after="0" w:line="420" w:lineRule="atLeast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7F7DC73C" w14:textId="77777777" w:rsidR="00721194" w:rsidRPr="00E82038" w:rsidRDefault="00721194" w:rsidP="00721194">
      <w:pPr>
        <w:suppressAutoHyphens/>
        <w:spacing w:after="0" w:line="420" w:lineRule="atLeast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175154D8" w14:textId="77777777" w:rsidR="00721194" w:rsidRPr="00E82038" w:rsidRDefault="00721194" w:rsidP="00721194">
      <w:pPr>
        <w:suppressAutoHyphens/>
        <w:spacing w:after="0" w:line="420" w:lineRule="atLeast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2630993E" w14:textId="77777777" w:rsidR="00721194" w:rsidRPr="00E82038" w:rsidRDefault="00721194" w:rsidP="00721194">
      <w:pPr>
        <w:suppressAutoHyphens/>
        <w:spacing w:after="0" w:line="420" w:lineRule="atLeast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3173B0E6" w14:textId="77777777" w:rsidR="00721194" w:rsidRPr="00E82038" w:rsidRDefault="00721194" w:rsidP="00721194">
      <w:pPr>
        <w:suppressAutoHyphens/>
        <w:spacing w:after="0" w:line="420" w:lineRule="atLeast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3E562512" w14:textId="77777777" w:rsidR="00721194" w:rsidRPr="00E82038" w:rsidRDefault="00721194" w:rsidP="00721194">
      <w:pPr>
        <w:suppressAutoHyphens/>
        <w:spacing w:after="0" w:line="420" w:lineRule="atLeast"/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</w:pPr>
    </w:p>
    <w:p w14:paraId="09D90241" w14:textId="77777777" w:rsidR="00721194" w:rsidRPr="00E82038" w:rsidRDefault="00E82038" w:rsidP="00721194">
      <w:pPr>
        <w:suppressAutoHyphens/>
        <w:spacing w:after="0" w:line="420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 xml:space="preserve">                                                                                    </w:t>
      </w:r>
      <w:r w:rsidR="00721194"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Приложение № 3.</w:t>
      </w:r>
    </w:p>
    <w:p w14:paraId="65381B81" w14:textId="77777777" w:rsidR="00721194" w:rsidRPr="00E82038" w:rsidRDefault="00721194" w:rsidP="00721194">
      <w:pPr>
        <w:suppressAutoHyphens/>
        <w:spacing w:after="0" w:line="420" w:lineRule="atLeast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  <w:r w:rsidRPr="00E82038">
        <w:rPr>
          <w:rFonts w:ascii="Times New Roman" w:hAnsi="Times New Roman" w:cs="Times New Roman"/>
          <w:color w:val="000000" w:themeColor="text1"/>
          <w:kern w:val="1"/>
          <w:sz w:val="28"/>
          <w:szCs w:val="28"/>
          <w:u w:val="single"/>
          <w:lang w:eastAsia="zh-CN" w:bidi="hi-IN"/>
        </w:rPr>
        <w:t>Определение объема муравейника в зависимости от его формы</w:t>
      </w:r>
    </w:p>
    <w:p w14:paraId="3483FDEE" w14:textId="77777777" w:rsidR="00721194" w:rsidRPr="00E82038" w:rsidRDefault="00721194" w:rsidP="00721194">
      <w:pPr>
        <w:suppressAutoHyphens/>
        <w:spacing w:after="0" w:line="288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tbl>
      <w:tblPr>
        <w:tblW w:w="0" w:type="auto"/>
        <w:tblInd w:w="10" w:type="dxa"/>
        <w:tblLayout w:type="fixed"/>
        <w:tblCellMar>
          <w:top w:w="28" w:type="dxa"/>
          <w:left w:w="0" w:type="dxa"/>
          <w:bottom w:w="28" w:type="dxa"/>
        </w:tblCellMar>
        <w:tblLook w:val="0000" w:firstRow="0" w:lastRow="0" w:firstColumn="0" w:lastColumn="0" w:noHBand="0" w:noVBand="0"/>
      </w:tblPr>
      <w:tblGrid>
        <w:gridCol w:w="975"/>
        <w:gridCol w:w="3690"/>
        <w:gridCol w:w="4110"/>
      </w:tblGrid>
      <w:tr w:rsidR="00E82038" w:rsidRPr="00E82038" w14:paraId="1F8C60C3" w14:textId="77777777" w:rsidTr="00EB6D22">
        <w:tc>
          <w:tcPr>
            <w:tcW w:w="97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6B153AD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eastAsia="Liberation Serif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 xml:space="preserve">№ </w:t>
            </w:r>
            <w:r w:rsidRPr="00E82038">
              <w:rPr>
                <w:rFonts w:ascii="Times New Roman" w:hAnsi="Times New Roman" w:cs="Times New Roman"/>
                <w:b/>
                <w:color w:val="000000" w:themeColor="text1"/>
                <w:kern w:val="1"/>
                <w:sz w:val="28"/>
                <w:szCs w:val="28"/>
                <w:lang w:eastAsia="zh-CN" w:bidi="hi-IN"/>
              </w:rPr>
              <w:t>п/п</w:t>
            </w:r>
          </w:p>
        </w:tc>
        <w:tc>
          <w:tcPr>
            <w:tcW w:w="36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BE3E0E0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b/>
                <w:color w:val="000000" w:themeColor="text1"/>
                <w:kern w:val="1"/>
                <w:sz w:val="28"/>
                <w:szCs w:val="28"/>
                <w:lang w:eastAsia="zh-CN" w:bidi="hi-IN"/>
              </w:rPr>
              <w:t>Форма муравейника</w:t>
            </w:r>
          </w:p>
        </w:tc>
        <w:tc>
          <w:tcPr>
            <w:tcW w:w="41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036C0BA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b/>
                <w:color w:val="000000" w:themeColor="text1"/>
                <w:kern w:val="1"/>
                <w:sz w:val="28"/>
                <w:szCs w:val="28"/>
                <w:lang w:eastAsia="zh-CN" w:bidi="hi-IN"/>
              </w:rPr>
              <w:t>Формула</w:t>
            </w:r>
          </w:p>
        </w:tc>
      </w:tr>
      <w:tr w:rsidR="00E82038" w:rsidRPr="00E82038" w14:paraId="5E837B24" w14:textId="77777777" w:rsidTr="00EB6D22">
        <w:tblPrEx>
          <w:tblCellMar>
            <w:top w:w="0" w:type="dxa"/>
          </w:tblCellMar>
        </w:tblPrEx>
        <w:tc>
          <w:tcPr>
            <w:tcW w:w="9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768CD5D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1</w:t>
            </w:r>
          </w:p>
        </w:tc>
        <w:tc>
          <w:tcPr>
            <w:tcW w:w="369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A9B4F4A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008FD39" wp14:editId="73E730B2">
                  <wp:extent cx="1447800" cy="657225"/>
                  <wp:effectExtent l="0" t="0" r="0" b="9525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6572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33D8FF0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7441754" wp14:editId="5A3F999A">
                  <wp:extent cx="1514475" cy="581025"/>
                  <wp:effectExtent l="0" t="0" r="9525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581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C7E406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</w:tr>
      <w:tr w:rsidR="00E82038" w:rsidRPr="00E82038" w14:paraId="67ED4E95" w14:textId="77777777" w:rsidTr="00EB6D22">
        <w:tblPrEx>
          <w:tblCellMar>
            <w:top w:w="0" w:type="dxa"/>
          </w:tblCellMar>
        </w:tblPrEx>
        <w:tc>
          <w:tcPr>
            <w:tcW w:w="9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518006C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lastRenderedPageBreak/>
              <w:t>2</w:t>
            </w:r>
          </w:p>
        </w:tc>
        <w:tc>
          <w:tcPr>
            <w:tcW w:w="369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4D5221A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54F4899A" wp14:editId="444FBEEC">
                  <wp:extent cx="1276350" cy="685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350" cy="6858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F8A0474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25C45BE" wp14:editId="68EC53FA">
                  <wp:extent cx="762000" cy="581025"/>
                  <wp:effectExtent l="0" t="0" r="0" b="952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581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D9BB25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</w:tr>
      <w:tr w:rsidR="00E82038" w:rsidRPr="00E82038" w14:paraId="45B9B7B0" w14:textId="77777777" w:rsidTr="00EB6D22">
        <w:tblPrEx>
          <w:tblCellMar>
            <w:top w:w="0" w:type="dxa"/>
          </w:tblCellMar>
        </w:tblPrEx>
        <w:tc>
          <w:tcPr>
            <w:tcW w:w="9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5ECA9A9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3</w:t>
            </w:r>
          </w:p>
        </w:tc>
        <w:tc>
          <w:tcPr>
            <w:tcW w:w="369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33571B7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D5E8260" wp14:editId="3DBC6D93">
                  <wp:extent cx="1295400" cy="97155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5400" cy="9715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585199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0C46BEF" wp14:editId="0A6D66E6">
                  <wp:extent cx="971550" cy="581025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581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3F256F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  <w:p w14:paraId="708BFEC5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r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 xml:space="preserve">1 и 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r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2 – максимальный и минимальный радиусы основания</w:t>
            </w:r>
          </w:p>
        </w:tc>
      </w:tr>
      <w:tr w:rsidR="00E82038" w:rsidRPr="00E82038" w14:paraId="018F619B" w14:textId="77777777" w:rsidTr="00EB6D22">
        <w:tblPrEx>
          <w:tblCellMar>
            <w:top w:w="0" w:type="dxa"/>
          </w:tblCellMar>
        </w:tblPrEx>
        <w:tc>
          <w:tcPr>
            <w:tcW w:w="9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0C8B8FA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4</w:t>
            </w:r>
          </w:p>
        </w:tc>
        <w:tc>
          <w:tcPr>
            <w:tcW w:w="369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2F6D00B9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22114C71" wp14:editId="0CAE4396">
                  <wp:extent cx="1228725" cy="1114425"/>
                  <wp:effectExtent l="0" t="0" r="9525" b="952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8725" cy="1114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3C19201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proofErr w:type="spellStart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Колоколовидное</w:t>
            </w:r>
            <w:proofErr w:type="spellEnd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 xml:space="preserve"> гнездо</w:t>
            </w:r>
          </w:p>
          <w:p w14:paraId="340AD258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</w:p>
          <w:p w14:paraId="1E344EFA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146399FD" wp14:editId="4C173B7D">
                  <wp:extent cx="790575" cy="390525"/>
                  <wp:effectExtent l="0" t="0" r="9525" b="952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3905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82038">
              <w:rPr>
                <w:rFonts w:ascii="Times New Roman" w:hAnsi="Times New Roman" w:cs="Times New Roman"/>
                <w:i/>
                <w:color w:val="000000" w:themeColor="text1"/>
                <w:kern w:val="1"/>
                <w:sz w:val="28"/>
                <w:szCs w:val="28"/>
                <w:lang w:eastAsia="zh-CN" w:bidi="hi-IN"/>
              </w:rPr>
              <w:t>,</w:t>
            </w:r>
          </w:p>
          <w:p w14:paraId="57C69636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i/>
                <w:color w:val="000000" w:themeColor="text1"/>
                <w:kern w:val="1"/>
                <w:sz w:val="28"/>
                <w:szCs w:val="28"/>
                <w:lang w:eastAsia="zh-CN" w:bidi="hi-IN"/>
              </w:rPr>
              <w:t>где m=r на высоте 0,368</w:t>
            </w:r>
            <w:r w:rsidRPr="00E82038">
              <w:rPr>
                <w:rFonts w:ascii="Times New Roman" w:hAnsi="Times New Roman" w:cs="Times New Roman"/>
                <w:i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h</w:t>
            </w:r>
          </w:p>
          <w:p w14:paraId="787D7F73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E82038" w:rsidRPr="00E82038" w14:paraId="3239B689" w14:textId="77777777" w:rsidTr="00EB6D22">
        <w:tblPrEx>
          <w:tblCellMar>
            <w:top w:w="0" w:type="dxa"/>
          </w:tblCellMar>
        </w:tblPrEx>
        <w:tc>
          <w:tcPr>
            <w:tcW w:w="9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4A0307A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5</w:t>
            </w:r>
          </w:p>
        </w:tc>
        <w:tc>
          <w:tcPr>
            <w:tcW w:w="369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070A8DD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325211ED" wp14:editId="11867549">
                  <wp:extent cx="1333500" cy="1114425"/>
                  <wp:effectExtent l="0" t="0" r="0" b="952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114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D0B04EC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Гнездо с валом (купол +вал)</w:t>
            </w:r>
          </w:p>
          <w:p w14:paraId="6AC89505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</w:p>
          <w:p w14:paraId="2C09BF01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Купол:</w:t>
            </w: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6E4E303B" wp14:editId="489D48E9">
                  <wp:extent cx="914400" cy="4762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F14948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Вал:</w:t>
            </w: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5502E7B0" wp14:editId="6B7F2AFE">
                  <wp:extent cx="1885950" cy="47625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50050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</w:tr>
      <w:tr w:rsidR="00721194" w:rsidRPr="00E82038" w14:paraId="1C5FC249" w14:textId="77777777" w:rsidTr="00EB6D22">
        <w:tblPrEx>
          <w:tblCellMar>
            <w:top w:w="0" w:type="dxa"/>
          </w:tblCellMar>
        </w:tblPrEx>
        <w:tc>
          <w:tcPr>
            <w:tcW w:w="97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B1C6575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6</w:t>
            </w:r>
          </w:p>
        </w:tc>
        <w:tc>
          <w:tcPr>
            <w:tcW w:w="3690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3B6D227B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08A14D3C" wp14:editId="2F1CAD1F">
                  <wp:extent cx="1609725" cy="952500"/>
                  <wp:effectExtent l="0" t="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9525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10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4D08E97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40" w:lineRule="auto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Гнездо с валом (</w:t>
            </w:r>
            <w:proofErr w:type="spellStart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купол+вал</w:t>
            </w:r>
            <w:proofErr w:type="spellEnd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)</w:t>
            </w:r>
          </w:p>
          <w:p w14:paraId="2FFB22C1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Купол:</w:t>
            </w: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7A2A4C2F" wp14:editId="43B9A3AE">
                  <wp:extent cx="914400" cy="476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710F2B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225" w:lineRule="atLeast"/>
              <w:ind w:firstLine="38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Вал:</w:t>
            </w:r>
            <w:r w:rsidRPr="00E82038">
              <w:rPr>
                <w:rFonts w:ascii="Times New Roman" w:hAnsi="Times New Roman" w:cs="Times New Roman"/>
                <w:noProof/>
                <w:color w:val="000000" w:themeColor="text1"/>
                <w:kern w:val="1"/>
                <w:sz w:val="28"/>
                <w:szCs w:val="28"/>
                <w:lang w:eastAsia="ru-RU"/>
              </w:rPr>
              <w:drawing>
                <wp:inline distT="0" distB="0" distL="0" distR="0" wp14:anchorId="43C926BF" wp14:editId="16E053BE">
                  <wp:extent cx="1924050" cy="47625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47625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0AD1FF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2CAF4DF3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  <w:r w:rsidRPr="00E82038">
        <w:rPr>
          <w:rFonts w:ascii="Times New Roman" w:hAnsi="Times New Roman" w:cs="Times New Roman"/>
          <w:noProof/>
          <w:color w:val="000000" w:themeColor="text1"/>
          <w:kern w:val="1"/>
          <w:sz w:val="28"/>
          <w:szCs w:val="28"/>
          <w:lang w:eastAsia="ru-RU"/>
        </w:rPr>
        <w:lastRenderedPageBreak/>
        <w:drawing>
          <wp:anchor distT="0" distB="0" distL="0" distR="0" simplePos="0" relativeHeight="251661312" behindDoc="0" locked="0" layoutInCell="1" allowOverlap="1" wp14:anchorId="36F95825" wp14:editId="16B75F28">
            <wp:simplePos x="0" y="0"/>
            <wp:positionH relativeFrom="column">
              <wp:posOffset>1240155</wp:posOffset>
            </wp:positionH>
            <wp:positionV relativeFrom="paragraph">
              <wp:posOffset>134620</wp:posOffset>
            </wp:positionV>
            <wp:extent cx="4206875" cy="5464175"/>
            <wp:effectExtent l="0" t="0" r="3175" b="3175"/>
            <wp:wrapSquare wrapText="largest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" t="-11" r="-14" b="-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875" cy="54641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4E1E3F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3BEB2ED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4871447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3C5CC9A6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4EB0AA2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6A7CE452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5450208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20FD268D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2ABCAF96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23A8E875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21EA979D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3FC723F9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55BBDB4D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22D8FCA1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7960764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04A6F1DE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1399843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03726FDA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5839BC4F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39FA12CB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49AFC565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773490C0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36A20685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</w:p>
    <w:p w14:paraId="00E0DE08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4DB297D8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5778297D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7DC748E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1F7044C1" w14:textId="77777777" w:rsidR="00721194" w:rsidRPr="00E82038" w:rsidRDefault="00721194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eastAsia="zh-CN" w:bidi="hi-IN"/>
        </w:rPr>
      </w:pPr>
    </w:p>
    <w:p w14:paraId="310A596F" w14:textId="77777777" w:rsidR="00721194" w:rsidRPr="00E82038" w:rsidRDefault="00E82038" w:rsidP="00721194">
      <w:pPr>
        <w:suppressAutoHyphens/>
        <w:spacing w:after="0" w:line="240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  <w:r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 xml:space="preserve">                                                                  </w:t>
      </w:r>
      <w:r w:rsidR="00721194"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Приложение № 4.</w:t>
      </w:r>
    </w:p>
    <w:p w14:paraId="7515CF70" w14:textId="77777777" w:rsidR="00721194" w:rsidRPr="00E82038" w:rsidRDefault="00721194" w:rsidP="00721194">
      <w:pPr>
        <w:suppressAutoHyphens/>
        <w:spacing w:after="140" w:line="288" w:lineRule="auto"/>
        <w:rPr>
          <w:rFonts w:ascii="Times New Roman" w:hAnsi="Times New Roman" w:cs="Times New Roman"/>
          <w:color w:val="000000" w:themeColor="text1"/>
          <w:kern w:val="1"/>
          <w:sz w:val="28"/>
          <w:szCs w:val="28"/>
          <w:lang w:val="en-US" w:eastAsia="zh-CN" w:bidi="hi-IN"/>
        </w:rPr>
      </w:pPr>
      <w:r w:rsidRPr="00E82038">
        <w:rPr>
          <w:rFonts w:ascii="Times New Roman" w:hAnsi="Times New Roman" w:cs="Times New Roman"/>
          <w:b/>
          <w:bCs/>
          <w:color w:val="000000" w:themeColor="text1"/>
          <w:kern w:val="1"/>
          <w:sz w:val="28"/>
          <w:szCs w:val="28"/>
          <w:lang w:eastAsia="zh-CN" w:bidi="hi-IN"/>
        </w:rPr>
        <w:t>Инвентаризационная ведомость</w:t>
      </w:r>
    </w:p>
    <w:tbl>
      <w:tblPr>
        <w:tblW w:w="10822" w:type="dxa"/>
        <w:tblInd w:w="-840" w:type="dxa"/>
        <w:tblLayout w:type="fixed"/>
        <w:tblCellMar>
          <w:top w:w="28" w:type="dxa"/>
          <w:left w:w="0" w:type="dxa"/>
          <w:bottom w:w="28" w:type="dxa"/>
        </w:tblCellMar>
        <w:tblLook w:val="0000" w:firstRow="0" w:lastRow="0" w:firstColumn="0" w:lastColumn="0" w:noHBand="0" w:noVBand="0"/>
      </w:tblPr>
      <w:tblGrid>
        <w:gridCol w:w="1355"/>
        <w:gridCol w:w="1479"/>
        <w:gridCol w:w="1355"/>
        <w:gridCol w:w="1007"/>
        <w:gridCol w:w="224"/>
        <w:gridCol w:w="1232"/>
        <w:gridCol w:w="1479"/>
        <w:gridCol w:w="2691"/>
      </w:tblGrid>
      <w:tr w:rsidR="00E82038" w:rsidRPr="00E82038" w14:paraId="2AD5EB02" w14:textId="77777777" w:rsidTr="00721194">
        <w:trPr>
          <w:trHeight w:val="1160"/>
        </w:trPr>
        <w:tc>
          <w:tcPr>
            <w:tcW w:w="1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0C3ECE7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eastAsia="Liberation Serif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 xml:space="preserve">№ 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гнезда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57644570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Тип муравейника</w:t>
            </w:r>
          </w:p>
        </w:tc>
        <w:tc>
          <w:tcPr>
            <w:tcW w:w="135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C8CCA1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Возраст муравейника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E5F0863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both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Диаметр купола (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d)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, м</w:t>
            </w:r>
          </w:p>
        </w:tc>
        <w:tc>
          <w:tcPr>
            <w:tcW w:w="224" w:type="dxa"/>
            <w:tcBorders>
              <w:top w:val="single" w:sz="8" w:space="0" w:color="000000"/>
              <w:bottom w:val="single" w:sz="8" w:space="0" w:color="000000"/>
            </w:tcBorders>
            <w:shd w:val="clear" w:color="auto" w:fill="auto"/>
          </w:tcPr>
          <w:p w14:paraId="1ED1BE3F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</w:p>
        </w:tc>
        <w:tc>
          <w:tcPr>
            <w:tcW w:w="123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F7C2929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Высота гнезда (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H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), м</w:t>
            </w:r>
          </w:p>
        </w:tc>
        <w:tc>
          <w:tcPr>
            <w:tcW w:w="147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09440588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Объем гнезда (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V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), м3</w:t>
            </w:r>
          </w:p>
        </w:tc>
        <w:tc>
          <w:tcPr>
            <w:tcW w:w="269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94DACC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Площадь основания</w:t>
            </w:r>
          </w:p>
          <w:p w14:paraId="169A73EB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 xml:space="preserve"> купола (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  <w:t>S</w:t>
            </w: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>),</w:t>
            </w:r>
          </w:p>
          <w:p w14:paraId="3E5DAD80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eastAsia="zh-CN" w:bidi="hi-IN"/>
              </w:rPr>
              <w:t xml:space="preserve"> м2</w:t>
            </w:r>
          </w:p>
        </w:tc>
      </w:tr>
      <w:tr w:rsidR="00E82038" w:rsidRPr="00E82038" w14:paraId="308DDDFF" w14:textId="77777777" w:rsidTr="00721194">
        <w:tblPrEx>
          <w:tblCellMar>
            <w:top w:w="0" w:type="dxa"/>
          </w:tblCellMar>
        </w:tblPrEx>
        <w:trPr>
          <w:trHeight w:val="777"/>
        </w:trPr>
        <w:tc>
          <w:tcPr>
            <w:tcW w:w="135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6BA56798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1.</w:t>
            </w:r>
          </w:p>
        </w:tc>
        <w:tc>
          <w:tcPr>
            <w:tcW w:w="147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3841114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 xml:space="preserve">С </w:t>
            </w:r>
            <w:proofErr w:type="spellStart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внешним</w:t>
            </w:r>
            <w:proofErr w:type="spellEnd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 xml:space="preserve"> валом</w:t>
            </w:r>
          </w:p>
        </w:tc>
        <w:tc>
          <w:tcPr>
            <w:tcW w:w="135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3C90049B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27</w:t>
            </w:r>
          </w:p>
        </w:tc>
        <w:tc>
          <w:tcPr>
            <w:tcW w:w="10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7C0D8E10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1.5</w:t>
            </w:r>
          </w:p>
        </w:tc>
        <w:tc>
          <w:tcPr>
            <w:tcW w:w="224" w:type="dxa"/>
            <w:tcBorders>
              <w:bottom w:val="single" w:sz="8" w:space="0" w:color="000000"/>
            </w:tcBorders>
            <w:shd w:val="clear" w:color="auto" w:fill="auto"/>
          </w:tcPr>
          <w:p w14:paraId="2F100143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</w:p>
        </w:tc>
        <w:tc>
          <w:tcPr>
            <w:tcW w:w="123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40D2E26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54</w:t>
            </w:r>
          </w:p>
        </w:tc>
        <w:tc>
          <w:tcPr>
            <w:tcW w:w="147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8B0343B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0.51</w:t>
            </w:r>
          </w:p>
        </w:tc>
        <w:tc>
          <w:tcPr>
            <w:tcW w:w="269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AD09FC2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1.77</w:t>
            </w:r>
          </w:p>
        </w:tc>
      </w:tr>
      <w:tr w:rsidR="00E82038" w:rsidRPr="00E82038" w14:paraId="06406F02" w14:textId="77777777" w:rsidTr="00721194">
        <w:tblPrEx>
          <w:tblCellMar>
            <w:top w:w="0" w:type="dxa"/>
          </w:tblCellMar>
        </w:tblPrEx>
        <w:trPr>
          <w:trHeight w:val="764"/>
        </w:trPr>
        <w:tc>
          <w:tcPr>
            <w:tcW w:w="1355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D8A57AD" w14:textId="77777777" w:rsidR="00721194" w:rsidRPr="00E82038" w:rsidRDefault="00721194" w:rsidP="00721194">
            <w:pPr>
              <w:widowControl w:val="0"/>
              <w:suppressLineNumbers/>
              <w:suppressAutoHyphens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en-US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2.</w:t>
            </w:r>
          </w:p>
        </w:tc>
        <w:tc>
          <w:tcPr>
            <w:tcW w:w="1479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4F527218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 xml:space="preserve">С </w:t>
            </w:r>
            <w:proofErr w:type="spellStart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внешним</w:t>
            </w:r>
            <w:proofErr w:type="spellEnd"/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 xml:space="preserve"> валом</w:t>
            </w:r>
          </w:p>
        </w:tc>
        <w:tc>
          <w:tcPr>
            <w:tcW w:w="1355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14:paraId="28EFF24A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32.5</w:t>
            </w:r>
          </w:p>
        </w:tc>
        <w:tc>
          <w:tcPr>
            <w:tcW w:w="1007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182EC61F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1.6</w:t>
            </w:r>
          </w:p>
        </w:tc>
        <w:tc>
          <w:tcPr>
            <w:tcW w:w="224" w:type="dxa"/>
            <w:tcBorders>
              <w:bottom w:val="single" w:sz="8" w:space="0" w:color="000000"/>
            </w:tcBorders>
            <w:shd w:val="clear" w:color="auto" w:fill="auto"/>
          </w:tcPr>
          <w:p w14:paraId="55734071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</w:p>
        </w:tc>
        <w:tc>
          <w:tcPr>
            <w:tcW w:w="1232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417C1D32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65</w:t>
            </w:r>
          </w:p>
        </w:tc>
        <w:tc>
          <w:tcPr>
            <w:tcW w:w="1479" w:type="dxa"/>
            <w:tcBorders>
              <w:left w:val="single" w:sz="8" w:space="0" w:color="000000"/>
              <w:bottom w:val="single" w:sz="8" w:space="0" w:color="000000"/>
            </w:tcBorders>
            <w:shd w:val="clear" w:color="auto" w:fill="auto"/>
          </w:tcPr>
          <w:p w14:paraId="5178E174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0.80</w:t>
            </w:r>
          </w:p>
        </w:tc>
        <w:tc>
          <w:tcPr>
            <w:tcW w:w="269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56DF443" w14:textId="77777777" w:rsidR="00721194" w:rsidRPr="00E82038" w:rsidRDefault="00721194" w:rsidP="00721194">
            <w:pPr>
              <w:widowControl w:val="0"/>
              <w:suppressLineNumbers/>
              <w:suppressAutoHyphens/>
              <w:snapToGrid w:val="0"/>
              <w:spacing w:after="0" w:line="420" w:lineRule="atLeast"/>
              <w:jc w:val="center"/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</w:pPr>
            <w:r w:rsidRPr="00E82038">
              <w:rPr>
                <w:rFonts w:ascii="Times New Roman" w:hAnsi="Times New Roman" w:cs="Times New Roman"/>
                <w:color w:val="000000" w:themeColor="text1"/>
                <w:kern w:val="1"/>
                <w:sz w:val="28"/>
                <w:szCs w:val="28"/>
                <w:lang w:val="uk-UA" w:eastAsia="zh-CN" w:bidi="hi-IN"/>
              </w:rPr>
              <w:t>2.01</w:t>
            </w:r>
          </w:p>
        </w:tc>
      </w:tr>
    </w:tbl>
    <w:p w14:paraId="70EF49D5" w14:textId="77777777" w:rsidR="00721194" w:rsidRDefault="00721194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14:paraId="26F073BB" w14:textId="77777777" w:rsidR="0009764D" w:rsidRDefault="0009764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                                                                                                    Фотоотчёт:</w:t>
      </w:r>
    </w:p>
    <w:p w14:paraId="71949071" w14:textId="77777777" w:rsidR="0009764D" w:rsidRDefault="0009764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3CA4199" wp14:editId="514349AC">
            <wp:extent cx="4467225" cy="335749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1810" cy="33609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763223" w14:textId="77777777" w:rsidR="0009764D" w:rsidRDefault="0009764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D6E2314" wp14:editId="254476B5">
            <wp:extent cx="2948016" cy="3952875"/>
            <wp:effectExtent l="0" t="0" r="508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752" cy="3960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E8AB952" wp14:editId="3AF46824">
            <wp:extent cx="2859405" cy="381582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006" cy="38206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6E68EB" w14:textId="77777777" w:rsidR="0009764D" w:rsidRDefault="0009764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4D4BEF64" wp14:editId="752B9FA6">
            <wp:extent cx="2949530" cy="3929626"/>
            <wp:effectExtent l="0" t="0" r="3810" b="0"/>
            <wp:docPr id="22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955158" cy="393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259898B8" wp14:editId="6A279698">
            <wp:extent cx="2949427" cy="2213974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54" cy="22196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BBD11F" w14:textId="77777777" w:rsidR="0009764D" w:rsidRDefault="0009764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BC93790" wp14:editId="416549D5">
            <wp:extent cx="2603500" cy="3474720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347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65CE44E5" wp14:editId="35360133">
            <wp:extent cx="3309213" cy="2483485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088" cy="248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524C42" w14:textId="77777777" w:rsidR="0009764D" w:rsidRPr="00E82038" w:rsidRDefault="0009764D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73D8CC9A" wp14:editId="5F2E304C">
            <wp:extent cx="2701081" cy="3606800"/>
            <wp:effectExtent l="0" t="0" r="444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640" cy="36182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9FFB34C" wp14:editId="318E1C5D">
            <wp:extent cx="2539247" cy="3381374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8426" cy="3393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3E2E6A4" wp14:editId="22B6E6AA">
            <wp:extent cx="2370593" cy="3160535"/>
            <wp:effectExtent l="0" t="0" r="0" b="190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491" cy="31843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DBBCD5D" wp14:editId="08C25F2D">
            <wp:extent cx="2362200" cy="3138920"/>
            <wp:effectExtent l="0" t="0" r="0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35" cy="31602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09764D" w:rsidRPr="00E82038">
      <w:footerReference w:type="default" r:id="rId41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EB6326C" w14:textId="77777777" w:rsidR="00B404E9" w:rsidRDefault="00B404E9" w:rsidP="00E82038">
      <w:pPr>
        <w:spacing w:after="0" w:line="240" w:lineRule="auto"/>
      </w:pPr>
      <w:r>
        <w:separator/>
      </w:r>
    </w:p>
  </w:endnote>
  <w:endnote w:type="continuationSeparator" w:id="0">
    <w:p w14:paraId="1F0392F1" w14:textId="77777777" w:rsidR="00B404E9" w:rsidRDefault="00B404E9" w:rsidP="00E8203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iberation Serif">
    <w:altName w:val="Times New Roman"/>
    <w:charset w:val="CC"/>
    <w:family w:val="roman"/>
    <w:pitch w:val="variable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+mn-ea"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328027250"/>
      <w:docPartObj>
        <w:docPartGallery w:val="Page Numbers (Bottom of Page)"/>
        <w:docPartUnique/>
      </w:docPartObj>
    </w:sdtPr>
    <w:sdtEndPr/>
    <w:sdtContent>
      <w:p w14:paraId="269ACD2C" w14:textId="2607B2A7" w:rsidR="00E82038" w:rsidRDefault="00E82038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94642">
          <w:rPr>
            <w:noProof/>
          </w:rPr>
          <w:t>16</w:t>
        </w:r>
        <w:r>
          <w:fldChar w:fldCharType="end"/>
        </w:r>
      </w:p>
    </w:sdtContent>
  </w:sdt>
  <w:p w14:paraId="1BBDDD44" w14:textId="77777777" w:rsidR="00E82038" w:rsidRDefault="00E82038">
    <w:pPr>
      <w:pStyle w:val="a8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604C561" w14:textId="77777777" w:rsidR="00B404E9" w:rsidRDefault="00B404E9" w:rsidP="00E82038">
      <w:pPr>
        <w:spacing w:after="0" w:line="240" w:lineRule="auto"/>
      </w:pPr>
      <w:r>
        <w:separator/>
      </w:r>
    </w:p>
  </w:footnote>
  <w:footnote w:type="continuationSeparator" w:id="0">
    <w:p w14:paraId="3B9D1AB4" w14:textId="77777777" w:rsidR="00B404E9" w:rsidRDefault="00B404E9" w:rsidP="00E8203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2C2C99"/>
    <w:multiLevelType w:val="multilevel"/>
    <w:tmpl w:val="6C24048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C5339E5"/>
    <w:multiLevelType w:val="multilevel"/>
    <w:tmpl w:val="95462F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537C7E61"/>
    <w:multiLevelType w:val="hybridMultilevel"/>
    <w:tmpl w:val="2CE267D8"/>
    <w:lvl w:ilvl="0" w:tplc="49B872B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BA4D4F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C78AD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C68103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5D52ADB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CFC61B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A3A301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9AAAD1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C7004C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5DEF68FC"/>
    <w:multiLevelType w:val="hybridMultilevel"/>
    <w:tmpl w:val="57AE05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25A586E"/>
    <w:multiLevelType w:val="multilevel"/>
    <w:tmpl w:val="993AB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7F472DDD"/>
    <w:multiLevelType w:val="hybridMultilevel"/>
    <w:tmpl w:val="D62C10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5"/>
  </w:num>
  <w:num w:numId="5">
    <w:abstractNumId w:val="4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9C8"/>
    <w:rsid w:val="00025B0E"/>
    <w:rsid w:val="00094142"/>
    <w:rsid w:val="00094642"/>
    <w:rsid w:val="0009764D"/>
    <w:rsid w:val="000F48EF"/>
    <w:rsid w:val="001D2147"/>
    <w:rsid w:val="00215ED9"/>
    <w:rsid w:val="002179F7"/>
    <w:rsid w:val="0027200D"/>
    <w:rsid w:val="002E582E"/>
    <w:rsid w:val="00331327"/>
    <w:rsid w:val="00391FD2"/>
    <w:rsid w:val="003D375F"/>
    <w:rsid w:val="003E0506"/>
    <w:rsid w:val="004002A1"/>
    <w:rsid w:val="004016F1"/>
    <w:rsid w:val="0045234F"/>
    <w:rsid w:val="004F291F"/>
    <w:rsid w:val="00553B5B"/>
    <w:rsid w:val="00570340"/>
    <w:rsid w:val="005A0CBC"/>
    <w:rsid w:val="005D774B"/>
    <w:rsid w:val="00630675"/>
    <w:rsid w:val="006C1BAC"/>
    <w:rsid w:val="006E6A2C"/>
    <w:rsid w:val="00700EC5"/>
    <w:rsid w:val="00721194"/>
    <w:rsid w:val="00783525"/>
    <w:rsid w:val="007E2539"/>
    <w:rsid w:val="008159AD"/>
    <w:rsid w:val="0082098D"/>
    <w:rsid w:val="00855EA3"/>
    <w:rsid w:val="008A1DC3"/>
    <w:rsid w:val="009348FD"/>
    <w:rsid w:val="00953247"/>
    <w:rsid w:val="00967C00"/>
    <w:rsid w:val="00976F63"/>
    <w:rsid w:val="00987504"/>
    <w:rsid w:val="0099535E"/>
    <w:rsid w:val="009B3F74"/>
    <w:rsid w:val="009D2190"/>
    <w:rsid w:val="009F59B3"/>
    <w:rsid w:val="00A449C8"/>
    <w:rsid w:val="00A95A33"/>
    <w:rsid w:val="00AD6684"/>
    <w:rsid w:val="00B404E9"/>
    <w:rsid w:val="00B47381"/>
    <w:rsid w:val="00B559C9"/>
    <w:rsid w:val="00B61A45"/>
    <w:rsid w:val="00B7376E"/>
    <w:rsid w:val="00B84189"/>
    <w:rsid w:val="00B92977"/>
    <w:rsid w:val="00C17A02"/>
    <w:rsid w:val="00C66067"/>
    <w:rsid w:val="00C81FF4"/>
    <w:rsid w:val="00CA6453"/>
    <w:rsid w:val="00CD2D41"/>
    <w:rsid w:val="00CD7A73"/>
    <w:rsid w:val="00D12EC5"/>
    <w:rsid w:val="00D30766"/>
    <w:rsid w:val="00D3329F"/>
    <w:rsid w:val="00E02610"/>
    <w:rsid w:val="00E4461B"/>
    <w:rsid w:val="00E659C7"/>
    <w:rsid w:val="00E82038"/>
    <w:rsid w:val="00EA2FE0"/>
    <w:rsid w:val="00EB3063"/>
    <w:rsid w:val="00F16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03A42D"/>
  <w15:chartTrackingRefBased/>
  <w15:docId w15:val="{9CE8C159-9708-44E9-95FE-212A592734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="SimSun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331327"/>
    <w:rPr>
      <w:b/>
      <w:bCs/>
    </w:rPr>
  </w:style>
  <w:style w:type="character" w:styleId="a4">
    <w:name w:val="Hyperlink"/>
    <w:basedOn w:val="a0"/>
    <w:uiPriority w:val="99"/>
    <w:semiHidden/>
    <w:unhideWhenUsed/>
    <w:rsid w:val="00331327"/>
    <w:rPr>
      <w:color w:val="0000FF"/>
      <w:u w:val="single"/>
    </w:rPr>
  </w:style>
  <w:style w:type="paragraph" w:styleId="a5">
    <w:name w:val="List Paragraph"/>
    <w:basedOn w:val="a"/>
    <w:uiPriority w:val="34"/>
    <w:qFormat/>
    <w:rsid w:val="00D3329F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E820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E82038"/>
  </w:style>
  <w:style w:type="paragraph" w:styleId="a8">
    <w:name w:val="footer"/>
    <w:basedOn w:val="a"/>
    <w:link w:val="a9"/>
    <w:uiPriority w:val="99"/>
    <w:unhideWhenUsed/>
    <w:rsid w:val="00E820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E82038"/>
  </w:style>
  <w:style w:type="paragraph" w:styleId="aa">
    <w:name w:val="No Spacing"/>
    <w:uiPriority w:val="1"/>
    <w:qFormat/>
    <w:rsid w:val="008159AD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437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522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image" Target="media/image28.png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xn--j1ahfl.xn--p1ai/library_kids/ekologiya_lesnih_muravyov_091552.html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hyperlink" Target="https://nsportal.ru/ap/library/drugoe/2017/01/09/ekologicheskiy-proekt-0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" Type="http://schemas.openxmlformats.org/officeDocument/2006/relationships/settings" Target="settings.xml"/><Relationship Id="rId9" Type="http://schemas.openxmlformats.org/officeDocument/2006/relationships/hyperlink" Target="https://znanio.ru/media/issledovatelskaya-rabota-o-zhiznedeyatelnosti-i-povedenii-muravev-2613618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hyperlink" Target="https://infourok.ru/issledovatelskaya-rabota-na-temu-muravi-2428287.html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F2B7D2-C456-41E2-8435-678F3B419F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486</TotalTime>
  <Pages>1</Pages>
  <Words>3006</Words>
  <Characters>17140</Characters>
  <Application>Microsoft Office Word</Application>
  <DocSecurity>0</DocSecurity>
  <Lines>142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кирилл</dc:creator>
  <cp:keywords/>
  <dc:description/>
  <cp:lastModifiedBy>Пользователь Windows</cp:lastModifiedBy>
  <cp:revision>36</cp:revision>
  <dcterms:created xsi:type="dcterms:W3CDTF">2024-10-19T07:05:00Z</dcterms:created>
  <dcterms:modified xsi:type="dcterms:W3CDTF">2026-02-05T07:56:00Z</dcterms:modified>
</cp:coreProperties>
</file>