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A2D" w:rsidRDefault="00E06A2D" w:rsidP="009A6F5B">
      <w:pPr>
        <w:spacing w:after="0"/>
        <w:ind w:firstLine="709"/>
        <w:jc w:val="center"/>
      </w:pPr>
      <w:r>
        <w:t>Новосибирская область</w:t>
      </w:r>
    </w:p>
    <w:p w:rsidR="009A6F5B" w:rsidRDefault="009A6F5B" w:rsidP="009A6F5B">
      <w:pPr>
        <w:spacing w:after="0"/>
        <w:ind w:firstLine="709"/>
        <w:jc w:val="center"/>
      </w:pPr>
      <w:r>
        <w:t>Муниципальное казенное общеобразовательное учреждение Северного района Новосибирской области Бергульская основная школа</w:t>
      </w:r>
    </w:p>
    <w:p w:rsidR="00CE1A32" w:rsidRDefault="00CE1A32" w:rsidP="009A6F5B">
      <w:pPr>
        <w:spacing w:after="0"/>
        <w:ind w:firstLine="709"/>
        <w:jc w:val="center"/>
      </w:pPr>
      <w:r>
        <w:t>Школьное лесничество «Таежный патруль»</w:t>
      </w:r>
    </w:p>
    <w:p w:rsidR="009A6F5B" w:rsidRDefault="009A6F5B" w:rsidP="009A6F5B">
      <w:pPr>
        <w:spacing w:after="0"/>
        <w:ind w:firstLine="709"/>
        <w:jc w:val="center"/>
      </w:pPr>
    </w:p>
    <w:p w:rsidR="009A6F5B" w:rsidRDefault="009A6F5B" w:rsidP="009A6F5B">
      <w:pPr>
        <w:spacing w:after="0"/>
        <w:ind w:firstLine="709"/>
        <w:jc w:val="center"/>
      </w:pPr>
    </w:p>
    <w:p w:rsidR="009A6F5B" w:rsidRDefault="009A6F5B" w:rsidP="009A6F5B">
      <w:pPr>
        <w:spacing w:after="0"/>
        <w:ind w:firstLine="709"/>
        <w:jc w:val="center"/>
      </w:pPr>
    </w:p>
    <w:p w:rsidR="009A6F5B" w:rsidRDefault="009A6F5B" w:rsidP="009A6F5B">
      <w:pPr>
        <w:spacing w:after="0"/>
        <w:ind w:firstLine="709"/>
        <w:jc w:val="center"/>
      </w:pPr>
    </w:p>
    <w:p w:rsidR="009A6F5B" w:rsidRDefault="009A6F5B" w:rsidP="009A6F5B">
      <w:pPr>
        <w:spacing w:after="0"/>
        <w:ind w:firstLine="709"/>
        <w:jc w:val="center"/>
      </w:pPr>
    </w:p>
    <w:p w:rsidR="009A6F5B" w:rsidRDefault="009A6F5B" w:rsidP="009A6F5B">
      <w:pPr>
        <w:spacing w:after="0"/>
        <w:ind w:firstLine="709"/>
        <w:jc w:val="center"/>
      </w:pPr>
    </w:p>
    <w:p w:rsidR="009A6F5B" w:rsidRDefault="009A6F5B" w:rsidP="009A6F5B">
      <w:pPr>
        <w:spacing w:after="0"/>
        <w:ind w:firstLine="709"/>
        <w:jc w:val="center"/>
      </w:pPr>
    </w:p>
    <w:p w:rsidR="009A6F5B" w:rsidRDefault="009A6F5B" w:rsidP="009A6F5B">
      <w:pPr>
        <w:spacing w:after="0"/>
        <w:ind w:firstLine="709"/>
        <w:jc w:val="center"/>
      </w:pPr>
    </w:p>
    <w:p w:rsidR="009A6F5B" w:rsidRDefault="009A6F5B" w:rsidP="009A6F5B">
      <w:pPr>
        <w:spacing w:after="0"/>
        <w:ind w:firstLine="709"/>
        <w:jc w:val="center"/>
      </w:pPr>
    </w:p>
    <w:p w:rsidR="009A6F5B" w:rsidRDefault="009A6F5B" w:rsidP="009A6F5B">
      <w:pPr>
        <w:spacing w:after="0"/>
        <w:ind w:firstLine="709"/>
        <w:jc w:val="center"/>
      </w:pPr>
    </w:p>
    <w:p w:rsidR="009A6F5B" w:rsidRDefault="009A6F5B" w:rsidP="009A6F5B">
      <w:pPr>
        <w:spacing w:after="0"/>
        <w:ind w:firstLine="709"/>
        <w:jc w:val="center"/>
      </w:pPr>
    </w:p>
    <w:p w:rsidR="009A6F5B" w:rsidRDefault="009A6F5B" w:rsidP="009A6F5B">
      <w:pPr>
        <w:spacing w:after="0"/>
        <w:ind w:firstLine="709"/>
        <w:jc w:val="center"/>
      </w:pPr>
    </w:p>
    <w:p w:rsidR="009A6F5B" w:rsidRPr="00CE1A32" w:rsidRDefault="009A6F5B" w:rsidP="008A2BAE">
      <w:pPr>
        <w:spacing w:after="0"/>
        <w:ind w:firstLine="709"/>
        <w:jc w:val="center"/>
        <w:rPr>
          <w:b/>
          <w:color w:val="1D2C12"/>
          <w:sz w:val="48"/>
        </w:rPr>
      </w:pPr>
      <w:r w:rsidRPr="00CE1A32">
        <w:rPr>
          <w:b/>
          <w:color w:val="1D2C12"/>
          <w:sz w:val="48"/>
        </w:rPr>
        <w:t xml:space="preserve">Тема: </w:t>
      </w:r>
      <w:r w:rsidR="008A2BAE" w:rsidRPr="00CE1A32">
        <w:rPr>
          <w:b/>
          <w:color w:val="1D2C12"/>
          <w:sz w:val="48"/>
        </w:rPr>
        <w:t>Проблема заболачивания лесов Северного района</w:t>
      </w:r>
    </w:p>
    <w:p w:rsidR="009A6F5B" w:rsidRDefault="009A6F5B" w:rsidP="009A6F5B">
      <w:pPr>
        <w:spacing w:after="0"/>
        <w:ind w:firstLine="709"/>
        <w:jc w:val="center"/>
      </w:pPr>
    </w:p>
    <w:p w:rsidR="009A6F5B" w:rsidRDefault="009A6F5B" w:rsidP="009A6F5B">
      <w:pPr>
        <w:spacing w:after="0"/>
        <w:ind w:firstLine="709"/>
        <w:jc w:val="center"/>
      </w:pPr>
    </w:p>
    <w:p w:rsidR="009A6F5B" w:rsidRDefault="009A6F5B" w:rsidP="009A6F5B">
      <w:pPr>
        <w:spacing w:after="0"/>
        <w:ind w:firstLine="709"/>
        <w:jc w:val="center"/>
      </w:pPr>
    </w:p>
    <w:p w:rsidR="009A6F5B" w:rsidRDefault="009A6F5B" w:rsidP="009A6F5B">
      <w:pPr>
        <w:spacing w:after="0"/>
        <w:ind w:firstLine="709"/>
        <w:jc w:val="center"/>
      </w:pPr>
    </w:p>
    <w:p w:rsidR="009A6F5B" w:rsidRDefault="009A6F5B" w:rsidP="009A6F5B">
      <w:pPr>
        <w:spacing w:after="0"/>
        <w:ind w:firstLine="709"/>
        <w:jc w:val="center"/>
      </w:pPr>
    </w:p>
    <w:p w:rsidR="009A6F5B" w:rsidRDefault="009A6F5B" w:rsidP="009A6F5B">
      <w:pPr>
        <w:spacing w:after="0"/>
        <w:ind w:firstLine="709"/>
        <w:jc w:val="center"/>
      </w:pPr>
    </w:p>
    <w:p w:rsidR="009A6F5B" w:rsidRDefault="009A6F5B" w:rsidP="009A6F5B">
      <w:pPr>
        <w:spacing w:after="0"/>
        <w:ind w:firstLine="709"/>
        <w:jc w:val="center"/>
      </w:pPr>
    </w:p>
    <w:p w:rsidR="009A6F5B" w:rsidRDefault="009A6F5B" w:rsidP="009A6F5B">
      <w:pPr>
        <w:spacing w:after="0"/>
        <w:ind w:firstLine="709"/>
        <w:jc w:val="center"/>
      </w:pPr>
    </w:p>
    <w:p w:rsidR="009A6F5B" w:rsidRDefault="009A6F5B" w:rsidP="009A6F5B">
      <w:pPr>
        <w:spacing w:after="0"/>
        <w:ind w:firstLine="709"/>
        <w:jc w:val="center"/>
      </w:pPr>
    </w:p>
    <w:p w:rsidR="009A6F5B" w:rsidRDefault="009A6F5B" w:rsidP="009A6F5B">
      <w:pPr>
        <w:spacing w:after="0"/>
        <w:ind w:firstLine="709"/>
        <w:jc w:val="center"/>
      </w:pPr>
    </w:p>
    <w:p w:rsidR="009A6F5B" w:rsidRDefault="009A6F5B" w:rsidP="009A6F5B">
      <w:pPr>
        <w:spacing w:after="0"/>
        <w:ind w:firstLine="709"/>
        <w:jc w:val="right"/>
        <w:rPr>
          <w:u w:val="single"/>
        </w:rPr>
      </w:pPr>
      <w:r>
        <w:t xml:space="preserve">Автор: </w:t>
      </w:r>
      <w:r>
        <w:rPr>
          <w:u w:val="single"/>
        </w:rPr>
        <w:t xml:space="preserve">Шуршева </w:t>
      </w:r>
      <w:r w:rsidR="00E06A2D">
        <w:rPr>
          <w:u w:val="single"/>
        </w:rPr>
        <w:t>Евгения Геннадьевна</w:t>
      </w:r>
      <w:r>
        <w:rPr>
          <w:u w:val="single"/>
        </w:rPr>
        <w:t xml:space="preserve">, </w:t>
      </w:r>
    </w:p>
    <w:p w:rsidR="009A6F5B" w:rsidRDefault="00E06A2D" w:rsidP="009A6F5B">
      <w:pPr>
        <w:spacing w:after="0"/>
        <w:ind w:firstLine="709"/>
        <w:jc w:val="right"/>
        <w:rPr>
          <w:u w:val="single"/>
        </w:rPr>
      </w:pPr>
      <w:r>
        <w:rPr>
          <w:u w:val="single"/>
        </w:rPr>
        <w:t>8 класс</w:t>
      </w:r>
    </w:p>
    <w:p w:rsidR="009A6F5B" w:rsidRDefault="009A6F5B" w:rsidP="009A6F5B">
      <w:pPr>
        <w:spacing w:after="0"/>
        <w:ind w:firstLine="709"/>
        <w:jc w:val="right"/>
        <w:rPr>
          <w:u w:val="single"/>
        </w:rPr>
      </w:pPr>
      <w:r>
        <w:t xml:space="preserve">Руководитель: </w:t>
      </w:r>
      <w:r>
        <w:rPr>
          <w:u w:val="single"/>
        </w:rPr>
        <w:t xml:space="preserve">Шуршева </w:t>
      </w:r>
      <w:r w:rsidR="00E06A2D">
        <w:rPr>
          <w:u w:val="single"/>
        </w:rPr>
        <w:t>Светлана Васильевна</w:t>
      </w:r>
      <w:r>
        <w:rPr>
          <w:u w:val="single"/>
        </w:rPr>
        <w:t xml:space="preserve"> </w:t>
      </w:r>
    </w:p>
    <w:p w:rsidR="009A6F5B" w:rsidRDefault="009A6F5B" w:rsidP="009A6F5B">
      <w:pPr>
        <w:spacing w:after="0"/>
        <w:ind w:firstLine="709"/>
        <w:jc w:val="right"/>
        <w:rPr>
          <w:u w:val="single"/>
        </w:rPr>
      </w:pPr>
      <w:r>
        <w:rPr>
          <w:u w:val="single"/>
        </w:rPr>
        <w:t>учитель биологии</w:t>
      </w:r>
      <w:r w:rsidR="00CE1A32">
        <w:rPr>
          <w:u w:val="single"/>
        </w:rPr>
        <w:t>, МКОУ Бергульская ОШ</w:t>
      </w:r>
    </w:p>
    <w:p w:rsidR="009A6F5B" w:rsidRDefault="009A6F5B" w:rsidP="009A6F5B">
      <w:pPr>
        <w:spacing w:after="0"/>
        <w:ind w:firstLine="709"/>
        <w:jc w:val="right"/>
      </w:pPr>
    </w:p>
    <w:p w:rsidR="009A6F5B" w:rsidRDefault="009A6F5B" w:rsidP="009A6F5B">
      <w:pPr>
        <w:spacing w:after="0"/>
        <w:ind w:firstLine="709"/>
        <w:jc w:val="right"/>
      </w:pPr>
    </w:p>
    <w:p w:rsidR="009A6F5B" w:rsidRDefault="009A6F5B" w:rsidP="009A6F5B">
      <w:pPr>
        <w:spacing w:after="0"/>
        <w:ind w:firstLine="709"/>
        <w:jc w:val="right"/>
      </w:pPr>
    </w:p>
    <w:p w:rsidR="009A6F5B" w:rsidRDefault="009A6F5B" w:rsidP="009A6F5B">
      <w:pPr>
        <w:spacing w:after="0"/>
        <w:ind w:firstLine="709"/>
        <w:jc w:val="right"/>
      </w:pPr>
    </w:p>
    <w:p w:rsidR="009A6F5B" w:rsidRDefault="009A6F5B" w:rsidP="009A6F5B">
      <w:pPr>
        <w:spacing w:after="0"/>
        <w:ind w:firstLine="709"/>
        <w:jc w:val="right"/>
      </w:pPr>
    </w:p>
    <w:p w:rsidR="009A6F5B" w:rsidRDefault="009A6F5B" w:rsidP="009A6F5B">
      <w:pPr>
        <w:spacing w:after="0"/>
        <w:ind w:firstLine="709"/>
        <w:jc w:val="right"/>
      </w:pPr>
    </w:p>
    <w:p w:rsidR="009A6F5B" w:rsidRDefault="009A6F5B" w:rsidP="009A6F5B">
      <w:pPr>
        <w:spacing w:after="0"/>
        <w:ind w:firstLine="709"/>
        <w:jc w:val="right"/>
      </w:pPr>
    </w:p>
    <w:p w:rsidR="009A6F5B" w:rsidRDefault="009A6F5B" w:rsidP="009A6F5B">
      <w:pPr>
        <w:spacing w:after="0"/>
        <w:ind w:firstLine="709"/>
        <w:jc w:val="right"/>
      </w:pPr>
    </w:p>
    <w:p w:rsidR="009A6F5B" w:rsidRDefault="009A6F5B" w:rsidP="00CE1A32">
      <w:pPr>
        <w:spacing w:after="0"/>
      </w:pPr>
    </w:p>
    <w:p w:rsidR="009A6F5B" w:rsidRDefault="009A6F5B" w:rsidP="009A6F5B">
      <w:pPr>
        <w:spacing w:after="0"/>
        <w:ind w:firstLine="709"/>
        <w:jc w:val="right"/>
      </w:pPr>
    </w:p>
    <w:p w:rsidR="008C06D4" w:rsidRDefault="009A6F5B" w:rsidP="00C57FA9">
      <w:pPr>
        <w:spacing w:after="0"/>
        <w:jc w:val="center"/>
      </w:pPr>
      <w:r>
        <w:t>Бергуль 2024</w:t>
      </w:r>
      <w:r w:rsidR="008C06D4"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</w:rPr>
        <w:id w:val="191589"/>
        <w:docPartObj>
          <w:docPartGallery w:val="Table of Contents"/>
          <w:docPartUnique/>
        </w:docPartObj>
      </w:sdtPr>
      <w:sdtEndPr/>
      <w:sdtContent>
        <w:p w:rsidR="00C57FA9" w:rsidRDefault="00C57FA9">
          <w:pPr>
            <w:pStyle w:val="ab"/>
          </w:pPr>
          <w:r>
            <w:t>Оглавление</w:t>
          </w:r>
        </w:p>
        <w:p w:rsidR="001E1948" w:rsidRDefault="001C0E5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 w:rsidR="00C57FA9">
            <w:instrText xml:space="preserve"> TOC \o "1-3" \h \z \u </w:instrText>
          </w:r>
          <w:r>
            <w:fldChar w:fldCharType="separate"/>
          </w:r>
          <w:hyperlink w:anchor="_Toc157690195" w:history="1">
            <w:r w:rsidR="001E1948" w:rsidRPr="00A23189">
              <w:rPr>
                <w:rStyle w:val="ac"/>
                <w:rFonts w:cs="Times New Roman"/>
                <w:noProof/>
              </w:rPr>
              <w:t>Введение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_Toc157690195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3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1E1948" w:rsidRDefault="000443E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690196" w:history="1">
            <w:r w:rsidR="001E1948" w:rsidRPr="00A23189">
              <w:rPr>
                <w:rStyle w:val="ac"/>
                <w:rFonts w:cs="Times New Roman"/>
                <w:noProof/>
              </w:rPr>
              <w:t>1.Теоретическая часть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_Toc157690196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5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1E1948" w:rsidRDefault="000443EC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690197" w:history="1">
            <w:r w:rsidR="001E1948" w:rsidRPr="00A23189">
              <w:rPr>
                <w:rStyle w:val="ac"/>
                <w:rFonts w:cs="Times New Roman"/>
                <w:noProof/>
              </w:rPr>
              <w:t>1.1.</w:t>
            </w:r>
            <w:r w:rsidR="001E194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E1948" w:rsidRPr="00A23189">
              <w:rPr>
                <w:rStyle w:val="ac"/>
                <w:rFonts w:cs="Times New Roman"/>
                <w:noProof/>
                <w:shd w:val="clear" w:color="auto" w:fill="FFFFFF"/>
              </w:rPr>
              <w:t>Географическое положение района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_Toc157690197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5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1E1948" w:rsidRDefault="000443E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690198" w:history="1">
            <w:r w:rsidR="001E1948" w:rsidRPr="00A23189">
              <w:rPr>
                <w:rStyle w:val="ac"/>
                <w:rFonts w:eastAsia="Times New Roman" w:cs="Times New Roman"/>
                <w:noProof/>
                <w:spacing w:val="-6"/>
                <w:lang w:eastAsia="ru-RU"/>
              </w:rPr>
              <w:t>1.2.</w:t>
            </w:r>
            <w:r w:rsidR="001E1948" w:rsidRPr="00A23189">
              <w:rPr>
                <w:rStyle w:val="ac"/>
                <w:rFonts w:cs="Times New Roman"/>
                <w:noProof/>
                <w:shd w:val="clear" w:color="auto" w:fill="FFFFFF"/>
              </w:rPr>
              <w:t xml:space="preserve"> Причины заболачивания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_Toc157690198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5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1E1948" w:rsidRDefault="000443E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690199" w:history="1">
            <w:r w:rsidR="001E1948" w:rsidRPr="00A23189">
              <w:rPr>
                <w:rStyle w:val="ac"/>
                <w:rFonts w:eastAsia="Times New Roman" w:cs="Times New Roman"/>
                <w:noProof/>
                <w:bdr w:val="none" w:sz="0" w:space="0" w:color="auto" w:frame="1"/>
                <w:lang w:eastAsia="ru-RU"/>
              </w:rPr>
              <w:t>1.3. Влияние заболачивания на деревья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_Toc157690199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6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1E1948" w:rsidRDefault="000443E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690200" w:history="1">
            <w:r w:rsidR="001E1948" w:rsidRPr="00A23189">
              <w:rPr>
                <w:rStyle w:val="ac"/>
                <w:rFonts w:cs="Times New Roman"/>
                <w:noProof/>
              </w:rPr>
              <w:t>2.Практическая часть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_Toc157690200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6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1E1948" w:rsidRDefault="000443E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690201" w:history="1">
            <w:r w:rsidR="001E1948" w:rsidRPr="00A23189">
              <w:rPr>
                <w:rStyle w:val="ac"/>
                <w:rFonts w:cs="Times New Roman"/>
                <w:noProof/>
              </w:rPr>
              <w:t>2.1. Определение физических характеристик почвы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_Toc157690201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6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1E1948" w:rsidRDefault="000443E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690202" w:history="1">
            <w:r w:rsidR="001E1948" w:rsidRPr="00A23189">
              <w:rPr>
                <w:rStyle w:val="ac"/>
                <w:rFonts w:cs="Times New Roman"/>
                <w:noProof/>
              </w:rPr>
              <w:t>2.1.1. Определение механического состава почвы (По Н.А. Качинскому)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_Toc157690202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6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1E1948" w:rsidRDefault="000443E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690203" w:history="1">
            <w:r w:rsidR="001E1948" w:rsidRPr="00A23189">
              <w:rPr>
                <w:rStyle w:val="ac"/>
                <w:rFonts w:cs="Times New Roman"/>
                <w:noProof/>
              </w:rPr>
              <w:t>2.1.2. Определение влажности почвы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_Toc157690203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7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1E1948" w:rsidRDefault="000443E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690204" w:history="1">
            <w:r w:rsidR="001E1948" w:rsidRPr="00A23189">
              <w:rPr>
                <w:rStyle w:val="ac"/>
                <w:rFonts w:cs="Times New Roman"/>
                <w:noProof/>
                <w:lang w:eastAsia="ru-RU"/>
              </w:rPr>
              <w:t>2.1.3. Определение содержания воздуха в почвенных образцах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_Toc157690204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8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1E1948" w:rsidRDefault="000443E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690205" w:history="1">
            <w:r w:rsidR="001E1948" w:rsidRPr="00A23189">
              <w:rPr>
                <w:rStyle w:val="ac"/>
                <w:rFonts w:cs="Times New Roman"/>
                <w:noProof/>
              </w:rPr>
              <w:t>2.2. Определение химического состава почвы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_Toc157690205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9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1E1948" w:rsidRDefault="000443E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690206" w:history="1">
            <w:r w:rsidR="001E1948" w:rsidRPr="00A23189">
              <w:rPr>
                <w:rStyle w:val="ac"/>
                <w:rFonts w:cs="Times New Roman"/>
                <w:noProof/>
              </w:rPr>
              <w:t>2.2.1. рН почвы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_Toc157690206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9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1E1948" w:rsidRDefault="000443E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690207" w:history="1">
            <w:r w:rsidR="001E1948" w:rsidRPr="00A23189">
              <w:rPr>
                <w:rStyle w:val="ac"/>
                <w:rFonts w:cs="Times New Roman"/>
                <w:noProof/>
              </w:rPr>
              <w:t>2.2.2. Наличие сульфатов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_Toc157690207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9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1E1948" w:rsidRDefault="000443E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690208" w:history="1">
            <w:r w:rsidR="001E1948" w:rsidRPr="00A23189">
              <w:rPr>
                <w:rStyle w:val="ac"/>
                <w:rFonts w:cs="Times New Roman"/>
                <w:noProof/>
              </w:rPr>
              <w:t>2.2.3. Наличие хлоридов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_Toc157690208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10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1E1948" w:rsidRDefault="000443E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690209" w:history="1">
            <w:r w:rsidR="001E1948" w:rsidRPr="00A23189">
              <w:rPr>
                <w:rStyle w:val="ac"/>
                <w:rFonts w:cs="Times New Roman"/>
                <w:noProof/>
              </w:rPr>
              <w:t>2.2.4. Наличие карбонатов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_Toc157690209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10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1E1948" w:rsidRDefault="000443E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690210" w:history="1">
            <w:r w:rsidR="001E1948" w:rsidRPr="00A23189">
              <w:rPr>
                <w:rStyle w:val="ac"/>
                <w:rFonts w:cs="Times New Roman"/>
                <w:noProof/>
              </w:rPr>
              <w:t>2.2.5. Наличие ионов меди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_Toc157690210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11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1E1948" w:rsidRDefault="000443E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690211" w:history="1">
            <w:r w:rsidR="001E1948" w:rsidRPr="00A23189">
              <w:rPr>
                <w:rStyle w:val="ac"/>
                <w:rFonts w:cs="Times New Roman"/>
                <w:noProof/>
              </w:rPr>
              <w:t>2.2.6. Наличие ионов кальция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_Toc157690211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11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1E1948" w:rsidRDefault="000443E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690212" w:history="1">
            <w:r w:rsidR="001E1948" w:rsidRPr="00A23189">
              <w:rPr>
                <w:rStyle w:val="ac"/>
                <w:rFonts w:cs="Times New Roman"/>
                <w:noProof/>
              </w:rPr>
              <w:t>2.2.7. Наличие ионов щелочных металлов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_Toc157690212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11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1E1948" w:rsidRDefault="000443E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690213" w:history="1">
            <w:r w:rsidR="001E1948" w:rsidRPr="00A23189">
              <w:rPr>
                <w:rStyle w:val="ac"/>
                <w:rFonts w:cs="Times New Roman"/>
                <w:noProof/>
              </w:rPr>
              <w:t>2.3. Определение биологических показателей почвы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_Toc157690213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12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1E1948" w:rsidRDefault="000443E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690214" w:history="1">
            <w:r w:rsidR="001E1948" w:rsidRPr="00A23189">
              <w:rPr>
                <w:rStyle w:val="ac"/>
                <w:rFonts w:cs="Times New Roman"/>
                <w:noProof/>
              </w:rPr>
              <w:t>2.3.1. Фито токсичность почвы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_Toc157690214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12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1E1948" w:rsidRDefault="000443E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690215" w:history="1">
            <w:r w:rsidR="001E1948" w:rsidRPr="00A23189">
              <w:rPr>
                <w:rStyle w:val="ac"/>
                <w:rFonts w:cs="Times New Roman"/>
                <w:noProof/>
              </w:rPr>
              <w:t>2.3.2. Целлюлозная активность почвы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_Toc157690215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13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1E1948" w:rsidRDefault="000443E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690216" w:history="1">
            <w:r w:rsidR="001E1948" w:rsidRPr="00A23189">
              <w:rPr>
                <w:rStyle w:val="ac"/>
                <w:rFonts w:cs="Times New Roman"/>
                <w:noProof/>
              </w:rPr>
              <w:t>Заключение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_Toc157690216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15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1E1948" w:rsidRDefault="000443E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690217" w:history="1">
            <w:r w:rsidR="001E1948" w:rsidRPr="00A23189">
              <w:rPr>
                <w:rStyle w:val="ac"/>
                <w:rFonts w:cs="Times New Roman"/>
                <w:noProof/>
              </w:rPr>
              <w:t>Список литературы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_Toc157690217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16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1E1948" w:rsidRDefault="000443E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690218" w:history="1">
            <w:r w:rsidR="001E1948" w:rsidRPr="00A23189">
              <w:rPr>
                <w:rStyle w:val="ac"/>
                <w:rFonts w:cs="Times New Roman"/>
                <w:noProof/>
              </w:rPr>
              <w:t>Приложение 1</w:t>
            </w:r>
            <w:r w:rsidR="001E1948">
              <w:rPr>
                <w:noProof/>
                <w:webHidden/>
              </w:rPr>
              <w:tab/>
            </w:r>
            <w:r w:rsidR="001E1948">
              <w:rPr>
                <w:noProof/>
                <w:webHidden/>
              </w:rPr>
              <w:fldChar w:fldCharType="begin"/>
            </w:r>
            <w:r w:rsidR="001E1948">
              <w:rPr>
                <w:noProof/>
                <w:webHidden/>
              </w:rPr>
              <w:instrText xml:space="preserve"> PAGEREF _Toc157690218 \h </w:instrText>
            </w:r>
            <w:r w:rsidR="001E1948">
              <w:rPr>
                <w:noProof/>
                <w:webHidden/>
              </w:rPr>
            </w:r>
            <w:r w:rsidR="001E1948">
              <w:rPr>
                <w:noProof/>
                <w:webHidden/>
              </w:rPr>
              <w:fldChar w:fldCharType="separate"/>
            </w:r>
            <w:r w:rsidR="001E1948">
              <w:rPr>
                <w:noProof/>
                <w:webHidden/>
              </w:rPr>
              <w:t>17</w:t>
            </w:r>
            <w:r w:rsidR="001E1948">
              <w:rPr>
                <w:noProof/>
                <w:webHidden/>
              </w:rPr>
              <w:fldChar w:fldCharType="end"/>
            </w:r>
          </w:hyperlink>
        </w:p>
        <w:p w:rsidR="00C57FA9" w:rsidRDefault="001C0E51">
          <w:r>
            <w:fldChar w:fldCharType="end"/>
          </w:r>
        </w:p>
      </w:sdtContent>
    </w:sdt>
    <w:p w:rsidR="008C06D4" w:rsidRDefault="008C06D4">
      <w:pPr>
        <w:spacing w:line="259" w:lineRule="auto"/>
      </w:pPr>
      <w:r>
        <w:br w:type="page"/>
      </w:r>
    </w:p>
    <w:p w:rsidR="008C06D4" w:rsidRPr="00C57FA9" w:rsidRDefault="008C06D4" w:rsidP="00C57FA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157690195"/>
      <w:r w:rsidRPr="00C57FA9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3640BF" w:rsidRDefault="003640BF" w:rsidP="003640BF">
      <w:pPr>
        <w:spacing w:after="0"/>
        <w:ind w:firstLine="709"/>
        <w:jc w:val="center"/>
      </w:pPr>
    </w:p>
    <w:p w:rsidR="003C2930" w:rsidRDefault="00875953" w:rsidP="003C2930">
      <w:pPr>
        <w:pStyle w:val="a7"/>
        <w:ind w:firstLine="709"/>
        <w:jc w:val="both"/>
      </w:pPr>
      <w:r w:rsidRPr="00644C13">
        <w:rPr>
          <w:rFonts w:cs="Times New Roman"/>
          <w:szCs w:val="21"/>
          <w:shd w:val="clear" w:color="auto" w:fill="FFFFFF"/>
        </w:rPr>
        <w:t>Третью часть</w:t>
      </w:r>
      <w:r w:rsidR="00FC5873" w:rsidRPr="00644C13">
        <w:rPr>
          <w:rFonts w:cs="Times New Roman"/>
          <w:szCs w:val="21"/>
          <w:shd w:val="clear" w:color="auto" w:fill="FFFFFF"/>
        </w:rPr>
        <w:t xml:space="preserve"> территории Новосибирской области занимают болота. Большие массивы болот расположены </w:t>
      </w:r>
      <w:r w:rsidRPr="00644C13">
        <w:rPr>
          <w:rFonts w:cs="Times New Roman"/>
          <w:szCs w:val="21"/>
          <w:shd w:val="clear" w:color="auto" w:fill="FFFFFF"/>
        </w:rPr>
        <w:t xml:space="preserve">и в нашем районе </w:t>
      </w:r>
      <w:r w:rsidR="00FC5873" w:rsidRPr="00644C13">
        <w:rPr>
          <w:rFonts w:cs="Times New Roman"/>
          <w:szCs w:val="21"/>
          <w:shd w:val="clear" w:color="auto" w:fill="FFFFFF"/>
        </w:rPr>
        <w:t>на севере области, куда заходит самая обширная в мире система болот – Васюганские болота. С каждым годом эта территория медленно увеличивается, вовлекая все новые биогеоценозы в свои «топи». По мнению Караваевой Н.А.</w:t>
      </w:r>
      <w:r w:rsidR="0047749B" w:rsidRPr="0047749B">
        <w:rPr>
          <w:rFonts w:cs="Times New Roman"/>
          <w:szCs w:val="21"/>
          <w:shd w:val="clear" w:color="auto" w:fill="FFFFFF"/>
        </w:rPr>
        <w:t xml:space="preserve"> [2]</w:t>
      </w:r>
      <w:r w:rsidR="00FC5873" w:rsidRPr="00644C13">
        <w:rPr>
          <w:rFonts w:cs="Times New Roman"/>
          <w:szCs w:val="21"/>
          <w:shd w:val="clear" w:color="auto" w:fill="FFFFFF"/>
        </w:rPr>
        <w:t>, последствия заболачивания негативны, так как это приводит к замене высокопродуктивных л</w:t>
      </w:r>
      <w:r w:rsidRPr="00644C13">
        <w:rPr>
          <w:rFonts w:cs="Times New Roman"/>
          <w:szCs w:val="21"/>
          <w:shd w:val="clear" w:color="auto" w:fill="FFFFFF"/>
        </w:rPr>
        <w:t>есных ландшафтов с интенсивным биологическим круговоротом к низко продуктивным болотным, выводит из сферы использования большие площади земель, восстановление которых в последствии очень затратно.</w:t>
      </w:r>
      <w:r w:rsidRPr="00644C13">
        <w:rPr>
          <w:sz w:val="40"/>
        </w:rPr>
        <w:t xml:space="preserve"> </w:t>
      </w:r>
      <w:r w:rsidRPr="00644C13">
        <w:t xml:space="preserve">Заболоченные участки перестают соответствовать сельскохозяйственному предназначению. </w:t>
      </w:r>
      <w:r w:rsidR="00F431A2" w:rsidRPr="00644C13">
        <w:t>В своей книге «Общее лесоводство» Ткаченко М.Е. утверждает, что н</w:t>
      </w:r>
      <w:r w:rsidRPr="00644C13">
        <w:t>а такой территории грунт закисает, кислород в нём практически не содержится, так же, как и питательные вещества. Это приводит к уменьшению видового разнообразия, снижению роста и развития растений, а также увеличению риска их заболеваемости.</w:t>
      </w:r>
      <w:r w:rsidR="0047749B" w:rsidRPr="0047749B">
        <w:t xml:space="preserve"> [4]</w:t>
      </w:r>
      <w:r w:rsidRPr="00644C13">
        <w:t xml:space="preserve"> Таким образом, заболачивание почв имеет серьезные последствия для растительного мира и лесоведения. </w:t>
      </w:r>
    </w:p>
    <w:p w:rsidR="003C2930" w:rsidRDefault="003C2930" w:rsidP="003C2930">
      <w:pPr>
        <w:pStyle w:val="a7"/>
        <w:ind w:firstLine="709"/>
        <w:jc w:val="both"/>
      </w:pPr>
      <w:r w:rsidRPr="003C2930">
        <w:rPr>
          <w:u w:val="single"/>
        </w:rPr>
        <w:t>Проблема:</w:t>
      </w:r>
      <w:r>
        <w:t xml:space="preserve"> в</w:t>
      </w:r>
      <w:r w:rsidR="00CE1A32">
        <w:t xml:space="preserve"> нашем районе лес</w:t>
      </w:r>
      <w:r>
        <w:t>, после добычи нефти,</w:t>
      </w:r>
      <w:r w:rsidR="00CE1A32">
        <w:t xml:space="preserve"> является основным сырьем</w:t>
      </w:r>
      <w:r>
        <w:t>.</w:t>
      </w:r>
      <w:r w:rsidRPr="003C2930">
        <w:t xml:space="preserve"> </w:t>
      </w:r>
      <w:r>
        <w:t>П</w:t>
      </w:r>
      <w:r w:rsidRPr="003C2930">
        <w:t>редприятие ОАО «Северный лесхоз», предоставляющее услуги в области лесоводства и лесозаготовок, не только вносит важный вклад в объем промышленного производства территории</w:t>
      </w:r>
      <w:r w:rsidR="007B0B4F">
        <w:t xml:space="preserve"> области</w:t>
      </w:r>
      <w:r w:rsidRPr="003C2930">
        <w:t>, но и решает актуальную задачу трудоустройства населения и обеспечения сельских жителей древесиной</w:t>
      </w:r>
      <w:r>
        <w:t>, необходимой для строительства и отопления</w:t>
      </w:r>
      <w:r w:rsidRPr="003C2930">
        <w:t>.</w:t>
      </w:r>
      <w:r>
        <w:t xml:space="preserve"> </w:t>
      </w:r>
    </w:p>
    <w:p w:rsidR="004A50C0" w:rsidRPr="00644C13" w:rsidRDefault="003C2930" w:rsidP="003C2930">
      <w:pPr>
        <w:pStyle w:val="a7"/>
        <w:ind w:firstLine="709"/>
        <w:jc w:val="both"/>
      </w:pPr>
      <w:r w:rsidRPr="003C2930">
        <w:rPr>
          <w:u w:val="single"/>
        </w:rPr>
        <w:t>Актуальность</w:t>
      </w:r>
      <w:r>
        <w:t xml:space="preserve">. </w:t>
      </w:r>
      <w:r w:rsidR="00875953" w:rsidRPr="00644C13">
        <w:t>Мы считаем эту проблему актуальной и в своей работе хотели бы подробно рассмотреть, какие изменения происходят с почвой при ее заболачивании.</w:t>
      </w:r>
      <w:r w:rsidR="008F5522" w:rsidRPr="00644C13">
        <w:t xml:space="preserve"> Почва это один из компонентов биогеоценоза, который быстро реаги</w:t>
      </w:r>
      <w:r>
        <w:t>рует на появление заболачивания</w:t>
      </w:r>
      <w:r w:rsidR="008F5522" w:rsidRPr="00644C13">
        <w:t>, поэтому это удобный объект для исследования.</w:t>
      </w:r>
    </w:p>
    <w:p w:rsidR="003640BF" w:rsidRDefault="00F80720" w:rsidP="003C2930">
      <w:pPr>
        <w:pStyle w:val="a7"/>
        <w:ind w:firstLine="709"/>
        <w:jc w:val="both"/>
      </w:pPr>
      <w:r w:rsidRPr="00644C13">
        <w:t xml:space="preserve">Для </w:t>
      </w:r>
      <w:r w:rsidR="008F5522" w:rsidRPr="00644C13">
        <w:t>работы</w:t>
      </w:r>
      <w:r w:rsidRPr="00644C13">
        <w:t xml:space="preserve"> мы отобрали почвы из 4-х локаций: </w:t>
      </w:r>
      <w:r w:rsidR="003640BF" w:rsidRPr="00644C13">
        <w:t>смешанный березово-осиновый лес, низменный луг с признаками заболачивания, смешанный хвойный лес, луг (заброшенный пустырь).</w:t>
      </w:r>
      <w:r w:rsidR="008F5522" w:rsidRPr="00644C13">
        <w:t xml:space="preserve"> Это типичные биогеоценозы нашего района. В работе мы использовали следующие </w:t>
      </w:r>
      <w:r w:rsidR="008F5522" w:rsidRPr="00613141">
        <w:rPr>
          <w:u w:val="single"/>
        </w:rPr>
        <w:t>методы:</w:t>
      </w:r>
      <w:r w:rsidR="008F5522" w:rsidRPr="00644C13">
        <w:t xml:space="preserve"> </w:t>
      </w:r>
      <w:r w:rsidR="00F431A2" w:rsidRPr="00644C13">
        <w:t>анализ литературных источ</w:t>
      </w:r>
      <w:r w:rsidR="00644C13">
        <w:t>ников</w:t>
      </w:r>
      <w:r w:rsidR="00F431A2" w:rsidRPr="00644C13">
        <w:t xml:space="preserve"> расширил наши знания по данной проблеме, </w:t>
      </w:r>
      <w:r w:rsidR="00613141" w:rsidRPr="00644C13">
        <w:t>количественные методы</w:t>
      </w:r>
      <w:r w:rsidR="00F431A2" w:rsidRPr="00644C13">
        <w:t xml:space="preserve"> сделали результаты наших опытов более точными, </w:t>
      </w:r>
      <w:r w:rsidR="00644C13">
        <w:t xml:space="preserve">метод сравнения пригодился при формулировании выводов. В экспериментальной части работы использовали методы почвенной вытяжки для </w:t>
      </w:r>
      <w:r w:rsidR="00613141">
        <w:t>проведения химических опытов по обнаружению веществ. Метод проростков помог определить фито токсичность почвы.</w:t>
      </w:r>
    </w:p>
    <w:p w:rsidR="00613141" w:rsidRPr="00DF60F0" w:rsidRDefault="00613141" w:rsidP="00BC67AF">
      <w:pPr>
        <w:pStyle w:val="a7"/>
        <w:ind w:firstLine="709"/>
        <w:jc w:val="both"/>
      </w:pPr>
      <w:r w:rsidRPr="00DF60F0">
        <w:t xml:space="preserve">Наша работа имеет </w:t>
      </w:r>
      <w:r w:rsidRPr="00DF60F0">
        <w:rPr>
          <w:rFonts w:cs="Times New Roman"/>
          <w:szCs w:val="21"/>
          <w:shd w:val="clear" w:color="auto" w:fill="FFFFFF"/>
        </w:rPr>
        <w:t xml:space="preserve">теоретическую и практическую </w:t>
      </w:r>
      <w:r w:rsidRPr="00DF60F0">
        <w:rPr>
          <w:rFonts w:cs="Times New Roman"/>
          <w:szCs w:val="21"/>
          <w:u w:val="single"/>
          <w:shd w:val="clear" w:color="auto" w:fill="FFFFFF"/>
        </w:rPr>
        <w:t>значимость</w:t>
      </w:r>
      <w:r w:rsidRPr="00DF60F0">
        <w:rPr>
          <w:rFonts w:cs="Times New Roman"/>
          <w:szCs w:val="21"/>
          <w:shd w:val="clear" w:color="auto" w:fill="FFFFFF"/>
        </w:rPr>
        <w:t xml:space="preserve">. Материалы исследований вносят весомый вклад в детализацию представлений о сущности явлений болото образования. </w:t>
      </w:r>
      <w:r w:rsidRPr="00DF60F0">
        <w:rPr>
          <w:rFonts w:cs="Times New Roman"/>
          <w:szCs w:val="21"/>
          <w:u w:val="single"/>
          <w:shd w:val="clear" w:color="auto" w:fill="FFFFFF"/>
        </w:rPr>
        <w:t>Новизна</w:t>
      </w:r>
      <w:r w:rsidRPr="00DF60F0">
        <w:rPr>
          <w:rFonts w:cs="Times New Roman"/>
          <w:szCs w:val="21"/>
          <w:shd w:val="clear" w:color="auto" w:fill="FFFFFF"/>
        </w:rPr>
        <w:t xml:space="preserve"> этой </w:t>
      </w:r>
      <w:r w:rsidRPr="00DF60F0">
        <w:rPr>
          <w:rFonts w:cs="Times New Roman"/>
          <w:szCs w:val="21"/>
          <w:shd w:val="clear" w:color="auto" w:fill="FFFFFF"/>
        </w:rPr>
        <w:lastRenderedPageBreak/>
        <w:t>работы в том, что почва любого биогеоценоза является уникальной, а мониторинг</w:t>
      </w:r>
      <w:r w:rsidR="00CE1A32" w:rsidRPr="00DF60F0">
        <w:rPr>
          <w:rFonts w:cs="Times New Roman"/>
          <w:szCs w:val="21"/>
          <w:shd w:val="clear" w:color="auto" w:fill="FFFFFF"/>
        </w:rPr>
        <w:t xml:space="preserve"> почв Северного района проводится редко.</w:t>
      </w:r>
    </w:p>
    <w:p w:rsidR="00F80720" w:rsidRPr="00DF60F0" w:rsidRDefault="00F80720" w:rsidP="00605E75">
      <w:pPr>
        <w:pStyle w:val="a7"/>
        <w:jc w:val="both"/>
      </w:pPr>
      <w:r w:rsidRPr="00DF60F0">
        <w:rPr>
          <w:b/>
          <w:bCs/>
          <w:u w:val="single"/>
        </w:rPr>
        <w:t>Цель</w:t>
      </w:r>
      <w:r w:rsidRPr="00DF60F0">
        <w:t xml:space="preserve">: </w:t>
      </w:r>
      <w:r w:rsidR="00DE5489" w:rsidRPr="00DF60F0">
        <w:t>выяснить,</w:t>
      </w:r>
      <w:r w:rsidRPr="00DF60F0">
        <w:t xml:space="preserve"> как изменяются свойства почвы при заболачивании.</w:t>
      </w:r>
    </w:p>
    <w:p w:rsidR="00F80720" w:rsidRDefault="00F80720" w:rsidP="00605E75">
      <w:pPr>
        <w:pStyle w:val="a7"/>
        <w:jc w:val="both"/>
        <w:rPr>
          <w:b/>
          <w:bCs/>
          <w:u w:val="single"/>
        </w:rPr>
      </w:pPr>
      <w:r w:rsidRPr="00F80720">
        <w:rPr>
          <w:b/>
          <w:bCs/>
          <w:u w:val="single"/>
        </w:rPr>
        <w:t>Задачи:</w:t>
      </w:r>
    </w:p>
    <w:p w:rsidR="007B4A24" w:rsidRDefault="00DE5489" w:rsidP="00605E75">
      <w:pPr>
        <w:pStyle w:val="a7"/>
        <w:jc w:val="both"/>
      </w:pPr>
      <w:r>
        <w:t>1.</w:t>
      </w:r>
      <w:r w:rsidR="00CE1A32">
        <w:t xml:space="preserve"> </w:t>
      </w:r>
      <w:r>
        <w:t>Опытным путем определить физико-химические и би</w:t>
      </w:r>
      <w:r w:rsidR="00CE1A32">
        <w:t>ологические характеристики почв</w:t>
      </w:r>
      <w:r>
        <w:t xml:space="preserve"> в выбранных локациях</w:t>
      </w:r>
      <w:r w:rsidR="00F80720" w:rsidRPr="00F80720">
        <w:t>;</w:t>
      </w:r>
    </w:p>
    <w:p w:rsidR="00BE003A" w:rsidRDefault="00CE1A32" w:rsidP="00605E75">
      <w:pPr>
        <w:pStyle w:val="a7"/>
        <w:jc w:val="both"/>
      </w:pPr>
      <w:r>
        <w:t xml:space="preserve">2. </w:t>
      </w:r>
      <w:r w:rsidR="00BE003A" w:rsidRPr="00BE003A">
        <w:t>На основе полученных фактов, дать сравнительную</w:t>
      </w:r>
      <w:r w:rsidR="00DF60F0">
        <w:t xml:space="preserve"> характеристику почв разных БГЦ;</w:t>
      </w:r>
    </w:p>
    <w:p w:rsidR="00DF60F0" w:rsidRPr="00F80720" w:rsidRDefault="00DF60F0" w:rsidP="00605E75">
      <w:pPr>
        <w:pStyle w:val="a7"/>
        <w:jc w:val="both"/>
      </w:pPr>
      <w:r>
        <w:t>3. Выяснить возможные негативные последствия заболачивания для леса.</w:t>
      </w:r>
    </w:p>
    <w:p w:rsidR="00F80720" w:rsidRPr="00F80720" w:rsidRDefault="00F80720" w:rsidP="00605E75">
      <w:pPr>
        <w:pStyle w:val="a7"/>
        <w:jc w:val="both"/>
      </w:pPr>
      <w:r w:rsidRPr="00F80720">
        <w:rPr>
          <w:b/>
          <w:bCs/>
          <w:u w:val="single"/>
        </w:rPr>
        <w:t xml:space="preserve">Гипотеза: </w:t>
      </w:r>
      <w:r w:rsidRPr="00F80720">
        <w:t>заболоченные почвы теряют свою плодородность и ус</w:t>
      </w:r>
      <w:r w:rsidR="00DF60F0">
        <w:t>тупают по составу другим почвам, что отрицательно влияет на развитие леса.</w:t>
      </w:r>
    </w:p>
    <w:p w:rsidR="00F80720" w:rsidRPr="00F80720" w:rsidRDefault="00F80720" w:rsidP="00605E75">
      <w:pPr>
        <w:pStyle w:val="a7"/>
        <w:jc w:val="both"/>
      </w:pPr>
      <w:r w:rsidRPr="00F80720">
        <w:rPr>
          <w:u w:val="single"/>
        </w:rPr>
        <w:t xml:space="preserve">Объект: </w:t>
      </w:r>
      <w:r w:rsidR="00536C60">
        <w:t>образцы почв.</w:t>
      </w:r>
    </w:p>
    <w:p w:rsidR="00F80720" w:rsidRPr="00F80720" w:rsidRDefault="00F80720" w:rsidP="00605E75">
      <w:pPr>
        <w:pStyle w:val="a7"/>
        <w:jc w:val="both"/>
      </w:pPr>
      <w:r w:rsidRPr="00F80720">
        <w:rPr>
          <w:u w:val="single"/>
        </w:rPr>
        <w:t xml:space="preserve">Предмет: </w:t>
      </w:r>
      <w:r w:rsidR="00F431A2" w:rsidRPr="00CE1A32">
        <w:t>процесс заболачивания</w:t>
      </w:r>
      <w:r w:rsidRPr="00F80720">
        <w:t>.</w:t>
      </w:r>
    </w:p>
    <w:p w:rsidR="00F808A8" w:rsidRDefault="00F808A8" w:rsidP="00F808A8">
      <w:pPr>
        <w:spacing w:after="0"/>
        <w:ind w:firstLine="709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</w:p>
    <w:p w:rsidR="008C06D4" w:rsidRDefault="008C06D4" w:rsidP="00605E75">
      <w:pPr>
        <w:pStyle w:val="a7"/>
        <w:jc w:val="both"/>
      </w:pPr>
      <w:r>
        <w:br w:type="page"/>
      </w:r>
    </w:p>
    <w:p w:rsidR="008C06D4" w:rsidRPr="00C57FA9" w:rsidRDefault="008C06D4" w:rsidP="00C57FA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157690196"/>
      <w:r w:rsidRPr="00C57FA9">
        <w:rPr>
          <w:rFonts w:ascii="Times New Roman" w:hAnsi="Times New Roman" w:cs="Times New Roman"/>
          <w:color w:val="auto"/>
        </w:rPr>
        <w:lastRenderedPageBreak/>
        <w:t>1.Теоретическая часть</w:t>
      </w:r>
      <w:bookmarkEnd w:id="1"/>
    </w:p>
    <w:p w:rsidR="007C593A" w:rsidRDefault="007C593A" w:rsidP="003640BF">
      <w:pPr>
        <w:spacing w:line="259" w:lineRule="auto"/>
      </w:pPr>
    </w:p>
    <w:p w:rsidR="00BF0747" w:rsidRPr="00C57FA9" w:rsidRDefault="003640BF" w:rsidP="00605E75">
      <w:pPr>
        <w:ind w:firstLine="709"/>
        <w:jc w:val="both"/>
      </w:pPr>
      <w:r w:rsidRPr="004A50C0">
        <w:t>Почва – великая лаборатория, она обеспечивает жизнь не только бактерий и других органи</w:t>
      </w:r>
      <w:r w:rsidR="00BC67AF">
        <w:t>змов, но и самого человека. О</w:t>
      </w:r>
      <w:r w:rsidRPr="004A50C0">
        <w:t xml:space="preserve">т характера почвенного покрова, от свойств почвы, от происходящих в ней микробиологических и химических процессов зависят чистота и состав атмосферы. </w:t>
      </w:r>
      <w:r w:rsidR="00BC67AF">
        <w:t xml:space="preserve">Заболоченные почвы ухудшают качество древесины и мешают развитию лесоводства в целом. </w:t>
      </w:r>
      <w:r w:rsidRPr="004A50C0">
        <w:t>Поэтому изучение св</w:t>
      </w:r>
      <w:r w:rsidR="00BC67AF">
        <w:t>ойств почвы является актуальным, потому как жизнь любого растения во многом зависит именно от почвы.</w:t>
      </w:r>
    </w:p>
    <w:p w:rsidR="008A5B06" w:rsidRPr="00536C60" w:rsidRDefault="008A5B06" w:rsidP="008A5B06">
      <w:pPr>
        <w:pStyle w:val="3"/>
        <w:numPr>
          <w:ilvl w:val="1"/>
          <w:numId w:val="7"/>
        </w:numPr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  <w:bookmarkStart w:id="2" w:name="_Toc157690197"/>
      <w:r>
        <w:rPr>
          <w:rFonts w:ascii="Times New Roman" w:hAnsi="Times New Roman" w:cs="Times New Roman"/>
          <w:color w:val="auto"/>
          <w:shd w:val="clear" w:color="auto" w:fill="FFFFFF"/>
        </w:rPr>
        <w:t>Географическ</w:t>
      </w:r>
      <w:r w:rsidR="001E1948">
        <w:rPr>
          <w:rFonts w:ascii="Times New Roman" w:hAnsi="Times New Roman" w:cs="Times New Roman"/>
          <w:color w:val="auto"/>
          <w:shd w:val="clear" w:color="auto" w:fill="FFFFFF"/>
        </w:rPr>
        <w:t>о</w:t>
      </w:r>
      <w:r>
        <w:rPr>
          <w:rFonts w:ascii="Times New Roman" w:hAnsi="Times New Roman" w:cs="Times New Roman"/>
          <w:color w:val="auto"/>
          <w:shd w:val="clear" w:color="auto" w:fill="FFFFFF"/>
        </w:rPr>
        <w:t>е положение района</w:t>
      </w:r>
      <w:bookmarkEnd w:id="2"/>
    </w:p>
    <w:p w:rsidR="004B0DE3" w:rsidRPr="00630914" w:rsidRDefault="008A5B06" w:rsidP="004B0DE3">
      <w:pPr>
        <w:pStyle w:val="a7"/>
        <w:ind w:firstLine="709"/>
        <w:jc w:val="both"/>
        <w:rPr>
          <w:sz w:val="32"/>
          <w:shd w:val="clear" w:color="auto" w:fill="FFFFFF"/>
        </w:rPr>
      </w:pPr>
      <w:r w:rsidRPr="00BC67AF">
        <w:rPr>
          <w:shd w:val="clear" w:color="auto" w:fill="FFFFFF"/>
        </w:rPr>
        <w:t>Северный район расположен в северо-западной части Новосибирской области</w:t>
      </w:r>
      <w:r w:rsidR="00BC67AF" w:rsidRPr="00BC67AF">
        <w:rPr>
          <w:shd w:val="clear" w:color="auto" w:fill="FFFFFF"/>
        </w:rPr>
        <w:t xml:space="preserve">. </w:t>
      </w:r>
      <w:r w:rsidR="003C2930" w:rsidRPr="003C2930">
        <w:rPr>
          <w:lang w:eastAsia="ru-RU"/>
        </w:rPr>
        <w:t>Северный район — самый большой и наименее населенный в Новосибирской области. На просторах в более чем 15,5 тыс. кв. км сегодня проживает менее 10 тыс. человек. Северный район — край лесов и болот, где земледелие, в отличие от большинства муниципальных районов области, занимает весьма скромное место и практически не оказывает влияния на экономику территории. Пригодных для ведения сельского хозяйства земель здесь чуть более 9% от общей площади. Однако при этом более 70% территории района занимают земли лесного фонда, а прогнозируемые объемы ежегодной заготовки древесины приближаются к 1 млн куб. м.</w:t>
      </w:r>
      <w:r w:rsidR="00630914">
        <w:rPr>
          <w:lang w:eastAsia="ru-RU"/>
        </w:rPr>
        <w:t xml:space="preserve"> </w:t>
      </w:r>
      <w:r w:rsidR="00630914" w:rsidRPr="00630914">
        <w:rPr>
          <w:lang w:eastAsia="ru-RU"/>
        </w:rPr>
        <w:t>[6]</w:t>
      </w:r>
    </w:p>
    <w:p w:rsidR="003A1605" w:rsidRPr="004B0DE3" w:rsidRDefault="003A1605" w:rsidP="004B0DE3">
      <w:pPr>
        <w:pStyle w:val="a7"/>
        <w:ind w:firstLine="709"/>
        <w:jc w:val="both"/>
        <w:rPr>
          <w:sz w:val="32"/>
          <w:shd w:val="clear" w:color="auto" w:fill="FFFFFF"/>
        </w:rPr>
      </w:pPr>
      <w:r w:rsidRPr="004B0DE3">
        <w:rPr>
          <w:shd w:val="clear" w:color="auto" w:fill="FFFFFF"/>
        </w:rPr>
        <w:t xml:space="preserve">Сегодня на его территории </w:t>
      </w:r>
      <w:r w:rsidR="00CC470E">
        <w:rPr>
          <w:shd w:val="clear" w:color="auto" w:fill="FFFFFF"/>
        </w:rPr>
        <w:t>функционирует</w:t>
      </w:r>
      <w:r w:rsidRPr="004B0DE3">
        <w:rPr>
          <w:shd w:val="clear" w:color="auto" w:fill="FFFFFF"/>
        </w:rPr>
        <w:t xml:space="preserve"> государственный биологический заказник регионального значения — «Северный». Площадь заказника более 100 тыс. гектаров. В его задачи входит сохранение и развитие уникального местного ландшафтного и биологического разнообразия. Здесь практически во всей своей многообразной палитре представлена фауна Западной Сибири: лось, медведь, рысь, росомаха, колонок, ласка, горностай, соболь, барсук, бобр, дикий северный олень, выхухоль. Из птиц — кедровка, дрозды, синицы, тетерев, рябчик, глухарь, серый журавль. Местные водоемы облюбовали речные утки, встречаются гоголь, обычный серый гусь, кулики, черный турпан, чернозобая гагара, лебедь-кликун, беркут, орлан-белохвост, скопа. Сами леса богаты ягодами, грибами, кедровыми орехами. </w:t>
      </w:r>
    </w:p>
    <w:p w:rsidR="00C336AC" w:rsidRPr="00C21E5A" w:rsidRDefault="000443EC" w:rsidP="00C21E5A">
      <w:pPr>
        <w:pStyle w:val="3"/>
        <w:jc w:val="center"/>
        <w:rPr>
          <w:rFonts w:ascii="Times New Roman" w:hAnsi="Times New Roman" w:cs="Times New Roman"/>
          <w:color w:val="auto"/>
          <w:szCs w:val="28"/>
          <w:shd w:val="clear" w:color="auto" w:fill="FFFFFF"/>
        </w:rPr>
      </w:pPr>
      <w:hyperlink r:id="rId8" w:history="1">
        <w:r w:rsidR="003C2930" w:rsidRPr="003C2930">
          <w:rPr>
            <w:rFonts w:ascii="Helvetica" w:eastAsia="Times New Roman" w:hAnsi="Helvetica" w:cs="Helvetica"/>
            <w:color w:val="1E73BE"/>
            <w:spacing w:val="-6"/>
            <w:sz w:val="26"/>
            <w:szCs w:val="26"/>
            <w:lang w:eastAsia="ru-RU"/>
          </w:rPr>
          <w:br/>
        </w:r>
      </w:hyperlink>
      <w:bookmarkStart w:id="3" w:name="_Toc157690198"/>
      <w:r w:rsidR="004B0DE3" w:rsidRPr="00C21E5A">
        <w:rPr>
          <w:rFonts w:ascii="Times New Roman" w:eastAsia="Times New Roman" w:hAnsi="Times New Roman" w:cs="Times New Roman"/>
          <w:color w:val="auto"/>
          <w:spacing w:val="-6"/>
          <w:szCs w:val="28"/>
          <w:lang w:eastAsia="ru-RU"/>
        </w:rPr>
        <w:t>1.2.</w:t>
      </w:r>
      <w:r w:rsidR="003A1605" w:rsidRPr="00C21E5A">
        <w:rPr>
          <w:rFonts w:ascii="Times New Roman" w:hAnsi="Times New Roman" w:cs="Times New Roman"/>
          <w:color w:val="auto"/>
          <w:szCs w:val="28"/>
          <w:shd w:val="clear" w:color="auto" w:fill="FFFFFF"/>
        </w:rPr>
        <w:t xml:space="preserve"> </w:t>
      </w:r>
      <w:r w:rsidR="00605E75" w:rsidRPr="00C21E5A">
        <w:rPr>
          <w:rFonts w:ascii="Times New Roman" w:hAnsi="Times New Roman" w:cs="Times New Roman"/>
          <w:color w:val="auto"/>
          <w:szCs w:val="28"/>
          <w:shd w:val="clear" w:color="auto" w:fill="FFFFFF"/>
        </w:rPr>
        <w:t>Причины заболачивания</w:t>
      </w:r>
      <w:bookmarkEnd w:id="3"/>
    </w:p>
    <w:p w:rsidR="00F7601C" w:rsidRDefault="00F7601C" w:rsidP="004B0DE3">
      <w:pPr>
        <w:pStyle w:val="a7"/>
        <w:ind w:firstLine="709"/>
        <w:jc w:val="both"/>
        <w:rPr>
          <w:shd w:val="clear" w:color="auto" w:fill="FFFFFF"/>
        </w:rPr>
      </w:pPr>
      <w:r w:rsidRPr="00F7601C">
        <w:rPr>
          <w:shd w:val="clear" w:color="auto" w:fill="FFFFFF"/>
        </w:rPr>
        <w:t>В настоящее время размеры заболоченной территории зависят в большой степени от влажности года. В годы с небольшим увлажнением площадь болот сокращается за счет склонов грив и водоразделов.</w:t>
      </w:r>
      <w:r>
        <w:rPr>
          <w:shd w:val="clear" w:color="auto" w:fill="FFFFFF"/>
        </w:rPr>
        <w:t xml:space="preserve"> </w:t>
      </w:r>
      <w:r w:rsidR="00CC52A4">
        <w:rPr>
          <w:shd w:val="clear" w:color="auto" w:fill="FFFFFF"/>
        </w:rPr>
        <w:t>Причинами заболачивания на данной территории, являются многие факторы:</w:t>
      </w:r>
      <w:r w:rsidR="004B0DE3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преобладание осадков над испарением</w:t>
      </w:r>
      <w:r w:rsidR="004B0DE3">
        <w:rPr>
          <w:shd w:val="clear" w:color="auto" w:fill="FFFFFF"/>
        </w:rPr>
        <w:t>, п</w:t>
      </w:r>
      <w:r w:rsidRPr="00F7601C">
        <w:rPr>
          <w:shd w:val="clear" w:color="auto" w:fill="FFFFFF"/>
        </w:rPr>
        <w:t>очвообразующими породами болотных почв являются плохо фильтрующие глинистые и суглинистые отложения. Переувлажнению территории способствует</w:t>
      </w:r>
      <w:r w:rsidR="004B0DE3">
        <w:rPr>
          <w:shd w:val="clear" w:color="auto" w:fill="FFFFFF"/>
        </w:rPr>
        <w:t xml:space="preserve"> плоский</w:t>
      </w:r>
      <w:r w:rsidRPr="00F7601C">
        <w:rPr>
          <w:shd w:val="clear" w:color="auto" w:fill="FFFFFF"/>
        </w:rPr>
        <w:t xml:space="preserve"> рельеф, </w:t>
      </w:r>
      <w:r w:rsidR="004B0DE3" w:rsidRPr="00163803">
        <w:rPr>
          <w:shd w:val="clear" w:color="auto" w:fill="FFFFFF"/>
        </w:rPr>
        <w:lastRenderedPageBreak/>
        <w:t>который затрудняет поверхностный сток</w:t>
      </w:r>
      <w:r w:rsidR="004B0DE3">
        <w:rPr>
          <w:shd w:val="clear" w:color="auto" w:fill="FFFFFF"/>
        </w:rPr>
        <w:t>,</w:t>
      </w:r>
      <w:r w:rsidR="004B0DE3" w:rsidRPr="00F7601C">
        <w:rPr>
          <w:shd w:val="clear" w:color="auto" w:fill="FFFFFF"/>
        </w:rPr>
        <w:t xml:space="preserve"> </w:t>
      </w:r>
      <w:r w:rsidRPr="00F7601C">
        <w:rPr>
          <w:shd w:val="clear" w:color="auto" w:fill="FFFFFF"/>
        </w:rPr>
        <w:t>отсутствие дренажа, слабая водопроницаемость</w:t>
      </w:r>
      <w:r w:rsidR="004B0DE3">
        <w:rPr>
          <w:shd w:val="clear" w:color="auto" w:fill="FFFFFF"/>
        </w:rPr>
        <w:t xml:space="preserve">. </w:t>
      </w:r>
      <w:r w:rsidR="00C63D97" w:rsidRPr="00163803">
        <w:rPr>
          <w:shd w:val="clear" w:color="auto" w:fill="FFFFFF"/>
        </w:rPr>
        <w:t>Грунтовые воды залегают близко к поверхности</w:t>
      </w:r>
      <w:r w:rsidR="00C63D97">
        <w:rPr>
          <w:shd w:val="clear" w:color="auto" w:fill="FFFFFF"/>
        </w:rPr>
        <w:t>, да еще и</w:t>
      </w:r>
      <w:r w:rsidR="00C63D97" w:rsidRPr="004B0DE3">
        <w:rPr>
          <w:shd w:val="clear" w:color="auto" w:fill="FFFFFF"/>
        </w:rPr>
        <w:t xml:space="preserve"> </w:t>
      </w:r>
      <w:r w:rsidR="00C63D97">
        <w:rPr>
          <w:shd w:val="clear" w:color="auto" w:fill="FFFFFF"/>
        </w:rPr>
        <w:t xml:space="preserve">торф удерживает воду. </w:t>
      </w:r>
      <w:r w:rsidR="004B0DE3">
        <w:rPr>
          <w:shd w:val="clear" w:color="auto" w:fill="FFFFFF"/>
        </w:rPr>
        <w:t>Также играет свою роль</w:t>
      </w:r>
      <w:r w:rsidRPr="00F7601C">
        <w:rPr>
          <w:shd w:val="clear" w:color="auto" w:fill="FFFFFF"/>
        </w:rPr>
        <w:t xml:space="preserve"> </w:t>
      </w:r>
      <w:r w:rsidR="00C63D97">
        <w:rPr>
          <w:shd w:val="clear" w:color="auto" w:fill="FFFFFF"/>
        </w:rPr>
        <w:t>в</w:t>
      </w:r>
      <w:r w:rsidR="004B0DE3">
        <w:rPr>
          <w:shd w:val="clear" w:color="auto" w:fill="FFFFFF"/>
        </w:rPr>
        <w:t>есеннее половодье на реках</w:t>
      </w:r>
      <w:r w:rsidR="004B0DE3" w:rsidRPr="004B0DE3">
        <w:rPr>
          <w:shd w:val="clear" w:color="auto" w:fill="FFFFFF"/>
        </w:rPr>
        <w:t xml:space="preserve"> </w:t>
      </w:r>
      <w:r w:rsidR="004B0DE3">
        <w:rPr>
          <w:shd w:val="clear" w:color="auto" w:fill="FFFFFF"/>
        </w:rPr>
        <w:t>и запруды бобров.</w:t>
      </w:r>
      <w:r w:rsidR="004B0DE3" w:rsidRPr="004B0DE3">
        <w:rPr>
          <w:shd w:val="clear" w:color="auto" w:fill="FFFFFF"/>
        </w:rPr>
        <w:t xml:space="preserve"> </w:t>
      </w:r>
    </w:p>
    <w:p w:rsidR="007C593A" w:rsidRPr="00C57FA9" w:rsidRDefault="008A5B06" w:rsidP="0077046C">
      <w:pPr>
        <w:pStyle w:val="3"/>
        <w:jc w:val="center"/>
        <w:rPr>
          <w:rFonts w:ascii="Times New Roman" w:hAnsi="Times New Roman" w:cs="Times New Roman"/>
          <w:color w:val="auto"/>
          <w:sz w:val="24"/>
          <w:shd w:val="clear" w:color="auto" w:fill="FFFFFF"/>
        </w:rPr>
      </w:pPr>
      <w:bookmarkStart w:id="4" w:name="_Toc157690199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  <w:lang w:eastAsia="ru-RU"/>
        </w:rPr>
        <w:t>1.3</w:t>
      </w:r>
      <w:r w:rsidR="00C57FA9" w:rsidRPr="00C57FA9">
        <w:rPr>
          <w:rFonts w:ascii="Times New Roman" w:eastAsia="Times New Roman" w:hAnsi="Times New Roman" w:cs="Times New Roman"/>
          <w:color w:val="auto"/>
          <w:bdr w:val="none" w:sz="0" w:space="0" w:color="auto" w:frame="1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auto"/>
          <w:bdr w:val="none" w:sz="0" w:space="0" w:color="auto" w:frame="1"/>
          <w:lang w:eastAsia="ru-RU"/>
        </w:rPr>
        <w:t>Влияние заболачивания</w:t>
      </w:r>
      <w:r w:rsidR="00605E75">
        <w:rPr>
          <w:rFonts w:ascii="Times New Roman" w:eastAsia="Times New Roman" w:hAnsi="Times New Roman" w:cs="Times New Roman"/>
          <w:color w:val="auto"/>
          <w:bdr w:val="none" w:sz="0" w:space="0" w:color="auto" w:frame="1"/>
          <w:lang w:eastAsia="ru-RU"/>
        </w:rPr>
        <w:t xml:space="preserve"> на </w:t>
      </w:r>
      <w:r w:rsidR="003F7990">
        <w:rPr>
          <w:rFonts w:ascii="Times New Roman" w:eastAsia="Times New Roman" w:hAnsi="Times New Roman" w:cs="Times New Roman"/>
          <w:color w:val="auto"/>
          <w:bdr w:val="none" w:sz="0" w:space="0" w:color="auto" w:frame="1"/>
          <w:lang w:eastAsia="ru-RU"/>
        </w:rPr>
        <w:t>деревья</w:t>
      </w:r>
      <w:bookmarkEnd w:id="4"/>
    </w:p>
    <w:p w:rsidR="008A5B06" w:rsidRPr="001E1948" w:rsidRDefault="008A5053" w:rsidP="00DC18B9">
      <w:pPr>
        <w:ind w:firstLine="709"/>
        <w:jc w:val="both"/>
        <w:rPr>
          <w:bdr w:val="none" w:sz="0" w:space="0" w:color="auto" w:frame="1"/>
          <w:lang w:eastAsia="ru-RU"/>
        </w:rPr>
      </w:pPr>
      <w:r>
        <w:rPr>
          <w:bdr w:val="none" w:sz="0" w:space="0" w:color="auto" w:frame="1"/>
          <w:lang w:eastAsia="ru-RU"/>
        </w:rPr>
        <w:t>Длительное пребывание в сильно переувлажненных почвах оказывает необратимое влияние на все органы деревьев. В первую очередь страдает корневая система.</w:t>
      </w:r>
      <w:r w:rsidR="00DD33BF">
        <w:rPr>
          <w:bdr w:val="none" w:sz="0" w:space="0" w:color="auto" w:frame="1"/>
          <w:lang w:eastAsia="ru-RU"/>
        </w:rPr>
        <w:t xml:space="preserve"> Из-за недостатка кислорода отмирает часть корней, затормаживаются процессы всасывания, в</w:t>
      </w:r>
      <w:r w:rsidR="00DD33BF" w:rsidRPr="00DD33BF">
        <w:rPr>
          <w:bdr w:val="none" w:sz="0" w:space="0" w:color="auto" w:frame="1"/>
          <w:lang w:eastAsia="ru-RU"/>
        </w:rPr>
        <w:t xml:space="preserve"> результате в надземных органах обнаруживается недостаток питательных веществ. </w:t>
      </w:r>
      <w:r w:rsidR="00DD33BF" w:rsidRPr="001A7A7A">
        <w:t>При длительном обводнении,</w:t>
      </w:r>
      <w:r w:rsidR="00DD33BF">
        <w:t xml:space="preserve"> </w:t>
      </w:r>
      <w:r w:rsidR="00DD33BF">
        <w:rPr>
          <w:bdr w:val="none" w:sz="0" w:space="0" w:color="auto" w:frame="1"/>
          <w:lang w:eastAsia="ru-RU"/>
        </w:rPr>
        <w:t>происходит подкисление око</w:t>
      </w:r>
      <w:r w:rsidR="00DD33BF" w:rsidRPr="001A7A7A">
        <w:rPr>
          <w:bdr w:val="none" w:sz="0" w:space="0" w:color="auto" w:frame="1"/>
          <w:lang w:eastAsia="ru-RU"/>
        </w:rPr>
        <w:t>локорневой среды, накапливаются С0</w:t>
      </w:r>
      <w:r w:rsidR="00DD33BF" w:rsidRPr="001A7A7A">
        <w:rPr>
          <w:bdr w:val="none" w:sz="0" w:space="0" w:color="auto" w:frame="1"/>
          <w:vertAlign w:val="subscript"/>
          <w:lang w:eastAsia="ru-RU"/>
        </w:rPr>
        <w:t>2</w:t>
      </w:r>
      <w:r w:rsidR="00DD33BF" w:rsidRPr="001A7A7A">
        <w:rPr>
          <w:bdr w:val="none" w:sz="0" w:space="0" w:color="auto" w:frame="1"/>
          <w:lang w:eastAsia="ru-RU"/>
        </w:rPr>
        <w:t>, СН</w:t>
      </w:r>
      <w:r w:rsidR="00DD33BF" w:rsidRPr="001A7A7A">
        <w:rPr>
          <w:bdr w:val="none" w:sz="0" w:space="0" w:color="auto" w:frame="1"/>
          <w:vertAlign w:val="subscript"/>
          <w:lang w:eastAsia="ru-RU"/>
        </w:rPr>
        <w:t>4</w:t>
      </w:r>
      <w:r w:rsidR="00DD33BF">
        <w:rPr>
          <w:bdr w:val="none" w:sz="0" w:space="0" w:color="auto" w:frame="1"/>
          <w:lang w:eastAsia="ru-RU"/>
        </w:rPr>
        <w:t>, Н</w:t>
      </w:r>
      <w:r w:rsidR="00DD33BF" w:rsidRPr="001A7A7A">
        <w:rPr>
          <w:bdr w:val="none" w:sz="0" w:space="0" w:color="auto" w:frame="1"/>
          <w:vertAlign w:val="subscript"/>
          <w:lang w:eastAsia="ru-RU"/>
        </w:rPr>
        <w:t>2</w:t>
      </w:r>
      <w:r w:rsidR="00DD33BF">
        <w:rPr>
          <w:bdr w:val="none" w:sz="0" w:space="0" w:color="auto" w:frame="1"/>
          <w:lang w:val="en-US" w:eastAsia="ru-RU"/>
        </w:rPr>
        <w:t>S</w:t>
      </w:r>
      <w:r w:rsidR="00DD33BF">
        <w:rPr>
          <w:bdr w:val="none" w:sz="0" w:space="0" w:color="auto" w:frame="1"/>
          <w:lang w:eastAsia="ru-RU"/>
        </w:rPr>
        <w:t xml:space="preserve">, что приводит к интоксикации корней. На заболачиваемых почвах деревья вынуждены иметь поверхностную корневую систему, что ведет к повышенной ветровальности. </w:t>
      </w:r>
      <w:r w:rsidR="007335A3">
        <w:rPr>
          <w:bdr w:val="none" w:sz="0" w:space="0" w:color="auto" w:frame="1"/>
          <w:lang w:eastAsia="ru-RU"/>
        </w:rPr>
        <w:t xml:space="preserve">Увеличивается сучковатость и спускание кроны ниже по стволу. </w:t>
      </w:r>
      <w:r w:rsidR="00DD33BF">
        <w:rPr>
          <w:bdr w:val="none" w:sz="0" w:space="0" w:color="auto" w:frame="1"/>
          <w:lang w:eastAsia="ru-RU"/>
        </w:rPr>
        <w:t xml:space="preserve">В стволе формируются более узкие годичные кольца. </w:t>
      </w:r>
      <w:r w:rsidR="006852AF">
        <w:rPr>
          <w:bdr w:val="none" w:sz="0" w:space="0" w:color="auto" w:frame="1"/>
          <w:lang w:eastAsia="ru-RU"/>
        </w:rPr>
        <w:t xml:space="preserve">Из-за застоя воды и нехватки в почве кислорода происходит преждевременное гниение семян. </w:t>
      </w:r>
      <w:r w:rsidR="00E65D08">
        <w:rPr>
          <w:bdr w:val="none" w:sz="0" w:space="0" w:color="auto" w:frame="1"/>
          <w:lang w:eastAsia="ru-RU"/>
        </w:rPr>
        <w:t>Наблюдается</w:t>
      </w:r>
      <w:r w:rsidR="00DD33BF">
        <w:rPr>
          <w:bdr w:val="none" w:sz="0" w:space="0" w:color="auto" w:frame="1"/>
          <w:lang w:eastAsia="ru-RU"/>
        </w:rPr>
        <w:t xml:space="preserve"> ослабление древостоя, нарушаются процессы транспирации и фотосинтеза, например, у сосны цвет хвои вначале меняется на бледно-зеленую, а потом на желтую. </w:t>
      </w:r>
      <w:r w:rsidR="007335A3">
        <w:rPr>
          <w:bdr w:val="none" w:sz="0" w:space="0" w:color="auto" w:frame="1"/>
          <w:lang w:eastAsia="ru-RU"/>
        </w:rPr>
        <w:t>Уменьшается производительность лесов.</w:t>
      </w:r>
      <w:r w:rsidR="00201748">
        <w:rPr>
          <w:bdr w:val="none" w:sz="0" w:space="0" w:color="auto" w:frame="1"/>
          <w:lang w:eastAsia="ru-RU"/>
        </w:rPr>
        <w:t xml:space="preserve"> </w:t>
      </w:r>
      <w:r w:rsidR="006852AF">
        <w:rPr>
          <w:bdr w:val="none" w:sz="0" w:space="0" w:color="auto" w:frame="1"/>
          <w:lang w:eastAsia="ru-RU"/>
        </w:rPr>
        <w:t>В результате,</w:t>
      </w:r>
      <w:r w:rsidR="001A7A7A" w:rsidRPr="001A7A7A">
        <w:t xml:space="preserve"> </w:t>
      </w:r>
      <w:r w:rsidR="006852AF">
        <w:rPr>
          <w:bdr w:val="none" w:sz="0" w:space="0" w:color="auto" w:frame="1"/>
          <w:lang w:eastAsia="ru-RU"/>
        </w:rPr>
        <w:t>з</w:t>
      </w:r>
      <w:r w:rsidR="00DD33BF">
        <w:rPr>
          <w:bdr w:val="none" w:sz="0" w:space="0" w:color="auto" w:frame="1"/>
          <w:lang w:eastAsia="ru-RU"/>
        </w:rPr>
        <w:t>аболачивание почв ведет к таким проблемам как загнивание древесины на корню и отмирание.</w:t>
      </w:r>
      <w:r w:rsidR="0047749B" w:rsidRPr="0047749B">
        <w:rPr>
          <w:bdr w:val="none" w:sz="0" w:space="0" w:color="auto" w:frame="1"/>
          <w:lang w:eastAsia="ru-RU"/>
        </w:rPr>
        <w:t xml:space="preserve"> [</w:t>
      </w:r>
      <w:r w:rsidR="0047749B" w:rsidRPr="001E1948">
        <w:rPr>
          <w:bdr w:val="none" w:sz="0" w:space="0" w:color="auto" w:frame="1"/>
          <w:lang w:eastAsia="ru-RU"/>
        </w:rPr>
        <w:t>4</w:t>
      </w:r>
      <w:r w:rsidR="00630914">
        <w:rPr>
          <w:bdr w:val="none" w:sz="0" w:space="0" w:color="auto" w:frame="1"/>
          <w:lang w:eastAsia="ru-RU"/>
        </w:rPr>
        <w:t>,5</w:t>
      </w:r>
      <w:r w:rsidR="0047749B" w:rsidRPr="001E1948">
        <w:rPr>
          <w:bdr w:val="none" w:sz="0" w:space="0" w:color="auto" w:frame="1"/>
          <w:lang w:eastAsia="ru-RU"/>
        </w:rPr>
        <w:t>]</w:t>
      </w:r>
    </w:p>
    <w:p w:rsidR="00DE28FF" w:rsidRPr="00C57FA9" w:rsidRDefault="008C06D4" w:rsidP="00C57FA9">
      <w:pPr>
        <w:pStyle w:val="2"/>
        <w:jc w:val="center"/>
        <w:rPr>
          <w:rFonts w:ascii="Times New Roman" w:hAnsi="Times New Roman" w:cs="Times New Roman"/>
          <w:color w:val="auto"/>
          <w:sz w:val="28"/>
        </w:rPr>
      </w:pPr>
      <w:bookmarkStart w:id="5" w:name="_Toc157690200"/>
      <w:r w:rsidRPr="00C57FA9">
        <w:rPr>
          <w:rFonts w:ascii="Times New Roman" w:hAnsi="Times New Roman" w:cs="Times New Roman"/>
          <w:color w:val="auto"/>
          <w:sz w:val="28"/>
        </w:rPr>
        <w:t>2.Практическая часть</w:t>
      </w:r>
      <w:bookmarkEnd w:id="5"/>
    </w:p>
    <w:p w:rsidR="007104DC" w:rsidRPr="007104DC" w:rsidRDefault="007104DC" w:rsidP="00C57FA9">
      <w:pPr>
        <w:spacing w:after="0" w:line="360" w:lineRule="auto"/>
        <w:ind w:firstLine="709"/>
        <w:jc w:val="center"/>
        <w:rPr>
          <w:b/>
        </w:rPr>
      </w:pPr>
    </w:p>
    <w:p w:rsidR="00DE28FF" w:rsidRDefault="00DE28FF" w:rsidP="00605E75">
      <w:pPr>
        <w:ind w:firstLine="709"/>
        <w:jc w:val="both"/>
      </w:pPr>
      <w:r>
        <w:t>Для своего исследования мы отобрали почвенный грунт на глубине 20 см</w:t>
      </w:r>
      <w:r w:rsidR="0045093F">
        <w:t>, массой 1000-1500г</w:t>
      </w:r>
      <w:r>
        <w:t xml:space="preserve"> в 4 локациях: смешанный лиственный лес, в котором преобладали осина и берёза; смешанный хвойный лес, основу которого составляли кедр и ель; низменный луг с признаками заболоченности и заброшенный пустырь, высокое место с луговой растительностью. Данные биогеоценозы являются наиболее распространенными для нашей местности.</w:t>
      </w:r>
      <w:r w:rsidR="0045093F">
        <w:t xml:space="preserve"> В каждой локации фиксировали </w:t>
      </w:r>
      <w:r w:rsidR="00B8364C">
        <w:rPr>
          <w:lang w:val="en-US"/>
        </w:rPr>
        <w:t>GPS</w:t>
      </w:r>
      <w:r w:rsidR="00B8364C" w:rsidRPr="00AD4A10">
        <w:t xml:space="preserve"> </w:t>
      </w:r>
      <w:r w:rsidR="0045093F">
        <w:t xml:space="preserve">координаты (широту и долготу). Пробы почвы брали в октябре месяце, </w:t>
      </w:r>
      <w:r w:rsidR="00A17103">
        <w:t>поэтому подробно описать растительность на каждом из участков было сложно. Из отобранных образцов почвы убрали посторонние примеси: мелкие камушки, ветки и кору деревьев, корни растений, хвою и другие объекты. Образцы почвы измельчили и высушили.</w:t>
      </w:r>
    </w:p>
    <w:p w:rsidR="009E3D10" w:rsidRPr="00C57FA9" w:rsidRDefault="00DE28FF" w:rsidP="00C57FA9">
      <w:pPr>
        <w:pStyle w:val="3"/>
        <w:jc w:val="center"/>
        <w:rPr>
          <w:rFonts w:ascii="Times New Roman" w:hAnsi="Times New Roman" w:cs="Times New Roman"/>
          <w:color w:val="auto"/>
        </w:rPr>
      </w:pPr>
      <w:bookmarkStart w:id="6" w:name="_Toc157690201"/>
      <w:r w:rsidRPr="00C57FA9">
        <w:rPr>
          <w:rFonts w:ascii="Times New Roman" w:hAnsi="Times New Roman" w:cs="Times New Roman"/>
          <w:color w:val="auto"/>
        </w:rPr>
        <w:t xml:space="preserve">2.1. </w:t>
      </w:r>
      <w:r w:rsidR="009E3D10" w:rsidRPr="00C57FA9">
        <w:rPr>
          <w:rFonts w:ascii="Times New Roman" w:hAnsi="Times New Roman" w:cs="Times New Roman"/>
          <w:color w:val="auto"/>
        </w:rPr>
        <w:t>Определение физических характеристик почвы</w:t>
      </w:r>
      <w:bookmarkEnd w:id="6"/>
    </w:p>
    <w:p w:rsidR="00536C60" w:rsidRPr="00536C60" w:rsidRDefault="009E3D10" w:rsidP="00536C60">
      <w:pPr>
        <w:pStyle w:val="3"/>
        <w:rPr>
          <w:rFonts w:ascii="Times New Roman" w:hAnsi="Times New Roman" w:cs="Times New Roman"/>
          <w:color w:val="auto"/>
        </w:rPr>
      </w:pPr>
      <w:bookmarkStart w:id="7" w:name="_Toc157690202"/>
      <w:r w:rsidRPr="00C57FA9">
        <w:rPr>
          <w:rFonts w:ascii="Times New Roman" w:hAnsi="Times New Roman" w:cs="Times New Roman"/>
          <w:color w:val="auto"/>
        </w:rPr>
        <w:t xml:space="preserve">2.1.1. </w:t>
      </w:r>
      <w:r w:rsidR="004A50C0" w:rsidRPr="00C57FA9">
        <w:rPr>
          <w:rFonts w:ascii="Times New Roman" w:hAnsi="Times New Roman" w:cs="Times New Roman"/>
          <w:color w:val="auto"/>
        </w:rPr>
        <w:t xml:space="preserve">Определение </w:t>
      </w:r>
      <w:r w:rsidR="007C27AF" w:rsidRPr="00C57FA9">
        <w:rPr>
          <w:rFonts w:ascii="Times New Roman" w:hAnsi="Times New Roman" w:cs="Times New Roman"/>
          <w:color w:val="auto"/>
        </w:rPr>
        <w:t>механического состава</w:t>
      </w:r>
      <w:r w:rsidR="004A50C0" w:rsidRPr="00C57FA9">
        <w:rPr>
          <w:rFonts w:ascii="Times New Roman" w:hAnsi="Times New Roman" w:cs="Times New Roman"/>
          <w:color w:val="auto"/>
        </w:rPr>
        <w:t xml:space="preserve"> почвы</w:t>
      </w:r>
      <w:r w:rsidR="00AD4A10" w:rsidRPr="00C57FA9">
        <w:rPr>
          <w:rFonts w:ascii="Times New Roman" w:hAnsi="Times New Roman" w:cs="Times New Roman"/>
          <w:color w:val="auto"/>
        </w:rPr>
        <w:t xml:space="preserve"> (По Н.А. Качинскому)</w:t>
      </w:r>
      <w:bookmarkEnd w:id="7"/>
    </w:p>
    <w:p w:rsidR="00835EEA" w:rsidRPr="002C3A73" w:rsidRDefault="00835EEA" w:rsidP="00605E75">
      <w:pPr>
        <w:ind w:firstLine="709"/>
        <w:jc w:val="both"/>
      </w:pPr>
      <w:r>
        <w:t>Для определения механического состава почвы мы брали небольшое количество почвы в ладонь, пипеткой Пастера приливали немного воды и перемешивали до получения вязкого «теста». Из полученного «теста» скатывали шарик диаметром 2-3 см и раскатывали е</w:t>
      </w:r>
      <w:r w:rsidR="007104DC">
        <w:t xml:space="preserve">го в жгут, а затем </w:t>
      </w:r>
      <w:r w:rsidR="007104DC">
        <w:lastRenderedPageBreak/>
        <w:t>сворачивали в кольцо.</w:t>
      </w:r>
      <w:r>
        <w:t xml:space="preserve"> Чем больше глины содержится в почве, тем пластичнее получается шарик и жгут. </w:t>
      </w:r>
      <w:r w:rsidR="007104DC">
        <w:t>Наличие песчинок делает шарик более рыхлым, а при сворачивании жгута появляются трещины. Большое количество песка в образце мешает скатать шарик и жгут, они рассыпаются в руках.</w:t>
      </w:r>
      <w:r w:rsidR="00C21E5A">
        <w:t xml:space="preserve"> </w:t>
      </w:r>
      <w:r w:rsidR="002C3A73" w:rsidRPr="002C3A73">
        <w:t>[</w:t>
      </w:r>
      <w:r w:rsidR="002C3A73">
        <w:t>1,</w:t>
      </w:r>
      <w:r w:rsidR="0047749B">
        <w:t>3</w:t>
      </w:r>
      <w:r w:rsidR="002C3A73" w:rsidRPr="002C3A73">
        <w:t>]</w:t>
      </w:r>
    </w:p>
    <w:p w:rsidR="0000150A" w:rsidRDefault="009E3D10" w:rsidP="009E3D10">
      <w:pPr>
        <w:spacing w:line="259" w:lineRule="auto"/>
        <w:jc w:val="right"/>
      </w:pPr>
      <w:r>
        <w:t>Таблица</w:t>
      </w:r>
      <w:r w:rsidR="0077046C">
        <w:t xml:space="preserve"> 2</w:t>
      </w:r>
    </w:p>
    <w:p w:rsidR="009E3D10" w:rsidRDefault="009E3D10" w:rsidP="009E3D10">
      <w:pPr>
        <w:spacing w:line="259" w:lineRule="auto"/>
        <w:jc w:val="center"/>
      </w:pPr>
      <w:r>
        <w:t>Результаты опыта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2"/>
        <w:gridCol w:w="1809"/>
        <w:gridCol w:w="2202"/>
        <w:gridCol w:w="2970"/>
        <w:gridCol w:w="2108"/>
      </w:tblGrid>
      <w:tr w:rsidR="009E3D10" w:rsidTr="00FD7873">
        <w:tc>
          <w:tcPr>
            <w:tcW w:w="508" w:type="dxa"/>
          </w:tcPr>
          <w:p w:rsidR="009E3D10" w:rsidRPr="00977713" w:rsidRDefault="009E3D10" w:rsidP="00DE28FF">
            <w:pPr>
              <w:spacing w:line="259" w:lineRule="auto"/>
              <w:jc w:val="center"/>
              <w:rPr>
                <w:sz w:val="24"/>
              </w:rPr>
            </w:pPr>
            <w:r w:rsidRPr="00977713">
              <w:rPr>
                <w:sz w:val="24"/>
              </w:rPr>
              <w:t>№</w:t>
            </w:r>
          </w:p>
        </w:tc>
        <w:tc>
          <w:tcPr>
            <w:tcW w:w="1871" w:type="dxa"/>
          </w:tcPr>
          <w:p w:rsidR="009E3D10" w:rsidRPr="00605E75" w:rsidRDefault="009E3D10" w:rsidP="00605E75">
            <w:pPr>
              <w:pStyle w:val="a7"/>
              <w:rPr>
                <w:sz w:val="24"/>
              </w:rPr>
            </w:pPr>
            <w:r w:rsidRPr="00605E75">
              <w:rPr>
                <w:sz w:val="24"/>
              </w:rPr>
              <w:t>Наименование локации</w:t>
            </w:r>
          </w:p>
        </w:tc>
        <w:tc>
          <w:tcPr>
            <w:tcW w:w="1869" w:type="dxa"/>
          </w:tcPr>
          <w:p w:rsidR="009E3D10" w:rsidRPr="00605E75" w:rsidRDefault="009E3D10" w:rsidP="00605E75">
            <w:pPr>
              <w:pStyle w:val="a7"/>
              <w:rPr>
                <w:sz w:val="24"/>
              </w:rPr>
            </w:pPr>
            <w:r w:rsidRPr="00605E75">
              <w:rPr>
                <w:sz w:val="24"/>
              </w:rPr>
              <w:t>Тип почвы</w:t>
            </w:r>
          </w:p>
        </w:tc>
        <w:tc>
          <w:tcPr>
            <w:tcW w:w="3827" w:type="dxa"/>
          </w:tcPr>
          <w:p w:rsidR="009E3D10" w:rsidRPr="00605E75" w:rsidRDefault="009E3D10" w:rsidP="00605E75">
            <w:pPr>
              <w:pStyle w:val="a7"/>
              <w:rPr>
                <w:sz w:val="24"/>
              </w:rPr>
            </w:pPr>
            <w:r w:rsidRPr="00605E75">
              <w:rPr>
                <w:sz w:val="24"/>
              </w:rPr>
              <w:t>При скатывании</w:t>
            </w:r>
          </w:p>
        </w:tc>
        <w:tc>
          <w:tcPr>
            <w:tcW w:w="2381" w:type="dxa"/>
          </w:tcPr>
          <w:p w:rsidR="009E3D10" w:rsidRPr="00605E75" w:rsidRDefault="009E3D10" w:rsidP="00605E75">
            <w:pPr>
              <w:pStyle w:val="a7"/>
              <w:rPr>
                <w:sz w:val="24"/>
              </w:rPr>
            </w:pPr>
            <w:r w:rsidRPr="00605E75">
              <w:rPr>
                <w:sz w:val="24"/>
              </w:rPr>
              <w:t>Вид в лупу</w:t>
            </w:r>
          </w:p>
        </w:tc>
      </w:tr>
      <w:tr w:rsidR="009E3D10" w:rsidTr="00FD7873">
        <w:tc>
          <w:tcPr>
            <w:tcW w:w="508" w:type="dxa"/>
          </w:tcPr>
          <w:p w:rsidR="009E3D10" w:rsidRPr="00977713" w:rsidRDefault="009E3D10" w:rsidP="00DE28FF">
            <w:pPr>
              <w:spacing w:line="259" w:lineRule="auto"/>
              <w:jc w:val="center"/>
              <w:rPr>
                <w:sz w:val="24"/>
              </w:rPr>
            </w:pPr>
            <w:r w:rsidRPr="00977713">
              <w:rPr>
                <w:sz w:val="24"/>
              </w:rPr>
              <w:t>1</w:t>
            </w:r>
          </w:p>
        </w:tc>
        <w:tc>
          <w:tcPr>
            <w:tcW w:w="1871" w:type="dxa"/>
          </w:tcPr>
          <w:p w:rsidR="009E3D10" w:rsidRPr="00605E75" w:rsidRDefault="009E3D10" w:rsidP="00605E75">
            <w:pPr>
              <w:pStyle w:val="a7"/>
              <w:rPr>
                <w:sz w:val="24"/>
              </w:rPr>
            </w:pPr>
            <w:r w:rsidRPr="00605E75">
              <w:rPr>
                <w:sz w:val="24"/>
              </w:rPr>
              <w:t>Березово-осиновый лес</w:t>
            </w:r>
          </w:p>
        </w:tc>
        <w:tc>
          <w:tcPr>
            <w:tcW w:w="1869" w:type="dxa"/>
          </w:tcPr>
          <w:p w:rsidR="009E3D10" w:rsidRPr="00605E75" w:rsidRDefault="009E3D10" w:rsidP="00605E75">
            <w:pPr>
              <w:pStyle w:val="a7"/>
              <w:rPr>
                <w:sz w:val="24"/>
              </w:rPr>
            </w:pPr>
            <w:r w:rsidRPr="00605E75">
              <w:rPr>
                <w:sz w:val="24"/>
              </w:rPr>
              <w:t>тяжелосуглинистая</w:t>
            </w:r>
          </w:p>
        </w:tc>
        <w:tc>
          <w:tcPr>
            <w:tcW w:w="3827" w:type="dxa"/>
          </w:tcPr>
          <w:p w:rsidR="009E3D10" w:rsidRPr="00605E75" w:rsidRDefault="007104DC" w:rsidP="00605E75">
            <w:pPr>
              <w:pStyle w:val="a7"/>
              <w:rPr>
                <w:sz w:val="24"/>
              </w:rPr>
            </w:pPr>
            <w:r w:rsidRPr="00605E75">
              <w:rPr>
                <w:sz w:val="24"/>
              </w:rPr>
              <w:t>Образует гладкий шарик, длинный жгут при сгибании в кольцо образует несколько трещин</w:t>
            </w:r>
          </w:p>
        </w:tc>
        <w:tc>
          <w:tcPr>
            <w:tcW w:w="2381" w:type="dxa"/>
          </w:tcPr>
          <w:p w:rsidR="009E3D10" w:rsidRPr="00605E75" w:rsidRDefault="009E3D10" w:rsidP="00605E75">
            <w:pPr>
              <w:pStyle w:val="a7"/>
              <w:rPr>
                <w:sz w:val="24"/>
              </w:rPr>
            </w:pPr>
            <w:r w:rsidRPr="00605E75">
              <w:rPr>
                <w:sz w:val="24"/>
              </w:rPr>
              <w:t>Крупные песчинки отсутствуют</w:t>
            </w:r>
          </w:p>
        </w:tc>
      </w:tr>
      <w:tr w:rsidR="009E3D10" w:rsidTr="00FD7873">
        <w:tc>
          <w:tcPr>
            <w:tcW w:w="508" w:type="dxa"/>
          </w:tcPr>
          <w:p w:rsidR="009E3D10" w:rsidRPr="00977713" w:rsidRDefault="009E3D10" w:rsidP="00DE28FF">
            <w:pPr>
              <w:spacing w:line="259" w:lineRule="auto"/>
              <w:jc w:val="center"/>
              <w:rPr>
                <w:sz w:val="24"/>
              </w:rPr>
            </w:pPr>
            <w:r w:rsidRPr="00977713">
              <w:rPr>
                <w:sz w:val="24"/>
              </w:rPr>
              <w:t>2</w:t>
            </w:r>
          </w:p>
        </w:tc>
        <w:tc>
          <w:tcPr>
            <w:tcW w:w="1871" w:type="dxa"/>
          </w:tcPr>
          <w:p w:rsidR="009E3D10" w:rsidRPr="00605E75" w:rsidRDefault="009E3D10" w:rsidP="00605E75">
            <w:pPr>
              <w:pStyle w:val="a7"/>
              <w:rPr>
                <w:sz w:val="24"/>
              </w:rPr>
            </w:pPr>
            <w:r w:rsidRPr="00605E75">
              <w:rPr>
                <w:sz w:val="24"/>
              </w:rPr>
              <w:t>Пустырь</w:t>
            </w:r>
          </w:p>
        </w:tc>
        <w:tc>
          <w:tcPr>
            <w:tcW w:w="1869" w:type="dxa"/>
          </w:tcPr>
          <w:p w:rsidR="009E3D10" w:rsidRPr="00605E75" w:rsidRDefault="009E3D10" w:rsidP="00605E75">
            <w:pPr>
              <w:pStyle w:val="a7"/>
              <w:rPr>
                <w:sz w:val="24"/>
              </w:rPr>
            </w:pPr>
            <w:r w:rsidRPr="00605E75">
              <w:rPr>
                <w:sz w:val="24"/>
              </w:rPr>
              <w:t>легкосуглинистая</w:t>
            </w:r>
          </w:p>
        </w:tc>
        <w:tc>
          <w:tcPr>
            <w:tcW w:w="3827" w:type="dxa"/>
          </w:tcPr>
          <w:p w:rsidR="009E3D10" w:rsidRPr="00605E75" w:rsidRDefault="00367BEF" w:rsidP="00605E75">
            <w:pPr>
              <w:pStyle w:val="a7"/>
              <w:rPr>
                <w:sz w:val="24"/>
              </w:rPr>
            </w:pPr>
            <w:r w:rsidRPr="00605E75">
              <w:rPr>
                <w:sz w:val="24"/>
              </w:rPr>
              <w:t xml:space="preserve">Шарик скатывается с трещинами, </w:t>
            </w:r>
            <w:r w:rsidR="00FD7873" w:rsidRPr="00605E75">
              <w:rPr>
                <w:sz w:val="24"/>
              </w:rPr>
              <w:t>жгут раскатывается хорошо, при сгибании в кольцо разрывается в нескольких местах</w:t>
            </w:r>
          </w:p>
        </w:tc>
        <w:tc>
          <w:tcPr>
            <w:tcW w:w="2381" w:type="dxa"/>
          </w:tcPr>
          <w:p w:rsidR="009E3D10" w:rsidRPr="00605E75" w:rsidRDefault="007104DC" w:rsidP="00605E75">
            <w:pPr>
              <w:pStyle w:val="a7"/>
              <w:rPr>
                <w:sz w:val="24"/>
              </w:rPr>
            </w:pPr>
            <w:r w:rsidRPr="00605E75">
              <w:rPr>
                <w:sz w:val="24"/>
              </w:rPr>
              <w:t>Среди глинистых частиц заметны песчаные частицы</w:t>
            </w:r>
            <w:r w:rsidR="00435F5B" w:rsidRPr="00605E75">
              <w:rPr>
                <w:sz w:val="24"/>
              </w:rPr>
              <w:t>, присутствуют мелки частицы кирпича</w:t>
            </w:r>
          </w:p>
        </w:tc>
      </w:tr>
      <w:tr w:rsidR="009E3D10" w:rsidTr="00FD7873">
        <w:tc>
          <w:tcPr>
            <w:tcW w:w="508" w:type="dxa"/>
          </w:tcPr>
          <w:p w:rsidR="009E3D10" w:rsidRPr="00977713" w:rsidRDefault="009E3D10" w:rsidP="00DE28FF">
            <w:pPr>
              <w:spacing w:line="259" w:lineRule="auto"/>
              <w:jc w:val="center"/>
              <w:rPr>
                <w:sz w:val="24"/>
              </w:rPr>
            </w:pPr>
            <w:r w:rsidRPr="00977713">
              <w:rPr>
                <w:sz w:val="24"/>
              </w:rPr>
              <w:t>3</w:t>
            </w:r>
          </w:p>
        </w:tc>
        <w:tc>
          <w:tcPr>
            <w:tcW w:w="1871" w:type="dxa"/>
          </w:tcPr>
          <w:p w:rsidR="009E3D10" w:rsidRPr="00605E75" w:rsidRDefault="009E3D10" w:rsidP="00605E75">
            <w:pPr>
              <w:pStyle w:val="a7"/>
              <w:rPr>
                <w:sz w:val="24"/>
              </w:rPr>
            </w:pPr>
            <w:r w:rsidRPr="00605E75">
              <w:rPr>
                <w:sz w:val="24"/>
              </w:rPr>
              <w:t>Низменный луг</w:t>
            </w:r>
          </w:p>
        </w:tc>
        <w:tc>
          <w:tcPr>
            <w:tcW w:w="1869" w:type="dxa"/>
          </w:tcPr>
          <w:p w:rsidR="009E3D10" w:rsidRPr="00605E75" w:rsidRDefault="009E3D10" w:rsidP="00605E75">
            <w:pPr>
              <w:pStyle w:val="a7"/>
              <w:rPr>
                <w:sz w:val="24"/>
              </w:rPr>
            </w:pPr>
            <w:r w:rsidRPr="00605E75">
              <w:rPr>
                <w:sz w:val="24"/>
              </w:rPr>
              <w:t>легкосуглинистая</w:t>
            </w:r>
          </w:p>
        </w:tc>
        <w:tc>
          <w:tcPr>
            <w:tcW w:w="3827" w:type="dxa"/>
          </w:tcPr>
          <w:p w:rsidR="009E3D10" w:rsidRPr="00605E75" w:rsidRDefault="00FD7873" w:rsidP="00605E75">
            <w:pPr>
              <w:pStyle w:val="a7"/>
              <w:rPr>
                <w:sz w:val="24"/>
              </w:rPr>
            </w:pPr>
            <w:r w:rsidRPr="00605E75">
              <w:rPr>
                <w:sz w:val="24"/>
              </w:rPr>
              <w:t>Шарик скатывается с трещинами, жгут раскатывается хорошо, при сгибании в кольцо разрывается в нескольких местах</w:t>
            </w:r>
          </w:p>
        </w:tc>
        <w:tc>
          <w:tcPr>
            <w:tcW w:w="2381" w:type="dxa"/>
          </w:tcPr>
          <w:p w:rsidR="009E3D10" w:rsidRPr="00605E75" w:rsidRDefault="00435F5B" w:rsidP="00605E75">
            <w:pPr>
              <w:pStyle w:val="a7"/>
              <w:rPr>
                <w:sz w:val="24"/>
              </w:rPr>
            </w:pPr>
            <w:r w:rsidRPr="00605E75">
              <w:rPr>
                <w:sz w:val="24"/>
              </w:rPr>
              <w:t>Присутствуют мелкие песчинки, похожие на ил</w:t>
            </w:r>
          </w:p>
        </w:tc>
      </w:tr>
      <w:tr w:rsidR="009E3D10" w:rsidTr="00FD7873">
        <w:tc>
          <w:tcPr>
            <w:tcW w:w="508" w:type="dxa"/>
          </w:tcPr>
          <w:p w:rsidR="009E3D10" w:rsidRPr="00977713" w:rsidRDefault="009E3D10" w:rsidP="00DE28FF">
            <w:pPr>
              <w:spacing w:line="259" w:lineRule="auto"/>
              <w:jc w:val="center"/>
              <w:rPr>
                <w:sz w:val="24"/>
              </w:rPr>
            </w:pPr>
            <w:r w:rsidRPr="00977713">
              <w:rPr>
                <w:sz w:val="24"/>
              </w:rPr>
              <w:t>4</w:t>
            </w:r>
          </w:p>
        </w:tc>
        <w:tc>
          <w:tcPr>
            <w:tcW w:w="1871" w:type="dxa"/>
          </w:tcPr>
          <w:p w:rsidR="009E3D10" w:rsidRPr="00605E75" w:rsidRDefault="009E3D10" w:rsidP="00605E75">
            <w:pPr>
              <w:pStyle w:val="a7"/>
              <w:rPr>
                <w:sz w:val="24"/>
              </w:rPr>
            </w:pPr>
            <w:r w:rsidRPr="00605E75">
              <w:rPr>
                <w:sz w:val="24"/>
              </w:rPr>
              <w:t>Елово-кедровый лес</w:t>
            </w:r>
          </w:p>
        </w:tc>
        <w:tc>
          <w:tcPr>
            <w:tcW w:w="1869" w:type="dxa"/>
          </w:tcPr>
          <w:p w:rsidR="009E3D10" w:rsidRPr="00605E75" w:rsidRDefault="00835EEA" w:rsidP="00605E75">
            <w:pPr>
              <w:pStyle w:val="a7"/>
              <w:rPr>
                <w:sz w:val="24"/>
              </w:rPr>
            </w:pPr>
            <w:r w:rsidRPr="00605E75">
              <w:rPr>
                <w:sz w:val="24"/>
              </w:rPr>
              <w:t>легкосуглинистая</w:t>
            </w:r>
          </w:p>
        </w:tc>
        <w:tc>
          <w:tcPr>
            <w:tcW w:w="3827" w:type="dxa"/>
          </w:tcPr>
          <w:p w:rsidR="009E3D10" w:rsidRPr="00605E75" w:rsidRDefault="00FD7873" w:rsidP="00605E75">
            <w:pPr>
              <w:pStyle w:val="a7"/>
              <w:rPr>
                <w:sz w:val="24"/>
              </w:rPr>
            </w:pPr>
            <w:r w:rsidRPr="00605E75">
              <w:rPr>
                <w:sz w:val="24"/>
              </w:rPr>
              <w:t>Шарик скатывается с трещинами, жгут раскатывается хорошо, при сгибании в кольцо разрывается в нескольких местах</w:t>
            </w:r>
          </w:p>
        </w:tc>
        <w:tc>
          <w:tcPr>
            <w:tcW w:w="2381" w:type="dxa"/>
          </w:tcPr>
          <w:p w:rsidR="009E3D10" w:rsidRPr="00605E75" w:rsidRDefault="00435F5B" w:rsidP="00605E75">
            <w:pPr>
              <w:pStyle w:val="a7"/>
              <w:rPr>
                <w:sz w:val="24"/>
              </w:rPr>
            </w:pPr>
            <w:r w:rsidRPr="00605E75">
              <w:rPr>
                <w:sz w:val="24"/>
              </w:rPr>
              <w:t>Крупные песчинки отсутствуют</w:t>
            </w:r>
          </w:p>
        </w:tc>
      </w:tr>
    </w:tbl>
    <w:p w:rsidR="007104DC" w:rsidRPr="00367BEF" w:rsidRDefault="00367BEF" w:rsidP="00605E75">
      <w:pPr>
        <w:pStyle w:val="a4"/>
        <w:shd w:val="clear" w:color="auto" w:fill="FFFFFF"/>
        <w:spacing w:before="0" w:beforeAutospacing="0" w:after="150" w:afterAutospacing="0"/>
        <w:jc w:val="both"/>
        <w:rPr>
          <w:sz w:val="28"/>
          <w:szCs w:val="21"/>
        </w:rPr>
      </w:pPr>
      <w:r w:rsidRPr="00367BEF">
        <w:rPr>
          <w:sz w:val="28"/>
          <w:szCs w:val="21"/>
        </w:rPr>
        <w:t xml:space="preserve">Из данных таблицы видно, </w:t>
      </w:r>
      <w:r>
        <w:rPr>
          <w:sz w:val="28"/>
          <w:szCs w:val="21"/>
        </w:rPr>
        <w:t>что три образца почвы имеют легкосуглинистый тип (№2, №3, №4). Почвы из локации №1 – тяжелосуглинистая, это видно невооруженным взглядом, так как она очень сильно отличается по окраске (имеет светло-желтый цвет), в то время как остальные образцы – буро-коричневые.</w:t>
      </w:r>
      <w:r w:rsidR="00567F96">
        <w:rPr>
          <w:sz w:val="28"/>
          <w:szCs w:val="21"/>
        </w:rPr>
        <w:t xml:space="preserve"> (</w:t>
      </w:r>
      <w:r w:rsidR="00666C02">
        <w:rPr>
          <w:sz w:val="28"/>
          <w:szCs w:val="21"/>
        </w:rPr>
        <w:t>Приложение 1)</w:t>
      </w:r>
    </w:p>
    <w:p w:rsidR="007104DC" w:rsidRPr="00C57FA9" w:rsidRDefault="007104DC" w:rsidP="00C57FA9">
      <w:pPr>
        <w:pStyle w:val="3"/>
        <w:jc w:val="center"/>
        <w:rPr>
          <w:rFonts w:ascii="Times New Roman" w:hAnsi="Times New Roman" w:cs="Times New Roman"/>
          <w:color w:val="auto"/>
        </w:rPr>
      </w:pPr>
      <w:bookmarkStart w:id="8" w:name="_Toc157690203"/>
      <w:r w:rsidRPr="00C57FA9">
        <w:rPr>
          <w:rFonts w:ascii="Times New Roman" w:hAnsi="Times New Roman" w:cs="Times New Roman"/>
          <w:color w:val="auto"/>
        </w:rPr>
        <w:t xml:space="preserve">2.1.2. </w:t>
      </w:r>
      <w:r w:rsidR="009F1EDE" w:rsidRPr="00C57FA9">
        <w:rPr>
          <w:rFonts w:ascii="Times New Roman" w:hAnsi="Times New Roman" w:cs="Times New Roman"/>
          <w:color w:val="auto"/>
        </w:rPr>
        <w:t>Определение влажности почвы</w:t>
      </w:r>
      <w:bookmarkEnd w:id="8"/>
    </w:p>
    <w:p w:rsidR="002C2990" w:rsidRDefault="002C2990" w:rsidP="00605E75">
      <w:pPr>
        <w:pStyle w:val="a7"/>
        <w:ind w:firstLine="709"/>
        <w:jc w:val="both"/>
      </w:pPr>
      <w:r>
        <w:t>Вода – необходимый компонент почвы, она является хорошим растворителем. Именно она доставляет к растениям минеральные вещества из почвы. Влажность почвы влияет на окраску и свойства почвы. Количество влаги зависит от погодных условий и механического состава почвы.</w:t>
      </w:r>
      <w:r w:rsidR="00193A10">
        <w:t xml:space="preserve"> </w:t>
      </w:r>
    </w:p>
    <w:p w:rsidR="00286791" w:rsidRPr="00286791" w:rsidRDefault="00286791" w:rsidP="00605E75">
      <w:pPr>
        <w:pStyle w:val="a7"/>
        <w:ind w:firstLine="709"/>
        <w:jc w:val="both"/>
      </w:pPr>
      <w:r w:rsidRPr="00286791">
        <w:t>Для определения влажности почвы в полевых условиях, мы брали горсть земли и сжимали ее в ладони</w:t>
      </w:r>
      <w:r>
        <w:t>. Использовали следующие критерии:</w:t>
      </w:r>
    </w:p>
    <w:p w:rsidR="00286791" w:rsidRPr="00286791" w:rsidRDefault="00286791" w:rsidP="00605E75">
      <w:pPr>
        <w:pStyle w:val="a7"/>
        <w:jc w:val="both"/>
        <w:rPr>
          <w:rFonts w:ascii="Helvetica" w:hAnsi="Helvetica"/>
          <w:sz w:val="27"/>
        </w:rPr>
      </w:pPr>
      <w:r w:rsidRPr="00286791">
        <w:lastRenderedPageBreak/>
        <w:t>1) Если почва пылит, не холодит руку, на ощупь не наблюдается присутствие влаги, то почва </w:t>
      </w:r>
      <w:r w:rsidRPr="00286791">
        <w:rPr>
          <w:rStyle w:val="a6"/>
          <w:b/>
          <w:bCs/>
          <w:color w:val="000000" w:themeColor="text1"/>
          <w:szCs w:val="21"/>
        </w:rPr>
        <w:t>сухая.</w:t>
      </w:r>
    </w:p>
    <w:p w:rsidR="00286791" w:rsidRPr="00286791" w:rsidRDefault="00286791" w:rsidP="00605E75">
      <w:pPr>
        <w:pStyle w:val="a7"/>
        <w:jc w:val="both"/>
        <w:rPr>
          <w:rFonts w:ascii="Helvetica" w:hAnsi="Helvetica"/>
          <w:sz w:val="27"/>
        </w:rPr>
      </w:pPr>
      <w:r w:rsidRPr="00286791">
        <w:t>2) Если почва не пылит, холодит руку, при подсыхании немного светлеет, то почва </w:t>
      </w:r>
      <w:r w:rsidRPr="00286791">
        <w:rPr>
          <w:rStyle w:val="a6"/>
          <w:b/>
          <w:bCs/>
          <w:color w:val="000000" w:themeColor="text1"/>
          <w:szCs w:val="21"/>
        </w:rPr>
        <w:t>слегка увлажнённая</w:t>
      </w:r>
      <w:r w:rsidRPr="00286791">
        <w:t>.</w:t>
      </w:r>
    </w:p>
    <w:p w:rsidR="00286791" w:rsidRPr="00286791" w:rsidRDefault="00286791" w:rsidP="00605E75">
      <w:pPr>
        <w:pStyle w:val="a7"/>
        <w:jc w:val="both"/>
        <w:rPr>
          <w:rFonts w:ascii="Helvetica" w:hAnsi="Helvetica"/>
          <w:sz w:val="27"/>
        </w:rPr>
      </w:pPr>
      <w:r w:rsidRPr="00286791">
        <w:t>3) Если почва при подсыхании светлеет и сохраняет полученную форму, а при взятии почвы рука ощущает влагу, фильтровальная бумага становиться влажной от комочка почвы, то почва </w:t>
      </w:r>
      <w:r w:rsidRPr="00286791">
        <w:rPr>
          <w:rStyle w:val="a6"/>
          <w:b/>
          <w:bCs/>
          <w:color w:val="000000" w:themeColor="text1"/>
          <w:szCs w:val="21"/>
        </w:rPr>
        <w:t>влажная.</w:t>
      </w:r>
    </w:p>
    <w:p w:rsidR="00286791" w:rsidRPr="00286791" w:rsidRDefault="00286791" w:rsidP="00605E75">
      <w:pPr>
        <w:pStyle w:val="a7"/>
        <w:jc w:val="both"/>
        <w:rPr>
          <w:rFonts w:ascii="Helvetica" w:hAnsi="Helvetica"/>
          <w:sz w:val="27"/>
        </w:rPr>
      </w:pPr>
      <w:r w:rsidRPr="00286791">
        <w:t>4) Если почва при сжатии в руке превращается в тестообразную массу, в вода смачивает руку, но не сочиться между пальцами, то почва </w:t>
      </w:r>
      <w:r w:rsidRPr="00286791">
        <w:rPr>
          <w:rStyle w:val="a6"/>
          <w:b/>
          <w:bCs/>
          <w:color w:val="000000" w:themeColor="text1"/>
          <w:szCs w:val="21"/>
        </w:rPr>
        <w:t>сырая.</w:t>
      </w:r>
    </w:p>
    <w:p w:rsidR="00286791" w:rsidRDefault="00286791" w:rsidP="00605E75">
      <w:pPr>
        <w:pStyle w:val="a7"/>
        <w:jc w:val="both"/>
        <w:rPr>
          <w:rStyle w:val="a6"/>
          <w:b/>
          <w:bCs/>
          <w:color w:val="000000" w:themeColor="text1"/>
          <w:szCs w:val="21"/>
        </w:rPr>
      </w:pPr>
      <w:r w:rsidRPr="00286791">
        <w:t>5) Если почва при сжимании в руке выделяет капельно-жидкую воду, просачивающуюся между пальцами, а почвенная масса обнаруживает тягучесть, то почва </w:t>
      </w:r>
      <w:r w:rsidRPr="00286791">
        <w:rPr>
          <w:rStyle w:val="a6"/>
          <w:b/>
          <w:bCs/>
          <w:color w:val="000000" w:themeColor="text1"/>
          <w:szCs w:val="21"/>
        </w:rPr>
        <w:t>мокрая.</w:t>
      </w:r>
    </w:p>
    <w:p w:rsidR="002C2990" w:rsidRDefault="002C2990" w:rsidP="002C2990">
      <w:pPr>
        <w:pStyle w:val="a7"/>
        <w:jc w:val="both"/>
        <w:rPr>
          <w:rStyle w:val="a6"/>
          <w:b/>
          <w:bCs/>
          <w:color w:val="000000" w:themeColor="text1"/>
          <w:szCs w:val="21"/>
        </w:rPr>
      </w:pPr>
    </w:p>
    <w:p w:rsidR="002C2990" w:rsidRDefault="002C2990" w:rsidP="002C2990">
      <w:pPr>
        <w:pStyle w:val="a7"/>
        <w:jc w:val="right"/>
        <w:rPr>
          <w:rStyle w:val="a6"/>
          <w:bCs/>
          <w:i w:val="0"/>
          <w:color w:val="000000" w:themeColor="text1"/>
          <w:szCs w:val="21"/>
        </w:rPr>
      </w:pPr>
      <w:r>
        <w:rPr>
          <w:rStyle w:val="a6"/>
          <w:bCs/>
          <w:i w:val="0"/>
          <w:color w:val="000000" w:themeColor="text1"/>
          <w:szCs w:val="21"/>
        </w:rPr>
        <w:t>Таблица</w:t>
      </w:r>
      <w:r w:rsidR="0077046C">
        <w:rPr>
          <w:rStyle w:val="a6"/>
          <w:bCs/>
          <w:i w:val="0"/>
          <w:color w:val="000000" w:themeColor="text1"/>
          <w:szCs w:val="21"/>
        </w:rPr>
        <w:t xml:space="preserve"> 3</w:t>
      </w:r>
    </w:p>
    <w:p w:rsidR="0077046C" w:rsidRDefault="0077046C" w:rsidP="0077046C">
      <w:pPr>
        <w:pStyle w:val="a7"/>
        <w:jc w:val="center"/>
        <w:rPr>
          <w:rStyle w:val="a6"/>
          <w:bCs/>
          <w:i w:val="0"/>
          <w:color w:val="000000" w:themeColor="text1"/>
          <w:szCs w:val="21"/>
        </w:rPr>
      </w:pPr>
      <w:r>
        <w:rPr>
          <w:rStyle w:val="a6"/>
          <w:bCs/>
          <w:i w:val="0"/>
          <w:color w:val="000000" w:themeColor="text1"/>
          <w:szCs w:val="21"/>
        </w:rPr>
        <w:t>Исследование влажности почвы</w:t>
      </w:r>
    </w:p>
    <w:p w:rsidR="002C2990" w:rsidRPr="002C2990" w:rsidRDefault="002C2990" w:rsidP="002C2990">
      <w:pPr>
        <w:pStyle w:val="a7"/>
        <w:jc w:val="right"/>
        <w:rPr>
          <w:rFonts w:ascii="Helvetica" w:hAnsi="Helvetica"/>
          <w:sz w:val="27"/>
        </w:rPr>
      </w:pPr>
    </w:p>
    <w:tbl>
      <w:tblPr>
        <w:tblStyle w:val="a3"/>
        <w:tblW w:w="0" w:type="auto"/>
        <w:tblInd w:w="846" w:type="dxa"/>
        <w:tblLook w:val="04A0" w:firstRow="1" w:lastRow="0" w:firstColumn="1" w:lastColumn="0" w:noHBand="0" w:noVBand="1"/>
      </w:tblPr>
      <w:tblGrid>
        <w:gridCol w:w="992"/>
        <w:gridCol w:w="3597"/>
        <w:gridCol w:w="3491"/>
      </w:tblGrid>
      <w:tr w:rsidR="002C2990" w:rsidTr="002C2990">
        <w:tc>
          <w:tcPr>
            <w:tcW w:w="992" w:type="dxa"/>
          </w:tcPr>
          <w:p w:rsidR="002C2990" w:rsidRPr="00367BEF" w:rsidRDefault="002C2990" w:rsidP="00792541">
            <w:pPr>
              <w:spacing w:line="259" w:lineRule="auto"/>
              <w:jc w:val="center"/>
              <w:rPr>
                <w:b/>
                <w:sz w:val="24"/>
              </w:rPr>
            </w:pPr>
            <w:r w:rsidRPr="00367BEF">
              <w:rPr>
                <w:b/>
                <w:sz w:val="24"/>
              </w:rPr>
              <w:t>№</w:t>
            </w:r>
          </w:p>
        </w:tc>
        <w:tc>
          <w:tcPr>
            <w:tcW w:w="3597" w:type="dxa"/>
          </w:tcPr>
          <w:p w:rsidR="002C2990" w:rsidRPr="00367BEF" w:rsidRDefault="002C2990" w:rsidP="00792541">
            <w:pPr>
              <w:spacing w:line="259" w:lineRule="auto"/>
              <w:jc w:val="center"/>
              <w:rPr>
                <w:b/>
                <w:sz w:val="24"/>
              </w:rPr>
            </w:pPr>
            <w:r w:rsidRPr="00367BEF">
              <w:rPr>
                <w:b/>
                <w:sz w:val="24"/>
              </w:rPr>
              <w:t>Наименование локации</w:t>
            </w:r>
          </w:p>
        </w:tc>
        <w:tc>
          <w:tcPr>
            <w:tcW w:w="3491" w:type="dxa"/>
          </w:tcPr>
          <w:p w:rsidR="002C2990" w:rsidRPr="00367BEF" w:rsidRDefault="000E2886" w:rsidP="00792541">
            <w:pPr>
              <w:spacing w:line="259" w:lineRule="auto"/>
              <w:jc w:val="center"/>
              <w:rPr>
                <w:b/>
                <w:sz w:val="24"/>
              </w:rPr>
            </w:pPr>
            <w:r w:rsidRPr="00367BEF">
              <w:rPr>
                <w:b/>
                <w:sz w:val="24"/>
              </w:rPr>
              <w:t>В</w:t>
            </w:r>
            <w:r w:rsidR="002C2990" w:rsidRPr="00367BEF">
              <w:rPr>
                <w:b/>
                <w:sz w:val="24"/>
              </w:rPr>
              <w:t>лажность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2C2990" w:rsidTr="002C2990">
        <w:tc>
          <w:tcPr>
            <w:tcW w:w="992" w:type="dxa"/>
          </w:tcPr>
          <w:p w:rsidR="002C2990" w:rsidRPr="00367BEF" w:rsidRDefault="002C2990" w:rsidP="00792541">
            <w:pPr>
              <w:spacing w:line="259" w:lineRule="auto"/>
              <w:jc w:val="center"/>
              <w:rPr>
                <w:sz w:val="24"/>
              </w:rPr>
            </w:pPr>
            <w:r w:rsidRPr="00367BEF">
              <w:rPr>
                <w:sz w:val="24"/>
              </w:rPr>
              <w:t>1</w:t>
            </w:r>
          </w:p>
        </w:tc>
        <w:tc>
          <w:tcPr>
            <w:tcW w:w="3597" w:type="dxa"/>
          </w:tcPr>
          <w:p w:rsidR="002C2990" w:rsidRPr="00367BEF" w:rsidRDefault="002C2990" w:rsidP="00792541">
            <w:pPr>
              <w:spacing w:line="259" w:lineRule="auto"/>
              <w:rPr>
                <w:sz w:val="24"/>
              </w:rPr>
            </w:pPr>
            <w:r w:rsidRPr="00367BEF">
              <w:rPr>
                <w:sz w:val="24"/>
              </w:rPr>
              <w:t>Березово-осиновый лес</w:t>
            </w:r>
          </w:p>
        </w:tc>
        <w:tc>
          <w:tcPr>
            <w:tcW w:w="3491" w:type="dxa"/>
          </w:tcPr>
          <w:p w:rsidR="002C2990" w:rsidRPr="00367BEF" w:rsidRDefault="00977713" w:rsidP="00792541">
            <w:pPr>
              <w:spacing w:line="259" w:lineRule="auto"/>
              <w:jc w:val="center"/>
              <w:rPr>
                <w:sz w:val="24"/>
              </w:rPr>
            </w:pPr>
            <w:r w:rsidRPr="00367BEF">
              <w:rPr>
                <w:sz w:val="24"/>
              </w:rPr>
              <w:t>Слегка увлажненная</w:t>
            </w:r>
          </w:p>
        </w:tc>
      </w:tr>
      <w:tr w:rsidR="002C2990" w:rsidTr="002C2990">
        <w:tc>
          <w:tcPr>
            <w:tcW w:w="992" w:type="dxa"/>
          </w:tcPr>
          <w:p w:rsidR="002C2990" w:rsidRPr="00367BEF" w:rsidRDefault="002C2990" w:rsidP="00792541">
            <w:pPr>
              <w:spacing w:line="259" w:lineRule="auto"/>
              <w:jc w:val="center"/>
              <w:rPr>
                <w:sz w:val="24"/>
              </w:rPr>
            </w:pPr>
            <w:r w:rsidRPr="00367BEF">
              <w:rPr>
                <w:sz w:val="24"/>
              </w:rPr>
              <w:t>2</w:t>
            </w:r>
          </w:p>
        </w:tc>
        <w:tc>
          <w:tcPr>
            <w:tcW w:w="3597" w:type="dxa"/>
          </w:tcPr>
          <w:p w:rsidR="002C2990" w:rsidRPr="00367BEF" w:rsidRDefault="002C2990" w:rsidP="00792541">
            <w:pPr>
              <w:spacing w:line="259" w:lineRule="auto"/>
              <w:rPr>
                <w:sz w:val="24"/>
              </w:rPr>
            </w:pPr>
            <w:r w:rsidRPr="00367BEF">
              <w:rPr>
                <w:sz w:val="24"/>
              </w:rPr>
              <w:t>Пустырь</w:t>
            </w:r>
          </w:p>
        </w:tc>
        <w:tc>
          <w:tcPr>
            <w:tcW w:w="3491" w:type="dxa"/>
          </w:tcPr>
          <w:p w:rsidR="002C2990" w:rsidRPr="00367BEF" w:rsidRDefault="00977713" w:rsidP="00792541">
            <w:pPr>
              <w:spacing w:line="259" w:lineRule="auto"/>
              <w:jc w:val="center"/>
              <w:rPr>
                <w:sz w:val="24"/>
              </w:rPr>
            </w:pPr>
            <w:r w:rsidRPr="00367BEF">
              <w:rPr>
                <w:sz w:val="24"/>
              </w:rPr>
              <w:t>сухая</w:t>
            </w:r>
          </w:p>
        </w:tc>
      </w:tr>
      <w:tr w:rsidR="002C2990" w:rsidTr="002C2990">
        <w:tc>
          <w:tcPr>
            <w:tcW w:w="992" w:type="dxa"/>
          </w:tcPr>
          <w:p w:rsidR="002C2990" w:rsidRPr="00367BEF" w:rsidRDefault="002C2990" w:rsidP="00792541">
            <w:pPr>
              <w:spacing w:line="259" w:lineRule="auto"/>
              <w:jc w:val="center"/>
              <w:rPr>
                <w:sz w:val="24"/>
              </w:rPr>
            </w:pPr>
            <w:r w:rsidRPr="00367BEF">
              <w:rPr>
                <w:sz w:val="24"/>
              </w:rPr>
              <w:t>3</w:t>
            </w:r>
          </w:p>
        </w:tc>
        <w:tc>
          <w:tcPr>
            <w:tcW w:w="3597" w:type="dxa"/>
          </w:tcPr>
          <w:p w:rsidR="002C2990" w:rsidRPr="00367BEF" w:rsidRDefault="002C2990" w:rsidP="00792541">
            <w:pPr>
              <w:spacing w:line="259" w:lineRule="auto"/>
              <w:rPr>
                <w:sz w:val="24"/>
              </w:rPr>
            </w:pPr>
            <w:r w:rsidRPr="00367BEF">
              <w:rPr>
                <w:sz w:val="24"/>
              </w:rPr>
              <w:t>Низменный луг</w:t>
            </w:r>
          </w:p>
        </w:tc>
        <w:tc>
          <w:tcPr>
            <w:tcW w:w="3491" w:type="dxa"/>
          </w:tcPr>
          <w:p w:rsidR="002C2990" w:rsidRPr="00367BEF" w:rsidRDefault="00977713" w:rsidP="00792541">
            <w:pPr>
              <w:spacing w:line="259" w:lineRule="auto"/>
              <w:jc w:val="center"/>
              <w:rPr>
                <w:sz w:val="24"/>
              </w:rPr>
            </w:pPr>
            <w:r w:rsidRPr="00367BEF">
              <w:rPr>
                <w:sz w:val="24"/>
              </w:rPr>
              <w:t>Слегка увлажненная</w:t>
            </w:r>
          </w:p>
        </w:tc>
      </w:tr>
      <w:tr w:rsidR="002C2990" w:rsidTr="002C2990">
        <w:tc>
          <w:tcPr>
            <w:tcW w:w="992" w:type="dxa"/>
          </w:tcPr>
          <w:p w:rsidR="002C2990" w:rsidRPr="00367BEF" w:rsidRDefault="002C2990" w:rsidP="00792541">
            <w:pPr>
              <w:spacing w:line="259" w:lineRule="auto"/>
              <w:jc w:val="center"/>
              <w:rPr>
                <w:sz w:val="24"/>
              </w:rPr>
            </w:pPr>
            <w:r w:rsidRPr="00367BEF">
              <w:rPr>
                <w:sz w:val="24"/>
              </w:rPr>
              <w:t>4</w:t>
            </w:r>
          </w:p>
        </w:tc>
        <w:tc>
          <w:tcPr>
            <w:tcW w:w="3597" w:type="dxa"/>
          </w:tcPr>
          <w:p w:rsidR="002C2990" w:rsidRPr="00367BEF" w:rsidRDefault="002C2990" w:rsidP="00792541">
            <w:pPr>
              <w:spacing w:line="259" w:lineRule="auto"/>
              <w:rPr>
                <w:sz w:val="24"/>
              </w:rPr>
            </w:pPr>
            <w:r w:rsidRPr="00367BEF">
              <w:rPr>
                <w:sz w:val="24"/>
              </w:rPr>
              <w:t>Елово-кедровый лес</w:t>
            </w:r>
          </w:p>
        </w:tc>
        <w:tc>
          <w:tcPr>
            <w:tcW w:w="3491" w:type="dxa"/>
          </w:tcPr>
          <w:p w:rsidR="002C2990" w:rsidRPr="00367BEF" w:rsidRDefault="00977713" w:rsidP="00792541">
            <w:pPr>
              <w:spacing w:line="259" w:lineRule="auto"/>
              <w:jc w:val="center"/>
              <w:rPr>
                <w:sz w:val="24"/>
              </w:rPr>
            </w:pPr>
            <w:r w:rsidRPr="00367BEF">
              <w:rPr>
                <w:sz w:val="24"/>
              </w:rPr>
              <w:t>сухая</w:t>
            </w:r>
          </w:p>
        </w:tc>
      </w:tr>
    </w:tbl>
    <w:p w:rsidR="00C57FA9" w:rsidRDefault="00C57FA9" w:rsidP="00C57FA9">
      <w:pPr>
        <w:shd w:val="clear" w:color="auto" w:fill="FFFFFF"/>
        <w:spacing w:after="0" w:line="360" w:lineRule="auto"/>
        <w:jc w:val="both"/>
        <w:outlineLvl w:val="3"/>
        <w:rPr>
          <w:rFonts w:eastAsia="Times New Roman" w:cs="Times New Roman"/>
          <w:bCs/>
          <w:color w:val="000000"/>
          <w:szCs w:val="28"/>
          <w:lang w:eastAsia="ru-RU"/>
        </w:rPr>
      </w:pPr>
    </w:p>
    <w:p w:rsidR="00367BEF" w:rsidRPr="000E2886" w:rsidRDefault="00367BEF" w:rsidP="00605E75">
      <w:pPr>
        <w:shd w:val="clear" w:color="auto" w:fill="FFFFFF"/>
        <w:spacing w:after="0"/>
        <w:ind w:firstLine="709"/>
        <w:jc w:val="both"/>
        <w:outlineLvl w:val="3"/>
        <w:rPr>
          <w:rFonts w:eastAsia="Times New Roman" w:cs="Times New Roman"/>
          <w:bCs/>
          <w:color w:val="000000"/>
          <w:szCs w:val="28"/>
          <w:lang w:eastAsia="ru-RU"/>
        </w:rPr>
      </w:pPr>
      <w:r w:rsidRPr="00367BEF">
        <w:rPr>
          <w:rFonts w:eastAsia="Times New Roman" w:cs="Times New Roman"/>
          <w:bCs/>
          <w:color w:val="000000"/>
          <w:szCs w:val="28"/>
          <w:lang w:eastAsia="ru-RU"/>
        </w:rPr>
        <w:t>Для да</w:t>
      </w: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нной характеристики </w:t>
      </w:r>
      <w:r w:rsidR="00C61F1D">
        <w:rPr>
          <w:rFonts w:eastAsia="Times New Roman" w:cs="Times New Roman"/>
          <w:bCs/>
          <w:color w:val="000000"/>
          <w:szCs w:val="28"/>
          <w:lang w:eastAsia="ru-RU"/>
        </w:rPr>
        <w:t>почвы</w:t>
      </w: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 важно </w:t>
      </w:r>
      <w:r w:rsidR="00C86B3E">
        <w:rPr>
          <w:rFonts w:eastAsia="Times New Roman" w:cs="Times New Roman"/>
          <w:bCs/>
          <w:color w:val="000000"/>
          <w:szCs w:val="28"/>
          <w:lang w:eastAsia="ru-RU"/>
        </w:rPr>
        <w:t>учитывать, как давно и в каком количестве выпадали атмосферные осадки (последний дождь был за 1,5 недели до забора проб почвы). Также важна температура, так как чем она выше, тем быстрее происходит испарение с поверхности и потребность растений в воде тоже увеличивается. Отбор почв производили осенью в октябре месяце, колебания температуры составляли от +5 до +10С. В результате у двух образцов (№1 и №3) почва была слегка увлажненной, а в образцах №2 и №4 – сухая.</w:t>
      </w:r>
    </w:p>
    <w:p w:rsidR="00037DF5" w:rsidRPr="0077046C" w:rsidRDefault="00037DF5" w:rsidP="00C57FA9">
      <w:pPr>
        <w:pStyle w:val="4"/>
        <w:jc w:val="center"/>
        <w:rPr>
          <w:b w:val="0"/>
          <w:sz w:val="28"/>
        </w:rPr>
      </w:pPr>
      <w:bookmarkStart w:id="9" w:name="_Toc157690204"/>
      <w:r w:rsidRPr="0077046C">
        <w:rPr>
          <w:rStyle w:val="30"/>
          <w:rFonts w:ascii="Times New Roman" w:hAnsi="Times New Roman" w:cs="Times New Roman"/>
          <w:b/>
          <w:color w:val="auto"/>
        </w:rPr>
        <w:t xml:space="preserve">2.1.3. </w:t>
      </w:r>
      <w:r w:rsidR="00E503D8" w:rsidRPr="0077046C">
        <w:rPr>
          <w:rStyle w:val="30"/>
          <w:rFonts w:ascii="Times New Roman" w:hAnsi="Times New Roman" w:cs="Times New Roman"/>
          <w:b/>
          <w:color w:val="auto"/>
        </w:rPr>
        <w:t>Определение содержания воздуха в почвенных образцах</w:t>
      </w:r>
      <w:bookmarkEnd w:id="9"/>
      <w:r w:rsidR="00E503D8" w:rsidRPr="0077046C">
        <w:rPr>
          <w:b w:val="0"/>
          <w:sz w:val="28"/>
        </w:rPr>
        <w:t>.</w:t>
      </w:r>
    </w:p>
    <w:p w:rsidR="00E503D8" w:rsidRPr="00D1398D" w:rsidRDefault="00D23487" w:rsidP="00605E75">
      <w:pPr>
        <w:shd w:val="clear" w:color="auto" w:fill="FFFFFF"/>
        <w:spacing w:after="0"/>
        <w:ind w:firstLine="709"/>
        <w:jc w:val="both"/>
        <w:outlineLvl w:val="3"/>
        <w:rPr>
          <w:rFonts w:ascii="Arial" w:eastAsia="Times New Roman" w:hAnsi="Arial" w:cs="Arial"/>
          <w:b/>
          <w:bCs/>
          <w:color w:val="181818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 каждой локации</w:t>
      </w:r>
      <w:r w:rsidR="00E503D8" w:rsidRPr="00D1398D">
        <w:rPr>
          <w:rFonts w:eastAsia="Times New Roman" w:cs="Times New Roman"/>
          <w:color w:val="000000"/>
          <w:szCs w:val="28"/>
          <w:lang w:eastAsia="ru-RU"/>
        </w:rPr>
        <w:t> были взяты цилиндрические образцы почвы. Каждый образец поместили в химические стаканчики с водой и пронаблюдали, как выделяется из почвы воздух, замещаясь водой. Зафиксировали время, в течение которого выделялся воздух.</w:t>
      </w:r>
      <w:r w:rsidR="00567F9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C3A73" w:rsidRPr="002C3A73">
        <w:rPr>
          <w:rFonts w:eastAsia="Times New Roman" w:cs="Times New Roman"/>
          <w:color w:val="000000"/>
          <w:szCs w:val="28"/>
          <w:lang w:eastAsia="ru-RU"/>
        </w:rPr>
        <w:t>[4]</w:t>
      </w:r>
      <w:r w:rsidR="00E503D8" w:rsidRPr="00D1398D">
        <w:rPr>
          <w:rFonts w:eastAsia="Times New Roman" w:cs="Times New Roman"/>
          <w:color w:val="000000"/>
          <w:szCs w:val="28"/>
          <w:lang w:eastAsia="ru-RU"/>
        </w:rPr>
        <w:t>  Получен</w:t>
      </w:r>
      <w:r>
        <w:rPr>
          <w:rFonts w:eastAsia="Times New Roman" w:cs="Times New Roman"/>
          <w:color w:val="000000"/>
          <w:szCs w:val="28"/>
          <w:lang w:eastAsia="ru-RU"/>
        </w:rPr>
        <w:t>ные данные занесли в таблицу</w:t>
      </w:r>
      <w:r w:rsidR="00E503D8" w:rsidRPr="00D1398D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E503D8" w:rsidRDefault="00D23487" w:rsidP="00E503D8">
      <w:pPr>
        <w:shd w:val="clear" w:color="auto" w:fill="FFFFFF"/>
        <w:spacing w:after="0" w:line="315" w:lineRule="atLeast"/>
        <w:jc w:val="right"/>
        <w:rPr>
          <w:rFonts w:eastAsia="Times New Roman" w:cs="Times New Roman"/>
          <w:bCs/>
          <w:color w:val="181818"/>
          <w:szCs w:val="28"/>
          <w:lang w:eastAsia="ru-RU"/>
        </w:rPr>
      </w:pPr>
      <w:r w:rsidRPr="00C86B3E">
        <w:rPr>
          <w:rFonts w:eastAsia="Times New Roman" w:cs="Times New Roman"/>
          <w:bCs/>
          <w:color w:val="181818"/>
          <w:szCs w:val="28"/>
          <w:lang w:eastAsia="ru-RU"/>
        </w:rPr>
        <w:t xml:space="preserve">Таблица </w:t>
      </w:r>
      <w:r w:rsidR="0077046C">
        <w:rPr>
          <w:rFonts w:eastAsia="Times New Roman" w:cs="Times New Roman"/>
          <w:bCs/>
          <w:color w:val="181818"/>
          <w:szCs w:val="28"/>
          <w:lang w:eastAsia="ru-RU"/>
        </w:rPr>
        <w:t>4</w:t>
      </w:r>
    </w:p>
    <w:p w:rsidR="0077046C" w:rsidRDefault="0077046C" w:rsidP="0077046C">
      <w:pPr>
        <w:shd w:val="clear" w:color="auto" w:fill="FFFFFF"/>
        <w:spacing w:after="0" w:line="315" w:lineRule="atLeast"/>
        <w:jc w:val="center"/>
        <w:rPr>
          <w:rFonts w:eastAsia="Times New Roman" w:cs="Times New Roman"/>
          <w:bCs/>
          <w:color w:val="181818"/>
          <w:szCs w:val="28"/>
          <w:lang w:eastAsia="ru-RU"/>
        </w:rPr>
      </w:pPr>
      <w:r>
        <w:rPr>
          <w:rFonts w:eastAsia="Times New Roman" w:cs="Times New Roman"/>
          <w:bCs/>
          <w:color w:val="181818"/>
          <w:szCs w:val="28"/>
          <w:lang w:eastAsia="ru-RU"/>
        </w:rPr>
        <w:t>Исследование содержание воздуха</w:t>
      </w:r>
    </w:p>
    <w:p w:rsidR="00C86B3E" w:rsidRPr="00C86B3E" w:rsidRDefault="00C86B3E" w:rsidP="00C57FA9">
      <w:pPr>
        <w:shd w:val="clear" w:color="auto" w:fill="FFFFFF"/>
        <w:spacing w:after="0" w:line="315" w:lineRule="atLeast"/>
        <w:rPr>
          <w:rFonts w:eastAsia="Times New Roman" w:cs="Times New Roman"/>
          <w:color w:val="181818"/>
          <w:sz w:val="21"/>
          <w:szCs w:val="21"/>
          <w:lang w:eastAsia="ru-RU"/>
        </w:rPr>
      </w:pPr>
    </w:p>
    <w:tbl>
      <w:tblPr>
        <w:tblW w:w="96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2552"/>
        <w:gridCol w:w="3402"/>
        <w:gridCol w:w="3095"/>
      </w:tblGrid>
      <w:tr w:rsidR="004E2A85" w:rsidRPr="00D1398D" w:rsidTr="00C57FA9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2A85" w:rsidRPr="00D1398D" w:rsidRDefault="004E2A85" w:rsidP="004E2A85">
            <w:pPr>
              <w:spacing w:after="0" w:line="24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</w:tcPr>
          <w:p w:rsidR="004E2A85" w:rsidRPr="004E2A85" w:rsidRDefault="004E2A85" w:rsidP="004E2A85">
            <w:pPr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Наименование локации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2A85" w:rsidRPr="00D1398D" w:rsidRDefault="004E2A85" w:rsidP="004E2A85">
            <w:pPr>
              <w:spacing w:after="0" w:line="24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Время выделения воздуха</w:t>
            </w:r>
          </w:p>
        </w:tc>
        <w:tc>
          <w:tcPr>
            <w:tcW w:w="3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2A85" w:rsidRPr="00D1398D" w:rsidRDefault="004E2A85" w:rsidP="004E2A85">
            <w:pPr>
              <w:spacing w:after="0" w:line="24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Интенсивность выделения воздуха</w:t>
            </w:r>
          </w:p>
        </w:tc>
      </w:tr>
      <w:tr w:rsidR="004E2A85" w:rsidRPr="00D1398D" w:rsidTr="00C57FA9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2A85" w:rsidRPr="00D1398D" w:rsidRDefault="004E2A85" w:rsidP="004E2A85">
            <w:pPr>
              <w:spacing w:after="0" w:line="24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№ 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4E2A85" w:rsidRPr="004E2A85" w:rsidRDefault="004E2A85" w:rsidP="004E2A85">
            <w:pPr>
              <w:rPr>
                <w:sz w:val="24"/>
              </w:rPr>
            </w:pPr>
            <w:r w:rsidRPr="004E2A85">
              <w:rPr>
                <w:sz w:val="24"/>
              </w:rPr>
              <w:t>Березово-осиновый лес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2A85" w:rsidRPr="00D1398D" w:rsidRDefault="004E2A85" w:rsidP="004E2A85">
            <w:pPr>
              <w:spacing w:after="0" w:line="24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 мин. 16</w:t>
            </w:r>
            <w:r w:rsidRPr="00D1398D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сек.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2A85" w:rsidRPr="00D1398D" w:rsidRDefault="004E2A85" w:rsidP="004E2A85">
            <w:pPr>
              <w:spacing w:after="0"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Слабая</w:t>
            </w:r>
            <w:r w:rsidRPr="00D1398D">
              <w:rPr>
                <w:rFonts w:eastAsia="Times New Roman" w:cs="Times New Roman"/>
                <w:sz w:val="24"/>
                <w:szCs w:val="24"/>
                <w:lang w:eastAsia="ru-RU"/>
              </w:rPr>
              <w:t> (выделялись мелкие пузырьки воздуха)</w:t>
            </w:r>
          </w:p>
        </w:tc>
      </w:tr>
      <w:tr w:rsidR="004E2A85" w:rsidRPr="00D1398D" w:rsidTr="00C57FA9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2A85" w:rsidRPr="00D1398D" w:rsidRDefault="004E2A85" w:rsidP="004E2A85">
            <w:pPr>
              <w:spacing w:after="0" w:line="24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sz w:val="24"/>
                <w:szCs w:val="24"/>
                <w:lang w:eastAsia="ru-RU"/>
              </w:rPr>
              <w:t>№ 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4E2A85" w:rsidRPr="004E2A85" w:rsidRDefault="004E2A85" w:rsidP="004E2A85">
            <w:pPr>
              <w:rPr>
                <w:sz w:val="24"/>
              </w:rPr>
            </w:pPr>
            <w:r w:rsidRPr="004E2A85">
              <w:rPr>
                <w:sz w:val="24"/>
              </w:rPr>
              <w:t>Пустырь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2A85" w:rsidRPr="00D1398D" w:rsidRDefault="00DB063A" w:rsidP="004E2A85">
            <w:pPr>
              <w:spacing w:after="0" w:line="24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="004E2A85" w:rsidRPr="00D1398D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мин.10 сек.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2A85" w:rsidRPr="00D1398D" w:rsidRDefault="004E2A85" w:rsidP="004E2A85">
            <w:pPr>
              <w:spacing w:after="0"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Средняя</w:t>
            </w:r>
            <w:r w:rsidRPr="00D1398D">
              <w:rPr>
                <w:rFonts w:eastAsia="Times New Roman" w:cs="Times New Roman"/>
                <w:sz w:val="24"/>
                <w:szCs w:val="24"/>
                <w:lang w:eastAsia="ru-RU"/>
              </w:rPr>
              <w:t> (выделялись пузырьки воздуха среднего и маленького размера)</w:t>
            </w:r>
          </w:p>
        </w:tc>
      </w:tr>
      <w:tr w:rsidR="004E2A85" w:rsidRPr="00D1398D" w:rsidTr="00C57FA9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2A85" w:rsidRPr="00D1398D" w:rsidRDefault="004E2A85" w:rsidP="004E2A85">
            <w:pPr>
              <w:spacing w:after="0" w:line="24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sz w:val="24"/>
                <w:szCs w:val="24"/>
                <w:lang w:eastAsia="ru-RU"/>
              </w:rPr>
              <w:t>№ 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4E2A85" w:rsidRPr="004E2A85" w:rsidRDefault="004E2A85" w:rsidP="004E2A85">
            <w:pPr>
              <w:rPr>
                <w:sz w:val="24"/>
              </w:rPr>
            </w:pPr>
            <w:r w:rsidRPr="004E2A85">
              <w:rPr>
                <w:sz w:val="24"/>
              </w:rPr>
              <w:t>Низменный луг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2A85" w:rsidRPr="00D1398D" w:rsidRDefault="004E2A85" w:rsidP="004E2A85">
            <w:pPr>
              <w:spacing w:after="0" w:line="24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 мин.27</w:t>
            </w:r>
            <w:r w:rsidRPr="00D1398D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сек.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2A85" w:rsidRPr="00D1398D" w:rsidRDefault="00DB063A" w:rsidP="004E2A85">
            <w:pPr>
              <w:spacing w:after="0"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B063A">
              <w:rPr>
                <w:rFonts w:eastAsia="Times New Roman" w:cs="Times New Roman"/>
                <w:sz w:val="24"/>
                <w:szCs w:val="24"/>
                <w:lang w:eastAsia="ru-RU"/>
              </w:rPr>
              <w:t>Слабая (выделялись мелкие пузырьки воздуха)</w:t>
            </w:r>
          </w:p>
        </w:tc>
      </w:tr>
      <w:tr w:rsidR="004E2A85" w:rsidRPr="00D1398D" w:rsidTr="00C57FA9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2A85" w:rsidRPr="00D1398D" w:rsidRDefault="004E2A85" w:rsidP="004E2A85">
            <w:pPr>
              <w:spacing w:after="0" w:line="24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sz w:val="24"/>
                <w:szCs w:val="24"/>
                <w:lang w:eastAsia="ru-RU"/>
              </w:rPr>
              <w:t>№ 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4E2A85" w:rsidRPr="004E2A85" w:rsidRDefault="004E2A85" w:rsidP="004E2A85">
            <w:pPr>
              <w:rPr>
                <w:sz w:val="24"/>
              </w:rPr>
            </w:pPr>
            <w:r w:rsidRPr="004E2A85">
              <w:rPr>
                <w:sz w:val="24"/>
              </w:rPr>
              <w:t>Елово-кедровый лес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2A85" w:rsidRPr="00D1398D" w:rsidRDefault="00DB063A" w:rsidP="004E2A85">
            <w:pPr>
              <w:spacing w:after="0" w:line="24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="004E2A85" w:rsidRPr="00D1398D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мин.27 сек.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2A85" w:rsidRPr="00D1398D" w:rsidRDefault="004E2A85" w:rsidP="004E2A85">
            <w:pPr>
              <w:spacing w:after="0"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Средняя</w:t>
            </w:r>
            <w:r w:rsidRPr="00D1398D">
              <w:rPr>
                <w:rFonts w:eastAsia="Times New Roman" w:cs="Times New Roman"/>
                <w:sz w:val="24"/>
                <w:szCs w:val="24"/>
                <w:lang w:eastAsia="ru-RU"/>
              </w:rPr>
              <w:t> (выделялись пузырьки воздуха среднего и маленького размера)</w:t>
            </w:r>
          </w:p>
        </w:tc>
      </w:tr>
    </w:tbl>
    <w:p w:rsidR="00E503D8" w:rsidRPr="00DB063A" w:rsidRDefault="00E503D8" w:rsidP="00605E75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1"/>
          <w:szCs w:val="21"/>
        </w:rPr>
      </w:pPr>
      <w:r w:rsidRPr="00605E75">
        <w:rPr>
          <w:bCs/>
          <w:sz w:val="28"/>
          <w:szCs w:val="28"/>
          <w:u w:val="single"/>
        </w:rPr>
        <w:t>Вывод:</w:t>
      </w:r>
      <w:r w:rsidRPr="00605E75">
        <w:rPr>
          <w:sz w:val="28"/>
          <w:szCs w:val="28"/>
        </w:rPr>
        <w:t> по результатам опыта определили, что</w:t>
      </w:r>
      <w:r w:rsidRPr="00605E75">
        <w:rPr>
          <w:b/>
          <w:bCs/>
          <w:i/>
          <w:iCs/>
          <w:sz w:val="28"/>
          <w:szCs w:val="28"/>
        </w:rPr>
        <w:t> </w:t>
      </w:r>
      <w:r w:rsidRPr="00605E75">
        <w:rPr>
          <w:sz w:val="28"/>
          <w:szCs w:val="28"/>
        </w:rPr>
        <w:t>наименьшая аэрация (насыщенность почвы воздухом) наблюдается на участ</w:t>
      </w:r>
      <w:r w:rsidR="00D23487" w:rsidRPr="00605E75">
        <w:rPr>
          <w:sz w:val="28"/>
          <w:szCs w:val="28"/>
        </w:rPr>
        <w:t>к</w:t>
      </w:r>
      <w:r w:rsidR="00DB063A" w:rsidRPr="00605E75">
        <w:rPr>
          <w:sz w:val="28"/>
          <w:szCs w:val="28"/>
        </w:rPr>
        <w:t>е</w:t>
      </w:r>
      <w:r w:rsidR="00D23487" w:rsidRPr="00605E75">
        <w:rPr>
          <w:sz w:val="28"/>
          <w:szCs w:val="28"/>
        </w:rPr>
        <w:t xml:space="preserve"> №1</w:t>
      </w:r>
      <w:r w:rsidR="00DB063A" w:rsidRPr="00605E75">
        <w:rPr>
          <w:sz w:val="28"/>
          <w:szCs w:val="28"/>
        </w:rPr>
        <w:t xml:space="preserve"> и №3</w:t>
      </w:r>
      <w:r w:rsidR="00D23487" w:rsidRPr="00605E75">
        <w:rPr>
          <w:sz w:val="28"/>
          <w:szCs w:val="28"/>
        </w:rPr>
        <w:t xml:space="preserve">, </w:t>
      </w:r>
      <w:r w:rsidR="00347559" w:rsidRPr="00605E75">
        <w:rPr>
          <w:sz w:val="28"/>
          <w:szCs w:val="28"/>
        </w:rPr>
        <w:t>на участке </w:t>
      </w:r>
      <w:r w:rsidR="00DB063A" w:rsidRPr="00605E75">
        <w:rPr>
          <w:sz w:val="28"/>
          <w:szCs w:val="28"/>
        </w:rPr>
        <w:t>№2 и №</w:t>
      </w:r>
      <w:r w:rsidR="00347559" w:rsidRPr="00605E75">
        <w:rPr>
          <w:sz w:val="28"/>
          <w:szCs w:val="28"/>
        </w:rPr>
        <w:t>4</w:t>
      </w:r>
      <w:r w:rsidR="00347559" w:rsidRPr="00605E75">
        <w:rPr>
          <w:i/>
          <w:iCs/>
          <w:sz w:val="28"/>
          <w:szCs w:val="28"/>
        </w:rPr>
        <w:t> </w:t>
      </w:r>
      <w:r w:rsidR="00347559" w:rsidRPr="00605E75">
        <w:rPr>
          <w:sz w:val="28"/>
          <w:szCs w:val="28"/>
        </w:rPr>
        <w:t>средняя</w:t>
      </w:r>
      <w:r w:rsidR="00DB063A" w:rsidRPr="00605E75">
        <w:rPr>
          <w:sz w:val="28"/>
          <w:szCs w:val="28"/>
        </w:rPr>
        <w:t> аэрация</w:t>
      </w:r>
      <w:r w:rsidR="00DB063A">
        <w:rPr>
          <w:color w:val="181818"/>
          <w:sz w:val="28"/>
          <w:szCs w:val="28"/>
        </w:rPr>
        <w:t>.</w:t>
      </w:r>
      <w:r w:rsidR="00D23487">
        <w:rPr>
          <w:color w:val="181818"/>
          <w:sz w:val="28"/>
          <w:szCs w:val="28"/>
        </w:rPr>
        <w:t> </w:t>
      </w:r>
    </w:p>
    <w:p w:rsidR="007C27AF" w:rsidRPr="00C57FA9" w:rsidRDefault="007C27AF" w:rsidP="00C57FA9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157690205"/>
      <w:r w:rsidRPr="00C57FA9">
        <w:rPr>
          <w:rFonts w:ascii="Times New Roman" w:hAnsi="Times New Roman" w:cs="Times New Roman"/>
          <w:color w:val="auto"/>
          <w:sz w:val="28"/>
          <w:szCs w:val="28"/>
        </w:rPr>
        <w:t>2.2. Определение химического состава почвы</w:t>
      </w:r>
      <w:bookmarkEnd w:id="10"/>
    </w:p>
    <w:p w:rsidR="000E2886" w:rsidRPr="000E2886" w:rsidRDefault="007C27AF" w:rsidP="000E2886">
      <w:pPr>
        <w:pStyle w:val="3"/>
        <w:jc w:val="center"/>
        <w:rPr>
          <w:rFonts w:ascii="Times New Roman" w:hAnsi="Times New Roman" w:cs="Times New Roman"/>
          <w:color w:val="auto"/>
        </w:rPr>
      </w:pPr>
      <w:bookmarkStart w:id="11" w:name="_Toc157690206"/>
      <w:r w:rsidRPr="00C57FA9">
        <w:rPr>
          <w:rFonts w:ascii="Times New Roman" w:hAnsi="Times New Roman" w:cs="Times New Roman"/>
          <w:color w:val="auto"/>
        </w:rPr>
        <w:t>2.2.1. рН почвы</w:t>
      </w:r>
      <w:bookmarkEnd w:id="11"/>
    </w:p>
    <w:p w:rsidR="00EC3DFC" w:rsidRDefault="006E720D" w:rsidP="00605E75">
      <w:pPr>
        <w:pStyle w:val="a7"/>
        <w:ind w:firstLine="709"/>
        <w:jc w:val="both"/>
      </w:pPr>
      <w:r w:rsidRPr="006E720D">
        <w:t>Кислотность грунта влияет на его состав и качество. От</w:t>
      </w:r>
      <w:r>
        <w:t xml:space="preserve"> нее зависит плотность, воздухо</w:t>
      </w:r>
      <w:r w:rsidR="00D23487">
        <w:t>-</w:t>
      </w:r>
      <w:r w:rsidRPr="006E720D">
        <w:t>, водопроницаемость и плодородие земли, какие почвенные микроорганизмы будут преобладать и как будут усваиваться культурами удобрения. Разным растениям нужна разная кислотность почвы.</w:t>
      </w:r>
      <w:r>
        <w:t xml:space="preserve"> </w:t>
      </w:r>
      <w:r w:rsidR="00EC3DFC">
        <w:t xml:space="preserve">В природных условиях pH почвенного раствора колеблется от 3 (в сфагновых торфах) до 10 (в солонцовых почвах). Чаще всего кислотность не выходит за пределы 4-8. </w:t>
      </w:r>
    </w:p>
    <w:p w:rsidR="004E2A85" w:rsidRDefault="006E720D" w:rsidP="00605E75">
      <w:pPr>
        <w:pStyle w:val="a7"/>
        <w:ind w:firstLine="709"/>
        <w:jc w:val="both"/>
      </w:pPr>
      <w:r>
        <w:t>К</w:t>
      </w:r>
      <w:r w:rsidRPr="006E720D">
        <w:t>ислотность почв</w:t>
      </w:r>
      <w:r>
        <w:t xml:space="preserve"> определя</w:t>
      </w:r>
      <w:r w:rsidRPr="006E720D">
        <w:t xml:space="preserve">ли </w:t>
      </w:r>
      <w:r>
        <w:t>с помощью бумажных индикаторов, опускали в почвенную вытяжку и оценивали изменение окраски</w:t>
      </w:r>
      <w:r w:rsidR="00E83204">
        <w:t>, а также использовали цифровой датчик фирмы «Зарница»</w:t>
      </w:r>
      <w:r>
        <w:t>.</w:t>
      </w:r>
      <w:r w:rsidRPr="006E720D">
        <w:t xml:space="preserve"> </w:t>
      </w:r>
    </w:p>
    <w:p w:rsidR="00347559" w:rsidRDefault="00347559" w:rsidP="00347559">
      <w:pPr>
        <w:pStyle w:val="a7"/>
        <w:ind w:firstLine="709"/>
        <w:jc w:val="right"/>
      </w:pPr>
      <w:r>
        <w:t>Таблица</w:t>
      </w:r>
      <w:r w:rsidR="0077046C">
        <w:t xml:space="preserve"> 5</w:t>
      </w:r>
    </w:p>
    <w:p w:rsidR="00347559" w:rsidRDefault="00347559" w:rsidP="00150496">
      <w:pPr>
        <w:pStyle w:val="a7"/>
        <w:ind w:firstLine="709"/>
        <w:jc w:val="center"/>
      </w:pPr>
      <w:r>
        <w:t>Результаты измерения рН</w:t>
      </w:r>
    </w:p>
    <w:tbl>
      <w:tblPr>
        <w:tblStyle w:val="a3"/>
        <w:tblW w:w="0" w:type="auto"/>
        <w:tblInd w:w="846" w:type="dxa"/>
        <w:tblLook w:val="04A0" w:firstRow="1" w:lastRow="0" w:firstColumn="1" w:lastColumn="0" w:noHBand="0" w:noVBand="1"/>
      </w:tblPr>
      <w:tblGrid>
        <w:gridCol w:w="992"/>
        <w:gridCol w:w="3597"/>
        <w:gridCol w:w="3491"/>
      </w:tblGrid>
      <w:tr w:rsidR="00347559" w:rsidRPr="004E2A85" w:rsidTr="003640BF">
        <w:tc>
          <w:tcPr>
            <w:tcW w:w="992" w:type="dxa"/>
          </w:tcPr>
          <w:p w:rsidR="00347559" w:rsidRPr="004E2A85" w:rsidRDefault="00347559" w:rsidP="003640BF">
            <w:pPr>
              <w:spacing w:line="259" w:lineRule="auto"/>
              <w:jc w:val="center"/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№</w:t>
            </w:r>
          </w:p>
        </w:tc>
        <w:tc>
          <w:tcPr>
            <w:tcW w:w="3597" w:type="dxa"/>
          </w:tcPr>
          <w:p w:rsidR="00347559" w:rsidRPr="004E2A85" w:rsidRDefault="00347559" w:rsidP="003640BF">
            <w:pPr>
              <w:spacing w:line="259" w:lineRule="auto"/>
              <w:jc w:val="center"/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Наименование локации</w:t>
            </w:r>
          </w:p>
        </w:tc>
        <w:tc>
          <w:tcPr>
            <w:tcW w:w="3491" w:type="dxa"/>
          </w:tcPr>
          <w:p w:rsidR="00347559" w:rsidRPr="004E2A85" w:rsidRDefault="00347559" w:rsidP="003640BF">
            <w:pPr>
              <w:spacing w:line="259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Показание рН</w:t>
            </w:r>
          </w:p>
        </w:tc>
      </w:tr>
      <w:tr w:rsidR="00347559" w:rsidRPr="004E2A85" w:rsidTr="003640BF">
        <w:tc>
          <w:tcPr>
            <w:tcW w:w="992" w:type="dxa"/>
          </w:tcPr>
          <w:p w:rsidR="00347559" w:rsidRPr="004E2A85" w:rsidRDefault="00347559" w:rsidP="003640BF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1</w:t>
            </w:r>
          </w:p>
        </w:tc>
        <w:tc>
          <w:tcPr>
            <w:tcW w:w="3597" w:type="dxa"/>
          </w:tcPr>
          <w:p w:rsidR="00347559" w:rsidRPr="004E2A85" w:rsidRDefault="00347559" w:rsidP="003640BF">
            <w:pPr>
              <w:spacing w:line="259" w:lineRule="auto"/>
              <w:rPr>
                <w:sz w:val="24"/>
              </w:rPr>
            </w:pPr>
            <w:r w:rsidRPr="004E2A85">
              <w:rPr>
                <w:sz w:val="24"/>
              </w:rPr>
              <w:t>Березово-осиновый лес</w:t>
            </w:r>
          </w:p>
        </w:tc>
        <w:tc>
          <w:tcPr>
            <w:tcW w:w="3491" w:type="dxa"/>
          </w:tcPr>
          <w:p w:rsidR="00347559" w:rsidRPr="004E2A85" w:rsidRDefault="00347559" w:rsidP="003640BF">
            <w:pPr>
              <w:spacing w:line="259" w:lineRule="auto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</w:tr>
      <w:tr w:rsidR="00347559" w:rsidRPr="004E2A85" w:rsidTr="003640BF">
        <w:tc>
          <w:tcPr>
            <w:tcW w:w="992" w:type="dxa"/>
          </w:tcPr>
          <w:p w:rsidR="00347559" w:rsidRPr="004E2A85" w:rsidRDefault="00347559" w:rsidP="003640BF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2</w:t>
            </w:r>
          </w:p>
        </w:tc>
        <w:tc>
          <w:tcPr>
            <w:tcW w:w="3597" w:type="dxa"/>
          </w:tcPr>
          <w:p w:rsidR="00347559" w:rsidRPr="004E2A85" w:rsidRDefault="00347559" w:rsidP="003640BF">
            <w:pPr>
              <w:spacing w:line="259" w:lineRule="auto"/>
              <w:rPr>
                <w:sz w:val="24"/>
              </w:rPr>
            </w:pPr>
            <w:r w:rsidRPr="004E2A85">
              <w:rPr>
                <w:sz w:val="24"/>
              </w:rPr>
              <w:t>Пустырь</w:t>
            </w:r>
          </w:p>
        </w:tc>
        <w:tc>
          <w:tcPr>
            <w:tcW w:w="3491" w:type="dxa"/>
          </w:tcPr>
          <w:p w:rsidR="00347559" w:rsidRPr="004E2A85" w:rsidRDefault="00347559" w:rsidP="003640BF">
            <w:pPr>
              <w:spacing w:line="259" w:lineRule="auto"/>
              <w:jc w:val="center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</w:tr>
      <w:tr w:rsidR="00347559" w:rsidRPr="004E2A85" w:rsidTr="003640BF">
        <w:tc>
          <w:tcPr>
            <w:tcW w:w="992" w:type="dxa"/>
          </w:tcPr>
          <w:p w:rsidR="00347559" w:rsidRPr="004E2A85" w:rsidRDefault="00347559" w:rsidP="003640BF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3</w:t>
            </w:r>
          </w:p>
        </w:tc>
        <w:tc>
          <w:tcPr>
            <w:tcW w:w="3597" w:type="dxa"/>
          </w:tcPr>
          <w:p w:rsidR="00347559" w:rsidRPr="004E2A85" w:rsidRDefault="00347559" w:rsidP="003640BF">
            <w:pPr>
              <w:spacing w:line="259" w:lineRule="auto"/>
              <w:rPr>
                <w:sz w:val="24"/>
              </w:rPr>
            </w:pPr>
            <w:r w:rsidRPr="004E2A85">
              <w:rPr>
                <w:sz w:val="24"/>
              </w:rPr>
              <w:t>Низменный луг</w:t>
            </w:r>
          </w:p>
        </w:tc>
        <w:tc>
          <w:tcPr>
            <w:tcW w:w="3491" w:type="dxa"/>
          </w:tcPr>
          <w:p w:rsidR="00347559" w:rsidRPr="004E2A85" w:rsidRDefault="00347559" w:rsidP="003640BF">
            <w:pPr>
              <w:spacing w:line="259" w:lineRule="auto"/>
              <w:jc w:val="center"/>
              <w:rPr>
                <w:sz w:val="24"/>
              </w:rPr>
            </w:pPr>
            <w:r>
              <w:rPr>
                <w:sz w:val="24"/>
              </w:rPr>
              <w:t>5,1</w:t>
            </w:r>
          </w:p>
        </w:tc>
      </w:tr>
      <w:tr w:rsidR="00347559" w:rsidRPr="004E2A85" w:rsidTr="003640BF">
        <w:tc>
          <w:tcPr>
            <w:tcW w:w="992" w:type="dxa"/>
          </w:tcPr>
          <w:p w:rsidR="00347559" w:rsidRPr="004E2A85" w:rsidRDefault="00347559" w:rsidP="003640BF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4</w:t>
            </w:r>
          </w:p>
        </w:tc>
        <w:tc>
          <w:tcPr>
            <w:tcW w:w="3597" w:type="dxa"/>
          </w:tcPr>
          <w:p w:rsidR="00347559" w:rsidRPr="004E2A85" w:rsidRDefault="00347559" w:rsidP="003640BF">
            <w:pPr>
              <w:spacing w:line="259" w:lineRule="auto"/>
              <w:rPr>
                <w:sz w:val="24"/>
              </w:rPr>
            </w:pPr>
            <w:r w:rsidRPr="004E2A85">
              <w:rPr>
                <w:sz w:val="24"/>
              </w:rPr>
              <w:t>Елово-кедровый лес</w:t>
            </w:r>
          </w:p>
        </w:tc>
        <w:tc>
          <w:tcPr>
            <w:tcW w:w="3491" w:type="dxa"/>
          </w:tcPr>
          <w:p w:rsidR="00347559" w:rsidRPr="004E2A85" w:rsidRDefault="00347559" w:rsidP="003640BF">
            <w:pPr>
              <w:spacing w:line="259" w:lineRule="auto"/>
              <w:jc w:val="center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</w:tr>
    </w:tbl>
    <w:p w:rsidR="004E2A85" w:rsidRDefault="004E2A85" w:rsidP="00347559">
      <w:pPr>
        <w:pStyle w:val="a7"/>
        <w:jc w:val="both"/>
      </w:pPr>
    </w:p>
    <w:p w:rsidR="00EC3DFC" w:rsidRPr="00DB063A" w:rsidRDefault="006E720D" w:rsidP="00605E75">
      <w:pPr>
        <w:pStyle w:val="a7"/>
        <w:ind w:firstLine="709"/>
        <w:jc w:val="both"/>
      </w:pPr>
      <w:r>
        <w:t xml:space="preserve">В результате опыта </w:t>
      </w:r>
      <w:r w:rsidRPr="006E720D">
        <w:t>выяснили</w:t>
      </w:r>
      <w:r>
        <w:t>,</w:t>
      </w:r>
      <w:r w:rsidRPr="006E720D">
        <w:t xml:space="preserve"> что рН почвы в трех образцах равна 5, исключение составила почва из березово-осинового леса – рН=4</w:t>
      </w:r>
      <w:r>
        <w:t>.</w:t>
      </w:r>
      <w:r w:rsidR="00EC3DFC">
        <w:t xml:space="preserve"> Таким образом, все образцы почвы являются среднекислотными.</w:t>
      </w:r>
      <w:r w:rsidR="00666C02">
        <w:t xml:space="preserve"> (Приложение 1)</w:t>
      </w:r>
    </w:p>
    <w:p w:rsidR="007C27AF" w:rsidRPr="00C57FA9" w:rsidRDefault="007C27AF" w:rsidP="00C57FA9">
      <w:pPr>
        <w:pStyle w:val="3"/>
        <w:jc w:val="center"/>
        <w:rPr>
          <w:rFonts w:ascii="Times New Roman" w:hAnsi="Times New Roman" w:cs="Times New Roman"/>
          <w:color w:val="auto"/>
        </w:rPr>
      </w:pPr>
      <w:bookmarkStart w:id="12" w:name="_Toc157690207"/>
      <w:r w:rsidRPr="00C57FA9">
        <w:rPr>
          <w:rFonts w:ascii="Times New Roman" w:hAnsi="Times New Roman" w:cs="Times New Roman"/>
          <w:color w:val="auto"/>
        </w:rPr>
        <w:t>2.2.2. Наличие сульфатов</w:t>
      </w:r>
      <w:bookmarkEnd w:id="12"/>
    </w:p>
    <w:p w:rsidR="007C27AF" w:rsidRDefault="006E720D" w:rsidP="00605E75">
      <w:pPr>
        <w:jc w:val="both"/>
      </w:pPr>
      <w:r>
        <w:t>Для обнаружения сульфат-ионов, к 5 мл почвенной вытяжки прили</w:t>
      </w:r>
      <w:r w:rsidR="00D23487">
        <w:t>ли</w:t>
      </w:r>
      <w:r w:rsidRPr="006E720D">
        <w:t xml:space="preserve"> несколько капель концентрированной </w:t>
      </w:r>
      <w:r>
        <w:t>НС</w:t>
      </w:r>
      <w:r>
        <w:rPr>
          <w:lang w:val="en-US"/>
        </w:rPr>
        <w:t>l</w:t>
      </w:r>
      <w:r w:rsidR="00E83204">
        <w:t xml:space="preserve"> и 3 мл 20 %- </w:t>
      </w:r>
      <w:r w:rsidRPr="006E720D">
        <w:t xml:space="preserve">го раствора </w:t>
      </w:r>
      <w:r>
        <w:rPr>
          <w:lang w:val="en-US"/>
        </w:rPr>
        <w:t>BaCl</w:t>
      </w:r>
      <w:r w:rsidRPr="006E720D">
        <w:t>. Если почва с</w:t>
      </w:r>
      <w:r w:rsidR="00EC3DFC">
        <w:t>одержит сульфат- ион, то появляет</w:t>
      </w:r>
      <w:r w:rsidRPr="006E720D">
        <w:t xml:space="preserve">ся белый </w:t>
      </w:r>
      <w:r w:rsidR="00EC3DFC">
        <w:t xml:space="preserve">мелкодисперсный </w:t>
      </w:r>
      <w:r w:rsidRPr="006E720D">
        <w:t xml:space="preserve">осадок </w:t>
      </w:r>
      <w:r w:rsidR="00EC3DFC">
        <w:rPr>
          <w:lang w:val="en-US"/>
        </w:rPr>
        <w:t>BaSO</w:t>
      </w:r>
      <w:r w:rsidR="00EC3DFC" w:rsidRPr="00EC3DFC">
        <w:rPr>
          <w:vertAlign w:val="subscript"/>
        </w:rPr>
        <w:t>4</w:t>
      </w:r>
      <w:r w:rsidRPr="006E720D">
        <w:t xml:space="preserve">. О концентрации его в почвенной вытяжке можно судить по степени </w:t>
      </w:r>
      <w:r w:rsidR="00EC3DFC">
        <w:t>прозрачности полученной смеси (</w:t>
      </w:r>
      <w:r w:rsidRPr="006E720D">
        <w:t>густой осадок, мутный или почти прозрачный раствор</w:t>
      </w:r>
      <w:r w:rsidR="00EC3DFC">
        <w:t>).</w:t>
      </w:r>
    </w:p>
    <w:p w:rsidR="00EC3DFC" w:rsidRDefault="00EC3DFC" w:rsidP="00EC3DFC">
      <w:pPr>
        <w:spacing w:line="259" w:lineRule="auto"/>
        <w:jc w:val="right"/>
      </w:pPr>
      <w:r>
        <w:lastRenderedPageBreak/>
        <w:t>Таблица</w:t>
      </w:r>
      <w:r w:rsidR="0077046C">
        <w:t xml:space="preserve"> 6</w:t>
      </w:r>
    </w:p>
    <w:p w:rsidR="00EC3DFC" w:rsidRDefault="00EC3DFC" w:rsidP="00EC3DFC">
      <w:pPr>
        <w:spacing w:line="259" w:lineRule="auto"/>
        <w:jc w:val="center"/>
      </w:pPr>
      <w:r>
        <w:t>Результаты обнаружения сульфат-иона</w:t>
      </w:r>
    </w:p>
    <w:tbl>
      <w:tblPr>
        <w:tblStyle w:val="a3"/>
        <w:tblW w:w="0" w:type="auto"/>
        <w:tblInd w:w="846" w:type="dxa"/>
        <w:tblLook w:val="04A0" w:firstRow="1" w:lastRow="0" w:firstColumn="1" w:lastColumn="0" w:noHBand="0" w:noVBand="1"/>
      </w:tblPr>
      <w:tblGrid>
        <w:gridCol w:w="957"/>
        <w:gridCol w:w="3480"/>
        <w:gridCol w:w="4288"/>
      </w:tblGrid>
      <w:tr w:rsidR="00EC3DFC" w:rsidTr="00187D97">
        <w:tc>
          <w:tcPr>
            <w:tcW w:w="992" w:type="dxa"/>
          </w:tcPr>
          <w:p w:rsidR="00EC3DFC" w:rsidRPr="004E2A85" w:rsidRDefault="00EC3DFC" w:rsidP="00792541">
            <w:pPr>
              <w:spacing w:line="259" w:lineRule="auto"/>
              <w:jc w:val="center"/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№</w:t>
            </w:r>
          </w:p>
        </w:tc>
        <w:tc>
          <w:tcPr>
            <w:tcW w:w="3597" w:type="dxa"/>
          </w:tcPr>
          <w:p w:rsidR="00EC3DFC" w:rsidRPr="004E2A85" w:rsidRDefault="00EC3DFC" w:rsidP="00792541">
            <w:pPr>
              <w:spacing w:line="259" w:lineRule="auto"/>
              <w:jc w:val="center"/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Наименование локации</w:t>
            </w:r>
          </w:p>
        </w:tc>
        <w:tc>
          <w:tcPr>
            <w:tcW w:w="4483" w:type="dxa"/>
          </w:tcPr>
          <w:p w:rsidR="00EC3DFC" w:rsidRPr="004E2A85" w:rsidRDefault="00EC3DFC" w:rsidP="00792541">
            <w:pPr>
              <w:spacing w:line="259" w:lineRule="auto"/>
              <w:jc w:val="center"/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Наличие сульфат-иона</w:t>
            </w:r>
          </w:p>
        </w:tc>
      </w:tr>
      <w:tr w:rsidR="00EC3DFC" w:rsidTr="00187D97">
        <w:tc>
          <w:tcPr>
            <w:tcW w:w="992" w:type="dxa"/>
          </w:tcPr>
          <w:p w:rsidR="00EC3DFC" w:rsidRPr="004E2A85" w:rsidRDefault="00EC3DFC" w:rsidP="0079254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1</w:t>
            </w:r>
          </w:p>
        </w:tc>
        <w:tc>
          <w:tcPr>
            <w:tcW w:w="3597" w:type="dxa"/>
          </w:tcPr>
          <w:p w:rsidR="00EC3DFC" w:rsidRPr="004E2A85" w:rsidRDefault="00EC3DFC" w:rsidP="00792541">
            <w:pPr>
              <w:spacing w:line="259" w:lineRule="auto"/>
              <w:rPr>
                <w:sz w:val="24"/>
              </w:rPr>
            </w:pPr>
            <w:r w:rsidRPr="004E2A85">
              <w:rPr>
                <w:sz w:val="24"/>
              </w:rPr>
              <w:t>Березово-осиновый лес</w:t>
            </w:r>
          </w:p>
        </w:tc>
        <w:tc>
          <w:tcPr>
            <w:tcW w:w="4483" w:type="dxa"/>
          </w:tcPr>
          <w:p w:rsidR="00EC3DFC" w:rsidRPr="004E2A85" w:rsidRDefault="00EC3DFC" w:rsidP="0079254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Обнаружено в большом количестве</w:t>
            </w:r>
          </w:p>
        </w:tc>
      </w:tr>
      <w:tr w:rsidR="00EC3DFC" w:rsidTr="00187D97">
        <w:tc>
          <w:tcPr>
            <w:tcW w:w="992" w:type="dxa"/>
          </w:tcPr>
          <w:p w:rsidR="00EC3DFC" w:rsidRPr="004E2A85" w:rsidRDefault="00EC3DFC" w:rsidP="0079254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2</w:t>
            </w:r>
          </w:p>
        </w:tc>
        <w:tc>
          <w:tcPr>
            <w:tcW w:w="3597" w:type="dxa"/>
          </w:tcPr>
          <w:p w:rsidR="00EC3DFC" w:rsidRPr="004E2A85" w:rsidRDefault="00EC3DFC" w:rsidP="00792541">
            <w:pPr>
              <w:spacing w:line="259" w:lineRule="auto"/>
              <w:rPr>
                <w:sz w:val="24"/>
              </w:rPr>
            </w:pPr>
            <w:r w:rsidRPr="004E2A85">
              <w:rPr>
                <w:sz w:val="24"/>
              </w:rPr>
              <w:t>Пустырь</w:t>
            </w:r>
          </w:p>
        </w:tc>
        <w:tc>
          <w:tcPr>
            <w:tcW w:w="4483" w:type="dxa"/>
          </w:tcPr>
          <w:p w:rsidR="00EC3DFC" w:rsidRPr="004E2A85" w:rsidRDefault="00EC3DFC" w:rsidP="0079254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Обнаружено в большом количестве</w:t>
            </w:r>
          </w:p>
        </w:tc>
      </w:tr>
      <w:tr w:rsidR="00EC3DFC" w:rsidTr="00187D97">
        <w:tc>
          <w:tcPr>
            <w:tcW w:w="992" w:type="dxa"/>
          </w:tcPr>
          <w:p w:rsidR="00EC3DFC" w:rsidRPr="004E2A85" w:rsidRDefault="00EC3DFC" w:rsidP="0079254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3</w:t>
            </w:r>
          </w:p>
        </w:tc>
        <w:tc>
          <w:tcPr>
            <w:tcW w:w="3597" w:type="dxa"/>
          </w:tcPr>
          <w:p w:rsidR="00EC3DFC" w:rsidRPr="004E2A85" w:rsidRDefault="00EC3DFC" w:rsidP="00792541">
            <w:pPr>
              <w:spacing w:line="259" w:lineRule="auto"/>
              <w:rPr>
                <w:sz w:val="24"/>
              </w:rPr>
            </w:pPr>
            <w:r w:rsidRPr="004E2A85">
              <w:rPr>
                <w:sz w:val="24"/>
              </w:rPr>
              <w:t>Низменный луг</w:t>
            </w:r>
          </w:p>
        </w:tc>
        <w:tc>
          <w:tcPr>
            <w:tcW w:w="4483" w:type="dxa"/>
          </w:tcPr>
          <w:p w:rsidR="00EC3DFC" w:rsidRPr="004E2A85" w:rsidRDefault="00EC3DFC" w:rsidP="0079254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Обнаружено в большом количестве</w:t>
            </w:r>
          </w:p>
        </w:tc>
      </w:tr>
      <w:tr w:rsidR="00EC3DFC" w:rsidTr="00187D97">
        <w:tc>
          <w:tcPr>
            <w:tcW w:w="992" w:type="dxa"/>
          </w:tcPr>
          <w:p w:rsidR="00EC3DFC" w:rsidRPr="004E2A85" w:rsidRDefault="00EC3DFC" w:rsidP="0079254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4</w:t>
            </w:r>
          </w:p>
        </w:tc>
        <w:tc>
          <w:tcPr>
            <w:tcW w:w="3597" w:type="dxa"/>
          </w:tcPr>
          <w:p w:rsidR="00EC3DFC" w:rsidRPr="004E2A85" w:rsidRDefault="00EC3DFC" w:rsidP="00792541">
            <w:pPr>
              <w:spacing w:line="259" w:lineRule="auto"/>
              <w:rPr>
                <w:sz w:val="24"/>
              </w:rPr>
            </w:pPr>
            <w:r w:rsidRPr="004E2A85">
              <w:rPr>
                <w:sz w:val="24"/>
              </w:rPr>
              <w:t>Елово-кедровый лес</w:t>
            </w:r>
          </w:p>
        </w:tc>
        <w:tc>
          <w:tcPr>
            <w:tcW w:w="4483" w:type="dxa"/>
          </w:tcPr>
          <w:p w:rsidR="00EC3DFC" w:rsidRPr="004E2A85" w:rsidRDefault="00EC3DFC" w:rsidP="0079254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Обнаружено в большом количестве</w:t>
            </w:r>
          </w:p>
        </w:tc>
      </w:tr>
    </w:tbl>
    <w:p w:rsidR="00EC3DFC" w:rsidRPr="006E720D" w:rsidRDefault="00037DF5" w:rsidP="00605E75">
      <w:pPr>
        <w:jc w:val="both"/>
      </w:pPr>
      <w:r w:rsidRPr="00037DF5">
        <w:rPr>
          <w:u w:val="single"/>
        </w:rPr>
        <w:t>Вывод</w:t>
      </w:r>
      <w:r>
        <w:t>: в результате проведения опыта, во всех образцах почвы было обнаружено содержание сульфат-ионов.</w:t>
      </w:r>
      <w:r w:rsidR="00666C02">
        <w:t xml:space="preserve"> (Приложение 2)</w:t>
      </w:r>
    </w:p>
    <w:p w:rsidR="007C27AF" w:rsidRPr="00C57FA9" w:rsidRDefault="007C27AF" w:rsidP="00C57FA9">
      <w:pPr>
        <w:pStyle w:val="3"/>
        <w:jc w:val="center"/>
        <w:rPr>
          <w:rFonts w:ascii="Times New Roman" w:hAnsi="Times New Roman" w:cs="Times New Roman"/>
          <w:color w:val="auto"/>
        </w:rPr>
      </w:pPr>
      <w:bookmarkStart w:id="13" w:name="_Toc157690208"/>
      <w:r w:rsidRPr="00C57FA9">
        <w:rPr>
          <w:rFonts w:ascii="Times New Roman" w:hAnsi="Times New Roman" w:cs="Times New Roman"/>
          <w:color w:val="auto"/>
        </w:rPr>
        <w:t>2.2.3. Наличие хлоридов</w:t>
      </w:r>
      <w:bookmarkEnd w:id="13"/>
    </w:p>
    <w:p w:rsidR="007C27AF" w:rsidRDefault="00736BF5" w:rsidP="00605E75">
      <w:pPr>
        <w:pStyle w:val="a7"/>
        <w:ind w:firstLine="709"/>
        <w:jc w:val="both"/>
      </w:pPr>
      <w:r w:rsidRPr="00736BF5">
        <w:t>Избыток хлоридов в почве отрицательно влияет на растения. В них нарушаются процессы фотосинтеза, появляются листья бурой окраски. Превышение предельно-допустимых концентраций приводит к засолению почв.</w:t>
      </w:r>
    </w:p>
    <w:p w:rsidR="00977713" w:rsidRDefault="00736BF5" w:rsidP="00605E75">
      <w:pPr>
        <w:pStyle w:val="a7"/>
        <w:ind w:firstLine="709"/>
        <w:jc w:val="both"/>
      </w:pPr>
      <w:r>
        <w:t>Для обнаружения хлорид-ионов, мы использовали качественную реакцию с нитратом серебра. Для этого к 5 мл заранее подготовленной почвенной вытяжки добавили несколько капель</w:t>
      </w:r>
      <w:r w:rsidR="000E2886">
        <w:t xml:space="preserve"> 10</w:t>
      </w:r>
      <w:r w:rsidRPr="00736BF5">
        <w:t>% раствор</w:t>
      </w:r>
      <w:r>
        <w:t>а</w:t>
      </w:r>
      <w:r w:rsidRPr="00736BF5">
        <w:t xml:space="preserve"> азотной кислоты HNO</w:t>
      </w:r>
      <w:r w:rsidRPr="00736BF5">
        <w:rPr>
          <w:vertAlign w:val="subscript"/>
        </w:rPr>
        <w:t>3</w:t>
      </w:r>
      <w:r>
        <w:t xml:space="preserve"> и</w:t>
      </w:r>
      <w:r w:rsidR="000E2886">
        <w:t xml:space="preserve"> 1,5</w:t>
      </w:r>
      <w:r w:rsidRPr="00736BF5">
        <w:t>% раствор</w:t>
      </w:r>
      <w:r>
        <w:t>а</w:t>
      </w:r>
      <w:r w:rsidRPr="00736BF5">
        <w:t xml:space="preserve"> нитрата серебра AgNO</w:t>
      </w:r>
      <w:r w:rsidRPr="00736BF5">
        <w:rPr>
          <w:vertAlign w:val="subscript"/>
        </w:rPr>
        <w:t>3</w:t>
      </w:r>
      <w:r>
        <w:t xml:space="preserve">. </w:t>
      </w:r>
      <w:r w:rsidR="00977713">
        <w:t>Образование творожистого или хлопьевидного белого осадка говорит о наличии хлоридов (десятые доли %), если раствор только мутнее</w:t>
      </w:r>
      <w:r w:rsidR="00037DF5">
        <w:t>т</w:t>
      </w:r>
      <w:r w:rsidR="00977713">
        <w:t>, значит хлоридов содержится сотые и тысячные доли %.</w:t>
      </w:r>
    </w:p>
    <w:p w:rsidR="00977713" w:rsidRDefault="00977713" w:rsidP="00977713">
      <w:pPr>
        <w:spacing w:line="259" w:lineRule="auto"/>
        <w:jc w:val="right"/>
      </w:pPr>
      <w:r>
        <w:t>Таблица</w:t>
      </w:r>
      <w:r w:rsidR="0077046C">
        <w:t xml:space="preserve"> 7</w:t>
      </w:r>
    </w:p>
    <w:p w:rsidR="00187D97" w:rsidRDefault="00187D97" w:rsidP="00187D97">
      <w:pPr>
        <w:spacing w:line="259" w:lineRule="auto"/>
        <w:jc w:val="center"/>
      </w:pPr>
      <w:r>
        <w:t>Результаты по обнаружению хлорид ионов</w:t>
      </w:r>
    </w:p>
    <w:tbl>
      <w:tblPr>
        <w:tblStyle w:val="a3"/>
        <w:tblW w:w="0" w:type="auto"/>
        <w:tblInd w:w="846" w:type="dxa"/>
        <w:tblLook w:val="04A0" w:firstRow="1" w:lastRow="0" w:firstColumn="1" w:lastColumn="0" w:noHBand="0" w:noVBand="1"/>
      </w:tblPr>
      <w:tblGrid>
        <w:gridCol w:w="992"/>
        <w:gridCol w:w="3597"/>
        <w:gridCol w:w="3491"/>
      </w:tblGrid>
      <w:tr w:rsidR="00977713" w:rsidTr="00792541">
        <w:tc>
          <w:tcPr>
            <w:tcW w:w="992" w:type="dxa"/>
          </w:tcPr>
          <w:p w:rsidR="00977713" w:rsidRPr="004E2A85" w:rsidRDefault="00977713" w:rsidP="00792541">
            <w:pPr>
              <w:spacing w:line="259" w:lineRule="auto"/>
              <w:jc w:val="center"/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№</w:t>
            </w:r>
          </w:p>
        </w:tc>
        <w:tc>
          <w:tcPr>
            <w:tcW w:w="3597" w:type="dxa"/>
          </w:tcPr>
          <w:p w:rsidR="00977713" w:rsidRPr="004E2A85" w:rsidRDefault="00977713" w:rsidP="00792541">
            <w:pPr>
              <w:spacing w:line="259" w:lineRule="auto"/>
              <w:jc w:val="center"/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Наименование локации</w:t>
            </w:r>
          </w:p>
        </w:tc>
        <w:tc>
          <w:tcPr>
            <w:tcW w:w="3491" w:type="dxa"/>
          </w:tcPr>
          <w:p w:rsidR="00977713" w:rsidRPr="004E2A85" w:rsidRDefault="00977713" w:rsidP="00792541">
            <w:pPr>
              <w:spacing w:line="259" w:lineRule="auto"/>
              <w:jc w:val="center"/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Наличие хлоридов</w:t>
            </w:r>
          </w:p>
        </w:tc>
      </w:tr>
      <w:tr w:rsidR="00977713" w:rsidTr="00792541">
        <w:tc>
          <w:tcPr>
            <w:tcW w:w="992" w:type="dxa"/>
          </w:tcPr>
          <w:p w:rsidR="00977713" w:rsidRPr="004E2A85" w:rsidRDefault="00977713" w:rsidP="0079254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1</w:t>
            </w:r>
          </w:p>
        </w:tc>
        <w:tc>
          <w:tcPr>
            <w:tcW w:w="3597" w:type="dxa"/>
          </w:tcPr>
          <w:p w:rsidR="00977713" w:rsidRPr="004E2A85" w:rsidRDefault="00977713" w:rsidP="00792541">
            <w:pPr>
              <w:spacing w:line="259" w:lineRule="auto"/>
              <w:rPr>
                <w:sz w:val="24"/>
              </w:rPr>
            </w:pPr>
            <w:r w:rsidRPr="004E2A85">
              <w:rPr>
                <w:sz w:val="24"/>
              </w:rPr>
              <w:t>Березово-осиновый лес</w:t>
            </w:r>
          </w:p>
        </w:tc>
        <w:tc>
          <w:tcPr>
            <w:tcW w:w="3491" w:type="dxa"/>
          </w:tcPr>
          <w:p w:rsidR="00977713" w:rsidRPr="004E2A85" w:rsidRDefault="00977713" w:rsidP="0079254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100</w:t>
            </w:r>
            <w:r w:rsidR="006E19F5" w:rsidRPr="004E2A85">
              <w:rPr>
                <w:sz w:val="24"/>
              </w:rPr>
              <w:t>0</w:t>
            </w:r>
            <w:r w:rsidRPr="004E2A85">
              <w:rPr>
                <w:sz w:val="24"/>
              </w:rPr>
              <w:t>-ые доли %</w:t>
            </w:r>
          </w:p>
        </w:tc>
      </w:tr>
      <w:tr w:rsidR="00977713" w:rsidTr="00792541">
        <w:tc>
          <w:tcPr>
            <w:tcW w:w="992" w:type="dxa"/>
          </w:tcPr>
          <w:p w:rsidR="00977713" w:rsidRPr="004E2A85" w:rsidRDefault="00977713" w:rsidP="0079254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2</w:t>
            </w:r>
          </w:p>
        </w:tc>
        <w:tc>
          <w:tcPr>
            <w:tcW w:w="3597" w:type="dxa"/>
          </w:tcPr>
          <w:p w:rsidR="00977713" w:rsidRPr="004E2A85" w:rsidRDefault="00977713" w:rsidP="00792541">
            <w:pPr>
              <w:spacing w:line="259" w:lineRule="auto"/>
              <w:rPr>
                <w:sz w:val="24"/>
              </w:rPr>
            </w:pPr>
            <w:r w:rsidRPr="004E2A85">
              <w:rPr>
                <w:sz w:val="24"/>
              </w:rPr>
              <w:t>Пустырь</w:t>
            </w:r>
          </w:p>
        </w:tc>
        <w:tc>
          <w:tcPr>
            <w:tcW w:w="3491" w:type="dxa"/>
          </w:tcPr>
          <w:p w:rsidR="00977713" w:rsidRPr="004E2A85" w:rsidRDefault="00977713" w:rsidP="0079254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100</w:t>
            </w:r>
            <w:r w:rsidR="006E19F5" w:rsidRPr="004E2A85">
              <w:rPr>
                <w:sz w:val="24"/>
              </w:rPr>
              <w:t>0</w:t>
            </w:r>
            <w:r w:rsidRPr="004E2A85">
              <w:rPr>
                <w:sz w:val="24"/>
              </w:rPr>
              <w:t>-ые доли %</w:t>
            </w:r>
          </w:p>
        </w:tc>
      </w:tr>
      <w:tr w:rsidR="00977713" w:rsidTr="00792541">
        <w:tc>
          <w:tcPr>
            <w:tcW w:w="992" w:type="dxa"/>
          </w:tcPr>
          <w:p w:rsidR="00977713" w:rsidRPr="004E2A85" w:rsidRDefault="00977713" w:rsidP="0079254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3</w:t>
            </w:r>
          </w:p>
        </w:tc>
        <w:tc>
          <w:tcPr>
            <w:tcW w:w="3597" w:type="dxa"/>
          </w:tcPr>
          <w:p w:rsidR="00977713" w:rsidRPr="004E2A85" w:rsidRDefault="00977713" w:rsidP="00792541">
            <w:pPr>
              <w:spacing w:line="259" w:lineRule="auto"/>
              <w:rPr>
                <w:sz w:val="24"/>
              </w:rPr>
            </w:pPr>
            <w:r w:rsidRPr="004E2A85">
              <w:rPr>
                <w:sz w:val="24"/>
              </w:rPr>
              <w:t>Низменный луг</w:t>
            </w:r>
          </w:p>
        </w:tc>
        <w:tc>
          <w:tcPr>
            <w:tcW w:w="3491" w:type="dxa"/>
          </w:tcPr>
          <w:p w:rsidR="00977713" w:rsidRPr="004E2A85" w:rsidRDefault="006E19F5" w:rsidP="0079254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100</w:t>
            </w:r>
            <w:r w:rsidR="00977713" w:rsidRPr="004E2A85">
              <w:rPr>
                <w:sz w:val="24"/>
              </w:rPr>
              <w:t>-ые доли %</w:t>
            </w:r>
          </w:p>
        </w:tc>
      </w:tr>
      <w:tr w:rsidR="00977713" w:rsidTr="00792541">
        <w:tc>
          <w:tcPr>
            <w:tcW w:w="992" w:type="dxa"/>
          </w:tcPr>
          <w:p w:rsidR="00977713" w:rsidRPr="004E2A85" w:rsidRDefault="00977713" w:rsidP="0079254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4</w:t>
            </w:r>
          </w:p>
        </w:tc>
        <w:tc>
          <w:tcPr>
            <w:tcW w:w="3597" w:type="dxa"/>
          </w:tcPr>
          <w:p w:rsidR="00977713" w:rsidRPr="004E2A85" w:rsidRDefault="00977713" w:rsidP="00792541">
            <w:pPr>
              <w:spacing w:line="259" w:lineRule="auto"/>
              <w:rPr>
                <w:sz w:val="24"/>
              </w:rPr>
            </w:pPr>
            <w:r w:rsidRPr="004E2A85">
              <w:rPr>
                <w:sz w:val="24"/>
              </w:rPr>
              <w:t>Елово-кедровый лес</w:t>
            </w:r>
          </w:p>
        </w:tc>
        <w:tc>
          <w:tcPr>
            <w:tcW w:w="3491" w:type="dxa"/>
          </w:tcPr>
          <w:p w:rsidR="00977713" w:rsidRPr="004E2A85" w:rsidRDefault="00977713" w:rsidP="0079254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1000-ые доли %</w:t>
            </w:r>
          </w:p>
        </w:tc>
      </w:tr>
    </w:tbl>
    <w:p w:rsidR="00037DF5" w:rsidRPr="00736BF5" w:rsidRDefault="00037DF5" w:rsidP="00605E75">
      <w:pPr>
        <w:jc w:val="both"/>
      </w:pPr>
      <w:r w:rsidRPr="00037DF5">
        <w:rPr>
          <w:u w:val="single"/>
        </w:rPr>
        <w:t>Вывод</w:t>
      </w:r>
      <w:r>
        <w:t>: В результате опыта, в трех образцах наблюдалось слабое помутнение раствора (1000-ые доли хлоридов), наибольшее помутнение (100-ые доли) произошло в вытяжке из пробы почвы №3 (низменный луг).</w:t>
      </w:r>
    </w:p>
    <w:p w:rsidR="007C27AF" w:rsidRPr="00C57FA9" w:rsidRDefault="007C27AF" w:rsidP="00C57FA9">
      <w:pPr>
        <w:pStyle w:val="3"/>
        <w:jc w:val="center"/>
        <w:rPr>
          <w:rFonts w:ascii="Times New Roman" w:hAnsi="Times New Roman" w:cs="Times New Roman"/>
          <w:color w:val="auto"/>
        </w:rPr>
      </w:pPr>
      <w:bookmarkStart w:id="14" w:name="_Toc157690209"/>
      <w:r w:rsidRPr="00C57FA9">
        <w:rPr>
          <w:rFonts w:ascii="Times New Roman" w:hAnsi="Times New Roman" w:cs="Times New Roman"/>
          <w:color w:val="auto"/>
        </w:rPr>
        <w:t>2.2.4. Наличие карбонатов</w:t>
      </w:r>
      <w:bookmarkEnd w:id="14"/>
    </w:p>
    <w:p w:rsidR="007C27AF" w:rsidRDefault="00193A10" w:rsidP="00605E75">
      <w:pPr>
        <w:jc w:val="both"/>
      </w:pPr>
      <w:r>
        <w:t>К</w:t>
      </w:r>
      <w:r w:rsidRPr="00193A10">
        <w:t xml:space="preserve">арбонаты делают почву более щелочной. Такие почвы обладают хорошей структурой, что позволяет ей удерживать влагу и осуществлять ее поступление к растениям, она хорошо проветривается и растения </w:t>
      </w:r>
      <w:r>
        <w:t xml:space="preserve">могут проникать глубоко в почву. Для обнаружения в почвенных образцах карбонатов, мы в чашки Петри насыпали горкой 10г почвы и с помощью пипетки </w:t>
      </w:r>
      <w:r w:rsidRPr="00193A10">
        <w:t>добавл</w:t>
      </w:r>
      <w:r>
        <w:t>яли раствор соляной кислоты 20%. При наличии в почве карбонатов, должно происходить «вскипание» с выделением пузырьков газов. В наших</w:t>
      </w:r>
      <w:r w:rsidRPr="00193A10">
        <w:t xml:space="preserve"> </w:t>
      </w:r>
      <w:r>
        <w:t>образцах</w:t>
      </w:r>
      <w:r w:rsidRPr="00193A10">
        <w:t xml:space="preserve"> почвы на</w:t>
      </w:r>
      <w:r>
        <w:t xml:space="preserve">личие карбонатов не обнаружено. </w:t>
      </w:r>
      <w:r w:rsidR="00666C02">
        <w:t>(Приложение 2)</w:t>
      </w:r>
    </w:p>
    <w:p w:rsidR="007C27AF" w:rsidRPr="00C57FA9" w:rsidRDefault="007C27AF" w:rsidP="00C57FA9">
      <w:pPr>
        <w:pStyle w:val="3"/>
        <w:jc w:val="center"/>
        <w:rPr>
          <w:rFonts w:ascii="Times New Roman" w:hAnsi="Times New Roman" w:cs="Times New Roman"/>
          <w:color w:val="auto"/>
          <w:sz w:val="32"/>
        </w:rPr>
      </w:pPr>
      <w:bookmarkStart w:id="15" w:name="_Toc157690210"/>
      <w:r w:rsidRPr="00C57FA9">
        <w:rPr>
          <w:rFonts w:ascii="Times New Roman" w:hAnsi="Times New Roman" w:cs="Times New Roman"/>
          <w:color w:val="auto"/>
        </w:rPr>
        <w:lastRenderedPageBreak/>
        <w:t>2.2.5. Наличие ионов меди</w:t>
      </w:r>
      <w:bookmarkEnd w:id="15"/>
    </w:p>
    <w:p w:rsidR="00B6598A" w:rsidRDefault="00B6598A" w:rsidP="00605E75">
      <w:pPr>
        <w:jc w:val="both"/>
      </w:pPr>
      <w:r>
        <w:t xml:space="preserve">От присутствия ионов меди в почве зависит </w:t>
      </w:r>
      <w:r w:rsidRPr="00B6598A">
        <w:t>з</w:t>
      </w:r>
      <w:r>
        <w:t>асухо–, морозо– и жаростойкость растений. При избыточном содержании этих ионов, в растениях нарушаются процессы дыхания и фотосинтеза. Для обнаружения ионов меди, мы к почвенной вытяжке прилили несколько капель КОН.</w:t>
      </w:r>
      <w:r w:rsidRPr="00B6598A">
        <w:t xml:space="preserve"> </w:t>
      </w:r>
      <w:r>
        <w:t>Если почва содержит ионы меди, то появляется студенистый осадок синего цвета.  О концентрации меди в почвенной вытяжке можно судить по степени прозрачности полученной смеси.</w:t>
      </w:r>
    </w:p>
    <w:p w:rsidR="00B6598A" w:rsidRDefault="00B6598A" w:rsidP="00B6598A">
      <w:pPr>
        <w:spacing w:line="259" w:lineRule="auto"/>
        <w:jc w:val="right"/>
      </w:pPr>
      <w:r>
        <w:t>Таблица</w:t>
      </w:r>
      <w:r w:rsidR="0077046C">
        <w:t xml:space="preserve"> 8</w:t>
      </w:r>
    </w:p>
    <w:p w:rsidR="00B6598A" w:rsidRDefault="00B6598A" w:rsidP="00B6598A">
      <w:pPr>
        <w:spacing w:line="259" w:lineRule="auto"/>
        <w:jc w:val="center"/>
      </w:pPr>
      <w:r>
        <w:t>Результаты исследования по наличию ионов меди</w:t>
      </w:r>
    </w:p>
    <w:tbl>
      <w:tblPr>
        <w:tblStyle w:val="a3"/>
        <w:tblW w:w="8760" w:type="dxa"/>
        <w:tblInd w:w="846" w:type="dxa"/>
        <w:tblLook w:val="04A0" w:firstRow="1" w:lastRow="0" w:firstColumn="1" w:lastColumn="0" w:noHBand="0" w:noVBand="1"/>
      </w:tblPr>
      <w:tblGrid>
        <w:gridCol w:w="822"/>
        <w:gridCol w:w="2976"/>
        <w:gridCol w:w="4962"/>
      </w:tblGrid>
      <w:tr w:rsidR="00B6598A" w:rsidRPr="004E2A85" w:rsidTr="00C57FA9">
        <w:tc>
          <w:tcPr>
            <w:tcW w:w="822" w:type="dxa"/>
          </w:tcPr>
          <w:p w:rsidR="00B6598A" w:rsidRPr="004E2A85" w:rsidRDefault="00B6598A" w:rsidP="003640BF">
            <w:pPr>
              <w:spacing w:line="259" w:lineRule="auto"/>
              <w:jc w:val="center"/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№</w:t>
            </w:r>
          </w:p>
        </w:tc>
        <w:tc>
          <w:tcPr>
            <w:tcW w:w="2976" w:type="dxa"/>
          </w:tcPr>
          <w:p w:rsidR="00B6598A" w:rsidRPr="004E2A85" w:rsidRDefault="00B6598A" w:rsidP="003640BF">
            <w:pPr>
              <w:spacing w:line="259" w:lineRule="auto"/>
              <w:jc w:val="center"/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Наименование локации</w:t>
            </w:r>
          </w:p>
        </w:tc>
        <w:tc>
          <w:tcPr>
            <w:tcW w:w="4962" w:type="dxa"/>
          </w:tcPr>
          <w:p w:rsidR="00B6598A" w:rsidRPr="004E2A85" w:rsidRDefault="00B6598A" w:rsidP="003640BF">
            <w:pPr>
              <w:spacing w:line="259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B6598A" w:rsidRPr="004E2A85" w:rsidTr="00C57FA9">
        <w:tc>
          <w:tcPr>
            <w:tcW w:w="822" w:type="dxa"/>
          </w:tcPr>
          <w:p w:rsidR="00B6598A" w:rsidRPr="004E2A85" w:rsidRDefault="00B6598A" w:rsidP="003640BF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B6598A" w:rsidRPr="004E2A85" w:rsidRDefault="00B6598A" w:rsidP="003640BF">
            <w:pPr>
              <w:spacing w:line="259" w:lineRule="auto"/>
              <w:rPr>
                <w:sz w:val="24"/>
              </w:rPr>
            </w:pPr>
            <w:r w:rsidRPr="004E2A85">
              <w:rPr>
                <w:sz w:val="24"/>
              </w:rPr>
              <w:t>Березово-осиновый лес</w:t>
            </w:r>
          </w:p>
        </w:tc>
        <w:tc>
          <w:tcPr>
            <w:tcW w:w="4962" w:type="dxa"/>
          </w:tcPr>
          <w:p w:rsidR="00B6598A" w:rsidRPr="004E2A85" w:rsidRDefault="00B6598A" w:rsidP="003640BF">
            <w:pPr>
              <w:spacing w:line="259" w:lineRule="auto"/>
              <w:jc w:val="center"/>
              <w:rPr>
                <w:sz w:val="24"/>
              </w:rPr>
            </w:pPr>
            <w:r>
              <w:rPr>
                <w:sz w:val="24"/>
              </w:rPr>
              <w:t>Синего осадка нет, появились белые мелкие хлопья</w:t>
            </w:r>
          </w:p>
        </w:tc>
      </w:tr>
      <w:tr w:rsidR="00B6598A" w:rsidRPr="004E2A85" w:rsidTr="00C57FA9">
        <w:tc>
          <w:tcPr>
            <w:tcW w:w="822" w:type="dxa"/>
          </w:tcPr>
          <w:p w:rsidR="00B6598A" w:rsidRPr="004E2A85" w:rsidRDefault="00B6598A" w:rsidP="003640BF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2</w:t>
            </w:r>
          </w:p>
        </w:tc>
        <w:tc>
          <w:tcPr>
            <w:tcW w:w="2976" w:type="dxa"/>
          </w:tcPr>
          <w:p w:rsidR="00B6598A" w:rsidRPr="004E2A85" w:rsidRDefault="00B6598A" w:rsidP="003640BF">
            <w:pPr>
              <w:spacing w:line="259" w:lineRule="auto"/>
              <w:rPr>
                <w:sz w:val="24"/>
              </w:rPr>
            </w:pPr>
            <w:r w:rsidRPr="004E2A85">
              <w:rPr>
                <w:sz w:val="24"/>
              </w:rPr>
              <w:t>Пустырь</w:t>
            </w:r>
          </w:p>
        </w:tc>
        <w:tc>
          <w:tcPr>
            <w:tcW w:w="4962" w:type="dxa"/>
          </w:tcPr>
          <w:p w:rsidR="00B6598A" w:rsidRPr="004E2A85" w:rsidRDefault="00B6598A" w:rsidP="003640BF">
            <w:pPr>
              <w:spacing w:line="259" w:lineRule="auto"/>
              <w:jc w:val="center"/>
              <w:rPr>
                <w:sz w:val="24"/>
              </w:rPr>
            </w:pPr>
            <w:r>
              <w:rPr>
                <w:sz w:val="24"/>
              </w:rPr>
              <w:t>Синего осадка нет, присутствуют белые хлопья, мельче чем в первом образце</w:t>
            </w:r>
          </w:p>
        </w:tc>
      </w:tr>
      <w:tr w:rsidR="00B6598A" w:rsidRPr="004E2A85" w:rsidTr="00C57FA9">
        <w:tc>
          <w:tcPr>
            <w:tcW w:w="822" w:type="dxa"/>
          </w:tcPr>
          <w:p w:rsidR="00B6598A" w:rsidRPr="004E2A85" w:rsidRDefault="00B6598A" w:rsidP="003640BF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3</w:t>
            </w:r>
          </w:p>
        </w:tc>
        <w:tc>
          <w:tcPr>
            <w:tcW w:w="2976" w:type="dxa"/>
          </w:tcPr>
          <w:p w:rsidR="00B6598A" w:rsidRPr="004E2A85" w:rsidRDefault="00B6598A" w:rsidP="003640BF">
            <w:pPr>
              <w:spacing w:line="259" w:lineRule="auto"/>
              <w:rPr>
                <w:sz w:val="24"/>
              </w:rPr>
            </w:pPr>
            <w:r w:rsidRPr="004E2A85">
              <w:rPr>
                <w:sz w:val="24"/>
              </w:rPr>
              <w:t>Низменный луг</w:t>
            </w:r>
          </w:p>
        </w:tc>
        <w:tc>
          <w:tcPr>
            <w:tcW w:w="4962" w:type="dxa"/>
          </w:tcPr>
          <w:p w:rsidR="00B6598A" w:rsidRPr="004E2A85" w:rsidRDefault="00B6598A" w:rsidP="003640BF">
            <w:pPr>
              <w:spacing w:line="259" w:lineRule="auto"/>
              <w:jc w:val="center"/>
              <w:rPr>
                <w:sz w:val="24"/>
              </w:rPr>
            </w:pPr>
            <w:r>
              <w:rPr>
                <w:sz w:val="24"/>
              </w:rPr>
              <w:t>Синего осадка нет, раствор прозрачный</w:t>
            </w:r>
          </w:p>
        </w:tc>
      </w:tr>
      <w:tr w:rsidR="00B6598A" w:rsidRPr="004E2A85" w:rsidTr="00C57FA9">
        <w:tc>
          <w:tcPr>
            <w:tcW w:w="822" w:type="dxa"/>
          </w:tcPr>
          <w:p w:rsidR="00B6598A" w:rsidRPr="004E2A85" w:rsidRDefault="00B6598A" w:rsidP="003640BF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4</w:t>
            </w:r>
          </w:p>
        </w:tc>
        <w:tc>
          <w:tcPr>
            <w:tcW w:w="2976" w:type="dxa"/>
          </w:tcPr>
          <w:p w:rsidR="00B6598A" w:rsidRPr="004E2A85" w:rsidRDefault="00B6598A" w:rsidP="003640BF">
            <w:pPr>
              <w:spacing w:line="259" w:lineRule="auto"/>
              <w:rPr>
                <w:sz w:val="24"/>
              </w:rPr>
            </w:pPr>
            <w:r w:rsidRPr="004E2A85">
              <w:rPr>
                <w:sz w:val="24"/>
              </w:rPr>
              <w:t>Елово-кедровый лес</w:t>
            </w:r>
          </w:p>
        </w:tc>
        <w:tc>
          <w:tcPr>
            <w:tcW w:w="4962" w:type="dxa"/>
          </w:tcPr>
          <w:p w:rsidR="00B6598A" w:rsidRPr="004E2A85" w:rsidRDefault="00B6598A" w:rsidP="003640BF">
            <w:pPr>
              <w:spacing w:line="259" w:lineRule="auto"/>
              <w:jc w:val="center"/>
              <w:rPr>
                <w:sz w:val="24"/>
              </w:rPr>
            </w:pPr>
            <w:r>
              <w:rPr>
                <w:sz w:val="24"/>
              </w:rPr>
              <w:t>Синего осадка нет, раствор прозрачный</w:t>
            </w:r>
          </w:p>
        </w:tc>
      </w:tr>
    </w:tbl>
    <w:p w:rsidR="00B6598A" w:rsidRDefault="00B6598A" w:rsidP="00B6598A">
      <w:pPr>
        <w:spacing w:line="259" w:lineRule="auto"/>
        <w:jc w:val="both"/>
      </w:pPr>
      <w:r w:rsidRPr="00B6598A">
        <w:rPr>
          <w:u w:val="single"/>
        </w:rPr>
        <w:t>Вывод</w:t>
      </w:r>
      <w:r>
        <w:t>: ионов меди не обнаружено ни в одном из образцов.</w:t>
      </w:r>
    </w:p>
    <w:p w:rsidR="00EC3DFC" w:rsidRPr="00C57FA9" w:rsidRDefault="00EC3DFC" w:rsidP="00C57FA9">
      <w:pPr>
        <w:pStyle w:val="3"/>
        <w:jc w:val="center"/>
        <w:rPr>
          <w:rFonts w:ascii="Times New Roman" w:hAnsi="Times New Roman" w:cs="Times New Roman"/>
          <w:color w:val="auto"/>
        </w:rPr>
      </w:pPr>
      <w:bookmarkStart w:id="16" w:name="_Toc157690211"/>
      <w:r w:rsidRPr="00C57FA9">
        <w:rPr>
          <w:rFonts w:ascii="Times New Roman" w:hAnsi="Times New Roman" w:cs="Times New Roman"/>
          <w:color w:val="auto"/>
        </w:rPr>
        <w:t>2.2.6. Наличие ионов кальция</w:t>
      </w:r>
      <w:bookmarkEnd w:id="16"/>
    </w:p>
    <w:p w:rsidR="00187D97" w:rsidRDefault="00187D97" w:rsidP="00605E75">
      <w:pPr>
        <w:jc w:val="both"/>
      </w:pPr>
      <w:r>
        <w:t>Для обнаружения ионов кальция в образцах, к почвенной вытяжки</w:t>
      </w:r>
      <w:r w:rsidR="000E2886">
        <w:t xml:space="preserve"> добавили</w:t>
      </w:r>
      <w:r>
        <w:t xml:space="preserve"> несколько капель Na</w:t>
      </w:r>
      <w:r w:rsidRPr="00187D97">
        <w:rPr>
          <w:vertAlign w:val="subscript"/>
        </w:rPr>
        <w:t>2</w:t>
      </w:r>
      <w:r>
        <w:t>CO</w:t>
      </w:r>
      <w:r w:rsidRPr="00187D97">
        <w:rPr>
          <w:vertAlign w:val="subscript"/>
        </w:rPr>
        <w:t>3</w:t>
      </w:r>
      <w:r>
        <w:t>. В случае присутствия иона кальция, должен образоваться белый осадок.</w:t>
      </w:r>
      <w:r w:rsidRPr="00187D97">
        <w:t xml:space="preserve"> </w:t>
      </w:r>
      <w:r>
        <w:t>О концентрации его в почвенной вытяжке можно судить по степени прозрачности полученной смеси.</w:t>
      </w:r>
    </w:p>
    <w:p w:rsidR="00187D97" w:rsidRDefault="00187D97" w:rsidP="00187D97">
      <w:pPr>
        <w:spacing w:line="259" w:lineRule="auto"/>
        <w:jc w:val="right"/>
      </w:pPr>
      <w:r>
        <w:t>Таблица</w:t>
      </w:r>
      <w:r w:rsidR="0077046C">
        <w:t xml:space="preserve"> 9</w:t>
      </w:r>
    </w:p>
    <w:p w:rsidR="00187D97" w:rsidRDefault="00187D97" w:rsidP="00187D97">
      <w:pPr>
        <w:spacing w:line="259" w:lineRule="auto"/>
        <w:jc w:val="center"/>
      </w:pPr>
      <w:r>
        <w:t>Результаты по обнаружению ионов кальция</w:t>
      </w:r>
    </w:p>
    <w:tbl>
      <w:tblPr>
        <w:tblStyle w:val="a3"/>
        <w:tblW w:w="0" w:type="auto"/>
        <w:tblInd w:w="846" w:type="dxa"/>
        <w:tblLook w:val="04A0" w:firstRow="1" w:lastRow="0" w:firstColumn="1" w:lastColumn="0" w:noHBand="0" w:noVBand="1"/>
      </w:tblPr>
      <w:tblGrid>
        <w:gridCol w:w="992"/>
        <w:gridCol w:w="3597"/>
        <w:gridCol w:w="3491"/>
      </w:tblGrid>
      <w:tr w:rsidR="00187D97" w:rsidTr="003640BF">
        <w:tc>
          <w:tcPr>
            <w:tcW w:w="992" w:type="dxa"/>
          </w:tcPr>
          <w:p w:rsidR="00187D97" w:rsidRPr="004E2A85" w:rsidRDefault="00187D97" w:rsidP="003640BF">
            <w:pPr>
              <w:spacing w:line="259" w:lineRule="auto"/>
              <w:jc w:val="center"/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№</w:t>
            </w:r>
          </w:p>
        </w:tc>
        <w:tc>
          <w:tcPr>
            <w:tcW w:w="3597" w:type="dxa"/>
          </w:tcPr>
          <w:p w:rsidR="00187D97" w:rsidRPr="004E2A85" w:rsidRDefault="00187D97" w:rsidP="003640BF">
            <w:pPr>
              <w:spacing w:line="259" w:lineRule="auto"/>
              <w:jc w:val="center"/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Наименование локации</w:t>
            </w:r>
          </w:p>
        </w:tc>
        <w:tc>
          <w:tcPr>
            <w:tcW w:w="3491" w:type="dxa"/>
          </w:tcPr>
          <w:p w:rsidR="00187D97" w:rsidRPr="004E2A85" w:rsidRDefault="00187D97" w:rsidP="00187D97">
            <w:pPr>
              <w:spacing w:line="259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187D97" w:rsidTr="003640BF">
        <w:tc>
          <w:tcPr>
            <w:tcW w:w="992" w:type="dxa"/>
          </w:tcPr>
          <w:p w:rsidR="00187D97" w:rsidRPr="004E2A85" w:rsidRDefault="00187D97" w:rsidP="003640BF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1</w:t>
            </w:r>
          </w:p>
        </w:tc>
        <w:tc>
          <w:tcPr>
            <w:tcW w:w="3597" w:type="dxa"/>
          </w:tcPr>
          <w:p w:rsidR="00187D97" w:rsidRPr="004E2A85" w:rsidRDefault="00187D97" w:rsidP="003640BF">
            <w:pPr>
              <w:spacing w:line="259" w:lineRule="auto"/>
              <w:rPr>
                <w:sz w:val="24"/>
              </w:rPr>
            </w:pPr>
            <w:r w:rsidRPr="004E2A85">
              <w:rPr>
                <w:sz w:val="24"/>
              </w:rPr>
              <w:t>Березово-осиновый лес</w:t>
            </w:r>
          </w:p>
        </w:tc>
        <w:tc>
          <w:tcPr>
            <w:tcW w:w="3491" w:type="dxa"/>
          </w:tcPr>
          <w:p w:rsidR="00187D97" w:rsidRPr="004E2A85" w:rsidRDefault="00187D97" w:rsidP="003640BF">
            <w:pPr>
              <w:spacing w:line="259" w:lineRule="auto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187D97" w:rsidTr="003640BF">
        <w:tc>
          <w:tcPr>
            <w:tcW w:w="992" w:type="dxa"/>
          </w:tcPr>
          <w:p w:rsidR="00187D97" w:rsidRPr="004E2A85" w:rsidRDefault="00187D97" w:rsidP="003640BF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2</w:t>
            </w:r>
          </w:p>
        </w:tc>
        <w:tc>
          <w:tcPr>
            <w:tcW w:w="3597" w:type="dxa"/>
          </w:tcPr>
          <w:p w:rsidR="00187D97" w:rsidRPr="004E2A85" w:rsidRDefault="00187D97" w:rsidP="003640BF">
            <w:pPr>
              <w:spacing w:line="259" w:lineRule="auto"/>
              <w:rPr>
                <w:sz w:val="24"/>
              </w:rPr>
            </w:pPr>
            <w:r w:rsidRPr="004E2A85">
              <w:rPr>
                <w:sz w:val="24"/>
              </w:rPr>
              <w:t>Пустырь</w:t>
            </w:r>
          </w:p>
        </w:tc>
        <w:tc>
          <w:tcPr>
            <w:tcW w:w="3491" w:type="dxa"/>
          </w:tcPr>
          <w:p w:rsidR="00187D97" w:rsidRPr="004E2A85" w:rsidRDefault="00187D97" w:rsidP="003640BF">
            <w:pPr>
              <w:spacing w:line="259" w:lineRule="auto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187D97" w:rsidTr="003640BF">
        <w:tc>
          <w:tcPr>
            <w:tcW w:w="992" w:type="dxa"/>
          </w:tcPr>
          <w:p w:rsidR="00187D97" w:rsidRPr="004E2A85" w:rsidRDefault="00187D97" w:rsidP="003640BF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3</w:t>
            </w:r>
          </w:p>
        </w:tc>
        <w:tc>
          <w:tcPr>
            <w:tcW w:w="3597" w:type="dxa"/>
          </w:tcPr>
          <w:p w:rsidR="00187D97" w:rsidRPr="004E2A85" w:rsidRDefault="00187D97" w:rsidP="003640BF">
            <w:pPr>
              <w:spacing w:line="259" w:lineRule="auto"/>
              <w:rPr>
                <w:sz w:val="24"/>
              </w:rPr>
            </w:pPr>
            <w:r w:rsidRPr="004E2A85">
              <w:rPr>
                <w:sz w:val="24"/>
              </w:rPr>
              <w:t>Низменный луг</w:t>
            </w:r>
          </w:p>
        </w:tc>
        <w:tc>
          <w:tcPr>
            <w:tcW w:w="3491" w:type="dxa"/>
          </w:tcPr>
          <w:p w:rsidR="00187D97" w:rsidRPr="004E2A85" w:rsidRDefault="00187D97" w:rsidP="003640BF">
            <w:pPr>
              <w:spacing w:line="259" w:lineRule="auto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187D97" w:rsidTr="003640BF">
        <w:tc>
          <w:tcPr>
            <w:tcW w:w="992" w:type="dxa"/>
          </w:tcPr>
          <w:p w:rsidR="00187D97" w:rsidRPr="004E2A85" w:rsidRDefault="00187D97" w:rsidP="003640BF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4</w:t>
            </w:r>
          </w:p>
        </w:tc>
        <w:tc>
          <w:tcPr>
            <w:tcW w:w="3597" w:type="dxa"/>
          </w:tcPr>
          <w:p w:rsidR="00187D97" w:rsidRPr="004E2A85" w:rsidRDefault="00187D97" w:rsidP="003640BF">
            <w:pPr>
              <w:spacing w:line="259" w:lineRule="auto"/>
              <w:rPr>
                <w:sz w:val="24"/>
              </w:rPr>
            </w:pPr>
            <w:r w:rsidRPr="004E2A85">
              <w:rPr>
                <w:sz w:val="24"/>
              </w:rPr>
              <w:t>Елово-кедровый лес</w:t>
            </w:r>
          </w:p>
        </w:tc>
        <w:tc>
          <w:tcPr>
            <w:tcW w:w="3491" w:type="dxa"/>
          </w:tcPr>
          <w:p w:rsidR="00187D97" w:rsidRPr="004E2A85" w:rsidRDefault="00187D97" w:rsidP="003640BF">
            <w:pPr>
              <w:spacing w:line="259" w:lineRule="auto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 w:rsidR="00C57FA9" w:rsidRDefault="00C57FA9" w:rsidP="00187D97">
      <w:pPr>
        <w:spacing w:line="259" w:lineRule="auto"/>
        <w:jc w:val="both"/>
        <w:rPr>
          <w:u w:val="single"/>
        </w:rPr>
      </w:pPr>
    </w:p>
    <w:p w:rsidR="00EC3DFC" w:rsidRDefault="00187D97" w:rsidP="00187D97">
      <w:pPr>
        <w:spacing w:line="259" w:lineRule="auto"/>
        <w:jc w:val="both"/>
      </w:pPr>
      <w:r w:rsidRPr="00B6598A">
        <w:rPr>
          <w:u w:val="single"/>
        </w:rPr>
        <w:t>Вывод</w:t>
      </w:r>
      <w:r>
        <w:t>: ионов кальция не обнаружено ни в одном из образцов.</w:t>
      </w:r>
      <w:r w:rsidR="00D13E53">
        <w:t xml:space="preserve"> </w:t>
      </w:r>
      <w:r w:rsidR="00666C02">
        <w:t>(Приложение 2)</w:t>
      </w:r>
      <w:r w:rsidR="00EC3DFC">
        <w:t xml:space="preserve">       </w:t>
      </w:r>
    </w:p>
    <w:p w:rsidR="00EA178A" w:rsidRPr="00C57FA9" w:rsidRDefault="00EA178A" w:rsidP="00C57FA9">
      <w:pPr>
        <w:pStyle w:val="3"/>
        <w:jc w:val="center"/>
        <w:rPr>
          <w:rFonts w:ascii="Times New Roman" w:hAnsi="Times New Roman" w:cs="Times New Roman"/>
          <w:color w:val="auto"/>
        </w:rPr>
      </w:pPr>
      <w:bookmarkStart w:id="17" w:name="_Toc157690212"/>
      <w:r w:rsidRPr="00C57FA9">
        <w:rPr>
          <w:rFonts w:ascii="Times New Roman" w:hAnsi="Times New Roman" w:cs="Times New Roman"/>
          <w:color w:val="auto"/>
        </w:rPr>
        <w:t>2.2.7. Наличие ионов щелочных металлов</w:t>
      </w:r>
      <w:bookmarkEnd w:id="17"/>
    </w:p>
    <w:p w:rsidR="00150496" w:rsidRDefault="00EE29D4" w:rsidP="00605E75">
      <w:pPr>
        <w:jc w:val="both"/>
      </w:pPr>
      <w:r>
        <w:t xml:space="preserve">Чтобы обнаружить наличие </w:t>
      </w:r>
      <w:r w:rsidR="0083559B">
        <w:t xml:space="preserve">ионов </w:t>
      </w:r>
      <w:r>
        <w:t>щелочных металлов в пробах почвы, мы взяли спиртовку и вносили в пламя по капле почвенной вытяжки, наблюдали за тем, как изменится цвет пламени. Окрашивание пламени в желтый цвет, говорит о наличии ионов натрия, в фиолетовый – о ионах калия, в красный – о ионах лития. Результаты опыта вносили в таблицу.</w:t>
      </w:r>
    </w:p>
    <w:p w:rsidR="004E2A85" w:rsidRDefault="004E2A85" w:rsidP="004E2A85">
      <w:pPr>
        <w:spacing w:line="259" w:lineRule="auto"/>
        <w:jc w:val="right"/>
      </w:pPr>
      <w:r>
        <w:lastRenderedPageBreak/>
        <w:t>Таблица</w:t>
      </w:r>
      <w:r w:rsidR="0077046C">
        <w:t xml:space="preserve"> 10</w:t>
      </w:r>
    </w:p>
    <w:p w:rsidR="004E2A85" w:rsidRDefault="004E2A85" w:rsidP="004E2A85">
      <w:pPr>
        <w:spacing w:line="259" w:lineRule="auto"/>
        <w:jc w:val="center"/>
      </w:pPr>
      <w:r>
        <w:t>Результаты опыта по обнаружению щелочных металлов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E29D4" w:rsidTr="00EE29D4">
        <w:tc>
          <w:tcPr>
            <w:tcW w:w="2614" w:type="dxa"/>
          </w:tcPr>
          <w:p w:rsidR="00EE29D4" w:rsidRPr="004E2A85" w:rsidRDefault="00EE29D4" w:rsidP="00EE29D4">
            <w:pPr>
              <w:spacing w:line="259" w:lineRule="auto"/>
              <w:jc w:val="both"/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1.Березово-осиновый лес</w:t>
            </w:r>
          </w:p>
        </w:tc>
        <w:tc>
          <w:tcPr>
            <w:tcW w:w="2614" w:type="dxa"/>
          </w:tcPr>
          <w:p w:rsidR="00EE29D4" w:rsidRPr="004E2A85" w:rsidRDefault="00EE29D4" w:rsidP="00EA178A">
            <w:pPr>
              <w:spacing w:line="259" w:lineRule="auto"/>
              <w:jc w:val="both"/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2. Пустырь</w:t>
            </w:r>
          </w:p>
        </w:tc>
        <w:tc>
          <w:tcPr>
            <w:tcW w:w="2614" w:type="dxa"/>
          </w:tcPr>
          <w:p w:rsidR="00EE29D4" w:rsidRPr="004E2A85" w:rsidRDefault="00EE29D4" w:rsidP="00EA178A">
            <w:pPr>
              <w:spacing w:line="259" w:lineRule="auto"/>
              <w:jc w:val="both"/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3. Низменный луг</w:t>
            </w:r>
          </w:p>
        </w:tc>
        <w:tc>
          <w:tcPr>
            <w:tcW w:w="2614" w:type="dxa"/>
          </w:tcPr>
          <w:p w:rsidR="00EE29D4" w:rsidRPr="004E2A85" w:rsidRDefault="00EE29D4" w:rsidP="00EA178A">
            <w:pPr>
              <w:spacing w:line="259" w:lineRule="auto"/>
              <w:jc w:val="both"/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4. Елово-кедровый лес</w:t>
            </w:r>
          </w:p>
        </w:tc>
      </w:tr>
      <w:tr w:rsidR="00EE29D4" w:rsidTr="00EE29D4">
        <w:tc>
          <w:tcPr>
            <w:tcW w:w="2614" w:type="dxa"/>
          </w:tcPr>
          <w:p w:rsidR="00EE29D4" w:rsidRPr="004E2A85" w:rsidRDefault="0083559B" w:rsidP="00EA178A">
            <w:pPr>
              <w:spacing w:line="259" w:lineRule="auto"/>
              <w:jc w:val="both"/>
              <w:rPr>
                <w:sz w:val="24"/>
              </w:rPr>
            </w:pPr>
            <w:r w:rsidRPr="004E2A85">
              <w:rPr>
                <w:sz w:val="24"/>
                <w:lang w:val="en-US"/>
              </w:rPr>
              <w:t>K</w:t>
            </w:r>
            <w:r w:rsidRPr="004E2A85">
              <w:rPr>
                <w:sz w:val="24"/>
              </w:rPr>
              <w:t>- сильное фиолетовое окрашивание</w:t>
            </w:r>
          </w:p>
        </w:tc>
        <w:tc>
          <w:tcPr>
            <w:tcW w:w="2614" w:type="dxa"/>
          </w:tcPr>
          <w:p w:rsidR="00EE29D4" w:rsidRPr="004E2A85" w:rsidRDefault="0083559B" w:rsidP="00EA178A">
            <w:pPr>
              <w:spacing w:line="259" w:lineRule="auto"/>
              <w:jc w:val="both"/>
              <w:rPr>
                <w:sz w:val="24"/>
              </w:rPr>
            </w:pPr>
            <w:r w:rsidRPr="004E2A85">
              <w:rPr>
                <w:sz w:val="24"/>
                <w:lang w:val="en-US"/>
              </w:rPr>
              <w:t>K</w:t>
            </w:r>
            <w:r w:rsidRPr="004E2A85">
              <w:rPr>
                <w:sz w:val="24"/>
              </w:rPr>
              <w:t>- слабое фиолетовое окрашивание</w:t>
            </w:r>
          </w:p>
        </w:tc>
        <w:tc>
          <w:tcPr>
            <w:tcW w:w="2614" w:type="dxa"/>
          </w:tcPr>
          <w:p w:rsidR="00EE29D4" w:rsidRPr="004E2A85" w:rsidRDefault="0083559B" w:rsidP="00EA178A">
            <w:pPr>
              <w:spacing w:line="259" w:lineRule="auto"/>
              <w:jc w:val="both"/>
              <w:rPr>
                <w:sz w:val="24"/>
              </w:rPr>
            </w:pPr>
            <w:r w:rsidRPr="004E2A85">
              <w:rPr>
                <w:sz w:val="24"/>
                <w:lang w:val="en-US"/>
              </w:rPr>
              <w:t>K</w:t>
            </w:r>
            <w:r w:rsidRPr="004E2A85">
              <w:rPr>
                <w:sz w:val="24"/>
              </w:rPr>
              <w:t>- не обнаружено</w:t>
            </w:r>
          </w:p>
        </w:tc>
        <w:tc>
          <w:tcPr>
            <w:tcW w:w="2614" w:type="dxa"/>
          </w:tcPr>
          <w:p w:rsidR="00EE29D4" w:rsidRPr="004E2A85" w:rsidRDefault="0083559B" w:rsidP="00EA178A">
            <w:pPr>
              <w:spacing w:line="259" w:lineRule="auto"/>
              <w:jc w:val="both"/>
              <w:rPr>
                <w:sz w:val="24"/>
              </w:rPr>
            </w:pPr>
            <w:r w:rsidRPr="004E2A85">
              <w:rPr>
                <w:sz w:val="24"/>
                <w:lang w:val="en-US"/>
              </w:rPr>
              <w:t>K</w:t>
            </w:r>
            <w:r w:rsidRPr="004E2A85">
              <w:rPr>
                <w:sz w:val="24"/>
              </w:rPr>
              <w:t>- слабое фиолетовое окрашивание</w:t>
            </w:r>
          </w:p>
        </w:tc>
      </w:tr>
      <w:tr w:rsidR="00EE29D4" w:rsidTr="00EE29D4">
        <w:tc>
          <w:tcPr>
            <w:tcW w:w="2614" w:type="dxa"/>
          </w:tcPr>
          <w:p w:rsidR="00EE29D4" w:rsidRPr="004E2A85" w:rsidRDefault="0083559B" w:rsidP="00EA178A">
            <w:pPr>
              <w:spacing w:line="259" w:lineRule="auto"/>
              <w:jc w:val="both"/>
              <w:rPr>
                <w:sz w:val="24"/>
              </w:rPr>
            </w:pPr>
            <w:r w:rsidRPr="004E2A85">
              <w:rPr>
                <w:sz w:val="24"/>
                <w:lang w:val="en-US"/>
              </w:rPr>
              <w:t>Na</w:t>
            </w:r>
            <w:r w:rsidRPr="004E2A85">
              <w:rPr>
                <w:sz w:val="24"/>
              </w:rPr>
              <w:t>- не обнаружено</w:t>
            </w:r>
          </w:p>
        </w:tc>
        <w:tc>
          <w:tcPr>
            <w:tcW w:w="2614" w:type="dxa"/>
          </w:tcPr>
          <w:p w:rsidR="00EE29D4" w:rsidRPr="004E2A85" w:rsidRDefault="0083559B" w:rsidP="00EA178A">
            <w:pPr>
              <w:spacing w:line="259" w:lineRule="auto"/>
              <w:jc w:val="both"/>
              <w:rPr>
                <w:sz w:val="24"/>
              </w:rPr>
            </w:pPr>
            <w:r w:rsidRPr="004E2A85">
              <w:rPr>
                <w:sz w:val="24"/>
                <w:lang w:val="en-US"/>
              </w:rPr>
              <w:t>Na</w:t>
            </w:r>
            <w:r w:rsidRPr="004E2A85">
              <w:rPr>
                <w:sz w:val="24"/>
              </w:rPr>
              <w:t>- не обнаружено</w:t>
            </w:r>
          </w:p>
        </w:tc>
        <w:tc>
          <w:tcPr>
            <w:tcW w:w="2614" w:type="dxa"/>
          </w:tcPr>
          <w:p w:rsidR="00EE29D4" w:rsidRPr="004E2A85" w:rsidRDefault="0083559B" w:rsidP="00EA178A">
            <w:pPr>
              <w:spacing w:line="259" w:lineRule="auto"/>
              <w:jc w:val="both"/>
              <w:rPr>
                <w:sz w:val="24"/>
              </w:rPr>
            </w:pPr>
            <w:r w:rsidRPr="004E2A85">
              <w:rPr>
                <w:sz w:val="24"/>
                <w:lang w:val="en-US"/>
              </w:rPr>
              <w:t>Na</w:t>
            </w:r>
            <w:r w:rsidRPr="004E2A85">
              <w:rPr>
                <w:sz w:val="24"/>
              </w:rPr>
              <w:t>- слабое желтое окрашивание</w:t>
            </w:r>
          </w:p>
        </w:tc>
        <w:tc>
          <w:tcPr>
            <w:tcW w:w="2614" w:type="dxa"/>
          </w:tcPr>
          <w:p w:rsidR="00EE29D4" w:rsidRPr="004E2A85" w:rsidRDefault="0083559B" w:rsidP="00EA178A">
            <w:pPr>
              <w:spacing w:line="259" w:lineRule="auto"/>
              <w:jc w:val="both"/>
              <w:rPr>
                <w:sz w:val="24"/>
              </w:rPr>
            </w:pPr>
            <w:r w:rsidRPr="004E2A85">
              <w:rPr>
                <w:sz w:val="24"/>
                <w:lang w:val="en-US"/>
              </w:rPr>
              <w:t>Na</w:t>
            </w:r>
            <w:r w:rsidRPr="004E2A85">
              <w:rPr>
                <w:sz w:val="24"/>
              </w:rPr>
              <w:t>- не обнаружено</w:t>
            </w:r>
          </w:p>
        </w:tc>
      </w:tr>
      <w:tr w:rsidR="00EE29D4" w:rsidTr="00EE29D4">
        <w:tc>
          <w:tcPr>
            <w:tcW w:w="2614" w:type="dxa"/>
          </w:tcPr>
          <w:p w:rsidR="00EE29D4" w:rsidRPr="004E2A85" w:rsidRDefault="0083559B" w:rsidP="00EA178A">
            <w:pPr>
              <w:spacing w:line="259" w:lineRule="auto"/>
              <w:jc w:val="both"/>
              <w:rPr>
                <w:sz w:val="24"/>
              </w:rPr>
            </w:pPr>
            <w:r w:rsidRPr="004E2A85">
              <w:rPr>
                <w:sz w:val="24"/>
                <w:lang w:val="en-US"/>
              </w:rPr>
              <w:t>Li</w:t>
            </w:r>
            <w:r w:rsidRPr="004E2A85">
              <w:rPr>
                <w:sz w:val="24"/>
              </w:rPr>
              <w:t>- не обнаружено</w:t>
            </w:r>
          </w:p>
        </w:tc>
        <w:tc>
          <w:tcPr>
            <w:tcW w:w="2614" w:type="dxa"/>
          </w:tcPr>
          <w:p w:rsidR="00EE29D4" w:rsidRPr="004E2A85" w:rsidRDefault="0083559B" w:rsidP="00EA178A">
            <w:pPr>
              <w:spacing w:line="259" w:lineRule="auto"/>
              <w:jc w:val="both"/>
              <w:rPr>
                <w:sz w:val="24"/>
              </w:rPr>
            </w:pPr>
            <w:r w:rsidRPr="004E2A85">
              <w:rPr>
                <w:sz w:val="24"/>
                <w:lang w:val="en-US"/>
              </w:rPr>
              <w:t>Li</w:t>
            </w:r>
            <w:r w:rsidRPr="004E2A85">
              <w:rPr>
                <w:sz w:val="24"/>
              </w:rPr>
              <w:t>- не обнаружено</w:t>
            </w:r>
          </w:p>
        </w:tc>
        <w:tc>
          <w:tcPr>
            <w:tcW w:w="2614" w:type="dxa"/>
          </w:tcPr>
          <w:p w:rsidR="00EE29D4" w:rsidRPr="004E2A85" w:rsidRDefault="0083559B" w:rsidP="00EA178A">
            <w:pPr>
              <w:spacing w:line="259" w:lineRule="auto"/>
              <w:jc w:val="both"/>
              <w:rPr>
                <w:sz w:val="24"/>
              </w:rPr>
            </w:pPr>
            <w:r w:rsidRPr="004E2A85">
              <w:rPr>
                <w:sz w:val="24"/>
                <w:lang w:val="en-US"/>
              </w:rPr>
              <w:t>Li</w:t>
            </w:r>
            <w:r w:rsidRPr="004E2A85">
              <w:rPr>
                <w:sz w:val="24"/>
              </w:rPr>
              <w:t>- не обнаружено</w:t>
            </w:r>
          </w:p>
        </w:tc>
        <w:tc>
          <w:tcPr>
            <w:tcW w:w="2614" w:type="dxa"/>
          </w:tcPr>
          <w:p w:rsidR="00EE29D4" w:rsidRPr="004E2A85" w:rsidRDefault="0083559B" w:rsidP="00EA178A">
            <w:pPr>
              <w:spacing w:line="259" w:lineRule="auto"/>
              <w:jc w:val="both"/>
              <w:rPr>
                <w:sz w:val="24"/>
              </w:rPr>
            </w:pPr>
            <w:r w:rsidRPr="004E2A85">
              <w:rPr>
                <w:sz w:val="24"/>
                <w:lang w:val="en-US"/>
              </w:rPr>
              <w:t>Li</w:t>
            </w:r>
            <w:r w:rsidRPr="004E2A85">
              <w:rPr>
                <w:sz w:val="24"/>
              </w:rPr>
              <w:t>- не обнаружено</w:t>
            </w:r>
          </w:p>
        </w:tc>
      </w:tr>
    </w:tbl>
    <w:p w:rsidR="00EA178A" w:rsidRPr="006E19F5" w:rsidRDefault="0083559B" w:rsidP="00605E75">
      <w:pPr>
        <w:jc w:val="both"/>
        <w:rPr>
          <w:sz w:val="32"/>
        </w:rPr>
      </w:pPr>
      <w:r w:rsidRPr="00037DF5">
        <w:rPr>
          <w:u w:val="single"/>
        </w:rPr>
        <w:t>Вывод</w:t>
      </w:r>
      <w:r>
        <w:t>: В трех образцах почвы обнаружено содержание иона калия, наличие этого щелочного металла напрямую связано с содержанием глинистых частиц</w:t>
      </w:r>
      <w:r w:rsidR="006E19F5">
        <w:t>.</w:t>
      </w:r>
      <w:r w:rsidR="00EA178A" w:rsidRPr="0067470F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6E19F5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Известно, что </w:t>
      </w:r>
      <w:r w:rsidR="00EA178A" w:rsidRPr="006E19F5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песчаные</w:t>
      </w:r>
      <w:r w:rsidR="006E19F5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и супесчаные почвы содержат калия</w:t>
      </w:r>
      <w:r w:rsidR="00EA178A" w:rsidRPr="006E19F5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1,2 %, легкосуглинистые – 2,17 %, тяжелосуглинисты</w:t>
      </w:r>
      <w:r w:rsidRPr="006E19F5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е – 2,33 %. </w:t>
      </w:r>
      <w:r w:rsidR="006E19F5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Ионы натрия обнаружены только в одном образце (№3), Ионы лития не обнаружены нигде.</w:t>
      </w:r>
    </w:p>
    <w:p w:rsidR="007C27AF" w:rsidRPr="00C57FA9" w:rsidRDefault="007C27AF" w:rsidP="00C57FA9">
      <w:pPr>
        <w:pStyle w:val="2"/>
        <w:jc w:val="center"/>
        <w:rPr>
          <w:rFonts w:ascii="Times New Roman" w:hAnsi="Times New Roman" w:cs="Times New Roman"/>
          <w:color w:val="auto"/>
          <w:sz w:val="28"/>
        </w:rPr>
      </w:pPr>
      <w:bookmarkStart w:id="18" w:name="_Toc157690213"/>
      <w:r w:rsidRPr="00C57FA9">
        <w:rPr>
          <w:rFonts w:ascii="Times New Roman" w:hAnsi="Times New Roman" w:cs="Times New Roman"/>
          <w:color w:val="auto"/>
          <w:sz w:val="28"/>
        </w:rPr>
        <w:t>2.3. Определение биологических показателей почвы</w:t>
      </w:r>
      <w:bookmarkEnd w:id="18"/>
    </w:p>
    <w:p w:rsidR="007C27AF" w:rsidRPr="00C57FA9" w:rsidRDefault="007C27AF" w:rsidP="00C57FA9">
      <w:pPr>
        <w:pStyle w:val="3"/>
        <w:jc w:val="center"/>
        <w:rPr>
          <w:rFonts w:ascii="Times New Roman" w:hAnsi="Times New Roman" w:cs="Times New Roman"/>
          <w:color w:val="auto"/>
        </w:rPr>
      </w:pPr>
      <w:bookmarkStart w:id="19" w:name="_Toc157690214"/>
      <w:r w:rsidRPr="00C57FA9">
        <w:rPr>
          <w:rFonts w:ascii="Times New Roman" w:hAnsi="Times New Roman" w:cs="Times New Roman"/>
          <w:color w:val="auto"/>
        </w:rPr>
        <w:t>2.3.1. Фито токсичность почвы</w:t>
      </w:r>
      <w:bookmarkEnd w:id="19"/>
    </w:p>
    <w:p w:rsidR="000A159A" w:rsidRPr="00DF150C" w:rsidRDefault="00C84665" w:rsidP="00605E75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>
        <w:t>Свойство почвы подавлять рост и</w:t>
      </w:r>
      <w:r w:rsidRPr="00C84665">
        <w:t xml:space="preserve"> развитие высших растений называется фитотоксичностью почвы</w:t>
      </w:r>
      <w:r>
        <w:t>.</w:t>
      </w:r>
      <w:r w:rsidRPr="00C84665">
        <w:t xml:space="preserve"> </w:t>
      </w:r>
      <w:r>
        <w:t>Для ее определения мы использовали семена</w:t>
      </w:r>
      <w:r w:rsidRPr="00C84665">
        <w:t xml:space="preserve"> </w:t>
      </w:r>
      <w:r>
        <w:t>кресс-салата «Азарт», щавеля «Бельвийский» и укропа сорта «Грибовский». Семена этих растений быстро прорастают, поэтому удобны в работе. Кресс-салат является очень чувствит</w:t>
      </w:r>
      <w:r w:rsidR="009E6341">
        <w:t>е</w:t>
      </w:r>
      <w:r>
        <w:t>льным</w:t>
      </w:r>
      <w:r w:rsidR="009E6341">
        <w:t xml:space="preserve"> </w:t>
      </w:r>
      <w:r w:rsidR="009E6341" w:rsidRPr="009E6341">
        <w:t>к загрязнениям почвы тяжелыми металлами</w:t>
      </w:r>
      <w:r w:rsidR="009E6341">
        <w:t>. При их наличии уменьшается всхожесть семян, наблюдается задержка роста, искривление проростков.</w:t>
      </w:r>
      <w:r>
        <w:t xml:space="preserve"> Для опыта в чашки Петри помещали сложенную в несколько слоев марлю, пропитывали почвенной вытяжкой и раскладывали семена по 10 штук каждого сорта.</w:t>
      </w:r>
      <w:r w:rsidR="009E6341">
        <w:t xml:space="preserve"> Для контроля использовали чистую воду.</w:t>
      </w:r>
      <w:r w:rsidR="00A37E34">
        <w:t xml:space="preserve"> Во время эксперимента фиксировали всхожесть семян, энергию прорастания, </w:t>
      </w:r>
      <w:r w:rsidR="004E65EC">
        <w:t>дефекты роста</w:t>
      </w:r>
      <w:r w:rsidR="00A37E34">
        <w:t xml:space="preserve">. </w:t>
      </w:r>
      <w:r w:rsidR="000A159A" w:rsidRPr="00A37E34">
        <w:rPr>
          <w:rFonts w:eastAsia="Times New Roman" w:cs="Times New Roman"/>
          <w:szCs w:val="28"/>
          <w:lang w:eastAsia="ru-RU"/>
        </w:rPr>
        <w:t xml:space="preserve">Энергию </w:t>
      </w:r>
      <w:r w:rsidR="000A159A">
        <w:rPr>
          <w:rFonts w:eastAsia="Times New Roman" w:cs="Times New Roman"/>
          <w:szCs w:val="28"/>
          <w:lang w:eastAsia="ru-RU"/>
        </w:rPr>
        <w:t>прорастания семян (В) определяли</w:t>
      </w:r>
      <w:r w:rsidR="000A159A" w:rsidRPr="00A37E34">
        <w:rPr>
          <w:rFonts w:eastAsia="Times New Roman" w:cs="Times New Roman"/>
          <w:szCs w:val="28"/>
          <w:lang w:eastAsia="ru-RU"/>
        </w:rPr>
        <w:t xml:space="preserve"> по формуле: В = (в-а) × 100 (%), где а - число проросших семян; в - общее число семян, взятых для опыта. </w:t>
      </w:r>
    </w:p>
    <w:p w:rsidR="009C220D" w:rsidRPr="000A159A" w:rsidRDefault="000A159A" w:rsidP="00605E75">
      <w:pPr>
        <w:jc w:val="both"/>
      </w:pPr>
      <w:r w:rsidRPr="00A37E34">
        <w:rPr>
          <w:rFonts w:eastAsia="Times New Roman" w:cs="Times New Roman"/>
          <w:szCs w:val="28"/>
          <w:lang w:eastAsia="ru-RU"/>
        </w:rPr>
        <w:t>    Снижение числа проросших семян и длины проростков по сравнению с контролем в 1,1 раза допускается для </w:t>
      </w:r>
      <w:r w:rsidRPr="000A159A">
        <w:rPr>
          <w:rFonts w:eastAsia="Times New Roman" w:cs="Times New Roman"/>
          <w:iCs/>
          <w:szCs w:val="28"/>
          <w:lang w:eastAsia="ru-RU"/>
        </w:rPr>
        <w:t>не</w:t>
      </w:r>
      <w:r w:rsidRPr="00A37E34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0A159A">
        <w:rPr>
          <w:rFonts w:eastAsia="Times New Roman" w:cs="Times New Roman"/>
          <w:iCs/>
          <w:szCs w:val="28"/>
          <w:lang w:eastAsia="ru-RU"/>
        </w:rPr>
        <w:t>деградированной почвы</w:t>
      </w:r>
      <w:r w:rsidRPr="000A159A">
        <w:rPr>
          <w:rFonts w:eastAsia="Times New Roman" w:cs="Times New Roman"/>
          <w:szCs w:val="28"/>
          <w:lang w:eastAsia="ru-RU"/>
        </w:rPr>
        <w:t>.</w:t>
      </w:r>
      <w:r w:rsidRPr="00A37E34">
        <w:rPr>
          <w:rFonts w:eastAsia="Times New Roman" w:cs="Times New Roman"/>
          <w:szCs w:val="28"/>
          <w:lang w:eastAsia="ru-RU"/>
        </w:rPr>
        <w:t xml:space="preserve"> Если число проростков снизилось более чем в 2 раза, то почва считается </w:t>
      </w:r>
      <w:r w:rsidRPr="000A159A">
        <w:rPr>
          <w:rFonts w:eastAsia="Times New Roman" w:cs="Times New Roman"/>
          <w:iCs/>
          <w:szCs w:val="28"/>
          <w:lang w:eastAsia="ru-RU"/>
        </w:rPr>
        <w:t>очень сильно деградированной</w:t>
      </w:r>
      <w:r>
        <w:rPr>
          <w:rFonts w:eastAsia="Times New Roman" w:cs="Times New Roman"/>
          <w:iCs/>
          <w:szCs w:val="28"/>
          <w:lang w:eastAsia="ru-RU"/>
        </w:rPr>
        <w:t>.</w:t>
      </w:r>
      <w:r>
        <w:t xml:space="preserve"> </w:t>
      </w:r>
      <w:r w:rsidR="002C3A73" w:rsidRPr="002C3A73">
        <w:rPr>
          <w:rFonts w:eastAsia="Times New Roman" w:cs="Times New Roman"/>
          <w:color w:val="000000"/>
          <w:szCs w:val="28"/>
          <w:lang w:eastAsia="ru-RU"/>
        </w:rPr>
        <w:t>[4]</w:t>
      </w:r>
      <w:r w:rsidR="00567F96">
        <w:rPr>
          <w:rFonts w:eastAsia="Times New Roman" w:cs="Times New Roman"/>
          <w:color w:val="000000"/>
          <w:szCs w:val="28"/>
          <w:lang w:eastAsia="ru-RU"/>
        </w:rPr>
        <w:t> </w:t>
      </w:r>
      <w:bookmarkStart w:id="20" w:name="_GoBack"/>
      <w:bookmarkEnd w:id="20"/>
      <w:r w:rsidR="00A37E34">
        <w:t>Полученные данные вносили в таблицу.</w:t>
      </w:r>
    </w:p>
    <w:p w:rsidR="000A159A" w:rsidRDefault="000A159A" w:rsidP="000A159A">
      <w:pPr>
        <w:spacing w:line="259" w:lineRule="auto"/>
        <w:jc w:val="right"/>
      </w:pPr>
      <w:r>
        <w:t>Таблица 11</w:t>
      </w:r>
    </w:p>
    <w:p w:rsidR="000A159A" w:rsidRPr="004E65EC" w:rsidRDefault="000A159A" w:rsidP="004E65EC">
      <w:pPr>
        <w:spacing w:line="259" w:lineRule="auto"/>
        <w:jc w:val="center"/>
      </w:pPr>
      <w:r>
        <w:t>Исследование фито токсичности почвы</w:t>
      </w:r>
    </w:p>
    <w:tbl>
      <w:tblPr>
        <w:tblW w:w="80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1"/>
        <w:gridCol w:w="1145"/>
        <w:gridCol w:w="1223"/>
        <w:gridCol w:w="13"/>
        <w:gridCol w:w="1600"/>
        <w:gridCol w:w="1635"/>
        <w:gridCol w:w="1826"/>
      </w:tblGrid>
      <w:tr w:rsidR="004E65EC" w:rsidRPr="00D1398D" w:rsidTr="004E65EC">
        <w:trPr>
          <w:trHeight w:val="714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5EC" w:rsidRPr="00605E75" w:rsidRDefault="004E65EC" w:rsidP="0079254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4E65EC" w:rsidRPr="00605E75" w:rsidRDefault="004E65EC" w:rsidP="0079254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Участок</w:t>
            </w: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5EC" w:rsidRPr="00605E75" w:rsidRDefault="004E65EC" w:rsidP="0079254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Вариант</w:t>
            </w:r>
          </w:p>
          <w:p w:rsidR="004E65EC" w:rsidRPr="00605E75" w:rsidRDefault="004E65EC" w:rsidP="0079254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опыта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EC" w:rsidRPr="00605E75" w:rsidRDefault="004E65EC" w:rsidP="00792541">
            <w:pPr>
              <w:shd w:val="clear" w:color="auto" w:fill="FFFFFF"/>
              <w:spacing w:after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Кол-во проросших семян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5EC" w:rsidRPr="00605E75" w:rsidRDefault="004E65EC" w:rsidP="00792541">
            <w:pPr>
              <w:shd w:val="clear" w:color="auto" w:fill="FFFFFF"/>
              <w:spacing w:after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Энергия прорастания</w:t>
            </w:r>
          </w:p>
          <w:p w:rsidR="004E65EC" w:rsidRPr="00605E75" w:rsidRDefault="004E65EC" w:rsidP="00792541">
            <w:pPr>
              <w:shd w:val="clear" w:color="auto" w:fill="FFFFFF"/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(В)</w:t>
            </w:r>
          </w:p>
        </w:tc>
        <w:tc>
          <w:tcPr>
            <w:tcW w:w="1774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5EC" w:rsidRPr="00605E75" w:rsidRDefault="004E65EC" w:rsidP="00CA6225">
            <w:pPr>
              <w:shd w:val="clear" w:color="auto" w:fill="FFFFFF"/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Число побегов с задержанием</w:t>
            </w:r>
          </w:p>
          <w:p w:rsidR="004E65EC" w:rsidRPr="00605E75" w:rsidRDefault="004E65EC" w:rsidP="00CA6225">
            <w:pPr>
              <w:shd w:val="clear" w:color="auto" w:fill="FFFFFF"/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роста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5EC" w:rsidRPr="00605E75" w:rsidRDefault="004E65EC" w:rsidP="004E65EC">
            <w:pPr>
              <w:shd w:val="clear" w:color="auto" w:fill="FFFFFF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Число искривленных</w:t>
            </w:r>
          </w:p>
          <w:p w:rsidR="004E65EC" w:rsidRPr="00605E75" w:rsidRDefault="004E65EC" w:rsidP="00CA6225">
            <w:pPr>
              <w:shd w:val="clear" w:color="auto" w:fill="FFFFFF"/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побегов</w:t>
            </w:r>
          </w:p>
        </w:tc>
      </w:tr>
      <w:tr w:rsidR="004E65EC" w:rsidRPr="00D1398D" w:rsidTr="004E65EC"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5EC" w:rsidRPr="00605E75" w:rsidRDefault="004E65EC" w:rsidP="00792541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lastRenderedPageBreak/>
              <w:t>№ 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5EC" w:rsidRPr="00605E75" w:rsidRDefault="004E65EC" w:rsidP="00792541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салат</w:t>
            </w:r>
          </w:p>
        </w:tc>
        <w:tc>
          <w:tcPr>
            <w:tcW w:w="1234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5EC" w:rsidRPr="00605E75" w:rsidRDefault="004E65EC" w:rsidP="00792541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69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5EC" w:rsidRPr="00605E75" w:rsidRDefault="004E65EC" w:rsidP="00792541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E65EC" w:rsidRPr="00605E75" w:rsidRDefault="004E65EC" w:rsidP="00792541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76,7</w:t>
            </w:r>
          </w:p>
        </w:tc>
        <w:tc>
          <w:tcPr>
            <w:tcW w:w="1774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5EC" w:rsidRPr="00605E75" w:rsidRDefault="004E65EC" w:rsidP="00792541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5EC" w:rsidRPr="00605E75" w:rsidRDefault="004E65EC" w:rsidP="00792541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E65EC" w:rsidRPr="00D1398D" w:rsidTr="004E65EC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E65EC" w:rsidRPr="00605E75" w:rsidRDefault="004E65EC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5EC" w:rsidRPr="00605E75" w:rsidRDefault="004E65EC" w:rsidP="00792541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укроп</w:t>
            </w:r>
          </w:p>
        </w:tc>
        <w:tc>
          <w:tcPr>
            <w:tcW w:w="1234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5EC" w:rsidRPr="00605E75" w:rsidRDefault="004E65EC" w:rsidP="00792541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6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E65EC" w:rsidRPr="00605E75" w:rsidRDefault="004E65EC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E65EC" w:rsidRPr="00605E75" w:rsidRDefault="004E65EC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E65EC" w:rsidRPr="00605E75" w:rsidRDefault="004E65EC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4E65EC" w:rsidRPr="00D1398D" w:rsidTr="004E65EC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E65EC" w:rsidRPr="00605E75" w:rsidRDefault="004E65EC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5EC" w:rsidRPr="00605E75" w:rsidRDefault="004E65EC" w:rsidP="00792541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щавель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5EC" w:rsidRPr="00605E75" w:rsidRDefault="004E65EC" w:rsidP="00792541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69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E65EC" w:rsidRPr="00605E75" w:rsidRDefault="004E65EC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4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E65EC" w:rsidRPr="00605E75" w:rsidRDefault="004E65EC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E65EC" w:rsidRPr="00605E75" w:rsidRDefault="004E65EC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4E65EC" w:rsidRPr="00D1398D" w:rsidTr="004E65E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салат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76,7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E65EC" w:rsidRPr="00D1398D" w:rsidTr="004E65EC">
        <w:trPr>
          <w:trHeight w:val="185"/>
        </w:trPr>
        <w:tc>
          <w:tcPr>
            <w:tcW w:w="0" w:type="auto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4E65EC" w:rsidRPr="00605E75" w:rsidRDefault="004E65EC" w:rsidP="0030111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укроп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69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4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4E65EC" w:rsidRPr="00D1398D" w:rsidTr="004E65EC">
        <w:trPr>
          <w:trHeight w:val="131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4E65EC" w:rsidRPr="00605E75" w:rsidRDefault="004E65EC" w:rsidP="0030111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щавель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69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4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4E65EC" w:rsidRPr="00D1398D" w:rsidTr="004E65EC">
        <w:trPr>
          <w:trHeight w:val="13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vAlign w:val="center"/>
          </w:tcPr>
          <w:p w:rsidR="004E65EC" w:rsidRPr="00605E75" w:rsidRDefault="004E65EC" w:rsidP="0030111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салат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E65EC" w:rsidRPr="00D1398D" w:rsidTr="004E65EC">
        <w:trPr>
          <w:trHeight w:val="131"/>
        </w:trPr>
        <w:tc>
          <w:tcPr>
            <w:tcW w:w="0" w:type="auto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4E65EC" w:rsidRPr="00605E75" w:rsidRDefault="004E65EC" w:rsidP="0030111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укроп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69" w:type="dxa"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1774" w:type="dxa"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4E65EC" w:rsidRPr="00D1398D" w:rsidTr="004E65EC">
        <w:trPr>
          <w:trHeight w:val="131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4E65EC" w:rsidRPr="00605E75" w:rsidRDefault="004E65EC" w:rsidP="0030111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щавель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69" w:type="dxa"/>
            <w:tcBorders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4" w:type="dxa"/>
            <w:tcBorders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4E65EC" w:rsidRPr="00D1398D" w:rsidTr="004E65EC">
        <w:trPr>
          <w:trHeight w:val="13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vAlign w:val="center"/>
          </w:tcPr>
          <w:p w:rsidR="004E65EC" w:rsidRPr="00605E75" w:rsidRDefault="004E65EC" w:rsidP="0030111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салат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69" w:type="dxa"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1774" w:type="dxa"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E65EC" w:rsidRPr="00D1398D" w:rsidTr="004E65EC">
        <w:trPr>
          <w:trHeight w:val="131"/>
        </w:trPr>
        <w:tc>
          <w:tcPr>
            <w:tcW w:w="0" w:type="auto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4E65EC" w:rsidRPr="00605E75" w:rsidRDefault="004E65EC" w:rsidP="0030111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укроп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69" w:type="dxa"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4" w:type="dxa"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4E65EC" w:rsidRPr="00D1398D" w:rsidTr="004E65EC">
        <w:trPr>
          <w:trHeight w:val="131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5EC" w:rsidRPr="00605E75" w:rsidRDefault="004E65EC" w:rsidP="0030111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щавель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69" w:type="dxa"/>
            <w:tcBorders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4" w:type="dxa"/>
            <w:tcBorders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4E65EC" w:rsidRPr="00D1398D" w:rsidTr="004E65EC">
        <w:trPr>
          <w:trHeight w:val="40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65EC" w:rsidRPr="00605E75" w:rsidRDefault="004E65EC" w:rsidP="0030111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салат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69" w:type="dxa"/>
            <w:vMerge w:val="restart"/>
            <w:tcBorders>
              <w:top w:val="single" w:sz="4" w:space="0" w:color="auto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93,3</w:t>
            </w:r>
          </w:p>
        </w:tc>
        <w:tc>
          <w:tcPr>
            <w:tcW w:w="1774" w:type="dxa"/>
            <w:vMerge w:val="restart"/>
            <w:tcBorders>
              <w:top w:val="single" w:sz="4" w:space="0" w:color="auto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E65EC" w:rsidRPr="00D1398D" w:rsidTr="004E65EC">
        <w:trPr>
          <w:trHeight w:val="38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65EC" w:rsidRPr="00605E75" w:rsidRDefault="004E65EC" w:rsidP="0030111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укроп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69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4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4E65EC" w:rsidRPr="00D1398D" w:rsidTr="004E65EC">
        <w:trPr>
          <w:trHeight w:val="131"/>
        </w:trPr>
        <w:tc>
          <w:tcPr>
            <w:tcW w:w="0" w:type="auto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E65EC" w:rsidRPr="00605E75" w:rsidRDefault="004E65EC" w:rsidP="0030111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щавель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05E75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69" w:type="dxa"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4" w:type="dxa"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5EC" w:rsidRPr="00605E75" w:rsidRDefault="004E65EC" w:rsidP="00301112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6341" w:rsidRPr="006E720D" w:rsidRDefault="00CA6225" w:rsidP="00605E75">
      <w:pPr>
        <w:jc w:val="both"/>
        <w:rPr>
          <w:color w:val="FF0000"/>
        </w:rPr>
      </w:pPr>
      <w:r>
        <w:t>В результате наших расчетов получилось, что во всех образцах энергия прорастания находится в пределах от 60 до 90%, это соответствует слабому загрязнению почвы.</w:t>
      </w:r>
      <w:r w:rsidR="004E65EC">
        <w:t xml:space="preserve"> Наиболее благоприятной для прорастания семян является почва №1 и №2. Наименее благоприятной проба №3.</w:t>
      </w:r>
      <w:r w:rsidR="007046AA">
        <w:t xml:space="preserve"> </w:t>
      </w:r>
      <w:r w:rsidR="00666C02">
        <w:t>(Приложение 3)</w:t>
      </w:r>
    </w:p>
    <w:p w:rsidR="007C27AF" w:rsidRPr="00C57FA9" w:rsidRDefault="007C27AF" w:rsidP="00C57FA9">
      <w:pPr>
        <w:pStyle w:val="3"/>
        <w:jc w:val="center"/>
        <w:rPr>
          <w:rFonts w:ascii="Times New Roman" w:hAnsi="Times New Roman" w:cs="Times New Roman"/>
          <w:color w:val="auto"/>
        </w:rPr>
      </w:pPr>
      <w:bookmarkStart w:id="21" w:name="_Toc157690215"/>
      <w:r w:rsidRPr="00C57FA9">
        <w:rPr>
          <w:rFonts w:ascii="Times New Roman" w:hAnsi="Times New Roman" w:cs="Times New Roman"/>
          <w:color w:val="auto"/>
        </w:rPr>
        <w:t>2.3.2. Целлюлозная активность почвы</w:t>
      </w:r>
      <w:bookmarkEnd w:id="21"/>
    </w:p>
    <w:p w:rsidR="00E56949" w:rsidRDefault="00E56949" w:rsidP="00605E75">
      <w:pPr>
        <w:pStyle w:val="a7"/>
        <w:ind w:firstLine="709"/>
        <w:jc w:val="both"/>
        <w:rPr>
          <w:lang w:eastAsia="ru-RU"/>
        </w:rPr>
      </w:pPr>
      <w:r>
        <w:rPr>
          <w:lang w:eastAsia="ru-RU"/>
        </w:rPr>
        <w:t xml:space="preserve">Целлюлозоразрушающая </w:t>
      </w:r>
      <w:r w:rsidR="00347559">
        <w:rPr>
          <w:lang w:eastAsia="ru-RU"/>
        </w:rPr>
        <w:t>  активность почвы - это</w:t>
      </w:r>
      <w:r w:rsidRPr="00C94A9B">
        <w:rPr>
          <w:lang w:eastAsia="ru-RU"/>
        </w:rPr>
        <w:t xml:space="preserve"> один из показателей биологической активности почвенного покрова. </w:t>
      </w:r>
      <w:r>
        <w:rPr>
          <w:lang w:eastAsia="ru-RU"/>
        </w:rPr>
        <w:t>Высшие растения на 15-50%</w:t>
      </w:r>
      <w:r w:rsidR="00BA7C76">
        <w:rPr>
          <w:lang w:eastAsia="ru-RU"/>
        </w:rPr>
        <w:t xml:space="preserve"> состоят из целлюлозы. Под действием микроорганизмов </w:t>
      </w:r>
      <w:r w:rsidR="00BA7C76" w:rsidRPr="00BA7C76">
        <w:rPr>
          <w:lang w:eastAsia="ru-RU"/>
        </w:rPr>
        <w:t>разлагают</w:t>
      </w:r>
      <w:r w:rsidR="00BA7C76">
        <w:rPr>
          <w:lang w:eastAsia="ru-RU"/>
        </w:rPr>
        <w:t>ся</w:t>
      </w:r>
      <w:r w:rsidR="00BA7C76" w:rsidRPr="00BA7C76">
        <w:rPr>
          <w:lang w:eastAsia="ru-RU"/>
        </w:rPr>
        <w:t xml:space="preserve"> упавшие на землю веточки, прошлогодние листочки, поваленные ветром деревья и старые пни.</w:t>
      </w:r>
      <w:r w:rsidR="00BA7C76" w:rsidRPr="00BA7C76">
        <w:rPr>
          <w:color w:val="000000"/>
          <w:lang w:eastAsia="ru-RU"/>
        </w:rPr>
        <w:t xml:space="preserve"> </w:t>
      </w:r>
      <w:r w:rsidR="00BA7C76" w:rsidRPr="00D1398D">
        <w:rPr>
          <w:color w:val="000000"/>
          <w:lang w:eastAsia="ru-RU"/>
        </w:rPr>
        <w:t>Образовавшийся</w:t>
      </w:r>
      <w:r w:rsidR="00BA7C76">
        <w:rPr>
          <w:color w:val="000000"/>
          <w:lang w:eastAsia="ru-RU"/>
        </w:rPr>
        <w:t xml:space="preserve"> при этом</w:t>
      </w:r>
      <w:r w:rsidR="00347559">
        <w:rPr>
          <w:color w:val="000000"/>
          <w:lang w:eastAsia="ru-RU"/>
        </w:rPr>
        <w:t xml:space="preserve"> углерод</w:t>
      </w:r>
      <w:r w:rsidR="00BA7C76" w:rsidRPr="00D1398D">
        <w:rPr>
          <w:color w:val="000000"/>
          <w:lang w:eastAsia="ru-RU"/>
        </w:rPr>
        <w:t xml:space="preserve"> в </w:t>
      </w:r>
      <w:r w:rsidR="00BA7C76">
        <w:rPr>
          <w:color w:val="000000"/>
          <w:lang w:eastAsia="ru-RU"/>
        </w:rPr>
        <w:t>виде</w:t>
      </w:r>
      <w:r w:rsidR="00BA7C76" w:rsidRPr="00D1398D">
        <w:rPr>
          <w:color w:val="000000"/>
          <w:lang w:eastAsia="ru-RU"/>
        </w:rPr>
        <w:t xml:space="preserve"> различных соединений участвует в создании плодородия</w:t>
      </w:r>
      <w:r w:rsidR="00BA7C76">
        <w:rPr>
          <w:color w:val="000000"/>
          <w:lang w:eastAsia="ru-RU"/>
        </w:rPr>
        <w:t xml:space="preserve"> почвы.</w:t>
      </w:r>
    </w:p>
    <w:p w:rsidR="00EE2C3B" w:rsidRDefault="00E56949" w:rsidP="00605E75">
      <w:pPr>
        <w:pStyle w:val="a7"/>
        <w:ind w:firstLine="709"/>
        <w:jc w:val="both"/>
      </w:pPr>
      <w:r w:rsidRPr="00C94A9B">
        <w:rPr>
          <w:lang w:eastAsia="ru-RU"/>
        </w:rPr>
        <w:t>Определение</w:t>
      </w:r>
      <w:r w:rsidR="00BA7C76">
        <w:rPr>
          <w:lang w:eastAsia="ru-RU"/>
        </w:rPr>
        <w:t xml:space="preserve"> целлюлозной активности</w:t>
      </w:r>
      <w:r w:rsidRPr="00C94A9B">
        <w:rPr>
          <w:lang w:eastAsia="ru-RU"/>
        </w:rPr>
        <w:t xml:space="preserve"> основано на учете количества переработанного субстрата.</w:t>
      </w:r>
      <w:r w:rsidRPr="00C94A9B">
        <w:rPr>
          <w:color w:val="000000"/>
          <w:lang w:eastAsia="ru-RU"/>
        </w:rPr>
        <w:t xml:space="preserve"> </w:t>
      </w:r>
      <w:r w:rsidR="00EE2C3B">
        <w:t xml:space="preserve">Чтобы оценить </w:t>
      </w:r>
      <w:r w:rsidR="00BA7C76">
        <w:t xml:space="preserve">такую активность </w:t>
      </w:r>
      <w:r w:rsidR="00EE2C3B">
        <w:t>в наших образцах почвы, мы использовали бумажные фильтры, которые на 100% состоят из целлюлозы. Пластиковые стаканчики на 2/3 заполняли увлажненной землей и помещали в них свернутые фильтры на глубину 4 см. Сверху накрывали полиэтиленовым пакетом, чтобы исключить пересыхание почвы. Опыт проходил при температуре 23</w:t>
      </w:r>
      <w:r w:rsidR="00EE2C3B" w:rsidRPr="00EE2C3B">
        <w:rPr>
          <w:vertAlign w:val="superscript"/>
        </w:rPr>
        <w:t>0</w:t>
      </w:r>
      <w:r w:rsidR="00EE2C3B">
        <w:t>С. По истечению 1 месяца, фильтры выкапывались, высушивались и взвешивались.</w:t>
      </w:r>
      <w:r w:rsidR="00605E75">
        <w:t xml:space="preserve"> </w:t>
      </w:r>
      <w:r w:rsidR="00666C02">
        <w:t>(Приложение 3)</w:t>
      </w:r>
    </w:p>
    <w:p w:rsidR="00EE2C3B" w:rsidRDefault="005D3C11" w:rsidP="005D3C11">
      <w:pPr>
        <w:spacing w:line="259" w:lineRule="auto"/>
        <w:ind w:firstLine="709"/>
        <w:jc w:val="right"/>
      </w:pPr>
      <w:r>
        <w:t>Таблица</w:t>
      </w:r>
      <w:r w:rsidR="004E65EC">
        <w:t xml:space="preserve"> 12</w:t>
      </w:r>
    </w:p>
    <w:p w:rsidR="005D3C11" w:rsidRDefault="004E2A85" w:rsidP="005D3C11">
      <w:pPr>
        <w:spacing w:line="259" w:lineRule="auto"/>
        <w:ind w:firstLine="709"/>
        <w:jc w:val="center"/>
      </w:pPr>
      <w:r>
        <w:t>Результаты опыта по исследованию целлюлозной активности почвы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65"/>
        <w:gridCol w:w="2237"/>
        <w:gridCol w:w="1194"/>
        <w:gridCol w:w="1243"/>
        <w:gridCol w:w="1022"/>
        <w:gridCol w:w="1613"/>
        <w:gridCol w:w="1702"/>
      </w:tblGrid>
      <w:tr w:rsidR="008A028F" w:rsidTr="004E2A85">
        <w:tc>
          <w:tcPr>
            <w:tcW w:w="709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№</w:t>
            </w:r>
          </w:p>
        </w:tc>
        <w:tc>
          <w:tcPr>
            <w:tcW w:w="2797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Наименование локации</w:t>
            </w:r>
          </w:p>
        </w:tc>
        <w:tc>
          <w:tcPr>
            <w:tcW w:w="1249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Вес фильтра до опыта</w:t>
            </w:r>
          </w:p>
        </w:tc>
        <w:tc>
          <w:tcPr>
            <w:tcW w:w="1364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Вес фильтра после опыта</w:t>
            </w:r>
          </w:p>
        </w:tc>
        <w:tc>
          <w:tcPr>
            <w:tcW w:w="1102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Убыль в весе</w:t>
            </w:r>
          </w:p>
        </w:tc>
        <w:tc>
          <w:tcPr>
            <w:tcW w:w="1645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% переработки</w:t>
            </w:r>
          </w:p>
        </w:tc>
        <w:tc>
          <w:tcPr>
            <w:tcW w:w="1595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b/>
                <w:sz w:val="24"/>
              </w:rPr>
            </w:pPr>
            <w:r w:rsidRPr="004E2A85">
              <w:rPr>
                <w:b/>
                <w:sz w:val="24"/>
              </w:rPr>
              <w:t>Целлюлозная активность  почвы</w:t>
            </w:r>
          </w:p>
        </w:tc>
      </w:tr>
      <w:tr w:rsidR="008A028F" w:rsidTr="004E2A85">
        <w:tc>
          <w:tcPr>
            <w:tcW w:w="709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1</w:t>
            </w:r>
          </w:p>
        </w:tc>
        <w:tc>
          <w:tcPr>
            <w:tcW w:w="2797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 xml:space="preserve">Березово-осиновый </w:t>
            </w:r>
            <w:r w:rsidRPr="004E2A85">
              <w:rPr>
                <w:sz w:val="24"/>
              </w:rPr>
              <w:lastRenderedPageBreak/>
              <w:t>лес</w:t>
            </w:r>
          </w:p>
        </w:tc>
        <w:tc>
          <w:tcPr>
            <w:tcW w:w="1249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lastRenderedPageBreak/>
              <w:t>0,84</w:t>
            </w:r>
          </w:p>
        </w:tc>
        <w:tc>
          <w:tcPr>
            <w:tcW w:w="1364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0,45</w:t>
            </w:r>
          </w:p>
        </w:tc>
        <w:tc>
          <w:tcPr>
            <w:tcW w:w="1102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0,39</w:t>
            </w:r>
          </w:p>
        </w:tc>
        <w:tc>
          <w:tcPr>
            <w:tcW w:w="1645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46,4</w:t>
            </w:r>
          </w:p>
        </w:tc>
        <w:tc>
          <w:tcPr>
            <w:tcW w:w="1595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средняя</w:t>
            </w:r>
          </w:p>
        </w:tc>
      </w:tr>
      <w:tr w:rsidR="008A028F" w:rsidTr="004E2A85">
        <w:tc>
          <w:tcPr>
            <w:tcW w:w="709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lastRenderedPageBreak/>
              <w:t>2</w:t>
            </w:r>
          </w:p>
        </w:tc>
        <w:tc>
          <w:tcPr>
            <w:tcW w:w="2797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Пустырь</w:t>
            </w:r>
          </w:p>
        </w:tc>
        <w:tc>
          <w:tcPr>
            <w:tcW w:w="1249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0,83</w:t>
            </w:r>
          </w:p>
        </w:tc>
        <w:tc>
          <w:tcPr>
            <w:tcW w:w="1364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0,58</w:t>
            </w:r>
          </w:p>
        </w:tc>
        <w:tc>
          <w:tcPr>
            <w:tcW w:w="1102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0,25</w:t>
            </w:r>
          </w:p>
        </w:tc>
        <w:tc>
          <w:tcPr>
            <w:tcW w:w="1645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30,1</w:t>
            </w:r>
          </w:p>
        </w:tc>
        <w:tc>
          <w:tcPr>
            <w:tcW w:w="1595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средняя</w:t>
            </w:r>
          </w:p>
        </w:tc>
      </w:tr>
      <w:tr w:rsidR="008A028F" w:rsidTr="004E2A85">
        <w:tc>
          <w:tcPr>
            <w:tcW w:w="709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3</w:t>
            </w:r>
          </w:p>
        </w:tc>
        <w:tc>
          <w:tcPr>
            <w:tcW w:w="2797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Низменный луг</w:t>
            </w:r>
          </w:p>
        </w:tc>
        <w:tc>
          <w:tcPr>
            <w:tcW w:w="1249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0,86</w:t>
            </w:r>
          </w:p>
        </w:tc>
        <w:tc>
          <w:tcPr>
            <w:tcW w:w="1364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0,72</w:t>
            </w:r>
          </w:p>
        </w:tc>
        <w:tc>
          <w:tcPr>
            <w:tcW w:w="1102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0,14</w:t>
            </w:r>
          </w:p>
        </w:tc>
        <w:tc>
          <w:tcPr>
            <w:tcW w:w="1645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16,3</w:t>
            </w:r>
          </w:p>
        </w:tc>
        <w:tc>
          <w:tcPr>
            <w:tcW w:w="1595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слабая</w:t>
            </w:r>
          </w:p>
        </w:tc>
      </w:tr>
      <w:tr w:rsidR="008A028F" w:rsidTr="004E2A85">
        <w:tc>
          <w:tcPr>
            <w:tcW w:w="709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4</w:t>
            </w:r>
          </w:p>
        </w:tc>
        <w:tc>
          <w:tcPr>
            <w:tcW w:w="2797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Елово-кедровый лес</w:t>
            </w:r>
          </w:p>
        </w:tc>
        <w:tc>
          <w:tcPr>
            <w:tcW w:w="1249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0,84</w:t>
            </w:r>
          </w:p>
        </w:tc>
        <w:tc>
          <w:tcPr>
            <w:tcW w:w="1364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0,66</w:t>
            </w:r>
          </w:p>
        </w:tc>
        <w:tc>
          <w:tcPr>
            <w:tcW w:w="1102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0,18</w:t>
            </w:r>
          </w:p>
        </w:tc>
        <w:tc>
          <w:tcPr>
            <w:tcW w:w="1645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21,4</w:t>
            </w:r>
          </w:p>
        </w:tc>
        <w:tc>
          <w:tcPr>
            <w:tcW w:w="1595" w:type="dxa"/>
          </w:tcPr>
          <w:p w:rsidR="008A028F" w:rsidRPr="004E2A85" w:rsidRDefault="008A028F" w:rsidP="005D3C11">
            <w:pPr>
              <w:spacing w:line="259" w:lineRule="auto"/>
              <w:jc w:val="center"/>
              <w:rPr>
                <w:sz w:val="24"/>
              </w:rPr>
            </w:pPr>
            <w:r w:rsidRPr="004E2A85">
              <w:rPr>
                <w:sz w:val="24"/>
              </w:rPr>
              <w:t>слабая</w:t>
            </w:r>
          </w:p>
        </w:tc>
      </w:tr>
    </w:tbl>
    <w:p w:rsidR="00C31BFF" w:rsidRPr="000613D5" w:rsidRDefault="008A028F" w:rsidP="00605E75">
      <w:pPr>
        <w:ind w:firstLine="709"/>
        <w:jc w:val="both"/>
      </w:pPr>
      <w:r w:rsidRPr="004E2A85">
        <w:rPr>
          <w:u w:val="single"/>
        </w:rPr>
        <w:t>Вывод:</w:t>
      </w:r>
      <w:r>
        <w:t xml:space="preserve"> используя полученный процент переработки целлюлозы, можно сделать вывод, что наибольшая целлюлозная активность почвы в березово-осиновом лесу</w:t>
      </w:r>
      <w:r w:rsidR="00EC6C9F">
        <w:t xml:space="preserve">, немного меньше на пустыре. Это можно объяснить тем, что и количество опада, который необходимо переработать, на единицу почвы в березово-осиновом лесу больше. Слабая целлюлозная активность оказалась у проб почвы №3 и №4. </w:t>
      </w:r>
      <w:r w:rsidR="000613D5">
        <w:t xml:space="preserve"> Самый низкий процент переработки целлюлозы оказался в почве из низменного луга. Скорее всего застой воды и низкая аэрация этого участка препятствует переработке целлюлозы. Слаб</w:t>
      </w:r>
      <w:r w:rsidR="00EC6C9F">
        <w:t xml:space="preserve">ая целлюлозная активность в елово-кедровом лесу объясняется наличием фитонцидов – веществ, обладающих бактерицидным эффектом. Известно, что переработка хвойного </w:t>
      </w:r>
      <w:r w:rsidR="000E2886">
        <w:t>опадай</w:t>
      </w:r>
      <w:r w:rsidR="00EC6C9F">
        <w:t xml:space="preserve"> происходит в течение нескольких лет, в то время, как лиственного – всего за 1 год.</w:t>
      </w:r>
      <w:r w:rsidR="000613D5">
        <w:t xml:space="preserve"> </w:t>
      </w:r>
      <w:r w:rsidR="00BA7C76" w:rsidRPr="00BA7C76">
        <w:t>Чем интенсивнее разлагается целлюлоза, тем быстрее осуществляется биологический круговорот элементов и тем полнее растения обеспечиваются питательными веществами.</w:t>
      </w:r>
      <w:r w:rsidR="00666C02">
        <w:t xml:space="preserve"> (Приложение 4)</w:t>
      </w:r>
    </w:p>
    <w:p w:rsidR="00866202" w:rsidRDefault="00866202" w:rsidP="00C50C55">
      <w:pPr>
        <w:spacing w:after="0"/>
        <w:ind w:firstLine="709"/>
        <w:jc w:val="center"/>
        <w:rPr>
          <w:b/>
        </w:rPr>
      </w:pPr>
    </w:p>
    <w:p w:rsidR="00866202" w:rsidRDefault="00866202">
      <w:pPr>
        <w:spacing w:line="259" w:lineRule="auto"/>
        <w:rPr>
          <w:b/>
        </w:rPr>
      </w:pPr>
      <w:r>
        <w:rPr>
          <w:b/>
        </w:rPr>
        <w:br w:type="page"/>
      </w:r>
    </w:p>
    <w:p w:rsidR="008C06D4" w:rsidRPr="00C57FA9" w:rsidRDefault="008C06D4" w:rsidP="00C57FA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2" w:name="_Toc157690216"/>
      <w:r w:rsidRPr="00C57FA9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22"/>
    </w:p>
    <w:p w:rsidR="00C50C55" w:rsidRPr="00C50C55" w:rsidRDefault="00C50C55" w:rsidP="00C50C55">
      <w:pPr>
        <w:spacing w:after="0"/>
        <w:ind w:firstLine="709"/>
        <w:jc w:val="center"/>
        <w:rPr>
          <w:b/>
        </w:rPr>
      </w:pPr>
    </w:p>
    <w:p w:rsidR="00E503D8" w:rsidRDefault="00FF2920" w:rsidP="00605E75">
      <w:r>
        <w:t>Исходя из полученных нами данных, можно сделать следующие выводы:</w:t>
      </w:r>
    </w:p>
    <w:p w:rsidR="00FF2920" w:rsidRDefault="00FF2920" w:rsidP="00605E75">
      <w:pPr>
        <w:pStyle w:val="a8"/>
        <w:numPr>
          <w:ilvl w:val="0"/>
          <w:numId w:val="4"/>
        </w:numPr>
        <w:jc w:val="both"/>
      </w:pPr>
      <w:r>
        <w:t>Большинство образцов почв имеют легкосуглинистый тип, за исключением почвы из березово-осинового леса, который имеет тяжелосуглинистый тип.</w:t>
      </w:r>
    </w:p>
    <w:p w:rsidR="00FF2920" w:rsidRDefault="00FF2920" w:rsidP="00605E75">
      <w:pPr>
        <w:pStyle w:val="a8"/>
        <w:numPr>
          <w:ilvl w:val="0"/>
          <w:numId w:val="4"/>
        </w:numPr>
        <w:jc w:val="both"/>
      </w:pPr>
      <w:r>
        <w:t xml:space="preserve">По степени влажности, на момент исследования, 50% образцов почвы оказались сухими, а другие 50% - слегка </w:t>
      </w:r>
      <w:r w:rsidR="00347559">
        <w:t>увла</w:t>
      </w:r>
      <w:r>
        <w:t>жн</w:t>
      </w:r>
      <w:r w:rsidR="00347559">
        <w:t>енн</w:t>
      </w:r>
      <w:r>
        <w:t>ыми.</w:t>
      </w:r>
    </w:p>
    <w:p w:rsidR="00FF2920" w:rsidRDefault="00FF2920" w:rsidP="00605E75">
      <w:pPr>
        <w:pStyle w:val="a8"/>
        <w:numPr>
          <w:ilvl w:val="0"/>
          <w:numId w:val="4"/>
        </w:numPr>
        <w:jc w:val="both"/>
      </w:pPr>
      <w:r>
        <w:t xml:space="preserve">Большее содержание воздуха оказалось в образцах №4 (елово-кедровый лес) и </w:t>
      </w:r>
      <w:r w:rsidR="00347559">
        <w:t>№2 (пустырь).</w:t>
      </w:r>
    </w:p>
    <w:p w:rsidR="00347559" w:rsidRDefault="00347559" w:rsidP="00605E75">
      <w:pPr>
        <w:pStyle w:val="a8"/>
        <w:numPr>
          <w:ilvl w:val="0"/>
          <w:numId w:val="4"/>
        </w:numPr>
        <w:jc w:val="both"/>
      </w:pPr>
      <w:r>
        <w:t>В</w:t>
      </w:r>
      <w:r w:rsidRPr="00347559">
        <w:t>се образцы почвы являются среднекислотными.</w:t>
      </w:r>
    </w:p>
    <w:p w:rsidR="00347559" w:rsidRDefault="00347559" w:rsidP="00605E75">
      <w:pPr>
        <w:pStyle w:val="a8"/>
        <w:numPr>
          <w:ilvl w:val="0"/>
          <w:numId w:val="4"/>
        </w:numPr>
        <w:jc w:val="both"/>
      </w:pPr>
      <w:r>
        <w:t>Наиболее бедной по составу оказалась почва низменного луга, так как в ней не обнаружено ионов кальция, меди, калия, лития. Но это единственный образец, где обнаружены ионы натрия и содержание хлоридов больше, чем в остальных образцах, что говорит о начинающимся процессе засоления почвы.</w:t>
      </w:r>
    </w:p>
    <w:p w:rsidR="00347559" w:rsidRDefault="00347559" w:rsidP="00605E75">
      <w:pPr>
        <w:pStyle w:val="a8"/>
        <w:numPr>
          <w:ilvl w:val="0"/>
          <w:numId w:val="4"/>
        </w:numPr>
        <w:jc w:val="both"/>
      </w:pPr>
      <w:r>
        <w:t>Самой фито</w:t>
      </w:r>
      <w:r w:rsidR="00587FC9">
        <w:t>токсичной оказалась почва</w:t>
      </w:r>
      <w:r>
        <w:t xml:space="preserve"> низменного луга (образец №3)</w:t>
      </w:r>
      <w:r w:rsidR="00866202">
        <w:t>.</w:t>
      </w:r>
    </w:p>
    <w:p w:rsidR="00866202" w:rsidRDefault="00866202" w:rsidP="00605E75">
      <w:pPr>
        <w:pStyle w:val="a8"/>
        <w:numPr>
          <w:ilvl w:val="0"/>
          <w:numId w:val="4"/>
        </w:numPr>
        <w:jc w:val="both"/>
      </w:pPr>
      <w:r w:rsidRPr="00866202">
        <w:t>Слабая целлюлозная активность оказалась у проб почвы №3 и №4.  Самый низкий процент переработки целлюлозы оказался в почве из низменного луга.</w:t>
      </w:r>
    </w:p>
    <w:p w:rsidR="00866202" w:rsidRDefault="00C63D97" w:rsidP="00605E75">
      <w:pPr>
        <w:pStyle w:val="a7"/>
        <w:ind w:firstLine="709"/>
        <w:jc w:val="both"/>
      </w:pPr>
      <w:r>
        <w:t>На основании всех проведенных опытов,</w:t>
      </w:r>
      <w:r w:rsidR="000C2DA3">
        <w:t xml:space="preserve"> можно сказать,</w:t>
      </w:r>
      <w:r w:rsidR="000C2DA3" w:rsidRPr="000C2DA3">
        <w:t xml:space="preserve"> </w:t>
      </w:r>
      <w:r w:rsidR="000C2DA3">
        <w:t>что</w:t>
      </w:r>
      <w:r w:rsidR="000C2DA3" w:rsidRPr="000C2DA3">
        <w:t xml:space="preserve"> гипотеза подтвердилась.</w:t>
      </w:r>
      <w:r w:rsidR="00866202">
        <w:t xml:space="preserve"> По результатам видно, что почва низменного луга, имеющая признаки заболачивания, уступает по многим показателям другим образцам почвы.</w:t>
      </w:r>
      <w:r w:rsidR="000C2DA3">
        <w:t xml:space="preserve"> </w:t>
      </w:r>
      <w:r>
        <w:t xml:space="preserve">Растения на такой почве будут хуже расти, так как будут испытывать на себе недостаток питательных веществ, а постоянные застои воды и слабая аэрация приведут к загниванию древесины и снижению продуктивности леса. Таким образом мы доказали, что заболачивание почв негативно сказывается для лесоводства. </w:t>
      </w:r>
    </w:p>
    <w:p w:rsidR="000E2886" w:rsidRDefault="000E2886" w:rsidP="00C57FA9">
      <w:pPr>
        <w:pStyle w:val="a7"/>
        <w:spacing w:line="360" w:lineRule="auto"/>
        <w:jc w:val="both"/>
      </w:pPr>
    </w:p>
    <w:p w:rsidR="000E2886" w:rsidRDefault="000E2886" w:rsidP="00C57FA9">
      <w:pPr>
        <w:pStyle w:val="a7"/>
        <w:spacing w:line="360" w:lineRule="auto"/>
        <w:jc w:val="both"/>
      </w:pPr>
    </w:p>
    <w:p w:rsidR="000E2886" w:rsidRDefault="000E2886" w:rsidP="00C57FA9">
      <w:pPr>
        <w:pStyle w:val="a7"/>
        <w:spacing w:line="360" w:lineRule="auto"/>
        <w:jc w:val="both"/>
      </w:pPr>
    </w:p>
    <w:p w:rsidR="000E2886" w:rsidRDefault="000E2886" w:rsidP="00C57FA9">
      <w:pPr>
        <w:pStyle w:val="a7"/>
        <w:spacing w:line="360" w:lineRule="auto"/>
        <w:jc w:val="both"/>
      </w:pPr>
    </w:p>
    <w:p w:rsidR="000E2886" w:rsidRDefault="000E2886" w:rsidP="00C57FA9">
      <w:pPr>
        <w:pStyle w:val="a7"/>
        <w:spacing w:line="360" w:lineRule="auto"/>
        <w:jc w:val="both"/>
      </w:pPr>
    </w:p>
    <w:p w:rsidR="008C06D4" w:rsidRPr="00446A23" w:rsidRDefault="008C06D4" w:rsidP="00C57FA9">
      <w:pPr>
        <w:pStyle w:val="a7"/>
        <w:spacing w:line="360" w:lineRule="auto"/>
        <w:jc w:val="both"/>
        <w:rPr>
          <w:color w:val="FF0000"/>
        </w:rPr>
      </w:pPr>
      <w:r>
        <w:br w:type="page"/>
      </w:r>
    </w:p>
    <w:p w:rsidR="008C06D4" w:rsidRPr="00C57FA9" w:rsidRDefault="008C06D4" w:rsidP="00C57FA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3" w:name="_Toc157690217"/>
      <w:r w:rsidRPr="00C57FA9">
        <w:rPr>
          <w:rFonts w:ascii="Times New Roman" w:hAnsi="Times New Roman" w:cs="Times New Roman"/>
          <w:color w:val="auto"/>
        </w:rPr>
        <w:lastRenderedPageBreak/>
        <w:t>Список литературы</w:t>
      </w:r>
      <w:bookmarkEnd w:id="23"/>
    </w:p>
    <w:p w:rsidR="00247970" w:rsidRDefault="00247970" w:rsidP="006C0B77">
      <w:pPr>
        <w:spacing w:after="0"/>
        <w:ind w:firstLine="709"/>
        <w:jc w:val="both"/>
      </w:pPr>
    </w:p>
    <w:p w:rsidR="0047749B" w:rsidRDefault="002C3A73" w:rsidP="0047749B">
      <w:pPr>
        <w:pStyle w:val="a8"/>
        <w:numPr>
          <w:ilvl w:val="0"/>
          <w:numId w:val="8"/>
        </w:numPr>
        <w:shd w:val="clear" w:color="auto" w:fill="FFFFFF"/>
        <w:spacing w:after="18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7749B">
        <w:rPr>
          <w:rFonts w:eastAsia="Times New Roman" w:cs="Times New Roman"/>
          <w:color w:val="181818"/>
          <w:szCs w:val="28"/>
          <w:lang w:eastAsia="ru-RU"/>
        </w:rPr>
        <w:t>Звягинцев Д. Г. Биологическая активность почв и шкалы для оценки некоторых ее показателей // Почвоведение. 1978. № 6. с. 48-54</w:t>
      </w:r>
      <w:r w:rsidRPr="0047749B">
        <w:rPr>
          <w:rFonts w:eastAsia="Times New Roman" w:cs="Times New Roman"/>
          <w:color w:val="000000"/>
          <w:szCs w:val="28"/>
          <w:lang w:eastAsia="ru-RU"/>
        </w:rPr>
        <w:t>  </w:t>
      </w:r>
    </w:p>
    <w:p w:rsidR="00247970" w:rsidRPr="0047749B" w:rsidRDefault="0047749B" w:rsidP="0047749B">
      <w:pPr>
        <w:pStyle w:val="a8"/>
        <w:numPr>
          <w:ilvl w:val="0"/>
          <w:numId w:val="8"/>
        </w:numPr>
        <w:shd w:val="clear" w:color="auto" w:fill="FFFFFF"/>
        <w:spacing w:after="18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Караваева Н.А. Заболачивание и эволюция почв. </w:t>
      </w:r>
      <w:r w:rsidRPr="0047749B">
        <w:rPr>
          <w:rFonts w:eastAsia="Times New Roman" w:cs="Times New Roman"/>
          <w:color w:val="000000"/>
          <w:szCs w:val="28"/>
          <w:lang w:eastAsia="ru-RU"/>
        </w:rPr>
        <w:t xml:space="preserve">М.: </w:t>
      </w:r>
      <w:r>
        <w:rPr>
          <w:rFonts w:eastAsia="Times New Roman" w:cs="Times New Roman"/>
          <w:color w:val="000000"/>
          <w:szCs w:val="28"/>
          <w:lang w:eastAsia="ru-RU"/>
        </w:rPr>
        <w:t>«Наука», 1982г, 352с.</w:t>
      </w:r>
    </w:p>
    <w:p w:rsidR="0047749B" w:rsidRPr="0047749B" w:rsidRDefault="002C3A73" w:rsidP="00247970">
      <w:pPr>
        <w:pStyle w:val="a8"/>
        <w:numPr>
          <w:ilvl w:val="0"/>
          <w:numId w:val="8"/>
        </w:numPr>
        <w:shd w:val="clear" w:color="auto" w:fill="FFFFFF"/>
        <w:spacing w:after="180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47749B">
        <w:rPr>
          <w:rFonts w:eastAsia="Times New Roman" w:cs="Times New Roman"/>
          <w:color w:val="181818"/>
          <w:szCs w:val="28"/>
          <w:lang w:eastAsia="ru-RU"/>
        </w:rPr>
        <w:t>Николаев С.Г. Сборник. Методическое и информационное обеспечение Общественного мониторинга окружающей среды силами учащихся и педагогов образовательных организаций России, М.: ФГБОУ ДО ФДЭБЦ, 2018, 129с.</w:t>
      </w:r>
      <w:r w:rsidRPr="0047749B">
        <w:rPr>
          <w:rFonts w:eastAsia="Times New Roman" w:cs="Times New Roman"/>
          <w:color w:val="000000"/>
          <w:szCs w:val="28"/>
          <w:lang w:eastAsia="ru-RU"/>
        </w:rPr>
        <w:t>  </w:t>
      </w:r>
    </w:p>
    <w:p w:rsidR="004E65EC" w:rsidRPr="0047749B" w:rsidRDefault="002C3A73" w:rsidP="00247970">
      <w:pPr>
        <w:pStyle w:val="a8"/>
        <w:numPr>
          <w:ilvl w:val="0"/>
          <w:numId w:val="8"/>
        </w:numPr>
        <w:shd w:val="clear" w:color="auto" w:fill="FFFFFF"/>
        <w:spacing w:after="180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47749B">
        <w:rPr>
          <w:rFonts w:eastAsia="Times New Roman" w:cs="Times New Roman"/>
          <w:color w:val="000000"/>
          <w:szCs w:val="28"/>
          <w:lang w:eastAsia="ru-RU"/>
        </w:rPr>
        <w:t> </w:t>
      </w:r>
      <w:r w:rsidR="0047749B">
        <w:rPr>
          <w:rFonts w:eastAsia="Times New Roman" w:cs="Times New Roman"/>
          <w:color w:val="000000"/>
          <w:szCs w:val="28"/>
          <w:lang w:eastAsia="ru-RU"/>
        </w:rPr>
        <w:t xml:space="preserve">Ткаченко М.Е. Общее лесоводства. М.: «Гослесбумиздат», 1952г, 597с. </w:t>
      </w:r>
      <w:r w:rsidRPr="0047749B">
        <w:rPr>
          <w:rFonts w:eastAsia="Times New Roman" w:cs="Times New Roman"/>
          <w:color w:val="000000"/>
          <w:szCs w:val="28"/>
          <w:lang w:eastAsia="ru-RU"/>
        </w:rPr>
        <w:t>                </w:t>
      </w:r>
    </w:p>
    <w:p w:rsidR="004E65EC" w:rsidRPr="004E65EC" w:rsidRDefault="004E65EC" w:rsidP="00247970">
      <w:pPr>
        <w:shd w:val="clear" w:color="auto" w:fill="FFFFFF"/>
        <w:spacing w:after="180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  <w:r w:rsidRPr="004E65EC">
        <w:rPr>
          <w:rFonts w:eastAsia="Times New Roman" w:cs="Times New Roman"/>
          <w:b/>
          <w:color w:val="000000"/>
          <w:szCs w:val="28"/>
          <w:lang w:eastAsia="ru-RU"/>
        </w:rPr>
        <w:t>Интернет-ресурсы</w:t>
      </w:r>
    </w:p>
    <w:p w:rsidR="000E2886" w:rsidRPr="0047749B" w:rsidRDefault="00762AA5" w:rsidP="0047749B">
      <w:pPr>
        <w:pStyle w:val="a8"/>
        <w:numPr>
          <w:ilvl w:val="0"/>
          <w:numId w:val="8"/>
        </w:numPr>
        <w:shd w:val="clear" w:color="auto" w:fill="FFFFFF"/>
        <w:spacing w:after="180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47749B">
        <w:rPr>
          <w:rFonts w:eastAsia="Times New Roman" w:cs="Times New Roman"/>
          <w:color w:val="181818"/>
          <w:szCs w:val="28"/>
          <w:lang w:eastAsia="ru-RU"/>
        </w:rPr>
        <w:t xml:space="preserve">Влияние на растение избытка влаги. </w:t>
      </w:r>
      <w:hyperlink r:id="rId9" w:history="1">
        <w:r w:rsidR="0047749B" w:rsidRPr="0047749B">
          <w:rPr>
            <w:rStyle w:val="ac"/>
            <w:rFonts w:eastAsia="Times New Roman" w:cs="Times New Roman"/>
            <w:szCs w:val="28"/>
            <w:lang w:eastAsia="ru-RU"/>
          </w:rPr>
          <w:t>https://lektsia.com/2xbceb.html</w:t>
        </w:r>
      </w:hyperlink>
      <w:r w:rsidR="0047749B" w:rsidRPr="0047749B">
        <w:rPr>
          <w:rFonts w:eastAsia="Times New Roman" w:cs="Times New Roman"/>
          <w:color w:val="181818"/>
          <w:szCs w:val="28"/>
          <w:lang w:eastAsia="ru-RU"/>
        </w:rPr>
        <w:t>, дата обращения 05.01.2024г.</w:t>
      </w:r>
    </w:p>
    <w:p w:rsidR="0047749B" w:rsidRPr="0047749B" w:rsidRDefault="00630914" w:rsidP="00630914">
      <w:pPr>
        <w:pStyle w:val="a8"/>
        <w:numPr>
          <w:ilvl w:val="0"/>
          <w:numId w:val="8"/>
        </w:numPr>
        <w:shd w:val="clear" w:color="auto" w:fill="FFFFFF"/>
        <w:spacing w:after="180"/>
        <w:jc w:val="both"/>
      </w:pPr>
      <w:r>
        <w:t xml:space="preserve">Северный район. Общие сведения. </w:t>
      </w:r>
      <w:hyperlink r:id="rId10" w:history="1">
        <w:r w:rsidRPr="00A77D16">
          <w:rPr>
            <w:rStyle w:val="ac"/>
          </w:rPr>
          <w:t>https://severnoe.nso.ru/page/570</w:t>
        </w:r>
      </w:hyperlink>
      <w:r>
        <w:t>, дата обращения 20.12.2023г.</w:t>
      </w:r>
    </w:p>
    <w:p w:rsidR="000E2886" w:rsidRDefault="000E2886" w:rsidP="00247970">
      <w:pPr>
        <w:shd w:val="clear" w:color="auto" w:fill="FFFFFF"/>
        <w:spacing w:after="180"/>
        <w:jc w:val="both"/>
      </w:pPr>
    </w:p>
    <w:p w:rsidR="000E2886" w:rsidRDefault="000E2886" w:rsidP="00247970">
      <w:pPr>
        <w:shd w:val="clear" w:color="auto" w:fill="FFFFFF"/>
        <w:spacing w:after="180"/>
        <w:jc w:val="both"/>
      </w:pPr>
    </w:p>
    <w:p w:rsidR="000E2886" w:rsidRDefault="000E2886" w:rsidP="00247970">
      <w:pPr>
        <w:shd w:val="clear" w:color="auto" w:fill="FFFFFF"/>
        <w:spacing w:after="180"/>
        <w:jc w:val="both"/>
      </w:pPr>
    </w:p>
    <w:p w:rsidR="000E2886" w:rsidRDefault="000E2886" w:rsidP="00247970">
      <w:pPr>
        <w:shd w:val="clear" w:color="auto" w:fill="FFFFFF"/>
        <w:spacing w:after="180"/>
        <w:jc w:val="both"/>
      </w:pPr>
    </w:p>
    <w:p w:rsidR="000E2886" w:rsidRPr="00247970" w:rsidRDefault="000E2886" w:rsidP="00247970">
      <w:pPr>
        <w:shd w:val="clear" w:color="auto" w:fill="FFFFFF"/>
        <w:spacing w:after="18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8C06D4" w:rsidRDefault="008C06D4">
      <w:pPr>
        <w:spacing w:line="259" w:lineRule="auto"/>
      </w:pPr>
      <w:r>
        <w:br w:type="page"/>
      </w:r>
    </w:p>
    <w:p w:rsidR="008C06D4" w:rsidRPr="007046AA" w:rsidRDefault="008C06D4" w:rsidP="00C57FA9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24" w:name="_Toc157690218"/>
      <w:r w:rsidRPr="00C57FA9">
        <w:rPr>
          <w:rFonts w:ascii="Times New Roman" w:hAnsi="Times New Roman" w:cs="Times New Roman"/>
          <w:color w:val="auto"/>
        </w:rPr>
        <w:lastRenderedPageBreak/>
        <w:t>Приложение</w:t>
      </w:r>
      <w:r w:rsidR="00606380" w:rsidRPr="007046AA">
        <w:rPr>
          <w:rFonts w:ascii="Times New Roman" w:hAnsi="Times New Roman" w:cs="Times New Roman"/>
          <w:color w:val="auto"/>
        </w:rPr>
        <w:t xml:space="preserve"> 1</w:t>
      </w:r>
      <w:bookmarkEnd w:id="24"/>
    </w:p>
    <w:p w:rsidR="001C50F4" w:rsidRDefault="001C50F4" w:rsidP="001C50F4">
      <w:pPr>
        <w:spacing w:after="0"/>
        <w:ind w:firstLine="709"/>
        <w:jc w:val="right"/>
      </w:pPr>
    </w:p>
    <w:p w:rsidR="00960FC3" w:rsidRPr="007046AA" w:rsidRDefault="00960FC3" w:rsidP="00606380">
      <w:pPr>
        <w:spacing w:after="0"/>
        <w:ind w:firstLine="709"/>
        <w:jc w:val="center"/>
      </w:pPr>
      <w:r>
        <w:t>Получение почвенной вытяжки</w:t>
      </w:r>
    </w:p>
    <w:p w:rsidR="00960FC3" w:rsidRDefault="00960FC3" w:rsidP="00960FC3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>
            <wp:extent cx="2589519" cy="195030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359" cy="196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1971003" cy="2619992"/>
            <wp:effectExtent l="0" t="63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6559" cy="2627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FC3" w:rsidRDefault="00960FC3" w:rsidP="00960FC3">
      <w:pPr>
        <w:spacing w:after="0"/>
        <w:ind w:firstLine="709"/>
        <w:jc w:val="center"/>
      </w:pPr>
    </w:p>
    <w:p w:rsidR="001C50F4" w:rsidRDefault="00960FC3" w:rsidP="00960FC3">
      <w:pPr>
        <w:spacing w:after="0"/>
        <w:ind w:firstLine="709"/>
        <w:jc w:val="center"/>
      </w:pPr>
      <w:r>
        <w:t>Определение механического состава почвы</w:t>
      </w:r>
    </w:p>
    <w:p w:rsidR="00960FC3" w:rsidRDefault="00960FC3" w:rsidP="00960FC3">
      <w:pPr>
        <w:spacing w:after="0"/>
        <w:ind w:firstLine="709"/>
        <w:jc w:val="center"/>
      </w:pPr>
    </w:p>
    <w:p w:rsidR="00247970" w:rsidRDefault="00960FC3" w:rsidP="00606380">
      <w:pPr>
        <w:spacing w:after="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273935" cy="1511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BC4" w:rsidRDefault="000D5BC4" w:rsidP="00960FC3">
      <w:pPr>
        <w:spacing w:after="0"/>
        <w:ind w:firstLine="709"/>
      </w:pPr>
    </w:p>
    <w:p w:rsidR="000D5BC4" w:rsidRDefault="000D5BC4" w:rsidP="00606380">
      <w:pPr>
        <w:spacing w:after="0"/>
        <w:ind w:firstLine="709"/>
        <w:jc w:val="center"/>
      </w:pPr>
      <w:r>
        <w:t>Определение рН</w:t>
      </w:r>
    </w:p>
    <w:p w:rsidR="000D5BC4" w:rsidRDefault="000D5BC4" w:rsidP="00960FC3">
      <w:pPr>
        <w:spacing w:after="0"/>
        <w:ind w:firstLine="709"/>
      </w:pPr>
    </w:p>
    <w:p w:rsidR="000D5BC4" w:rsidRDefault="000D5BC4" w:rsidP="00960FC3">
      <w:pPr>
        <w:spacing w:after="0"/>
        <w:ind w:firstLine="709"/>
      </w:pPr>
      <w:r w:rsidRPr="000D5BC4">
        <w:rPr>
          <w:noProof/>
          <w:lang w:eastAsia="ru-RU"/>
        </w:rPr>
        <w:drawing>
          <wp:inline distT="0" distB="0" distL="0" distR="0">
            <wp:extent cx="2710892" cy="2032811"/>
            <wp:effectExtent l="0" t="0" r="0" b="5715"/>
            <wp:docPr id="12" name="Рисунок 12" descr="F:\плесень\photo_11_2024-01-10_22-26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лесень\photo_11_2024-01-10_22-26-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87" cy="204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BC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906145" y="6189345"/>
            <wp:positionH relativeFrom="column">
              <wp:align>left</wp:align>
            </wp:positionH>
            <wp:positionV relativeFrom="paragraph">
              <wp:align>top</wp:align>
            </wp:positionV>
            <wp:extent cx="2659380" cy="1993900"/>
            <wp:effectExtent l="0" t="0" r="7620" b="6350"/>
            <wp:wrapSquare wrapText="bothSides"/>
            <wp:docPr id="11" name="Рисунок 11" descr="F:\плесень\photo_10_2024-01-10_22-26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лесень\photo_10_2024-01-10_22-26-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5BC4" w:rsidRPr="000D5BC4" w:rsidRDefault="000D5BC4" w:rsidP="000D5BC4"/>
    <w:p w:rsidR="000D5BC4" w:rsidRPr="000D5BC4" w:rsidRDefault="000D5BC4" w:rsidP="000D5BC4"/>
    <w:p w:rsidR="000D5BC4" w:rsidRPr="000D5BC4" w:rsidRDefault="000D5BC4" w:rsidP="000D5BC4"/>
    <w:p w:rsidR="00960FC3" w:rsidRDefault="00960FC3" w:rsidP="00C57FA9">
      <w:pPr>
        <w:spacing w:after="0"/>
      </w:pPr>
    </w:p>
    <w:p w:rsidR="00606380" w:rsidRPr="00606380" w:rsidRDefault="00606380" w:rsidP="00606380">
      <w:pPr>
        <w:spacing w:after="0"/>
        <w:ind w:firstLine="709"/>
        <w:jc w:val="right"/>
        <w:rPr>
          <w:b/>
        </w:rPr>
      </w:pPr>
      <w:r w:rsidRPr="00606380">
        <w:rPr>
          <w:b/>
        </w:rPr>
        <w:t>Приложение 2</w:t>
      </w:r>
    </w:p>
    <w:p w:rsidR="00960FC3" w:rsidRDefault="00960FC3" w:rsidP="00606380">
      <w:pPr>
        <w:spacing w:after="0"/>
        <w:ind w:firstLine="709"/>
        <w:jc w:val="center"/>
      </w:pPr>
      <w:r>
        <w:t>Определение сульфатов</w:t>
      </w:r>
    </w:p>
    <w:p w:rsidR="00960FC3" w:rsidRDefault="00960FC3" w:rsidP="00960FC3">
      <w:pPr>
        <w:spacing w:after="0"/>
        <w:ind w:firstLine="709"/>
        <w:rPr>
          <w:noProof/>
          <w:lang w:eastAsia="ru-RU"/>
        </w:rPr>
      </w:pPr>
    </w:p>
    <w:p w:rsidR="00960FC3" w:rsidRDefault="00960FC3" w:rsidP="00606380">
      <w:pPr>
        <w:spacing w:after="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756587" cy="232981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79" cy="233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FC3" w:rsidRDefault="00960FC3" w:rsidP="00960FC3">
      <w:pPr>
        <w:spacing w:after="0"/>
        <w:ind w:firstLine="709"/>
      </w:pPr>
    </w:p>
    <w:p w:rsidR="00960FC3" w:rsidRDefault="00960FC3" w:rsidP="00606380">
      <w:pPr>
        <w:spacing w:after="0"/>
        <w:ind w:firstLine="709"/>
        <w:jc w:val="center"/>
      </w:pPr>
      <w:r>
        <w:t>Определение карбонатов</w:t>
      </w:r>
    </w:p>
    <w:p w:rsidR="00960FC3" w:rsidRDefault="00960FC3" w:rsidP="00960FC3">
      <w:pPr>
        <w:spacing w:after="0"/>
        <w:ind w:firstLine="709"/>
      </w:pPr>
    </w:p>
    <w:p w:rsidR="00502131" w:rsidRDefault="00D634F2" w:rsidP="00960FC3">
      <w:pPr>
        <w:spacing w:after="0"/>
        <w:ind w:firstLine="709"/>
      </w:pPr>
      <w:r>
        <w:t xml:space="preserve">      </w:t>
      </w:r>
      <w:r w:rsidRPr="00D634F2">
        <w:rPr>
          <w:noProof/>
          <w:lang w:eastAsia="ru-RU"/>
        </w:rPr>
        <w:drawing>
          <wp:inline distT="0" distB="0" distL="0" distR="0">
            <wp:extent cx="1745955" cy="2328351"/>
            <wp:effectExtent l="19050" t="0" r="6645" b="0"/>
            <wp:docPr id="10" name="Рисунок 10" descr="F:\плесень\photo_3_2024-01-10_22-26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лесень\photo_3_2024-01-10_22-26-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180" cy="234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02131" w:rsidRPr="00960FC3">
        <w:rPr>
          <w:noProof/>
          <w:lang w:eastAsia="ru-RU"/>
        </w:rPr>
        <w:drawing>
          <wp:inline distT="0" distB="0" distL="0" distR="0">
            <wp:extent cx="1799118" cy="2399247"/>
            <wp:effectExtent l="19050" t="0" r="0" b="0"/>
            <wp:docPr id="16" name="Рисунок 9" descr="F:\плесень\photo_1_2024-01-10_22-26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лесень\photo_1_2024-01-10_22-26-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55" cy="241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502131" w:rsidRDefault="00502131" w:rsidP="00502131">
      <w:pPr>
        <w:spacing w:after="0"/>
        <w:ind w:firstLine="709"/>
      </w:pPr>
    </w:p>
    <w:p w:rsidR="00502131" w:rsidRDefault="00502131" w:rsidP="00502131">
      <w:pPr>
        <w:spacing w:after="0"/>
        <w:ind w:firstLine="709"/>
        <w:jc w:val="center"/>
      </w:pPr>
      <w:r>
        <w:t>Обнаружение ионов кальция</w:t>
      </w:r>
    </w:p>
    <w:p w:rsidR="00502131" w:rsidRDefault="00502131" w:rsidP="00960FC3">
      <w:pPr>
        <w:spacing w:after="0"/>
        <w:ind w:firstLine="709"/>
      </w:pPr>
    </w:p>
    <w:p w:rsidR="00960FC3" w:rsidRDefault="00502131" w:rsidP="00502131">
      <w:pPr>
        <w:spacing w:after="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707707" cy="2263336"/>
            <wp:effectExtent l="19050" t="0" r="6793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45" cy="2264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53AA">
        <w:rPr>
          <w:noProof/>
          <w:lang w:eastAsia="ru-RU"/>
        </w:rPr>
        <w:t xml:space="preserve">                      </w:t>
      </w:r>
      <w:r w:rsidR="00DD53AA">
        <w:rPr>
          <w:noProof/>
          <w:lang w:eastAsia="ru-RU"/>
        </w:rPr>
        <w:drawing>
          <wp:inline distT="0" distB="0" distL="0" distR="0">
            <wp:extent cx="1710937" cy="22716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282" cy="2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380" w:rsidRDefault="00606380" w:rsidP="00960FC3">
      <w:pPr>
        <w:spacing w:after="0"/>
        <w:ind w:firstLine="709"/>
      </w:pPr>
    </w:p>
    <w:p w:rsidR="00502131" w:rsidRPr="00502131" w:rsidRDefault="00502131" w:rsidP="00502131">
      <w:pPr>
        <w:spacing w:after="0"/>
        <w:jc w:val="right"/>
        <w:rPr>
          <w:b/>
        </w:rPr>
      </w:pPr>
      <w:r w:rsidRPr="00502131">
        <w:rPr>
          <w:b/>
        </w:rPr>
        <w:t>Приложение 3</w:t>
      </w:r>
    </w:p>
    <w:p w:rsidR="00960FC3" w:rsidRDefault="00960FC3" w:rsidP="00960FC3">
      <w:pPr>
        <w:spacing w:after="0"/>
        <w:ind w:firstLine="709"/>
      </w:pPr>
      <w:r>
        <w:t>Исследование фитотоксичности почвы</w:t>
      </w:r>
    </w:p>
    <w:p w:rsidR="00502131" w:rsidRDefault="00150496" w:rsidP="00960FC3">
      <w:pPr>
        <w:spacing w:after="0"/>
        <w:ind w:firstLine="70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152400</wp:posOffset>
            </wp:positionV>
            <wp:extent cx="1713230" cy="2276475"/>
            <wp:effectExtent l="19050" t="0" r="127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2131" w:rsidRDefault="00502131" w:rsidP="00502131">
      <w:pPr>
        <w:spacing w:after="0"/>
        <w:ind w:firstLine="709"/>
        <w:jc w:val="center"/>
      </w:pPr>
    </w:p>
    <w:p w:rsidR="00606380" w:rsidRDefault="00606380" w:rsidP="00960FC3">
      <w:pPr>
        <w:spacing w:after="0"/>
        <w:ind w:firstLine="709"/>
      </w:pPr>
    </w:p>
    <w:p w:rsidR="00960FC3" w:rsidRDefault="00960FC3" w:rsidP="00960FC3">
      <w:pPr>
        <w:spacing w:after="0"/>
        <w:ind w:firstLine="709"/>
      </w:pPr>
    </w:p>
    <w:p w:rsidR="00960FC3" w:rsidRDefault="00960FC3" w:rsidP="00960FC3">
      <w:pPr>
        <w:spacing w:after="0"/>
        <w:ind w:firstLine="709"/>
      </w:pPr>
    </w:p>
    <w:p w:rsidR="00960FC3" w:rsidRPr="00960FC3" w:rsidRDefault="00960FC3" w:rsidP="00960FC3"/>
    <w:p w:rsidR="00960FC3" w:rsidRPr="00960FC3" w:rsidRDefault="00960FC3" w:rsidP="00960FC3"/>
    <w:p w:rsidR="00960FC3" w:rsidRPr="00960FC3" w:rsidRDefault="00960FC3" w:rsidP="00960FC3"/>
    <w:p w:rsidR="00960FC3" w:rsidRDefault="00960FC3" w:rsidP="00960FC3"/>
    <w:p w:rsidR="00960FC3" w:rsidRDefault="00960FC3" w:rsidP="00502131">
      <w:pPr>
        <w:spacing w:after="0"/>
      </w:pPr>
    </w:p>
    <w:p w:rsidR="00960FC3" w:rsidRDefault="00960FC3" w:rsidP="00960FC3">
      <w:pPr>
        <w:spacing w:after="0"/>
        <w:ind w:firstLine="709"/>
      </w:pPr>
    </w:p>
    <w:p w:rsidR="00960FC3" w:rsidRDefault="00960FC3" w:rsidP="00960FC3">
      <w:pPr>
        <w:spacing w:after="0"/>
        <w:ind w:firstLine="709"/>
      </w:pPr>
      <w:r>
        <w:t>Исследование целлюлозной активности</w:t>
      </w:r>
    </w:p>
    <w:p w:rsidR="00666C02" w:rsidRDefault="00666C02" w:rsidP="00960FC3">
      <w:pPr>
        <w:spacing w:after="0"/>
        <w:ind w:firstLine="709"/>
      </w:pPr>
    </w:p>
    <w:p w:rsidR="00960FC3" w:rsidRDefault="00960FC3" w:rsidP="00960FC3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>
            <wp:extent cx="1901825" cy="25241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859280" cy="2475230"/>
            <wp:effectExtent l="0" t="0" r="762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FC3" w:rsidRDefault="00960FC3" w:rsidP="00960FC3">
      <w:pPr>
        <w:spacing w:after="0"/>
        <w:ind w:firstLine="709"/>
      </w:pPr>
    </w:p>
    <w:p w:rsidR="00666C02" w:rsidRDefault="00666C02" w:rsidP="00150496">
      <w:pPr>
        <w:spacing w:after="0"/>
        <w:ind w:firstLine="709"/>
      </w:pPr>
    </w:p>
    <w:p w:rsidR="00150496" w:rsidRPr="00150496" w:rsidRDefault="00150496" w:rsidP="00150496">
      <w:pPr>
        <w:spacing w:after="0"/>
        <w:ind w:firstLine="709"/>
      </w:pPr>
    </w:p>
    <w:p w:rsidR="00150496" w:rsidRDefault="00150496" w:rsidP="00666C02">
      <w:pPr>
        <w:shd w:val="clear" w:color="auto" w:fill="FFFFFF"/>
        <w:spacing w:after="180" w:line="315" w:lineRule="atLeast"/>
        <w:jc w:val="right"/>
        <w:rPr>
          <w:rFonts w:eastAsia="Times New Roman" w:cs="Times New Roman"/>
          <w:b/>
          <w:bCs/>
          <w:color w:val="181818"/>
          <w:szCs w:val="28"/>
          <w:lang w:eastAsia="ru-RU"/>
        </w:rPr>
      </w:pPr>
    </w:p>
    <w:p w:rsidR="00150496" w:rsidRDefault="00150496" w:rsidP="00666C02">
      <w:pPr>
        <w:shd w:val="clear" w:color="auto" w:fill="FFFFFF"/>
        <w:spacing w:after="180" w:line="315" w:lineRule="atLeast"/>
        <w:jc w:val="right"/>
        <w:rPr>
          <w:rFonts w:eastAsia="Times New Roman" w:cs="Times New Roman"/>
          <w:b/>
          <w:bCs/>
          <w:color w:val="181818"/>
          <w:szCs w:val="28"/>
          <w:lang w:eastAsia="ru-RU"/>
        </w:rPr>
      </w:pPr>
    </w:p>
    <w:p w:rsidR="00150496" w:rsidRDefault="00150496" w:rsidP="00666C02">
      <w:pPr>
        <w:shd w:val="clear" w:color="auto" w:fill="FFFFFF"/>
        <w:spacing w:after="180" w:line="315" w:lineRule="atLeast"/>
        <w:jc w:val="right"/>
        <w:rPr>
          <w:rFonts w:eastAsia="Times New Roman" w:cs="Times New Roman"/>
          <w:b/>
          <w:bCs/>
          <w:color w:val="181818"/>
          <w:szCs w:val="28"/>
          <w:lang w:eastAsia="ru-RU"/>
        </w:rPr>
      </w:pPr>
    </w:p>
    <w:p w:rsidR="00150496" w:rsidRDefault="00150496" w:rsidP="00666C02">
      <w:pPr>
        <w:shd w:val="clear" w:color="auto" w:fill="FFFFFF"/>
        <w:spacing w:after="180" w:line="315" w:lineRule="atLeast"/>
        <w:jc w:val="right"/>
        <w:rPr>
          <w:rFonts w:eastAsia="Times New Roman" w:cs="Times New Roman"/>
          <w:b/>
          <w:bCs/>
          <w:color w:val="181818"/>
          <w:szCs w:val="28"/>
          <w:lang w:eastAsia="ru-RU"/>
        </w:rPr>
      </w:pPr>
    </w:p>
    <w:p w:rsidR="00150496" w:rsidRDefault="00150496" w:rsidP="00666C02">
      <w:pPr>
        <w:shd w:val="clear" w:color="auto" w:fill="FFFFFF"/>
        <w:spacing w:after="180" w:line="315" w:lineRule="atLeast"/>
        <w:jc w:val="right"/>
        <w:rPr>
          <w:rFonts w:eastAsia="Times New Roman" w:cs="Times New Roman"/>
          <w:b/>
          <w:bCs/>
          <w:color w:val="181818"/>
          <w:szCs w:val="28"/>
          <w:lang w:eastAsia="ru-RU"/>
        </w:rPr>
      </w:pPr>
    </w:p>
    <w:p w:rsidR="00150496" w:rsidRDefault="00150496" w:rsidP="00666C02">
      <w:pPr>
        <w:shd w:val="clear" w:color="auto" w:fill="FFFFFF"/>
        <w:spacing w:after="180" w:line="315" w:lineRule="atLeast"/>
        <w:jc w:val="right"/>
        <w:rPr>
          <w:rFonts w:eastAsia="Times New Roman" w:cs="Times New Roman"/>
          <w:b/>
          <w:bCs/>
          <w:color w:val="181818"/>
          <w:szCs w:val="28"/>
          <w:lang w:eastAsia="ru-RU"/>
        </w:rPr>
      </w:pPr>
    </w:p>
    <w:p w:rsidR="00150496" w:rsidRDefault="00150496" w:rsidP="00666C02">
      <w:pPr>
        <w:shd w:val="clear" w:color="auto" w:fill="FFFFFF"/>
        <w:spacing w:after="180" w:line="315" w:lineRule="atLeast"/>
        <w:jc w:val="right"/>
        <w:rPr>
          <w:rFonts w:eastAsia="Times New Roman" w:cs="Times New Roman"/>
          <w:b/>
          <w:bCs/>
          <w:color w:val="181818"/>
          <w:szCs w:val="28"/>
          <w:lang w:eastAsia="ru-RU"/>
        </w:rPr>
      </w:pPr>
    </w:p>
    <w:p w:rsidR="00247970" w:rsidRPr="00247970" w:rsidRDefault="00666C02" w:rsidP="00666C02">
      <w:pPr>
        <w:shd w:val="clear" w:color="auto" w:fill="FFFFFF"/>
        <w:spacing w:after="180" w:line="315" w:lineRule="atLeast"/>
        <w:jc w:val="right"/>
        <w:rPr>
          <w:rFonts w:eastAsia="Times New Roman" w:cs="Times New Roman"/>
          <w:color w:val="181818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181818"/>
          <w:szCs w:val="28"/>
          <w:lang w:eastAsia="ru-RU"/>
        </w:rPr>
        <w:lastRenderedPageBreak/>
        <w:t>Приложение 4</w:t>
      </w:r>
    </w:p>
    <w:p w:rsidR="00247970" w:rsidRDefault="00247970" w:rsidP="00247970">
      <w:pPr>
        <w:shd w:val="clear" w:color="auto" w:fill="FFFFFF"/>
        <w:spacing w:after="0" w:line="315" w:lineRule="atLeast"/>
        <w:rPr>
          <w:rFonts w:eastAsia="Times New Roman" w:cs="Times New Roman"/>
          <w:bCs/>
          <w:iCs/>
          <w:color w:val="181818"/>
          <w:szCs w:val="28"/>
          <w:lang w:eastAsia="ru-RU"/>
        </w:rPr>
      </w:pPr>
      <w:r w:rsidRPr="00666C02">
        <w:rPr>
          <w:rFonts w:eastAsia="Times New Roman" w:cs="Times New Roman"/>
          <w:bCs/>
          <w:iCs/>
          <w:color w:val="181818"/>
          <w:szCs w:val="28"/>
          <w:lang w:eastAsia="ru-RU"/>
        </w:rPr>
        <w:t>Шкала</w:t>
      </w:r>
      <w:r w:rsidRPr="00247970">
        <w:rPr>
          <w:rFonts w:eastAsia="Times New Roman" w:cs="Times New Roman"/>
          <w:b/>
          <w:bCs/>
          <w:i/>
          <w:iCs/>
          <w:color w:val="181818"/>
          <w:szCs w:val="28"/>
          <w:lang w:eastAsia="ru-RU"/>
        </w:rPr>
        <w:t xml:space="preserve"> </w:t>
      </w:r>
      <w:r w:rsidRPr="00666C02">
        <w:rPr>
          <w:rFonts w:eastAsia="Times New Roman" w:cs="Times New Roman"/>
          <w:bCs/>
          <w:iCs/>
          <w:color w:val="181818"/>
          <w:szCs w:val="28"/>
          <w:lang w:eastAsia="ru-RU"/>
        </w:rPr>
        <w:t>интенсивности разрушения клетчатки за вегетационный период</w:t>
      </w:r>
    </w:p>
    <w:p w:rsidR="00666C02" w:rsidRPr="00247970" w:rsidRDefault="00666C02" w:rsidP="00247970">
      <w:pPr>
        <w:shd w:val="clear" w:color="auto" w:fill="FFFFFF"/>
        <w:spacing w:after="0" w:line="315" w:lineRule="atLeast"/>
        <w:rPr>
          <w:rFonts w:eastAsia="Times New Roman" w:cs="Times New Roman"/>
          <w:color w:val="181818"/>
          <w:sz w:val="24"/>
          <w:szCs w:val="24"/>
          <w:lang w:eastAsia="ru-RU"/>
        </w:rPr>
      </w:pPr>
    </w:p>
    <w:tbl>
      <w:tblPr>
        <w:tblW w:w="94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8"/>
        <w:gridCol w:w="4064"/>
        <w:gridCol w:w="4532"/>
      </w:tblGrid>
      <w:tr w:rsidR="00247970" w:rsidRPr="00247970" w:rsidTr="00567F96"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247970" w:rsidRDefault="00247970" w:rsidP="00247970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47970">
              <w:rPr>
                <w:rFonts w:eastAsia="Times New Roman" w:cs="Times New Roman"/>
                <w:b/>
                <w:bCs/>
                <w:szCs w:val="28"/>
                <w:lang w:eastAsia="ru-RU"/>
              </w:rPr>
              <w:t>№</w:t>
            </w:r>
          </w:p>
        </w:tc>
        <w:tc>
          <w:tcPr>
            <w:tcW w:w="40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247970" w:rsidRDefault="00247970" w:rsidP="00247970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47970">
              <w:rPr>
                <w:rFonts w:eastAsia="Times New Roman" w:cs="Times New Roman"/>
                <w:b/>
                <w:bCs/>
                <w:szCs w:val="28"/>
                <w:lang w:eastAsia="ru-RU"/>
              </w:rPr>
              <w:t>Убыль в весе (%)</w:t>
            </w:r>
          </w:p>
        </w:tc>
        <w:tc>
          <w:tcPr>
            <w:tcW w:w="45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247970" w:rsidRDefault="00247970" w:rsidP="00247970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47970">
              <w:rPr>
                <w:rFonts w:eastAsia="Times New Roman" w:cs="Times New Roman"/>
                <w:b/>
                <w:bCs/>
                <w:szCs w:val="28"/>
                <w:lang w:eastAsia="ru-RU"/>
              </w:rPr>
              <w:t>Целлюлозная активность почвы</w:t>
            </w:r>
          </w:p>
        </w:tc>
      </w:tr>
      <w:tr w:rsidR="00247970" w:rsidRPr="00247970" w:rsidTr="00567F96">
        <w:tc>
          <w:tcPr>
            <w:tcW w:w="8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247970" w:rsidRDefault="00247970" w:rsidP="00247970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47970"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40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247970" w:rsidRDefault="00247970" w:rsidP="00247970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47970">
              <w:rPr>
                <w:rFonts w:eastAsia="Times New Roman" w:cs="Times New Roman"/>
                <w:szCs w:val="28"/>
                <w:lang w:eastAsia="ru-RU"/>
              </w:rPr>
              <w:t>менее 10</w:t>
            </w:r>
          </w:p>
        </w:tc>
        <w:tc>
          <w:tcPr>
            <w:tcW w:w="4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247970" w:rsidRDefault="00247970" w:rsidP="00247970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47970">
              <w:rPr>
                <w:rFonts w:eastAsia="Times New Roman" w:cs="Times New Roman"/>
                <w:szCs w:val="28"/>
                <w:lang w:eastAsia="ru-RU"/>
              </w:rPr>
              <w:t>очень слабая</w:t>
            </w:r>
          </w:p>
        </w:tc>
      </w:tr>
      <w:tr w:rsidR="00247970" w:rsidRPr="00247970" w:rsidTr="00567F96">
        <w:tc>
          <w:tcPr>
            <w:tcW w:w="8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247970" w:rsidRDefault="00247970" w:rsidP="00247970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47970"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40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247970" w:rsidRDefault="00247970" w:rsidP="00247970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47970">
              <w:rPr>
                <w:rFonts w:eastAsia="Times New Roman" w:cs="Times New Roman"/>
                <w:szCs w:val="28"/>
                <w:lang w:eastAsia="ru-RU"/>
              </w:rPr>
              <w:t>от 10 до 30</w:t>
            </w:r>
          </w:p>
        </w:tc>
        <w:tc>
          <w:tcPr>
            <w:tcW w:w="4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247970" w:rsidRDefault="00247970" w:rsidP="00247970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47970">
              <w:rPr>
                <w:rFonts w:eastAsia="Times New Roman" w:cs="Times New Roman"/>
                <w:szCs w:val="28"/>
                <w:lang w:eastAsia="ru-RU"/>
              </w:rPr>
              <w:t>слабая</w:t>
            </w:r>
          </w:p>
        </w:tc>
      </w:tr>
      <w:tr w:rsidR="00247970" w:rsidRPr="00247970" w:rsidTr="00567F96">
        <w:tc>
          <w:tcPr>
            <w:tcW w:w="8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247970" w:rsidRDefault="00247970" w:rsidP="00247970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47970">
              <w:rPr>
                <w:rFonts w:eastAsia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40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247970" w:rsidRDefault="00247970" w:rsidP="00247970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47970">
              <w:rPr>
                <w:rFonts w:eastAsia="Times New Roman" w:cs="Times New Roman"/>
                <w:szCs w:val="28"/>
                <w:lang w:eastAsia="ru-RU"/>
              </w:rPr>
              <w:t>от 30 до 50</w:t>
            </w:r>
          </w:p>
        </w:tc>
        <w:tc>
          <w:tcPr>
            <w:tcW w:w="4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247970" w:rsidRDefault="00247970" w:rsidP="00247970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47970">
              <w:rPr>
                <w:rFonts w:eastAsia="Times New Roman" w:cs="Times New Roman"/>
                <w:szCs w:val="28"/>
                <w:lang w:eastAsia="ru-RU"/>
              </w:rPr>
              <w:t>средняя</w:t>
            </w:r>
          </w:p>
        </w:tc>
      </w:tr>
      <w:tr w:rsidR="00247970" w:rsidRPr="00247970" w:rsidTr="00567F96">
        <w:tc>
          <w:tcPr>
            <w:tcW w:w="8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247970" w:rsidRDefault="00247970" w:rsidP="00247970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47970">
              <w:rPr>
                <w:rFonts w:eastAsia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40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247970" w:rsidRDefault="00247970" w:rsidP="00247970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47970">
              <w:rPr>
                <w:rFonts w:eastAsia="Times New Roman" w:cs="Times New Roman"/>
                <w:szCs w:val="28"/>
                <w:lang w:eastAsia="ru-RU"/>
              </w:rPr>
              <w:t>от 50 до 80</w:t>
            </w:r>
          </w:p>
        </w:tc>
        <w:tc>
          <w:tcPr>
            <w:tcW w:w="4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247970" w:rsidRDefault="00247970" w:rsidP="00247970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47970">
              <w:rPr>
                <w:rFonts w:eastAsia="Times New Roman" w:cs="Times New Roman"/>
                <w:szCs w:val="28"/>
                <w:lang w:eastAsia="ru-RU"/>
              </w:rPr>
              <w:t>сильная</w:t>
            </w:r>
          </w:p>
        </w:tc>
      </w:tr>
      <w:tr w:rsidR="00247970" w:rsidRPr="00247970" w:rsidTr="00567F96">
        <w:tc>
          <w:tcPr>
            <w:tcW w:w="8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247970" w:rsidRDefault="00247970" w:rsidP="00247970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47970">
              <w:rPr>
                <w:rFonts w:eastAsia="Times New Roman" w:cs="Times New Roman"/>
                <w:szCs w:val="28"/>
                <w:lang w:eastAsia="ru-RU"/>
              </w:rPr>
              <w:t>4</w:t>
            </w:r>
          </w:p>
        </w:tc>
        <w:tc>
          <w:tcPr>
            <w:tcW w:w="40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247970" w:rsidRDefault="00247970" w:rsidP="00247970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47970">
              <w:rPr>
                <w:rFonts w:eastAsia="Times New Roman" w:cs="Times New Roman"/>
                <w:szCs w:val="28"/>
                <w:lang w:eastAsia="ru-RU"/>
              </w:rPr>
              <w:t>Более 80</w:t>
            </w:r>
          </w:p>
        </w:tc>
        <w:tc>
          <w:tcPr>
            <w:tcW w:w="4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247970" w:rsidRDefault="00247970" w:rsidP="00247970">
            <w:pPr>
              <w:spacing w:after="0" w:line="315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47970">
              <w:rPr>
                <w:rFonts w:eastAsia="Times New Roman" w:cs="Times New Roman"/>
                <w:szCs w:val="28"/>
                <w:lang w:eastAsia="ru-RU"/>
              </w:rPr>
              <w:t>Очень сильная</w:t>
            </w:r>
          </w:p>
        </w:tc>
      </w:tr>
    </w:tbl>
    <w:p w:rsidR="00247970" w:rsidRDefault="00247970" w:rsidP="00247970">
      <w:pPr>
        <w:shd w:val="clear" w:color="auto" w:fill="FFFFFF"/>
        <w:spacing w:after="0" w:line="315" w:lineRule="atLeast"/>
        <w:jc w:val="center"/>
        <w:rPr>
          <w:rFonts w:eastAsia="Times New Roman" w:cs="Times New Roman"/>
          <w:b/>
          <w:bCs/>
          <w:color w:val="181818"/>
          <w:szCs w:val="28"/>
          <w:lang w:eastAsia="ru-RU"/>
        </w:rPr>
      </w:pPr>
    </w:p>
    <w:p w:rsidR="00247970" w:rsidRDefault="00247970" w:rsidP="00247970">
      <w:pPr>
        <w:shd w:val="clear" w:color="auto" w:fill="FFFFFF"/>
        <w:spacing w:after="0" w:line="315" w:lineRule="atLeast"/>
        <w:jc w:val="center"/>
        <w:rPr>
          <w:rFonts w:eastAsia="Times New Roman" w:cs="Times New Roman"/>
          <w:b/>
          <w:bCs/>
          <w:color w:val="181818"/>
          <w:szCs w:val="28"/>
          <w:lang w:eastAsia="ru-RU"/>
        </w:rPr>
      </w:pPr>
    </w:p>
    <w:p w:rsidR="00247970" w:rsidRPr="00666C02" w:rsidRDefault="00247970" w:rsidP="00247970">
      <w:pPr>
        <w:shd w:val="clear" w:color="auto" w:fill="FFFFFF"/>
        <w:spacing w:after="0"/>
        <w:jc w:val="center"/>
        <w:rPr>
          <w:rFonts w:eastAsia="Times New Roman" w:cs="Times New Roman"/>
          <w:color w:val="181818"/>
          <w:sz w:val="24"/>
          <w:szCs w:val="24"/>
          <w:lang w:eastAsia="ru-RU"/>
        </w:rPr>
      </w:pPr>
      <w:r w:rsidRPr="00666C02">
        <w:rPr>
          <w:rFonts w:eastAsia="Times New Roman" w:cs="Times New Roman"/>
          <w:iCs/>
          <w:color w:val="181818"/>
          <w:szCs w:val="28"/>
          <w:lang w:eastAsia="ru-RU"/>
        </w:rPr>
        <w:t>Уровни загрязнения почвы</w:t>
      </w:r>
    </w:p>
    <w:p w:rsidR="00247970" w:rsidRPr="00D1398D" w:rsidRDefault="00247970" w:rsidP="00247970">
      <w:pPr>
        <w:shd w:val="clear" w:color="auto" w:fill="FFFFFF"/>
        <w:spacing w:after="0"/>
        <w:jc w:val="center"/>
        <w:rPr>
          <w:rFonts w:eastAsia="Times New Roman" w:cs="Times New Roman"/>
          <w:color w:val="181818"/>
          <w:sz w:val="24"/>
          <w:szCs w:val="24"/>
          <w:lang w:eastAsia="ru-RU"/>
        </w:rPr>
      </w:pPr>
      <w:r w:rsidRPr="00D1398D">
        <w:rPr>
          <w:rFonts w:eastAsia="Times New Roman" w:cs="Times New Roman"/>
          <w:i/>
          <w:iCs/>
          <w:color w:val="181818"/>
          <w:szCs w:val="28"/>
          <w:lang w:eastAsia="ru-RU"/>
        </w:rPr>
        <w:t> </w:t>
      </w:r>
    </w:p>
    <w:tbl>
      <w:tblPr>
        <w:tblW w:w="94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"/>
        <w:gridCol w:w="2143"/>
        <w:gridCol w:w="4688"/>
        <w:gridCol w:w="2135"/>
      </w:tblGrid>
      <w:tr w:rsidR="00247970" w:rsidRPr="00D1398D" w:rsidTr="00567F9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D1398D" w:rsidRDefault="00247970" w:rsidP="0079254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b/>
                <w:bCs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D1398D" w:rsidRDefault="00247970" w:rsidP="0079254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b/>
                <w:bCs/>
                <w:szCs w:val="28"/>
                <w:lang w:eastAsia="ru-RU"/>
              </w:rPr>
              <w:t>Всхожесть семян (%)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D1398D" w:rsidRDefault="00247970" w:rsidP="0079254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b/>
                <w:bCs/>
                <w:szCs w:val="28"/>
                <w:lang w:eastAsia="ru-RU"/>
              </w:rPr>
              <w:t>Признаки всходов</w:t>
            </w:r>
          </w:p>
        </w:tc>
        <w:tc>
          <w:tcPr>
            <w:tcW w:w="21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D1398D" w:rsidRDefault="00247970" w:rsidP="0079254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b/>
                <w:bCs/>
                <w:szCs w:val="28"/>
                <w:lang w:eastAsia="ru-RU"/>
              </w:rPr>
              <w:t>Уровень загрязнения</w:t>
            </w:r>
          </w:p>
        </w:tc>
      </w:tr>
      <w:tr w:rsidR="00247970" w:rsidRPr="00D1398D" w:rsidTr="00567F96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D1398D" w:rsidRDefault="00247970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D1398D" w:rsidRDefault="00247970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szCs w:val="28"/>
                <w:lang w:eastAsia="ru-RU"/>
              </w:rPr>
              <w:t>90 – 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D1398D" w:rsidRDefault="00247970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szCs w:val="28"/>
                <w:lang w:eastAsia="ru-RU"/>
              </w:rPr>
              <w:t>Всходы дружные, проростки крепкие, ровные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D1398D" w:rsidRDefault="00247970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i/>
                <w:iCs/>
                <w:szCs w:val="28"/>
                <w:lang w:eastAsia="ru-RU"/>
              </w:rPr>
              <w:t>Загрязнение отсутствует</w:t>
            </w:r>
          </w:p>
        </w:tc>
      </w:tr>
      <w:tr w:rsidR="00247970" w:rsidRPr="00D1398D" w:rsidTr="00567F96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D1398D" w:rsidRDefault="00247970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D1398D" w:rsidRDefault="00247970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szCs w:val="28"/>
                <w:lang w:eastAsia="ru-RU"/>
              </w:rPr>
              <w:t>60 – 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D1398D" w:rsidRDefault="00247970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szCs w:val="28"/>
                <w:lang w:eastAsia="ru-RU"/>
              </w:rPr>
              <w:t>Проростки почти нормальной длины, крепкие, ровные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D1398D" w:rsidRDefault="00247970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i/>
                <w:iCs/>
                <w:szCs w:val="28"/>
                <w:lang w:eastAsia="ru-RU"/>
              </w:rPr>
              <w:t>Слабое загрязнение</w:t>
            </w:r>
          </w:p>
        </w:tc>
      </w:tr>
      <w:tr w:rsidR="00247970" w:rsidRPr="00D1398D" w:rsidTr="00567F96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D1398D" w:rsidRDefault="00247970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D1398D" w:rsidRDefault="00247970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szCs w:val="28"/>
                <w:lang w:eastAsia="ru-RU"/>
              </w:rPr>
              <w:t>20 – 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D1398D" w:rsidRDefault="00247970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szCs w:val="28"/>
                <w:lang w:eastAsia="ru-RU"/>
              </w:rPr>
              <w:t>Проростки тонкие и короткие. Некоторые проростки имеют уродства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D1398D" w:rsidRDefault="00247970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i/>
                <w:iCs/>
                <w:szCs w:val="28"/>
                <w:lang w:eastAsia="ru-RU"/>
              </w:rPr>
              <w:t>Среднее загрязнение</w:t>
            </w:r>
          </w:p>
        </w:tc>
      </w:tr>
      <w:tr w:rsidR="00247970" w:rsidRPr="00D1398D" w:rsidTr="00567F96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D1398D" w:rsidRDefault="00247970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D1398D" w:rsidRDefault="00247970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szCs w:val="28"/>
                <w:lang w:eastAsia="ru-RU"/>
              </w:rPr>
              <w:t>Меньше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D1398D" w:rsidRDefault="00247970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szCs w:val="28"/>
                <w:lang w:eastAsia="ru-RU"/>
              </w:rPr>
              <w:t>Проростки мелкие и уродливые</w:t>
            </w:r>
          </w:p>
          <w:p w:rsidR="00247970" w:rsidRPr="00D1398D" w:rsidRDefault="00247970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970" w:rsidRPr="00D1398D" w:rsidRDefault="00247970" w:rsidP="007925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398D">
              <w:rPr>
                <w:rFonts w:eastAsia="Times New Roman" w:cs="Times New Roman"/>
                <w:i/>
                <w:iCs/>
                <w:szCs w:val="28"/>
                <w:lang w:eastAsia="ru-RU"/>
              </w:rPr>
              <w:t>Сильное загрязнение</w:t>
            </w:r>
          </w:p>
        </w:tc>
      </w:tr>
    </w:tbl>
    <w:p w:rsidR="00247970" w:rsidRDefault="00247970" w:rsidP="006C0B77">
      <w:pPr>
        <w:spacing w:after="0"/>
        <w:ind w:firstLine="709"/>
        <w:jc w:val="both"/>
      </w:pPr>
    </w:p>
    <w:p w:rsidR="00605E75" w:rsidRPr="00C21E5A" w:rsidRDefault="00605E75" w:rsidP="00C21E5A">
      <w:pPr>
        <w:spacing w:line="259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sectPr w:rsidR="00605E75" w:rsidRPr="00C21E5A" w:rsidSect="00C21E5A">
      <w:footerReference w:type="default" r:id="rId24"/>
      <w:pgSz w:w="11906" w:h="16838" w:code="9"/>
      <w:pgMar w:top="1134" w:right="850" w:bottom="1134" w:left="1701" w:header="709" w:footer="709" w:gutter="0"/>
      <w:pgBorders w:offsetFrom="page">
        <w:top w:val="weavingBraid" w:sz="10" w:space="24" w:color="385623" w:themeColor="accent6" w:themeShade="80"/>
        <w:left w:val="weavingBraid" w:sz="10" w:space="24" w:color="385623" w:themeColor="accent6" w:themeShade="80"/>
        <w:bottom w:val="weavingBraid" w:sz="10" w:space="24" w:color="385623" w:themeColor="accent6" w:themeShade="80"/>
        <w:right w:val="weavingBraid" w:sz="10" w:space="24" w:color="385623" w:themeColor="accent6" w:themeShade="80"/>
      </w:pgBorders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3EC" w:rsidRDefault="000443EC" w:rsidP="00150496">
      <w:pPr>
        <w:spacing w:after="0"/>
      </w:pPr>
      <w:r>
        <w:separator/>
      </w:r>
    </w:p>
  </w:endnote>
  <w:endnote w:type="continuationSeparator" w:id="0">
    <w:p w:rsidR="000443EC" w:rsidRDefault="000443EC" w:rsidP="0015049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4346155"/>
      <w:docPartObj>
        <w:docPartGallery w:val="Page Numbers (Bottom of Page)"/>
        <w:docPartUnique/>
      </w:docPartObj>
    </w:sdtPr>
    <w:sdtEndPr/>
    <w:sdtContent>
      <w:p w:rsidR="00C21E5A" w:rsidRDefault="00C21E5A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7F96">
          <w:rPr>
            <w:noProof/>
          </w:rPr>
          <w:t>12</w:t>
        </w:r>
        <w:r>
          <w:fldChar w:fldCharType="end"/>
        </w:r>
      </w:p>
    </w:sdtContent>
  </w:sdt>
  <w:p w:rsidR="00CE1A32" w:rsidRDefault="00CE1A32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3EC" w:rsidRDefault="000443EC" w:rsidP="00150496">
      <w:pPr>
        <w:spacing w:after="0"/>
      </w:pPr>
      <w:r>
        <w:separator/>
      </w:r>
    </w:p>
  </w:footnote>
  <w:footnote w:type="continuationSeparator" w:id="0">
    <w:p w:rsidR="000443EC" w:rsidRDefault="000443EC" w:rsidP="0015049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6535E"/>
    <w:multiLevelType w:val="hybridMultilevel"/>
    <w:tmpl w:val="5BB0F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F70F9"/>
    <w:multiLevelType w:val="multilevel"/>
    <w:tmpl w:val="BD00398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99D1C82"/>
    <w:multiLevelType w:val="hybridMultilevel"/>
    <w:tmpl w:val="4D2C13E8"/>
    <w:lvl w:ilvl="0" w:tplc="FEC42E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13C124E"/>
    <w:multiLevelType w:val="hybridMultilevel"/>
    <w:tmpl w:val="C02AC412"/>
    <w:lvl w:ilvl="0" w:tplc="74A67D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0827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68E7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B4C2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4C28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8AC8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D44C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52B7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C01A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364EE0"/>
    <w:multiLevelType w:val="multilevel"/>
    <w:tmpl w:val="7E52A2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70D3229"/>
    <w:multiLevelType w:val="multilevel"/>
    <w:tmpl w:val="2B72186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7D523BF"/>
    <w:multiLevelType w:val="hybridMultilevel"/>
    <w:tmpl w:val="94D421C2"/>
    <w:lvl w:ilvl="0" w:tplc="CEBEE506">
      <w:start w:val="1"/>
      <w:numFmt w:val="decimal"/>
      <w:lvlText w:val="%1."/>
      <w:lvlJc w:val="left"/>
      <w:pPr>
        <w:ind w:left="720" w:hanging="360"/>
      </w:pPr>
      <w:rPr>
        <w:rFonts w:hint="default"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805E65"/>
    <w:multiLevelType w:val="hybridMultilevel"/>
    <w:tmpl w:val="17E2A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7"/>
  </w:num>
  <w:num w:numId="5">
    <w:abstractNumId w:val="1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6D4"/>
    <w:rsid w:val="0000150A"/>
    <w:rsid w:val="00037DF5"/>
    <w:rsid w:val="000443EC"/>
    <w:rsid w:val="000613D5"/>
    <w:rsid w:val="000A0C14"/>
    <w:rsid w:val="000A159A"/>
    <w:rsid w:val="000C2DA3"/>
    <w:rsid w:val="000D5BC4"/>
    <w:rsid w:val="000E2886"/>
    <w:rsid w:val="00150496"/>
    <w:rsid w:val="00163803"/>
    <w:rsid w:val="00187D97"/>
    <w:rsid w:val="00193A10"/>
    <w:rsid w:val="001A7A7A"/>
    <w:rsid w:val="001C0E51"/>
    <w:rsid w:val="001C50F4"/>
    <w:rsid w:val="001E1948"/>
    <w:rsid w:val="00201748"/>
    <w:rsid w:val="00212C77"/>
    <w:rsid w:val="00247970"/>
    <w:rsid w:val="0027146E"/>
    <w:rsid w:val="00286791"/>
    <w:rsid w:val="002A679E"/>
    <w:rsid w:val="002C2990"/>
    <w:rsid w:val="002C3A73"/>
    <w:rsid w:val="00301112"/>
    <w:rsid w:val="00347559"/>
    <w:rsid w:val="003532D0"/>
    <w:rsid w:val="003640BF"/>
    <w:rsid w:val="00367BEF"/>
    <w:rsid w:val="003A0F24"/>
    <w:rsid w:val="003A1605"/>
    <w:rsid w:val="003B777E"/>
    <w:rsid w:val="003C2930"/>
    <w:rsid w:val="003F7990"/>
    <w:rsid w:val="00435F5B"/>
    <w:rsid w:val="00446A23"/>
    <w:rsid w:val="0045093F"/>
    <w:rsid w:val="004652A4"/>
    <w:rsid w:val="0047650F"/>
    <w:rsid w:val="0047749B"/>
    <w:rsid w:val="004A50C0"/>
    <w:rsid w:val="004B0DE3"/>
    <w:rsid w:val="004E07B9"/>
    <w:rsid w:val="004E2A85"/>
    <w:rsid w:val="004E65EC"/>
    <w:rsid w:val="00502131"/>
    <w:rsid w:val="00524D82"/>
    <w:rsid w:val="00531FAD"/>
    <w:rsid w:val="00536C60"/>
    <w:rsid w:val="00567F96"/>
    <w:rsid w:val="00587FC9"/>
    <w:rsid w:val="005D3C11"/>
    <w:rsid w:val="005F44BD"/>
    <w:rsid w:val="00605E75"/>
    <w:rsid w:val="00606380"/>
    <w:rsid w:val="00607976"/>
    <w:rsid w:val="00613141"/>
    <w:rsid w:val="00630914"/>
    <w:rsid w:val="00644C13"/>
    <w:rsid w:val="00651D13"/>
    <w:rsid w:val="00666C02"/>
    <w:rsid w:val="006852AF"/>
    <w:rsid w:val="006B4085"/>
    <w:rsid w:val="006C0B77"/>
    <w:rsid w:val="006E19F5"/>
    <w:rsid w:val="006E1B35"/>
    <w:rsid w:val="006E720D"/>
    <w:rsid w:val="007046AA"/>
    <w:rsid w:val="007104DC"/>
    <w:rsid w:val="007335A3"/>
    <w:rsid w:val="00736BF5"/>
    <w:rsid w:val="00762AA5"/>
    <w:rsid w:val="0077046C"/>
    <w:rsid w:val="007843DD"/>
    <w:rsid w:val="00792541"/>
    <w:rsid w:val="00795261"/>
    <w:rsid w:val="007B0B4F"/>
    <w:rsid w:val="007B4A24"/>
    <w:rsid w:val="007C27AF"/>
    <w:rsid w:val="007C593A"/>
    <w:rsid w:val="008238F3"/>
    <w:rsid w:val="008242FF"/>
    <w:rsid w:val="0083559B"/>
    <w:rsid w:val="00835EEA"/>
    <w:rsid w:val="00866202"/>
    <w:rsid w:val="00870751"/>
    <w:rsid w:val="00871441"/>
    <w:rsid w:val="00875953"/>
    <w:rsid w:val="008858B1"/>
    <w:rsid w:val="008A028F"/>
    <w:rsid w:val="008A2BAE"/>
    <w:rsid w:val="008A5053"/>
    <w:rsid w:val="008A5B06"/>
    <w:rsid w:val="008C06D4"/>
    <w:rsid w:val="008F5522"/>
    <w:rsid w:val="00922777"/>
    <w:rsid w:val="00922C48"/>
    <w:rsid w:val="00930550"/>
    <w:rsid w:val="00930898"/>
    <w:rsid w:val="00960FC3"/>
    <w:rsid w:val="00977713"/>
    <w:rsid w:val="009A082C"/>
    <w:rsid w:val="009A6F5B"/>
    <w:rsid w:val="009C220D"/>
    <w:rsid w:val="009C5CDA"/>
    <w:rsid w:val="009E3D10"/>
    <w:rsid w:val="009E6341"/>
    <w:rsid w:val="009E77EB"/>
    <w:rsid w:val="009F1EDE"/>
    <w:rsid w:val="00A17103"/>
    <w:rsid w:val="00A222F2"/>
    <w:rsid w:val="00A3505B"/>
    <w:rsid w:val="00A37E34"/>
    <w:rsid w:val="00A74245"/>
    <w:rsid w:val="00A80A72"/>
    <w:rsid w:val="00AD4A10"/>
    <w:rsid w:val="00B43E6E"/>
    <w:rsid w:val="00B6598A"/>
    <w:rsid w:val="00B8364C"/>
    <w:rsid w:val="00B915B7"/>
    <w:rsid w:val="00BA13FE"/>
    <w:rsid w:val="00BA7C76"/>
    <w:rsid w:val="00BB238C"/>
    <w:rsid w:val="00BC67AF"/>
    <w:rsid w:val="00BD5918"/>
    <w:rsid w:val="00BE003A"/>
    <w:rsid w:val="00BF0747"/>
    <w:rsid w:val="00C1144B"/>
    <w:rsid w:val="00C120FB"/>
    <w:rsid w:val="00C21E5A"/>
    <w:rsid w:val="00C31BFF"/>
    <w:rsid w:val="00C31E10"/>
    <w:rsid w:val="00C336AC"/>
    <w:rsid w:val="00C50C55"/>
    <w:rsid w:val="00C51645"/>
    <w:rsid w:val="00C55C22"/>
    <w:rsid w:val="00C57FA9"/>
    <w:rsid w:val="00C61F1D"/>
    <w:rsid w:val="00C63D97"/>
    <w:rsid w:val="00C76BBB"/>
    <w:rsid w:val="00C84665"/>
    <w:rsid w:val="00C85E8B"/>
    <w:rsid w:val="00C86B3E"/>
    <w:rsid w:val="00CA6225"/>
    <w:rsid w:val="00CC470E"/>
    <w:rsid w:val="00CC52A4"/>
    <w:rsid w:val="00CE1A32"/>
    <w:rsid w:val="00CE308D"/>
    <w:rsid w:val="00D13E53"/>
    <w:rsid w:val="00D23487"/>
    <w:rsid w:val="00D634F2"/>
    <w:rsid w:val="00DB063A"/>
    <w:rsid w:val="00DC18B9"/>
    <w:rsid w:val="00DD33BF"/>
    <w:rsid w:val="00DD53AA"/>
    <w:rsid w:val="00DE28FF"/>
    <w:rsid w:val="00DE5489"/>
    <w:rsid w:val="00DF150C"/>
    <w:rsid w:val="00DF60F0"/>
    <w:rsid w:val="00E06A2D"/>
    <w:rsid w:val="00E44473"/>
    <w:rsid w:val="00E503D8"/>
    <w:rsid w:val="00E56949"/>
    <w:rsid w:val="00E65D08"/>
    <w:rsid w:val="00E74019"/>
    <w:rsid w:val="00E83204"/>
    <w:rsid w:val="00EA178A"/>
    <w:rsid w:val="00EA59DF"/>
    <w:rsid w:val="00EC3DFC"/>
    <w:rsid w:val="00EC6C9F"/>
    <w:rsid w:val="00EE29D4"/>
    <w:rsid w:val="00EE2C3B"/>
    <w:rsid w:val="00EE4070"/>
    <w:rsid w:val="00F12C76"/>
    <w:rsid w:val="00F431A2"/>
    <w:rsid w:val="00F75272"/>
    <w:rsid w:val="00F7601C"/>
    <w:rsid w:val="00F80720"/>
    <w:rsid w:val="00F808A8"/>
    <w:rsid w:val="00F84A95"/>
    <w:rsid w:val="00FA6A45"/>
    <w:rsid w:val="00FC5873"/>
    <w:rsid w:val="00FD10B2"/>
    <w:rsid w:val="00FD7873"/>
    <w:rsid w:val="00FF2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C1CB4"/>
  <w15:docId w15:val="{2D67DD25-5499-48B2-BE57-1F7A2EA56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3DFC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57F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7F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57F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link w:val="40"/>
    <w:uiPriority w:val="9"/>
    <w:qFormat/>
    <w:rsid w:val="00E503D8"/>
    <w:pPr>
      <w:spacing w:before="100" w:beforeAutospacing="1" w:after="100" w:afterAutospacing="1"/>
      <w:outlineLvl w:val="3"/>
    </w:pPr>
    <w:rPr>
      <w:rFonts w:eastAsia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5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FD10B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D10B2"/>
    <w:rPr>
      <w:b/>
      <w:bCs/>
    </w:rPr>
  </w:style>
  <w:style w:type="character" w:styleId="a6">
    <w:name w:val="Emphasis"/>
    <w:basedOn w:val="a0"/>
    <w:uiPriority w:val="20"/>
    <w:qFormat/>
    <w:rsid w:val="00FD10B2"/>
    <w:rPr>
      <w:i/>
      <w:iCs/>
    </w:rPr>
  </w:style>
  <w:style w:type="paragraph" w:styleId="a7">
    <w:name w:val="No Spacing"/>
    <w:uiPriority w:val="1"/>
    <w:qFormat/>
    <w:rsid w:val="00286791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40">
    <w:name w:val="Заголовок 4 Знак"/>
    <w:basedOn w:val="a0"/>
    <w:link w:val="4"/>
    <w:uiPriority w:val="9"/>
    <w:rsid w:val="00E503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479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57FA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57FA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57FA9"/>
    <w:rPr>
      <w:rFonts w:asciiTheme="majorHAnsi" w:eastAsiaTheme="majorEastAsia" w:hAnsiTheme="majorHAnsi" w:cstheme="majorBidi"/>
      <w:b/>
      <w:bCs/>
      <w:color w:val="5B9BD5" w:themeColor="accent1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C57FA9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7FA9"/>
    <w:rPr>
      <w:rFonts w:ascii="Tahoma" w:hAnsi="Tahoma" w:cs="Tahoma"/>
      <w:sz w:val="16"/>
      <w:szCs w:val="16"/>
    </w:rPr>
  </w:style>
  <w:style w:type="paragraph" w:styleId="ab">
    <w:name w:val="TOC Heading"/>
    <w:basedOn w:val="1"/>
    <w:next w:val="a"/>
    <w:uiPriority w:val="39"/>
    <w:semiHidden/>
    <w:unhideWhenUsed/>
    <w:qFormat/>
    <w:rsid w:val="00C57FA9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57FA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57FA9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C57FA9"/>
    <w:pPr>
      <w:spacing w:after="100"/>
      <w:ind w:left="560"/>
    </w:pPr>
  </w:style>
  <w:style w:type="character" w:styleId="ac">
    <w:name w:val="Hyperlink"/>
    <w:basedOn w:val="a0"/>
    <w:uiPriority w:val="99"/>
    <w:unhideWhenUsed/>
    <w:rsid w:val="00C57FA9"/>
    <w:rPr>
      <w:color w:val="0563C1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150496"/>
    <w:pPr>
      <w:tabs>
        <w:tab w:val="center" w:pos="4677"/>
        <w:tab w:val="right" w:pos="9355"/>
      </w:tabs>
      <w:spacing w:after="0"/>
    </w:pPr>
  </w:style>
  <w:style w:type="character" w:customStyle="1" w:styleId="ae">
    <w:name w:val="Верхний колонтитул Знак"/>
    <w:basedOn w:val="a0"/>
    <w:link w:val="ad"/>
    <w:uiPriority w:val="99"/>
    <w:rsid w:val="00150496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150496"/>
    <w:pPr>
      <w:tabs>
        <w:tab w:val="center" w:pos="4677"/>
        <w:tab w:val="right" w:pos="9355"/>
      </w:tabs>
      <w:spacing w:after="0"/>
    </w:pPr>
  </w:style>
  <w:style w:type="character" w:customStyle="1" w:styleId="af0">
    <w:name w:val="Нижний колонтитул Знак"/>
    <w:basedOn w:val="a0"/>
    <w:link w:val="af"/>
    <w:uiPriority w:val="99"/>
    <w:rsid w:val="00150496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4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72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14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7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sonline.ru/wp-content/uploads/2017/11/air-severni2.pn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hyperlink" Target="https://severnoe.nso.ru/page/570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lektsia.com/2xbceb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AEBB5-BE56-4C3F-A11A-A5592189F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1990</TotalTime>
  <Pages>20</Pages>
  <Words>4324</Words>
  <Characters>24652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56</cp:revision>
  <cp:lastPrinted>2024-01-24T06:23:00Z</cp:lastPrinted>
  <dcterms:created xsi:type="dcterms:W3CDTF">2024-01-04T07:28:00Z</dcterms:created>
  <dcterms:modified xsi:type="dcterms:W3CDTF">2024-02-15T06:22:00Z</dcterms:modified>
</cp:coreProperties>
</file>