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47D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- лицей №18</w:t>
      </w: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47D">
        <w:rPr>
          <w:rFonts w:ascii="Times New Roman" w:hAnsi="Times New Roman" w:cs="Times New Roman"/>
          <w:sz w:val="28"/>
          <w:szCs w:val="28"/>
        </w:rPr>
        <w:t xml:space="preserve"> г. Орла</w:t>
      </w: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11047D">
        <w:rPr>
          <w:rFonts w:ascii="Times New Roman" w:hAnsi="Times New Roman" w:cs="Times New Roman"/>
          <w:sz w:val="28"/>
          <w:szCs w:val="28"/>
        </w:rPr>
        <w:t>кологическо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047D">
        <w:rPr>
          <w:rFonts w:ascii="Times New Roman" w:hAnsi="Times New Roman" w:cs="Times New Roman"/>
          <w:sz w:val="28"/>
          <w:szCs w:val="28"/>
        </w:rPr>
        <w:t xml:space="preserve"> объединени</w:t>
      </w:r>
      <w:r>
        <w:rPr>
          <w:rFonts w:ascii="Times New Roman" w:hAnsi="Times New Roman" w:cs="Times New Roman"/>
          <w:sz w:val="28"/>
          <w:szCs w:val="28"/>
        </w:rPr>
        <w:t>е – школьное лесничество «Орёл»</w:t>
      </w: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Pr="003C3EF5" w:rsidRDefault="00D1305D" w:rsidP="00D1305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C3EF5">
        <w:rPr>
          <w:rFonts w:ascii="Times New Roman" w:hAnsi="Times New Roman" w:cs="Times New Roman"/>
          <w:b/>
          <w:sz w:val="44"/>
          <w:szCs w:val="44"/>
        </w:rPr>
        <w:t xml:space="preserve">Программно-методическое сопровождение деятельности </w:t>
      </w:r>
      <w:proofErr w:type="spellStart"/>
      <w:r w:rsidRPr="003C3EF5">
        <w:rPr>
          <w:rFonts w:ascii="Times New Roman" w:hAnsi="Times New Roman" w:cs="Times New Roman"/>
          <w:b/>
          <w:sz w:val="44"/>
          <w:szCs w:val="44"/>
        </w:rPr>
        <w:t>экообъединения</w:t>
      </w:r>
      <w:proofErr w:type="spellEnd"/>
      <w:r w:rsidRPr="003C3EF5">
        <w:rPr>
          <w:rFonts w:ascii="Times New Roman" w:hAnsi="Times New Roman" w:cs="Times New Roman"/>
          <w:b/>
          <w:sz w:val="44"/>
          <w:szCs w:val="44"/>
        </w:rPr>
        <w:t xml:space="preserve"> «Орёл»</w:t>
      </w: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 Александр Александрович</w:t>
      </w:r>
    </w:p>
    <w:p w:rsidR="00D1305D" w:rsidRDefault="00D1305D" w:rsidP="00D1305D">
      <w:pPr>
        <w:jc w:val="right"/>
        <w:rPr>
          <w:b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11047D">
        <w:rPr>
          <w:rFonts w:ascii="Times New Roman" w:hAnsi="Times New Roman" w:cs="Times New Roman"/>
          <w:sz w:val="28"/>
          <w:szCs w:val="28"/>
        </w:rPr>
        <w:t>экообъединения</w:t>
      </w:r>
      <w:proofErr w:type="spellEnd"/>
      <w:r w:rsidRPr="0011047D">
        <w:rPr>
          <w:rFonts w:ascii="Times New Roman" w:hAnsi="Times New Roman" w:cs="Times New Roman"/>
          <w:sz w:val="28"/>
          <w:szCs w:val="28"/>
        </w:rPr>
        <w:t xml:space="preserve"> «Орёл»</w:t>
      </w:r>
      <w:r>
        <w:rPr>
          <w:rFonts w:ascii="Times New Roman" w:hAnsi="Times New Roman" w:cs="Times New Roman"/>
          <w:sz w:val="28"/>
          <w:szCs w:val="28"/>
        </w:rPr>
        <w:t>, учитель,</w:t>
      </w:r>
    </w:p>
    <w:p w:rsidR="00D1305D" w:rsidRDefault="00D1305D" w:rsidP="00D1305D">
      <w:pPr>
        <w:jc w:val="right"/>
        <w:rPr>
          <w:rFonts w:ascii="Times New Roman" w:hAnsi="Times New Roman" w:cs="Times New Roman"/>
          <w:sz w:val="28"/>
          <w:szCs w:val="28"/>
        </w:rPr>
      </w:pPr>
      <w:r w:rsidRPr="0011047D">
        <w:rPr>
          <w:rFonts w:ascii="Times New Roman" w:hAnsi="Times New Roman" w:cs="Times New Roman"/>
          <w:sz w:val="28"/>
          <w:szCs w:val="28"/>
        </w:rPr>
        <w:t>заслуженный учитель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1305D" w:rsidRPr="0011047D" w:rsidRDefault="00D1305D" w:rsidP="00D1305D">
      <w:pPr>
        <w:jc w:val="right"/>
        <w:rPr>
          <w:rFonts w:ascii="Times New Roman" w:hAnsi="Times New Roman" w:cs="Times New Roman"/>
          <w:sz w:val="28"/>
          <w:szCs w:val="28"/>
        </w:rPr>
      </w:pPr>
      <w:r w:rsidRPr="0011047D">
        <w:rPr>
          <w:rFonts w:ascii="Times New Roman" w:hAnsi="Times New Roman" w:cs="Times New Roman"/>
          <w:sz w:val="28"/>
          <w:szCs w:val="28"/>
        </w:rPr>
        <w:t xml:space="preserve">кандидат педагогических наук, доцент, </w:t>
      </w: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Орел, 2021</w:t>
      </w:r>
    </w:p>
    <w:p w:rsidR="00D1305D" w:rsidRDefault="00D1305D" w:rsidP="00D1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05D" w:rsidRPr="003C3EF5" w:rsidRDefault="00D1305D" w:rsidP="00D130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EF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1305D" w:rsidRPr="003C3EF5" w:rsidRDefault="00D1305D" w:rsidP="00D1305D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C3EF5">
        <w:rPr>
          <w:rFonts w:ascii="Times New Roman" w:hAnsi="Times New Roman" w:cs="Times New Roman"/>
          <w:b/>
          <w:sz w:val="28"/>
          <w:szCs w:val="28"/>
        </w:rPr>
        <w:t>Краткая история лесничества «Орёл»…………………………….3</w:t>
      </w:r>
    </w:p>
    <w:p w:rsidR="00D1305D" w:rsidRDefault="00D1305D" w:rsidP="00D1305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3EF5">
        <w:rPr>
          <w:rFonts w:ascii="Times New Roman" w:hAnsi="Times New Roman" w:cs="Times New Roman"/>
          <w:b/>
          <w:sz w:val="28"/>
          <w:szCs w:val="28"/>
        </w:rPr>
        <w:t>Программы……………………………………………………………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D1305D" w:rsidRDefault="00D1305D" w:rsidP="00D1305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C3EF5">
        <w:rPr>
          <w:rFonts w:ascii="Times New Roman" w:hAnsi="Times New Roman" w:cs="Times New Roman"/>
          <w:sz w:val="28"/>
          <w:szCs w:val="28"/>
        </w:rPr>
        <w:t>А. Программа «Малая академия» (на основе лицензированной в ОИУУ программы э</w:t>
      </w:r>
      <w:r w:rsidRPr="003C3EF5">
        <w:rPr>
          <w:rFonts w:ascii="Times New Roman" w:hAnsi="Times New Roman" w:cs="Times New Roman"/>
          <w:bCs/>
          <w:sz w:val="28"/>
          <w:szCs w:val="28"/>
        </w:rPr>
        <w:t>лективного предмета «Малая академия»</w:t>
      </w:r>
      <w:r w:rsidRPr="003C3EF5">
        <w:rPr>
          <w:rFonts w:ascii="Times New Roman" w:hAnsi="Times New Roman" w:cs="Times New Roman"/>
          <w:sz w:val="28"/>
          <w:szCs w:val="28"/>
        </w:rPr>
        <w:t xml:space="preserve"> (экологические исследования в Орловской области)……</w:t>
      </w:r>
      <w:r>
        <w:rPr>
          <w:rFonts w:ascii="Times New Roman" w:hAnsi="Times New Roman" w:cs="Times New Roman"/>
          <w:sz w:val="28"/>
          <w:szCs w:val="28"/>
        </w:rPr>
        <w:t>………………………..…...</w:t>
      </w:r>
      <w:r w:rsidRPr="003C3EF5">
        <w:rPr>
          <w:rFonts w:ascii="Times New Roman" w:hAnsi="Times New Roman" w:cs="Times New Roman"/>
          <w:sz w:val="28"/>
          <w:szCs w:val="28"/>
        </w:rPr>
        <w:t>……8</w:t>
      </w:r>
      <w:proofErr w:type="gramEnd"/>
    </w:p>
    <w:p w:rsidR="00D1305D" w:rsidRPr="003C3EF5" w:rsidRDefault="00D1305D" w:rsidP="00D1305D">
      <w:pPr>
        <w:rPr>
          <w:rFonts w:ascii="Times New Roman" w:hAnsi="Times New Roman" w:cs="Times New Roman"/>
          <w:sz w:val="28"/>
          <w:szCs w:val="28"/>
        </w:rPr>
      </w:pPr>
      <w:r w:rsidRPr="003C3EF5">
        <w:rPr>
          <w:rFonts w:ascii="Times New Roman" w:hAnsi="Times New Roman" w:cs="Times New Roman"/>
          <w:sz w:val="28"/>
          <w:szCs w:val="28"/>
        </w:rPr>
        <w:t>Б. Программа летнего экологического практикума для членов школьного лесничества «Орел» учащихся десятых естественнонаучных профильных классов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………………………………………………………………………13</w:t>
      </w:r>
    </w:p>
    <w:p w:rsidR="00D1305D" w:rsidRDefault="00D1305D" w:rsidP="00D1305D">
      <w:pPr>
        <w:rPr>
          <w:rFonts w:ascii="Times New Roman" w:hAnsi="Times New Roman" w:cs="Times New Roman"/>
          <w:sz w:val="28"/>
          <w:szCs w:val="28"/>
        </w:rPr>
      </w:pPr>
      <w:r w:rsidRPr="003C3EF5">
        <w:rPr>
          <w:rFonts w:ascii="Times New Roman" w:hAnsi="Times New Roman" w:cs="Times New Roman"/>
          <w:sz w:val="28"/>
          <w:szCs w:val="28"/>
        </w:rPr>
        <w:t>В. Программа кружка «Молодые педагоги» (методология организации учебной деятельности старшеклассников по экологическому просвещению младших школьников)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……………………………………….……………16</w:t>
      </w:r>
    </w:p>
    <w:p w:rsidR="00D1305D" w:rsidRDefault="00D1305D" w:rsidP="00D1305D">
      <w:pPr>
        <w:rPr>
          <w:rFonts w:ascii="Times New Roman" w:hAnsi="Times New Roman" w:cs="Times New Roman"/>
          <w:sz w:val="28"/>
          <w:szCs w:val="28"/>
        </w:rPr>
      </w:pPr>
      <w:r w:rsidRPr="003C3EF5">
        <w:rPr>
          <w:rFonts w:ascii="Times New Roman" w:hAnsi="Times New Roman" w:cs="Times New Roman"/>
          <w:sz w:val="28"/>
          <w:szCs w:val="28"/>
        </w:rPr>
        <w:t>Г. Программа лесного сектора (на основе примерных условий конкурса юных лесовозов)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…………………………………………………………………..20</w:t>
      </w:r>
    </w:p>
    <w:p w:rsidR="00D1305D" w:rsidRPr="003C3EF5" w:rsidRDefault="00D1305D" w:rsidP="00D1305D">
      <w:pPr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C3EF5">
        <w:rPr>
          <w:rFonts w:ascii="Times New Roman" w:hAnsi="Times New Roman" w:cs="Times New Roman"/>
          <w:b/>
          <w:bCs/>
          <w:sz w:val="28"/>
          <w:szCs w:val="28"/>
        </w:rPr>
        <w:t>Достигнутые результаты</w:t>
      </w:r>
      <w:r w:rsidRPr="003C3EF5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Pr="003C3EF5">
        <w:rPr>
          <w:rFonts w:ascii="Times New Roman" w:hAnsi="Times New Roman" w:cs="Times New Roman"/>
          <w:bCs/>
          <w:sz w:val="28"/>
          <w:szCs w:val="28"/>
        </w:rPr>
        <w:t>………24</w:t>
      </w:r>
    </w:p>
    <w:p w:rsidR="00D1305D" w:rsidRPr="007B303C" w:rsidRDefault="00D1305D" w:rsidP="00D1305D">
      <w:pPr>
        <w:ind w:left="1080"/>
        <w:rPr>
          <w:rFonts w:ascii="Times New Roman" w:hAnsi="Times New Roman" w:cs="Times New Roman"/>
          <w:bCs/>
          <w:sz w:val="28"/>
          <w:szCs w:val="28"/>
        </w:rPr>
      </w:pPr>
      <w:r w:rsidRPr="003C3EF5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я </w:t>
      </w:r>
      <w:r w:rsidRPr="007B303C"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Pr="007B303C">
        <w:rPr>
          <w:rFonts w:ascii="Times New Roman" w:hAnsi="Times New Roman" w:cs="Times New Roman"/>
          <w:bCs/>
          <w:sz w:val="28"/>
          <w:szCs w:val="28"/>
        </w:rPr>
        <w:t>………..25</w:t>
      </w:r>
    </w:p>
    <w:p w:rsidR="00D1305D" w:rsidRDefault="00D1305D" w:rsidP="00D1305D">
      <w:pPr>
        <w:ind w:left="1080"/>
        <w:rPr>
          <w:rFonts w:ascii="Times New Roman" w:hAnsi="Times New Roman" w:cs="Times New Roman"/>
          <w:bCs/>
          <w:sz w:val="28"/>
          <w:szCs w:val="28"/>
        </w:rPr>
      </w:pPr>
      <w:r w:rsidRPr="007B303C">
        <w:rPr>
          <w:rFonts w:ascii="Times New Roman" w:hAnsi="Times New Roman" w:cs="Times New Roman"/>
          <w:bCs/>
          <w:sz w:val="28"/>
          <w:szCs w:val="28"/>
        </w:rPr>
        <w:t>Приложение 1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……………………………………………………25</w:t>
      </w:r>
    </w:p>
    <w:p w:rsidR="00D1305D" w:rsidRDefault="00D1305D" w:rsidP="00D1305D">
      <w:pPr>
        <w:ind w:left="1080"/>
        <w:rPr>
          <w:rFonts w:ascii="Times New Roman" w:hAnsi="Times New Roman" w:cs="Times New Roman"/>
          <w:bCs/>
          <w:sz w:val="28"/>
          <w:szCs w:val="28"/>
        </w:rPr>
      </w:pPr>
      <w:r w:rsidRPr="007B303C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2……………………………………………………26</w:t>
      </w:r>
    </w:p>
    <w:p w:rsidR="00D1305D" w:rsidRDefault="00D1305D" w:rsidP="00D1305D">
      <w:pPr>
        <w:ind w:left="108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3…………………………………………………….27</w:t>
      </w:r>
    </w:p>
    <w:p w:rsidR="00D1305D" w:rsidRPr="007B303C" w:rsidRDefault="00D1305D" w:rsidP="00D1305D">
      <w:pPr>
        <w:ind w:left="1080"/>
        <w:rPr>
          <w:rFonts w:ascii="Times New Roman" w:hAnsi="Times New Roman" w:cs="Times New Roman"/>
          <w:bCs/>
          <w:sz w:val="28"/>
          <w:szCs w:val="28"/>
        </w:rPr>
      </w:pPr>
      <w:r w:rsidRPr="007B303C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4……………………………………………………41</w:t>
      </w:r>
    </w:p>
    <w:p w:rsidR="00D1305D" w:rsidRPr="007B303C" w:rsidRDefault="00D1305D" w:rsidP="00D1305D">
      <w:pPr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D1305D" w:rsidRPr="0011047D" w:rsidRDefault="00D1305D" w:rsidP="00D1305D">
      <w:pPr>
        <w:rPr>
          <w:rFonts w:ascii="Times New Roman" w:hAnsi="Times New Roman" w:cs="Times New Roman"/>
          <w:sz w:val="28"/>
          <w:szCs w:val="28"/>
        </w:rPr>
      </w:pPr>
    </w:p>
    <w:p w:rsidR="00D1305D" w:rsidRDefault="00D1305D" w:rsidP="008D47D0">
      <w:pPr>
        <w:rPr>
          <w:rFonts w:ascii="Times New Roman" w:hAnsi="Times New Roman" w:cs="Times New Roman"/>
          <w:b/>
          <w:sz w:val="32"/>
          <w:szCs w:val="32"/>
        </w:rPr>
      </w:pPr>
    </w:p>
    <w:p w:rsidR="00D1305D" w:rsidRDefault="00D1305D" w:rsidP="008D47D0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D1305D" w:rsidRDefault="00D1305D" w:rsidP="008D47D0">
      <w:pPr>
        <w:rPr>
          <w:rFonts w:ascii="Times New Roman" w:hAnsi="Times New Roman" w:cs="Times New Roman"/>
          <w:b/>
          <w:sz w:val="32"/>
          <w:szCs w:val="32"/>
        </w:rPr>
      </w:pPr>
    </w:p>
    <w:p w:rsidR="00D1305D" w:rsidRDefault="00D1305D" w:rsidP="008D47D0">
      <w:pPr>
        <w:rPr>
          <w:rFonts w:ascii="Times New Roman" w:hAnsi="Times New Roman" w:cs="Times New Roman"/>
          <w:b/>
          <w:sz w:val="32"/>
          <w:szCs w:val="32"/>
        </w:rPr>
      </w:pPr>
    </w:p>
    <w:p w:rsidR="00D1305D" w:rsidRDefault="00D1305D" w:rsidP="008D47D0">
      <w:pPr>
        <w:rPr>
          <w:rFonts w:ascii="Times New Roman" w:hAnsi="Times New Roman" w:cs="Times New Roman"/>
          <w:b/>
          <w:sz w:val="32"/>
          <w:szCs w:val="32"/>
        </w:rPr>
      </w:pPr>
    </w:p>
    <w:p w:rsidR="001368CB" w:rsidRPr="00706116" w:rsidRDefault="009D5622" w:rsidP="008D47D0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706116">
        <w:rPr>
          <w:rFonts w:ascii="Times New Roman" w:hAnsi="Times New Roman" w:cs="Times New Roman"/>
          <w:b/>
          <w:sz w:val="32"/>
          <w:szCs w:val="32"/>
        </w:rPr>
        <w:lastRenderedPageBreak/>
        <w:t>Краткая история лесничества «Орёл»</w:t>
      </w:r>
    </w:p>
    <w:p w:rsidR="009D5622" w:rsidRPr="009D5622" w:rsidRDefault="009D5622" w:rsidP="009D56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622">
        <w:rPr>
          <w:rFonts w:ascii="Times New Roman" w:hAnsi="Times New Roman" w:cs="Times New Roman"/>
          <w:sz w:val="28"/>
          <w:szCs w:val="28"/>
        </w:rPr>
        <w:t xml:space="preserve">       В мае 1970 года в средней школе № 18 города Орла под руководством заслуженного учителя школы РСФСР Пронина Владимира Сергеевича было соз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дано школьное лесничество, полу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чившее гордое имя "Орел". Менее чем в полукилометре от школы на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ходится пригородное урочище "</w:t>
      </w:r>
      <w:proofErr w:type="spellStart"/>
      <w:r w:rsidRPr="009D5622">
        <w:rPr>
          <w:rFonts w:ascii="Times New Roman" w:hAnsi="Times New Roman" w:cs="Times New Roman"/>
          <w:sz w:val="28"/>
          <w:szCs w:val="28"/>
        </w:rPr>
        <w:t>Медведевская</w:t>
      </w:r>
      <w:proofErr w:type="spellEnd"/>
      <w:r w:rsidRPr="009D5622">
        <w:rPr>
          <w:rFonts w:ascii="Times New Roman" w:hAnsi="Times New Roman" w:cs="Times New Roman"/>
          <w:sz w:val="28"/>
          <w:szCs w:val="28"/>
        </w:rPr>
        <w:t xml:space="preserve"> дача" (или, проще говоря, </w:t>
      </w:r>
      <w:proofErr w:type="spellStart"/>
      <w:r w:rsidRPr="009D5622">
        <w:rPr>
          <w:rFonts w:ascii="Times New Roman" w:hAnsi="Times New Roman" w:cs="Times New Roman"/>
          <w:sz w:val="28"/>
          <w:szCs w:val="28"/>
        </w:rPr>
        <w:t>Медведевский</w:t>
      </w:r>
      <w:proofErr w:type="spellEnd"/>
      <w:r w:rsidRPr="009D5622">
        <w:rPr>
          <w:rFonts w:ascii="Times New Roman" w:hAnsi="Times New Roman" w:cs="Times New Roman"/>
          <w:sz w:val="28"/>
          <w:szCs w:val="28"/>
        </w:rPr>
        <w:t xml:space="preserve"> лес). На 337 гектарах этого леса проводилась работа нашего лесничества: очист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ка леса от бытового мусора, сушня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ка и сухостоя; подкормка птиц и зверей; изготовление и развешива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ние птичьих домиков; охрана елей, берез, первоцветов; беседы с от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дыхающими о недопустимости раз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ведения костров в пригородном лесу. Автор был первым лесничим и считал своим долгом увлекать школьников в романтику лесной работы. Через тридцать лет взрос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лые люди — бывшие члены наше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го лесничества — с удовольствием вспоминают о проведении ими в лесу рубок ухода (двуручными пи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лами по пояс в снегу), об охране елей оперативными группами с ис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пользованием служебных собак. Не только практическая работа бы</w:t>
      </w:r>
      <w:r w:rsidRPr="009D5622">
        <w:rPr>
          <w:rFonts w:ascii="Times New Roman" w:hAnsi="Times New Roman" w:cs="Times New Roman"/>
          <w:sz w:val="28"/>
          <w:szCs w:val="28"/>
        </w:rPr>
        <w:softHyphen/>
        <w:t>ла для нас интересна. Мы, будучи старшеклассниками, активно учили малышей и учились сами. Знания о лесе были для многих из нас главными знаниями.</w:t>
      </w:r>
    </w:p>
    <w:p w:rsidR="009D5622" w:rsidRPr="009D5622" w:rsidRDefault="009D5622" w:rsidP="009D56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622">
        <w:rPr>
          <w:rFonts w:ascii="Times New Roman" w:hAnsi="Times New Roman" w:cs="Times New Roman"/>
          <w:sz w:val="28"/>
          <w:szCs w:val="28"/>
        </w:rPr>
        <w:t>Почти каждый год лесничество занимало призовые места в областном соревновании. В 1973, 1977,1988 годах было первым во Всероссийском соцсоревновании. В 1974,1977,1978 годах оно являлось участником ВДНХ СССР и награждено дипломом 3 степени (1978). Пронин В.С. награжден серебряной медалью, а 8 учащихся - медалью «Юный участник ВДНХ».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>В 1987 году лесничество было реорганизовано в экологическое объединение</w:t>
      </w:r>
      <w:r>
        <w:rPr>
          <w:rFonts w:ascii="Times New Roman" w:hAnsi="Times New Roman" w:cs="Times New Roman"/>
          <w:sz w:val="28"/>
          <w:szCs w:val="28"/>
        </w:rPr>
        <w:t xml:space="preserve"> (работа по нескольким направлениям – секторам).</w:t>
      </w:r>
      <w:r w:rsidRPr="00C008E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экообъединении</w:t>
      </w:r>
      <w:proofErr w:type="spellEnd"/>
      <w:r w:rsidRPr="00C008E5">
        <w:rPr>
          <w:rFonts w:ascii="Times New Roman" w:hAnsi="Times New Roman" w:cs="Times New Roman"/>
          <w:sz w:val="28"/>
          <w:szCs w:val="28"/>
        </w:rPr>
        <w:t xml:space="preserve"> реализована система формирования экологической культуры и безопасности учащихся. Особенностью системы является неразрывность образования и вос</w:t>
      </w:r>
      <w:r w:rsidRPr="00C008E5">
        <w:rPr>
          <w:rFonts w:ascii="Times New Roman" w:hAnsi="Times New Roman" w:cs="Times New Roman"/>
          <w:sz w:val="28"/>
          <w:szCs w:val="28"/>
        </w:rPr>
        <w:softHyphen/>
        <w:t xml:space="preserve">питания на уроках, во внеклассной и внешкольной работе, которая достигается путем  опоры  на основные  функции  экологического  сознания - просветительную,   развивающую,   воспитательную,   организующую  и прогностическую; при развитии экологических отношений и в ходе экологической деятельности. Эффективная реализация функций экологического сознания, отношений и деятельности ведет к формированию у школьников экологической культуры, одним из этапов развития которой является компетентность. В соответствии с этим нами предлагается трехступенчатый путь решения задач («лесная модель»). На каждой ступени предусматривается тесное общение с живыми объектами («погружение ребенка в природу»). Для упорядочения этой работы в лицее 18 города Орла создан биологический комплекс и учебные экосистемы леса и водоема. Одним из основных условий формирования компетентности учащихся </w:t>
      </w:r>
      <w:r w:rsidRPr="00C008E5">
        <w:rPr>
          <w:rFonts w:ascii="Times New Roman" w:hAnsi="Times New Roman" w:cs="Times New Roman"/>
          <w:sz w:val="28"/>
          <w:szCs w:val="28"/>
        </w:rPr>
        <w:lastRenderedPageBreak/>
        <w:t xml:space="preserve">является развитие их познавательного интереса. Общение и работа с живыми объектами на уроках, во внеурочной и практической работе позволяет формировать познавательный интерес, компетентность и воспитанность учащихся. Различные формы профессионально ориентированной деятельности (исследовательская, педагогическая и другие) совершенствуют их компетентность и культуру. 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  <w:u w:val="single"/>
        </w:rPr>
        <w:t>Первой ступенью</w:t>
      </w:r>
      <w:r w:rsidRPr="00C008E5">
        <w:rPr>
          <w:rFonts w:ascii="Times New Roman" w:hAnsi="Times New Roman" w:cs="Times New Roman"/>
          <w:sz w:val="28"/>
          <w:szCs w:val="28"/>
        </w:rPr>
        <w:t xml:space="preserve"> экологического образования и воспитания в рассматриваемой модели является экологический всеобуч (реализация просветительной функции). Здесь учитель выявляет экологические понятия и планирует пути их изучения на каждом уроке. Форм экологического всеобуча много. Они обеспечивают главную задачу первой ступени: учащиеся должны иметь прочные </w:t>
      </w:r>
      <w:r w:rsidRPr="00C008E5">
        <w:rPr>
          <w:rFonts w:ascii="Times New Roman" w:hAnsi="Times New Roman" w:cs="Times New Roman"/>
          <w:i/>
          <w:sz w:val="28"/>
          <w:szCs w:val="28"/>
        </w:rPr>
        <w:t>знания</w:t>
      </w:r>
      <w:r w:rsidRPr="00C008E5">
        <w:rPr>
          <w:rFonts w:ascii="Times New Roman" w:hAnsi="Times New Roman" w:cs="Times New Roman"/>
          <w:sz w:val="28"/>
          <w:szCs w:val="28"/>
        </w:rPr>
        <w:t xml:space="preserve"> о живых организмах, сообществах, а также об экологических понятиях и закономерностях.  В ходе занятий на этой ступени постепенно формируется грамотность, функциональ</w:t>
      </w:r>
      <w:r w:rsidRPr="00C008E5">
        <w:rPr>
          <w:rFonts w:ascii="Times New Roman" w:hAnsi="Times New Roman" w:cs="Times New Roman"/>
          <w:sz w:val="28"/>
          <w:szCs w:val="28"/>
        </w:rPr>
        <w:softHyphen/>
        <w:t xml:space="preserve">ная грамотность, компетентность, развивается интеллектуальная сфера личности школьника, закладываются экологические отношения. 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  <w:u w:val="single"/>
        </w:rPr>
        <w:t>Второй ступенью</w:t>
      </w:r>
      <w:r w:rsidRPr="00C008E5">
        <w:rPr>
          <w:rFonts w:ascii="Times New Roman" w:hAnsi="Times New Roman" w:cs="Times New Roman"/>
          <w:sz w:val="28"/>
          <w:szCs w:val="28"/>
        </w:rPr>
        <w:t xml:space="preserve"> является внеурочная краеведческая работа (реализация развивающей, воспитательной и прогностической функций). На этой ступени продолжается постепенное  углубление и развитие грамотности, функциональ</w:t>
      </w:r>
      <w:r w:rsidRPr="00C008E5">
        <w:rPr>
          <w:rFonts w:ascii="Times New Roman" w:hAnsi="Times New Roman" w:cs="Times New Roman"/>
          <w:sz w:val="28"/>
          <w:szCs w:val="28"/>
        </w:rPr>
        <w:softHyphen/>
        <w:t>ной грамотности, компетентности, экологических отношений; закладываются основы экологического сознания.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 xml:space="preserve"> Особое место на первой и второй ступени уделяется формированию творческих групп и развитию личности учащихся. Развивается эмоционально-мотивационная сфера личности.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  <w:u w:val="single"/>
        </w:rPr>
        <w:t>Третья ступень</w:t>
      </w:r>
      <w:r w:rsidRPr="00C008E5">
        <w:rPr>
          <w:rFonts w:ascii="Times New Roman" w:hAnsi="Times New Roman" w:cs="Times New Roman"/>
          <w:sz w:val="28"/>
          <w:szCs w:val="28"/>
        </w:rPr>
        <w:t xml:space="preserve"> экологического образования и воспитания - </w:t>
      </w:r>
      <w:r w:rsidRPr="00C008E5">
        <w:rPr>
          <w:rFonts w:ascii="Times New Roman" w:hAnsi="Times New Roman" w:cs="Times New Roman"/>
          <w:sz w:val="28"/>
          <w:szCs w:val="28"/>
          <w:u w:val="single"/>
        </w:rPr>
        <w:t>практическая работа,</w:t>
      </w:r>
      <w:r w:rsidRPr="00C008E5">
        <w:rPr>
          <w:rFonts w:ascii="Times New Roman" w:hAnsi="Times New Roman" w:cs="Times New Roman"/>
          <w:sz w:val="28"/>
          <w:szCs w:val="28"/>
        </w:rPr>
        <w:t xml:space="preserve"> т.е. применение экологических знаний и умений на практике в конкрет</w:t>
      </w:r>
      <w:r w:rsidRPr="00C008E5">
        <w:rPr>
          <w:rFonts w:ascii="Times New Roman" w:hAnsi="Times New Roman" w:cs="Times New Roman"/>
          <w:sz w:val="28"/>
          <w:szCs w:val="28"/>
        </w:rPr>
        <w:softHyphen/>
        <w:t>ных делах (реализация развивающей, воспитательной и организующей функции), т.к. формируемые взгляды и убеждения учащихся должны пройти проверку практикой в целостной спланированной круглогодичной деятельности в рамках экологического объединения школьников. В этом случае традиции сплачивают старших и младших учащихся в действенные группы. Быстрее формируются неформальные коллективы, в которых каждый найдет свое место в деле охраны природы. В то же время экологическое объединение способствует индивидуальному развитию и становлению личности, не только самостоятельно думающей и действующей в современных условиях, но и согласующей свои действия с потребностями природы, общества и конкретных людей.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lastRenderedPageBreak/>
        <w:t>Работа экологического объединения проводится по нескольким направлениям – секторам, что позволяет учащимся выбрать практическое дело, наиболее соответствующее его темпераменту, характеру, умственным и физическим данным. А значит, развитию его творческих способностей, компетентности и культуры в целом.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  <w:u w:val="single"/>
        </w:rPr>
        <w:t xml:space="preserve">Лесной сектор </w:t>
      </w:r>
      <w:r w:rsidRPr="00C008E5">
        <w:rPr>
          <w:rFonts w:ascii="Times New Roman" w:hAnsi="Times New Roman" w:cs="Times New Roman"/>
          <w:sz w:val="28"/>
          <w:szCs w:val="28"/>
        </w:rPr>
        <w:t xml:space="preserve">– его члены организуют зимнюю подкормку птиц и зверей, изготавливают и развешивают </w:t>
      </w:r>
      <w:proofErr w:type="gramStart"/>
      <w:r w:rsidRPr="00C008E5">
        <w:rPr>
          <w:rFonts w:ascii="Times New Roman" w:hAnsi="Times New Roman" w:cs="Times New Roman"/>
          <w:sz w:val="28"/>
          <w:szCs w:val="28"/>
        </w:rPr>
        <w:t xml:space="preserve">искусственные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>гнездовья</w:t>
      </w:r>
      <w:proofErr w:type="gramEnd"/>
      <w:r w:rsidRPr="00C008E5">
        <w:rPr>
          <w:rFonts w:ascii="Times New Roman" w:hAnsi="Times New Roman" w:cs="Times New Roman"/>
          <w:sz w:val="28"/>
          <w:szCs w:val="28"/>
        </w:rPr>
        <w:t xml:space="preserve">, сажают деревья и кустарники, очищают лес от сушняка и мусора.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  <w:u w:val="single"/>
        </w:rPr>
        <w:t>Сектор борьбы с браконьерством</w:t>
      </w:r>
      <w:r w:rsidRPr="00C008E5">
        <w:rPr>
          <w:rFonts w:ascii="Times New Roman" w:hAnsi="Times New Roman" w:cs="Times New Roman"/>
          <w:sz w:val="28"/>
          <w:szCs w:val="28"/>
        </w:rPr>
        <w:t xml:space="preserve"> (БСБ) - как правило, старшеклассники - охраняют зимой ели,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весной – березы и первоцветы, тушат оставленные в лесу костры и палы,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>охраняют рыб во время нереста. Члены б</w:t>
      </w:r>
      <w:r w:rsidRPr="00C008E5">
        <w:rPr>
          <w:rFonts w:ascii="Times New Roman" w:hAnsi="Times New Roman" w:cs="Times New Roman"/>
          <w:sz w:val="28"/>
          <w:szCs w:val="28"/>
          <w:u w:val="single"/>
        </w:rPr>
        <w:t>иологического комплекса</w:t>
      </w:r>
      <w:r w:rsidRPr="00C008E5">
        <w:rPr>
          <w:rFonts w:ascii="Times New Roman" w:hAnsi="Times New Roman" w:cs="Times New Roman"/>
          <w:sz w:val="28"/>
          <w:szCs w:val="28"/>
        </w:rPr>
        <w:t xml:space="preserve"> изучают животных и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ухаживают за ними. Они проводят выставки и экскурсии, знакомящие ребят и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взрослых с животным миром. </w:t>
      </w:r>
      <w:proofErr w:type="spellStart"/>
      <w:r w:rsidRPr="00C008E5">
        <w:rPr>
          <w:rFonts w:ascii="Times New Roman" w:hAnsi="Times New Roman" w:cs="Times New Roman"/>
          <w:sz w:val="28"/>
          <w:szCs w:val="28"/>
        </w:rPr>
        <w:t>Биокомплекс</w:t>
      </w:r>
      <w:proofErr w:type="spellEnd"/>
      <w:r w:rsidRPr="00C008E5">
        <w:rPr>
          <w:rFonts w:ascii="Times New Roman" w:hAnsi="Times New Roman" w:cs="Times New Roman"/>
          <w:sz w:val="28"/>
          <w:szCs w:val="28"/>
        </w:rPr>
        <w:t xml:space="preserve"> становится своеобразной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ветеринарной клиникой, в которую несут раненых животных.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Действенная помощь им несет огромный нравственный заряд всем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сопричастным этому делу. Старшеклассники и студенты </w:t>
      </w:r>
      <w:r w:rsidRPr="00C008E5">
        <w:rPr>
          <w:rFonts w:ascii="Times New Roman" w:hAnsi="Times New Roman" w:cs="Times New Roman"/>
          <w:sz w:val="28"/>
          <w:szCs w:val="28"/>
          <w:u w:val="single"/>
        </w:rPr>
        <w:t xml:space="preserve">сектора экологического </w:t>
      </w:r>
      <w:r w:rsidRPr="00C008E5">
        <w:rPr>
          <w:rFonts w:ascii="Times New Roman" w:hAnsi="Times New Roman" w:cs="Times New Roman"/>
          <w:vanish/>
          <w:sz w:val="28"/>
          <w:szCs w:val="28"/>
          <w:u w:val="single"/>
        </w:rPr>
        <w:br/>
      </w:r>
      <w:r w:rsidRPr="00C008E5">
        <w:rPr>
          <w:rFonts w:ascii="Times New Roman" w:hAnsi="Times New Roman" w:cs="Times New Roman"/>
          <w:sz w:val="28"/>
          <w:szCs w:val="28"/>
          <w:u w:val="single"/>
        </w:rPr>
        <w:t xml:space="preserve">просвещения </w:t>
      </w:r>
      <w:r w:rsidRPr="00C008E5">
        <w:rPr>
          <w:rFonts w:ascii="Times New Roman" w:hAnsi="Times New Roman" w:cs="Times New Roman"/>
          <w:sz w:val="28"/>
          <w:szCs w:val="28"/>
        </w:rPr>
        <w:t xml:space="preserve">ежегодно проводят десятки биолого-экологических кружков для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учащихся начальной школы и воспитанников детских садов, где дети не только узнают много нового о живой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природе, но и учатся ее охранять под руководством старших. </w:t>
      </w:r>
      <w:r w:rsidRPr="00C008E5">
        <w:rPr>
          <w:rFonts w:ascii="Times New Roman" w:hAnsi="Times New Roman" w:cs="Times New Roman"/>
          <w:sz w:val="28"/>
          <w:szCs w:val="28"/>
          <w:u w:val="single"/>
        </w:rPr>
        <w:t>«Малая академия»</w:t>
      </w:r>
      <w:r w:rsidRPr="00C008E5">
        <w:rPr>
          <w:rFonts w:ascii="Times New Roman" w:hAnsi="Times New Roman" w:cs="Times New Roman"/>
          <w:sz w:val="28"/>
          <w:szCs w:val="28"/>
        </w:rPr>
        <w:t xml:space="preserve"> -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проводит изучение экологической обстановки в окрестностях города Орла и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верховьях реки Оки. Многие исследовательские работы выполняются по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заданиям областных природоохранных организаций. 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C008E5">
        <w:rPr>
          <w:rFonts w:ascii="Times New Roman" w:hAnsi="Times New Roman" w:cs="Times New Roman"/>
          <w:sz w:val="28"/>
          <w:szCs w:val="28"/>
        </w:rPr>
        <w:t xml:space="preserve">ольшое внимание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 xml:space="preserve">уделяем организации и проведению летних эколого-этнографических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>экспедиций «</w:t>
      </w:r>
      <w:proofErr w:type="spellStart"/>
      <w:r w:rsidRPr="00C008E5">
        <w:rPr>
          <w:rFonts w:ascii="Times New Roman" w:hAnsi="Times New Roman" w:cs="Times New Roman"/>
          <w:sz w:val="28"/>
          <w:szCs w:val="28"/>
        </w:rPr>
        <w:t>Экофил</w:t>
      </w:r>
      <w:proofErr w:type="spellEnd"/>
      <w:r w:rsidRPr="00C008E5">
        <w:rPr>
          <w:rFonts w:ascii="Times New Roman" w:hAnsi="Times New Roman" w:cs="Times New Roman"/>
          <w:sz w:val="28"/>
          <w:szCs w:val="28"/>
        </w:rPr>
        <w:t xml:space="preserve">» и «Маршам памяти». </w:t>
      </w:r>
      <w:proofErr w:type="gramStart"/>
      <w:r w:rsidRPr="00C008E5">
        <w:rPr>
          <w:rFonts w:ascii="Times New Roman" w:hAnsi="Times New Roman" w:cs="Times New Roman"/>
          <w:sz w:val="28"/>
          <w:szCs w:val="28"/>
        </w:rPr>
        <w:t>В этих экспедициях учащимися изучается история села (например, села Тагино), записывается на видео- и аудиокассеты фольклор (песни, частушки), снимается на фотопленку и видеокамеры народное творчество (вышивки, игрушки, прялки и другие изделия), выявляется экологическая обстановка в селе и его окрестностям, проводится дозиметрический контроль, расчищаются родники и окрестные лесопосадки, убирается мусор по берегам водоемов.</w:t>
      </w:r>
      <w:proofErr w:type="gramEnd"/>
      <w:r w:rsidRPr="00C008E5">
        <w:rPr>
          <w:rFonts w:ascii="Times New Roman" w:hAnsi="Times New Roman" w:cs="Times New Roman"/>
          <w:sz w:val="28"/>
          <w:szCs w:val="28"/>
        </w:rPr>
        <w:t xml:space="preserve"> Агитбригада экспедиции выступает перед учащимися местных школ по природоохранным вопросам и с концертом.  </w:t>
      </w:r>
      <w:r w:rsidRPr="00C008E5">
        <w:rPr>
          <w:rFonts w:ascii="Times New Roman" w:hAnsi="Times New Roman" w:cs="Times New Roman"/>
          <w:sz w:val="28"/>
          <w:szCs w:val="28"/>
          <w:u w:val="single"/>
        </w:rPr>
        <w:t>«Марш памяти»</w:t>
      </w:r>
      <w:r w:rsidRPr="00C008E5">
        <w:rPr>
          <w:rFonts w:ascii="Times New Roman" w:hAnsi="Times New Roman" w:cs="Times New Roman"/>
          <w:sz w:val="28"/>
          <w:szCs w:val="28"/>
        </w:rPr>
        <w:t xml:space="preserve"> - учащиеся ухаживают за могилами воинов, сажают цветы и деревья, очищают прилегающую территорию от мусора, помогают в благоустройстве монастырей (в г. </w:t>
      </w:r>
      <w:proofErr w:type="spellStart"/>
      <w:r w:rsidRPr="00C008E5">
        <w:rPr>
          <w:rFonts w:ascii="Times New Roman" w:hAnsi="Times New Roman" w:cs="Times New Roman"/>
          <w:sz w:val="28"/>
          <w:szCs w:val="28"/>
        </w:rPr>
        <w:t>Болхов</w:t>
      </w:r>
      <w:proofErr w:type="spellEnd"/>
      <w:r w:rsidRPr="00C008E5">
        <w:rPr>
          <w:rFonts w:ascii="Times New Roman" w:hAnsi="Times New Roman" w:cs="Times New Roman"/>
          <w:sz w:val="28"/>
          <w:szCs w:val="28"/>
        </w:rPr>
        <w:t>, с. Новосиль)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lastRenderedPageBreak/>
        <w:t xml:space="preserve">Работа </w:t>
      </w:r>
      <w:proofErr w:type="spellStart"/>
      <w:r w:rsidRPr="00C008E5">
        <w:rPr>
          <w:rFonts w:ascii="Times New Roman" w:hAnsi="Times New Roman" w:cs="Times New Roman"/>
          <w:sz w:val="28"/>
          <w:szCs w:val="28"/>
        </w:rPr>
        <w:t>экообъединения</w:t>
      </w:r>
      <w:proofErr w:type="spellEnd"/>
      <w:r w:rsidRPr="00C008E5">
        <w:rPr>
          <w:rFonts w:ascii="Times New Roman" w:hAnsi="Times New Roman" w:cs="Times New Roman"/>
          <w:sz w:val="28"/>
          <w:szCs w:val="28"/>
        </w:rPr>
        <w:t xml:space="preserve"> многообразна – технология её отработана за десятки лет. Так целью акции «Саженцы у церкви» является развитие духовности молодого поколения граждан России при благоустройстве окрестностей церквей деревьями, выращенными учениками на школьном питомнике. За 2 -3  года до посадки осенью учащиеся собирают зрелые плоды каштана и других деревьев, сеют их в  школьном питомнике и выращивают посадочный материал. </w:t>
      </w:r>
      <w:proofErr w:type="gramStart"/>
      <w:r w:rsidRPr="00C008E5">
        <w:rPr>
          <w:rFonts w:ascii="Times New Roman" w:hAnsi="Times New Roman" w:cs="Times New Roman"/>
          <w:sz w:val="28"/>
          <w:szCs w:val="28"/>
        </w:rPr>
        <w:t>В рамках акции в апреле проводят посадку саженцев: готовят ямы для посадки деревьев (в почве много строительного мусора и вырыть ямы не просто); приносят в ямы чернозём; выкапывают на питомнике посадочный материал и готовят его к транспортировке (корни окунают в глинистый раствор и закрывают пакетами);  транспортировка и  посадка саженцев с обязательным поливом;</w:t>
      </w:r>
      <w:proofErr w:type="gramEnd"/>
      <w:r w:rsidRPr="00C008E5">
        <w:rPr>
          <w:rFonts w:ascii="Times New Roman" w:hAnsi="Times New Roman" w:cs="Times New Roman"/>
          <w:sz w:val="28"/>
          <w:szCs w:val="28"/>
        </w:rPr>
        <w:t xml:space="preserve"> летний полив саженцев. Полученные результаты: в прошлом году было посажено 132 саженца каштана конского на территории строящейся церкви Матроны Московской в Северном районе города Орла. Получено благословение Архиепископа орловского и </w:t>
      </w:r>
      <w:proofErr w:type="spellStart"/>
      <w:r w:rsidRPr="00C008E5">
        <w:rPr>
          <w:rFonts w:ascii="Times New Roman" w:hAnsi="Times New Roman" w:cs="Times New Roman"/>
          <w:sz w:val="28"/>
          <w:szCs w:val="28"/>
        </w:rPr>
        <w:t>ЛивенскогоПантелеимона</w:t>
      </w:r>
      <w:proofErr w:type="spellEnd"/>
      <w:r w:rsidRPr="00C008E5">
        <w:rPr>
          <w:rFonts w:ascii="Times New Roman" w:hAnsi="Times New Roman" w:cs="Times New Roman"/>
          <w:sz w:val="28"/>
          <w:szCs w:val="28"/>
        </w:rPr>
        <w:t xml:space="preserve"> и настоятеля церкви отца Максима. Акция описана в статье «Саженцы у церкви – ростки добра в душах» в Орловской Городской Газете. 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 xml:space="preserve">Ежегодно проводится акция «Лесной костёр» </w:t>
      </w:r>
      <w:proofErr w:type="gramStart"/>
      <w:r w:rsidRPr="00C008E5"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 w:rsidRPr="00C008E5">
        <w:rPr>
          <w:rFonts w:ascii="Times New Roman" w:hAnsi="Times New Roman" w:cs="Times New Roman"/>
          <w:sz w:val="28"/>
          <w:szCs w:val="28"/>
        </w:rPr>
        <w:t xml:space="preserve"> которой является сохранение пригородных лесов и окрестностей микрорайонов города Орла от лесных пожаров в сухой сезон. Акция реализуется в ходе  оперативной работы групп лицеистов по 4-5 учащихся: проведение природоохранных рейдов; развешивание листовок; беседы с отдыхающими об опасности костров в лесу;  тушение оставленных костров и палов (горящей травы). Помимо этого проводятся художественно-литературные конкурсы (рисунков, листовок, плакатов), а также беседы с учащимися об опасности лесных костров. Обычно тушится 30-40 оставленных костров, но в жаркое лето 2010 года было затушено 136 костров и палов. Работу в окрестностях Орла и в микрорайонах проводили 10 групп учащихся (всего 46). Пригородные леса были спасены.  Получена благодарность Орловского областного совета народных депутатов. </w:t>
      </w:r>
      <w:r>
        <w:rPr>
          <w:rFonts w:ascii="Times New Roman" w:hAnsi="Times New Roman" w:cs="Times New Roman"/>
          <w:sz w:val="28"/>
          <w:szCs w:val="28"/>
        </w:rPr>
        <w:t>Успешная рабо</w:t>
      </w:r>
      <w:r w:rsidR="006921FB">
        <w:rPr>
          <w:rFonts w:ascii="Times New Roman" w:hAnsi="Times New Roman" w:cs="Times New Roman"/>
          <w:sz w:val="28"/>
          <w:szCs w:val="28"/>
        </w:rPr>
        <w:t>та проводилась и в 2020 году.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 xml:space="preserve">         «Родники </w:t>
      </w:r>
      <w:proofErr w:type="spellStart"/>
      <w:r w:rsidRPr="00C008E5">
        <w:rPr>
          <w:rFonts w:ascii="Times New Roman" w:hAnsi="Times New Roman" w:cs="Times New Roman"/>
          <w:sz w:val="28"/>
          <w:szCs w:val="28"/>
        </w:rPr>
        <w:t>Орловщины</w:t>
      </w:r>
      <w:proofErr w:type="spellEnd"/>
      <w:r w:rsidRPr="00C008E5">
        <w:rPr>
          <w:rFonts w:ascii="Times New Roman" w:hAnsi="Times New Roman" w:cs="Times New Roman"/>
          <w:sz w:val="28"/>
          <w:szCs w:val="28"/>
        </w:rPr>
        <w:t xml:space="preserve">» - целью акции является паспортизация и благоустройство родников Среднерусской возвышенности  - истоков многих русских рек. В ходе акции  выявляются, исследуются, описываются и  паспортизируются родники. Проводится   уборка мусора в роднике и окрестностях, расчистка родника от ила, укладка камней для порожков; ремонт и изготовление скамеек и мостиков; смена наполнительных  труб и бочек; очистка стел у родников; </w:t>
      </w:r>
      <w:proofErr w:type="spellStart"/>
      <w:r w:rsidRPr="00C008E5">
        <w:rPr>
          <w:rFonts w:ascii="Times New Roman" w:hAnsi="Times New Roman" w:cs="Times New Roman"/>
          <w:sz w:val="28"/>
          <w:szCs w:val="28"/>
        </w:rPr>
        <w:t>окашивание</w:t>
      </w:r>
      <w:proofErr w:type="spellEnd"/>
      <w:r w:rsidRPr="00C008E5">
        <w:rPr>
          <w:rFonts w:ascii="Times New Roman" w:hAnsi="Times New Roman" w:cs="Times New Roman"/>
          <w:sz w:val="28"/>
          <w:szCs w:val="28"/>
        </w:rPr>
        <w:t xml:space="preserve"> травы. Также проводятся </w:t>
      </w:r>
      <w:r w:rsidRPr="00C008E5"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художественно-литературные конкурсы (стихотворения, эссе, рисунки) и беседы с учащимися о родниках. </w:t>
      </w:r>
      <w:r w:rsidR="006921FB">
        <w:rPr>
          <w:rFonts w:ascii="Times New Roman" w:hAnsi="Times New Roman" w:cs="Times New Roman"/>
          <w:sz w:val="28"/>
          <w:szCs w:val="28"/>
        </w:rPr>
        <w:t xml:space="preserve">В 2020 году </w:t>
      </w:r>
      <w:proofErr w:type="spellStart"/>
      <w:r w:rsidR="006921FB">
        <w:rPr>
          <w:rFonts w:ascii="Times New Roman" w:hAnsi="Times New Roman" w:cs="Times New Roman"/>
          <w:sz w:val="28"/>
          <w:szCs w:val="28"/>
        </w:rPr>
        <w:t>эковолонтерский</w:t>
      </w:r>
      <w:proofErr w:type="spellEnd"/>
      <w:r w:rsidR="006921FB">
        <w:rPr>
          <w:rFonts w:ascii="Times New Roman" w:hAnsi="Times New Roman" w:cs="Times New Roman"/>
          <w:sz w:val="28"/>
          <w:szCs w:val="28"/>
        </w:rPr>
        <w:t xml:space="preserve"> отряд «Родники </w:t>
      </w:r>
      <w:proofErr w:type="spellStart"/>
      <w:r w:rsidR="006921FB">
        <w:rPr>
          <w:rFonts w:ascii="Times New Roman" w:hAnsi="Times New Roman" w:cs="Times New Roman"/>
          <w:sz w:val="28"/>
          <w:szCs w:val="28"/>
        </w:rPr>
        <w:t>Орловщины</w:t>
      </w:r>
      <w:proofErr w:type="spellEnd"/>
      <w:r w:rsidR="006921FB">
        <w:rPr>
          <w:rFonts w:ascii="Times New Roman" w:hAnsi="Times New Roman" w:cs="Times New Roman"/>
          <w:sz w:val="28"/>
          <w:szCs w:val="28"/>
        </w:rPr>
        <w:t xml:space="preserve">» стал победителем в </w:t>
      </w:r>
      <w:r w:rsidR="006921FB" w:rsidRPr="006921FB">
        <w:rPr>
          <w:rFonts w:ascii="Times New Roman" w:hAnsi="Times New Roman" w:cs="Times New Roman"/>
          <w:sz w:val="28"/>
          <w:szCs w:val="28"/>
          <w:lang w:val="en-US"/>
        </w:rPr>
        <w:t>III </w:t>
      </w:r>
      <w:r w:rsidR="006921FB" w:rsidRPr="006921FB">
        <w:rPr>
          <w:rFonts w:ascii="Times New Roman" w:hAnsi="Times New Roman" w:cs="Times New Roman"/>
          <w:sz w:val="28"/>
          <w:szCs w:val="28"/>
        </w:rPr>
        <w:t xml:space="preserve">Всероссийском конкурсе «Лучший </w:t>
      </w:r>
      <w:proofErr w:type="spellStart"/>
      <w:r w:rsidR="006921FB" w:rsidRPr="006921FB">
        <w:rPr>
          <w:rFonts w:ascii="Times New Roman" w:hAnsi="Times New Roman" w:cs="Times New Roman"/>
          <w:sz w:val="28"/>
          <w:szCs w:val="28"/>
        </w:rPr>
        <w:t>эковолонтерский</w:t>
      </w:r>
      <w:proofErr w:type="spellEnd"/>
      <w:r w:rsidR="006921FB" w:rsidRPr="006921FB">
        <w:rPr>
          <w:rFonts w:ascii="Times New Roman" w:hAnsi="Times New Roman" w:cs="Times New Roman"/>
          <w:sz w:val="28"/>
          <w:szCs w:val="28"/>
        </w:rPr>
        <w:t xml:space="preserve"> отряд 2020»,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008E5">
        <w:rPr>
          <w:rFonts w:ascii="Times New Roman" w:hAnsi="Times New Roman" w:cs="Times New Roman"/>
          <w:sz w:val="28"/>
          <w:szCs w:val="28"/>
        </w:rPr>
        <w:t>экообъединении</w:t>
      </w:r>
      <w:proofErr w:type="spellEnd"/>
      <w:r w:rsidRPr="00C008E5">
        <w:rPr>
          <w:rFonts w:ascii="Times New Roman" w:hAnsi="Times New Roman" w:cs="Times New Roman"/>
          <w:sz w:val="28"/>
          <w:szCs w:val="28"/>
        </w:rPr>
        <w:t xml:space="preserve"> на каждой ступени поощряется художественное творчество учащихся: стихи, рисунки, песни неоднократно отмечались на различных конкурсах. За прошедшие годы в экологическом объединении сложились традиции укрепляющие коллектив: отчётно-выборные собрания, заседания совета, посвящение в члены лесничества, вечера отдыха, практикумы, конкурсы,  вручение наград. </w:t>
      </w:r>
      <w:proofErr w:type="gramStart"/>
      <w:r w:rsidRPr="00C008E5">
        <w:rPr>
          <w:rFonts w:ascii="Times New Roman" w:hAnsi="Times New Roman" w:cs="Times New Roman"/>
          <w:sz w:val="28"/>
          <w:szCs w:val="28"/>
        </w:rPr>
        <w:t>Лицеистами созданы свои знамёна, значки, печати, награды, летопись, «Книга Почёта», музей, помещение штаба.</w:t>
      </w:r>
      <w:proofErr w:type="gramEnd"/>
      <w:r w:rsidRPr="00C008E5">
        <w:rPr>
          <w:rFonts w:ascii="Times New Roman" w:hAnsi="Times New Roman" w:cs="Times New Roman"/>
          <w:sz w:val="28"/>
          <w:szCs w:val="28"/>
        </w:rPr>
        <w:t xml:space="preserve"> В деятельности школьного экологического </w:t>
      </w:r>
      <w:r w:rsidRPr="00C008E5">
        <w:rPr>
          <w:rFonts w:ascii="Times New Roman" w:hAnsi="Times New Roman" w:cs="Times New Roman"/>
          <w:vanish/>
          <w:sz w:val="28"/>
          <w:szCs w:val="28"/>
        </w:rPr>
        <w:br/>
      </w:r>
      <w:r w:rsidRPr="00C008E5">
        <w:rPr>
          <w:rFonts w:ascii="Times New Roman" w:hAnsi="Times New Roman" w:cs="Times New Roman"/>
          <w:sz w:val="28"/>
          <w:szCs w:val="28"/>
        </w:rPr>
        <w:t>объединения мы используем следующие организационные принципы: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>-добровольность вступления и обязательность участия школьников в делах экологического объединения;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>-самоуправление школьников; четкое планирование годового цикла работ; групповая форма работы (по 4-7 человек);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 xml:space="preserve">-контроль советом лесничества выполнения порученного дела; 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 xml:space="preserve">-поощрение </w:t>
      </w:r>
      <w:proofErr w:type="gramStart"/>
      <w:r w:rsidRPr="00C008E5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C008E5">
        <w:rPr>
          <w:rFonts w:ascii="Times New Roman" w:hAnsi="Times New Roman" w:cs="Times New Roman"/>
          <w:sz w:val="28"/>
          <w:szCs w:val="28"/>
        </w:rPr>
        <w:t xml:space="preserve"> по результатам деятельности; 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>-подготовка новой смены самими учащимися (непрерывность работы);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 xml:space="preserve">-расширение сферы и форм деятельности; </w:t>
      </w:r>
    </w:p>
    <w:p w:rsidR="00C008E5" w:rsidRPr="00C008E5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 xml:space="preserve">-сочетание совместного труда и отдыха. </w:t>
      </w:r>
    </w:p>
    <w:p w:rsidR="009D5622" w:rsidRDefault="00C008E5" w:rsidP="00C008E5">
      <w:pPr>
        <w:rPr>
          <w:rFonts w:ascii="Times New Roman" w:hAnsi="Times New Roman" w:cs="Times New Roman"/>
          <w:sz w:val="28"/>
          <w:szCs w:val="28"/>
        </w:rPr>
      </w:pPr>
      <w:r w:rsidRPr="00C008E5">
        <w:rPr>
          <w:rFonts w:ascii="Times New Roman" w:hAnsi="Times New Roman" w:cs="Times New Roman"/>
          <w:sz w:val="28"/>
          <w:szCs w:val="28"/>
        </w:rPr>
        <w:t xml:space="preserve">Составные части трехступенчатой системы формирования экологической культуры и безопасности многообразны и взаимодействуют друг с другом. Наш трёхступенчатый путь создаёт </w:t>
      </w:r>
      <w:r w:rsidRPr="00C008E5">
        <w:rPr>
          <w:rFonts w:ascii="Times New Roman" w:hAnsi="Times New Roman" w:cs="Times New Roman"/>
          <w:i/>
          <w:sz w:val="28"/>
          <w:szCs w:val="28"/>
        </w:rPr>
        <w:t>образовательную среду</w:t>
      </w:r>
      <w:r w:rsidRPr="00C008E5">
        <w:rPr>
          <w:rFonts w:ascii="Times New Roman" w:hAnsi="Times New Roman" w:cs="Times New Roman"/>
          <w:sz w:val="28"/>
          <w:szCs w:val="28"/>
        </w:rPr>
        <w:t>, которая  позволяет личности ребенка развиваться и реализовываться через интеллектуальную, эмоционально-мотивационную сферы и практическую деятельность.</w:t>
      </w:r>
    </w:p>
    <w:p w:rsidR="008D47D0" w:rsidRPr="00706116" w:rsidRDefault="008D47D0" w:rsidP="00C008E5">
      <w:pPr>
        <w:rPr>
          <w:rFonts w:ascii="Times New Roman" w:hAnsi="Times New Roman" w:cs="Times New Roman"/>
          <w:b/>
          <w:sz w:val="32"/>
          <w:szCs w:val="32"/>
        </w:rPr>
      </w:pPr>
      <w:r w:rsidRPr="00706116">
        <w:rPr>
          <w:rFonts w:ascii="Times New Roman" w:hAnsi="Times New Roman" w:cs="Times New Roman"/>
          <w:b/>
          <w:sz w:val="32"/>
          <w:szCs w:val="32"/>
        </w:rPr>
        <w:t>2. Программы</w:t>
      </w:r>
    </w:p>
    <w:p w:rsidR="00C27884" w:rsidRDefault="006921FB" w:rsidP="00C00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разнообразием деятельности для подготовки учащихся в каждом  се</w:t>
      </w:r>
      <w:r w:rsidR="00C27884">
        <w:rPr>
          <w:rFonts w:ascii="Times New Roman" w:hAnsi="Times New Roman" w:cs="Times New Roman"/>
          <w:sz w:val="28"/>
          <w:szCs w:val="28"/>
        </w:rPr>
        <w:t>кторе предусмотрена своя программа занятий. Особое место внеурочных занятий проявилось во время карантина 2020 -2021.</w:t>
      </w:r>
    </w:p>
    <w:p w:rsidR="00C27884" w:rsidRDefault="00195D95" w:rsidP="00C00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примеров  приведём несколько программ разработанных и используемых нами.</w:t>
      </w:r>
    </w:p>
    <w:p w:rsidR="00924C7D" w:rsidRPr="00924C7D" w:rsidRDefault="006E69BF" w:rsidP="00924C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195D95" w:rsidRPr="008D47D0">
        <w:rPr>
          <w:rFonts w:ascii="Times New Roman" w:hAnsi="Times New Roman" w:cs="Times New Roman"/>
          <w:b/>
          <w:sz w:val="28"/>
          <w:szCs w:val="28"/>
        </w:rPr>
        <w:t xml:space="preserve">Программа «Малая академия» (на основе лицензированной </w:t>
      </w:r>
      <w:r w:rsidR="00924C7D" w:rsidRPr="008D47D0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95D95" w:rsidRPr="008D47D0">
        <w:rPr>
          <w:rFonts w:ascii="Times New Roman" w:hAnsi="Times New Roman" w:cs="Times New Roman"/>
          <w:b/>
          <w:sz w:val="28"/>
          <w:szCs w:val="28"/>
        </w:rPr>
        <w:t>ОИУУ</w:t>
      </w:r>
      <w:r w:rsidR="00924C7D" w:rsidRPr="008D47D0">
        <w:rPr>
          <w:rFonts w:ascii="Times New Roman" w:hAnsi="Times New Roman" w:cs="Times New Roman"/>
          <w:b/>
          <w:sz w:val="28"/>
          <w:szCs w:val="28"/>
        </w:rPr>
        <w:t xml:space="preserve"> программы </w:t>
      </w:r>
      <w:r w:rsidR="006B25B8" w:rsidRPr="008D47D0">
        <w:rPr>
          <w:rFonts w:ascii="Times New Roman" w:hAnsi="Times New Roman" w:cs="Times New Roman"/>
          <w:b/>
          <w:sz w:val="28"/>
          <w:szCs w:val="28"/>
        </w:rPr>
        <w:t>э</w:t>
      </w:r>
      <w:r w:rsidR="006B25B8" w:rsidRPr="008D47D0">
        <w:rPr>
          <w:rFonts w:ascii="Times New Roman" w:hAnsi="Times New Roman" w:cs="Times New Roman"/>
          <w:b/>
          <w:bCs/>
          <w:sz w:val="28"/>
          <w:szCs w:val="28"/>
        </w:rPr>
        <w:t>лективного</w:t>
      </w:r>
      <w:r w:rsidR="00924C7D" w:rsidRPr="008D47D0">
        <w:rPr>
          <w:rFonts w:ascii="Times New Roman" w:hAnsi="Times New Roman" w:cs="Times New Roman"/>
          <w:b/>
          <w:bCs/>
          <w:sz w:val="28"/>
          <w:szCs w:val="28"/>
        </w:rPr>
        <w:t xml:space="preserve"> предмета «Малая академия»</w:t>
      </w:r>
      <w:r w:rsidR="00924C7D" w:rsidRPr="008D47D0">
        <w:rPr>
          <w:rFonts w:ascii="Times New Roman" w:hAnsi="Times New Roman" w:cs="Times New Roman"/>
          <w:b/>
          <w:sz w:val="28"/>
          <w:szCs w:val="28"/>
        </w:rPr>
        <w:t xml:space="preserve"> (экологические исследования в Орловской области</w:t>
      </w:r>
      <w:proofErr w:type="gramStart"/>
      <w:r w:rsidR="00924C7D" w:rsidRPr="008D47D0">
        <w:rPr>
          <w:rFonts w:ascii="Times New Roman" w:hAnsi="Times New Roman" w:cs="Times New Roman"/>
          <w:b/>
          <w:sz w:val="28"/>
          <w:szCs w:val="28"/>
        </w:rPr>
        <w:t>)</w:t>
      </w:r>
      <w:r w:rsidR="008D4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D47D0">
        <w:rPr>
          <w:rFonts w:ascii="Times New Roman" w:hAnsi="Times New Roman" w:cs="Times New Roman"/>
          <w:sz w:val="28"/>
          <w:szCs w:val="28"/>
        </w:rPr>
        <w:t>мотри приложение 1</w:t>
      </w:r>
      <w:r w:rsidR="00924C7D" w:rsidRPr="00924C7D">
        <w:rPr>
          <w:rFonts w:ascii="Times New Roman" w:hAnsi="Times New Roman" w:cs="Times New Roman"/>
          <w:b/>
          <w:sz w:val="28"/>
          <w:szCs w:val="28"/>
        </w:rPr>
        <w:t>.</w:t>
      </w:r>
    </w:p>
    <w:p w:rsidR="00195D95" w:rsidRPr="00924C7D" w:rsidRDefault="00195D95" w:rsidP="00924C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4C7D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195D95" w:rsidRPr="008D47D0" w:rsidRDefault="00195D95" w:rsidP="008D4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Рабочая программа разработана на основе      Закона Российской Федерации       «Об образовании», федерального государственного образовательного стандарта  основного общего образования, программно-методических материалов по биологии и экологии. Реализация программы возможна за счет школьного компонента базисного учебного плана. </w:t>
      </w:r>
    </w:p>
    <w:p w:rsidR="00195D95" w:rsidRPr="008D47D0" w:rsidRDefault="00195D95" w:rsidP="008D4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>Одной из главных задач развития познавательной деятельности учащихся в процессе образования является организация научно-исследовательской деятельности. Работа по формированию интеллектуальных умений и навыков осуществляется на уроках и во внеклассных занятиях. Этому способствуют и современные интерактивные технологии. Несмотря на это - внеурочная работа учащихся - благоприятная почва для решения этих задач.</w:t>
      </w:r>
    </w:p>
    <w:p w:rsidR="00195D95" w:rsidRPr="008D47D0" w:rsidRDefault="00195D95" w:rsidP="008D4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Данная программа способствует не только расширению и углублению знаний детей об окружающем мире, но и формирует целостное представление о природе на основе развития интеллектуального потенциала, психического состояния и физического здоровья детей младшего школьного возраста, развивая экологический аспект современной культуры. </w:t>
      </w:r>
    </w:p>
    <w:p w:rsidR="00195D95" w:rsidRPr="008D47D0" w:rsidRDefault="00195D95" w:rsidP="008D4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>Познание ребёнком мира живого начинается с вещей и явлений, доступных восприятию органами чувств (реальные предметы, материальные модели), и состоит в выявлении причинно-следственных идей упорядоченно и естественно.</w:t>
      </w:r>
    </w:p>
    <w:p w:rsidR="00195D95" w:rsidRPr="008D47D0" w:rsidRDefault="00195D95" w:rsidP="008D4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Вводный курс даёт  обобщённые представления о проектах и исследовательских работах учащихся, о возникновении и разнообразии проектной деятельности. В современных условиях практическое владение методиками исследования приобретает очень важное значение для  специалистов различных областей науки, техники, культуры. В связи с новыми политическими, социально-экономическими и культурными реалиями в России и во всем мире потребовалось расширение функций экологии как учебного предмета, а именно – как  совокупность практического и духовного опыта взаимодействия человечества с природой, обеспечивающего его  развитие. Эта цель согласуется с идеалом общего воспитания всесторонне развитой личности, способной  жить в гармонии с окружающей средой.   </w:t>
      </w:r>
    </w:p>
    <w:p w:rsidR="00195D95" w:rsidRPr="008D47D0" w:rsidRDefault="00195D95" w:rsidP="008D4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 Экологический подход позволит убедить учащихся в необходимости изучения экологии, но  и в том, что жизнь каждого человека, как и в целом жизнь на Земле, зависит от того, как он распорядится этими знаниями.</w:t>
      </w:r>
    </w:p>
    <w:p w:rsidR="00195D95" w:rsidRPr="008D47D0" w:rsidRDefault="00195D95" w:rsidP="008D4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lastRenderedPageBreak/>
        <w:t>Данная программа способствует не только расширению и углублению знаний детей об окружающем мире, но и формирует целостное представление о природе на основе развития интеллектуального потенциала, психического состояния и физического здоровья детей подросткового возраста.</w:t>
      </w:r>
    </w:p>
    <w:p w:rsidR="00195D95" w:rsidRPr="008D47D0" w:rsidRDefault="00195D95" w:rsidP="008D4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Ориентиром в структурировании содержания программы служит принцип полицентризма, который предполагает многомерное видение научной картины живой природы. 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>Научно-исследовательская деятельность школьников помогает решать задачи развивающего образования: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повышает престиж знаний, общую культуру, совершенствует навыки учебной </w:t>
      </w:r>
      <w:r w:rsidRPr="008D47D0">
        <w:rPr>
          <w:rFonts w:ascii="Times New Roman" w:hAnsi="Times New Roman" w:cs="Times New Roman"/>
          <w:bCs/>
          <w:sz w:val="28"/>
          <w:szCs w:val="28"/>
        </w:rPr>
        <w:t>работы</w:t>
      </w:r>
      <w:r w:rsidRPr="008D47D0">
        <w:rPr>
          <w:rFonts w:ascii="Times New Roman" w:hAnsi="Times New Roman" w:cs="Times New Roman"/>
          <w:sz w:val="28"/>
          <w:szCs w:val="28"/>
        </w:rPr>
        <w:t>;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развивает личность ученика, формирует системность и глубину знаний, критическое мышление;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обогащает социальный опыт: учит деловитости, умению преодолевать трудности, достойно пережить успехи и неудачи, воспитывает уверенность в своих силах, расширяет контакты с учениками других школ, а при использовании Интернета - учит взаимодействовать с учителями и учеными.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>Поэтому, одной из важнейших задач, стоящих перед школами сегодня является подготовка школьника-исследователя, владеющего современными методами поиска, способного творчески подходить к решению проблем, пополнять свои знания путем самообразования.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>Организация </w:t>
      </w:r>
      <w:r w:rsidRPr="008D47D0">
        <w:rPr>
          <w:rFonts w:ascii="Times New Roman" w:hAnsi="Times New Roman" w:cs="Times New Roman"/>
          <w:bCs/>
          <w:sz w:val="28"/>
          <w:szCs w:val="28"/>
        </w:rPr>
        <w:t>научно-исследовательской</w:t>
      </w:r>
      <w:r w:rsidRPr="008D47D0">
        <w:rPr>
          <w:rFonts w:ascii="Times New Roman" w:hAnsi="Times New Roman" w:cs="Times New Roman"/>
          <w:sz w:val="28"/>
          <w:szCs w:val="28"/>
        </w:rPr>
        <w:t> деятельности школьников в течение всего учебного года в школе обусловлена и объективным фактором в настоящее время наука все в большей мере становится непосредственной производительной силой не только в сфере идей. Современный учащийся как творческая, социально активная личность нового типа может формироваться только в процессе исследовательской, поисковой </w:t>
      </w:r>
      <w:r w:rsidRPr="008D47D0">
        <w:rPr>
          <w:rFonts w:ascii="Times New Roman" w:hAnsi="Times New Roman" w:cs="Times New Roman"/>
          <w:bCs/>
          <w:sz w:val="28"/>
          <w:szCs w:val="28"/>
        </w:rPr>
        <w:t>работы</w:t>
      </w:r>
      <w:r w:rsidRPr="008D47D0">
        <w:rPr>
          <w:rFonts w:ascii="Times New Roman" w:hAnsi="Times New Roman" w:cs="Times New Roman"/>
          <w:sz w:val="28"/>
          <w:szCs w:val="28"/>
        </w:rPr>
        <w:t>, которая органически сочетается с учебной деятельностью.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>Программа соответствует базовому уровню, т.е. определяет тот минимальный объем  содержания курса биологии для основной школы.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Цель проектно-исследовательской деятельности (в</w:t>
      </w:r>
      <w:r w:rsidRPr="008D47D0">
        <w:rPr>
          <w:rFonts w:ascii="Times New Roman" w:hAnsi="Times New Roman" w:cs="Times New Roman"/>
          <w:sz w:val="28"/>
          <w:szCs w:val="28"/>
        </w:rPr>
        <w:t xml:space="preserve"> рамках ФГОС 2 поколения) –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>Формирование универсальных учебных действий (УУД) в процессе проектно-исследовательской деятельности учащихся.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 xml:space="preserve">​ Формирование </w:t>
      </w:r>
      <w:proofErr w:type="gramStart"/>
      <w:r w:rsidRPr="008D47D0">
        <w:rPr>
          <w:rFonts w:ascii="Times New Roman" w:hAnsi="Times New Roman" w:cs="Times New Roman"/>
          <w:sz w:val="28"/>
          <w:szCs w:val="28"/>
        </w:rPr>
        <w:t>личностных</w:t>
      </w:r>
      <w:proofErr w:type="gramEnd"/>
      <w:r w:rsidRPr="008D47D0">
        <w:rPr>
          <w:rFonts w:ascii="Times New Roman" w:hAnsi="Times New Roman" w:cs="Times New Roman"/>
          <w:sz w:val="28"/>
          <w:szCs w:val="28"/>
        </w:rPr>
        <w:t xml:space="preserve"> УУД: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Формирование позитивной самооценки, самоуважения, самоопределения;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Воспитание целеустремлённости и настойчивости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 xml:space="preserve">​ Формирование </w:t>
      </w:r>
      <w:proofErr w:type="gramStart"/>
      <w:r w:rsidRPr="008D47D0">
        <w:rPr>
          <w:rFonts w:ascii="Times New Roman" w:hAnsi="Times New Roman" w:cs="Times New Roman"/>
          <w:sz w:val="28"/>
          <w:szCs w:val="28"/>
        </w:rPr>
        <w:t>коммуникативных</w:t>
      </w:r>
      <w:proofErr w:type="gramEnd"/>
      <w:r w:rsidRPr="008D47D0">
        <w:rPr>
          <w:rFonts w:ascii="Times New Roman" w:hAnsi="Times New Roman" w:cs="Times New Roman"/>
          <w:sz w:val="28"/>
          <w:szCs w:val="28"/>
        </w:rPr>
        <w:t xml:space="preserve"> УУД: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Умение вести диалог, координировать свои действия с партнёром,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Способность доброжелательно и чутко относиться к людям, сопереживать;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Умение выступать перед аудиторией, высказывать своё мнение, отстаивать свою точку зрения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 xml:space="preserve">​ Формирование </w:t>
      </w:r>
      <w:proofErr w:type="gramStart"/>
      <w:r w:rsidRPr="008D47D0">
        <w:rPr>
          <w:rFonts w:ascii="Times New Roman" w:hAnsi="Times New Roman" w:cs="Times New Roman"/>
          <w:sz w:val="28"/>
          <w:szCs w:val="28"/>
        </w:rPr>
        <w:t>регулятивных</w:t>
      </w:r>
      <w:proofErr w:type="gramEnd"/>
      <w:r w:rsidRPr="008D47D0">
        <w:rPr>
          <w:rFonts w:ascii="Times New Roman" w:hAnsi="Times New Roman" w:cs="Times New Roman"/>
          <w:sz w:val="28"/>
          <w:szCs w:val="28"/>
        </w:rPr>
        <w:t xml:space="preserve"> УУД: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Умение самостоятельно и совместно планировать деятельность и сотрудничество, принимать решения;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Формирование навыков организации рабочего пространства и рационального использования времени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 xml:space="preserve">​ Формирование </w:t>
      </w:r>
      <w:proofErr w:type="gramStart"/>
      <w:r w:rsidRPr="008D47D0"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 w:rsidRPr="008D47D0">
        <w:rPr>
          <w:rFonts w:ascii="Times New Roman" w:hAnsi="Times New Roman" w:cs="Times New Roman"/>
          <w:sz w:val="28"/>
          <w:szCs w:val="28"/>
        </w:rPr>
        <w:t xml:space="preserve"> УУД:</w:t>
      </w:r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sym w:font="Symbol" w:char="F0B7"/>
      </w:r>
      <w:r w:rsidRPr="008D47D0">
        <w:rPr>
          <w:rFonts w:ascii="Times New Roman" w:hAnsi="Times New Roman" w:cs="Times New Roman"/>
          <w:sz w:val="28"/>
          <w:szCs w:val="28"/>
        </w:rPr>
        <w:t>​ Сбор, систематизация, хранение, использование информации.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47D0">
        <w:rPr>
          <w:rFonts w:ascii="Times New Roman" w:hAnsi="Times New Roman" w:cs="Times New Roman"/>
          <w:bCs/>
          <w:sz w:val="28"/>
          <w:szCs w:val="28"/>
        </w:rPr>
        <w:t>Программа рассчитана на 34 часа (1 час в неделю) Согласно учебному образовательному плану  школы на изучение проектно-исследовательской деятельности  в 6-7 классе отводится 1 час в неделю, всего 34 часа.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>Обучение учащихся строится на основе сотрудничества; учитываются индивидуальные особенности учащихся. Предполагается равноправное взаимодействие всех участников учебного процесса.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Для реализации поставленных целей и задач программы используются такие формы и методы обучения, которые обеспечат развития творческих качеств личности. Достижению результатов обучения   в особенности способствует применение  системно-структурного подхода, как необходимого условия развивающего обучения, который подразумевает  использование эффективных педагогических </w:t>
      </w:r>
      <w:proofErr w:type="gramStart"/>
      <w:r w:rsidRPr="008D47D0">
        <w:rPr>
          <w:rFonts w:ascii="Times New Roman" w:hAnsi="Times New Roman" w:cs="Times New Roman"/>
          <w:sz w:val="28"/>
          <w:szCs w:val="28"/>
        </w:rPr>
        <w:t>технологий</w:t>
      </w:r>
      <w:proofErr w:type="gramEnd"/>
      <w:r w:rsidRPr="008D47D0">
        <w:rPr>
          <w:rFonts w:ascii="Times New Roman" w:hAnsi="Times New Roman" w:cs="Times New Roman"/>
          <w:sz w:val="28"/>
          <w:szCs w:val="28"/>
        </w:rPr>
        <w:t xml:space="preserve"> таких как личностно-ориентированное обучение,  технология критического мышления, ИКТ-технологии, методы экологического тренинга, проектные технологии, </w:t>
      </w:r>
      <w:proofErr w:type="spellStart"/>
      <w:r w:rsidRPr="008D47D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8D47D0">
        <w:rPr>
          <w:rFonts w:ascii="Times New Roman" w:hAnsi="Times New Roman" w:cs="Times New Roman"/>
          <w:sz w:val="28"/>
          <w:szCs w:val="28"/>
        </w:rPr>
        <w:t xml:space="preserve"> технологии, которые способствуют формированию  УУД.  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7D0">
        <w:rPr>
          <w:rFonts w:ascii="Times New Roman" w:hAnsi="Times New Roman" w:cs="Times New Roman"/>
          <w:b/>
          <w:sz w:val="28"/>
          <w:szCs w:val="28"/>
          <w:u w:val="single"/>
        </w:rPr>
        <w:t>Результаты освоения курса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 Основанием для их выделения выступает федеральный государственный образовательный стандарт основного общего образования и авторская программа, на основе которой разрабатывается Рабочая программа. 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Результаты представлены по трем видам: личностным, </w:t>
      </w:r>
      <w:proofErr w:type="spellStart"/>
      <w:r w:rsidRPr="008D47D0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8D47D0">
        <w:rPr>
          <w:rFonts w:ascii="Times New Roman" w:hAnsi="Times New Roman" w:cs="Times New Roman"/>
          <w:sz w:val="28"/>
          <w:szCs w:val="28"/>
        </w:rPr>
        <w:t xml:space="preserve">, предметным. 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47D0"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 – самоопределение (повышение  самоуважения и самооценки школьника),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8D47D0">
        <w:rPr>
          <w:rFonts w:ascii="Times New Roman" w:hAnsi="Times New Roman" w:cs="Times New Roman"/>
          <w:sz w:val="28"/>
          <w:szCs w:val="28"/>
        </w:rPr>
        <w:t>смыслообразование</w:t>
      </w:r>
      <w:proofErr w:type="spellEnd"/>
      <w:r w:rsidRPr="008D47D0">
        <w:rPr>
          <w:rFonts w:ascii="Times New Roman" w:hAnsi="Times New Roman" w:cs="Times New Roman"/>
          <w:sz w:val="28"/>
          <w:szCs w:val="28"/>
        </w:rPr>
        <w:t xml:space="preserve"> (повышение учебной и социальной мотивации, расширение границы собственного знания и «незнания»),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- ценностная и морально-этическая ориентация (ориентация на выполнение морально-нравственных норм, способность к решению моральных проблем на основе </w:t>
      </w:r>
      <w:proofErr w:type="spellStart"/>
      <w:r w:rsidRPr="008D47D0">
        <w:rPr>
          <w:rFonts w:ascii="Times New Roman" w:hAnsi="Times New Roman" w:cs="Times New Roman"/>
          <w:sz w:val="28"/>
          <w:szCs w:val="28"/>
        </w:rPr>
        <w:t>децентрации</w:t>
      </w:r>
      <w:proofErr w:type="spellEnd"/>
      <w:r w:rsidRPr="008D47D0">
        <w:rPr>
          <w:rFonts w:ascii="Times New Roman" w:hAnsi="Times New Roman" w:cs="Times New Roman"/>
          <w:sz w:val="28"/>
          <w:szCs w:val="28"/>
        </w:rPr>
        <w:t xml:space="preserve">, оценка своих поступков); 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D47D0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8D47D0">
        <w:rPr>
          <w:rFonts w:ascii="Times New Roman" w:hAnsi="Times New Roman" w:cs="Times New Roman"/>
          <w:sz w:val="28"/>
          <w:szCs w:val="28"/>
        </w:rPr>
        <w:t xml:space="preserve">– универсальные учебные действия (УУД): 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 xml:space="preserve">-регулятивные (повышение умения управления своей деятельностью, контроль и коррекция, инициативность и самостоятельность), 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47D0">
        <w:rPr>
          <w:rFonts w:ascii="Times New Roman" w:hAnsi="Times New Roman" w:cs="Times New Roman"/>
          <w:sz w:val="28"/>
          <w:szCs w:val="28"/>
        </w:rPr>
        <w:t>-коммуникативные (формирование речевой деятельности и навыков сотрудничества),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D47D0">
        <w:rPr>
          <w:rFonts w:ascii="Times New Roman" w:hAnsi="Times New Roman" w:cs="Times New Roman"/>
          <w:sz w:val="28"/>
          <w:szCs w:val="28"/>
        </w:rPr>
        <w:t xml:space="preserve">-познавательные (работа с информацией, работа с учебными моделями, использование </w:t>
      </w:r>
      <w:proofErr w:type="spellStart"/>
      <w:r w:rsidRPr="008D47D0">
        <w:rPr>
          <w:rFonts w:ascii="Times New Roman" w:hAnsi="Times New Roman" w:cs="Times New Roman"/>
          <w:sz w:val="28"/>
          <w:szCs w:val="28"/>
        </w:rPr>
        <w:t>знакосимволических</w:t>
      </w:r>
      <w:proofErr w:type="spellEnd"/>
      <w:r w:rsidRPr="008D47D0">
        <w:rPr>
          <w:rFonts w:ascii="Times New Roman" w:hAnsi="Times New Roman" w:cs="Times New Roman"/>
          <w:sz w:val="28"/>
          <w:szCs w:val="28"/>
        </w:rPr>
        <w:t xml:space="preserve"> средств, общих схем решения, выполнение логических операций сравнения, анализа, обобщения, классификации, установления аналогий, подведение под понятия); </w:t>
      </w:r>
      <w:proofErr w:type="gramEnd"/>
    </w:p>
    <w:p w:rsidR="00195D95" w:rsidRPr="008D47D0" w:rsidRDefault="00195D95" w:rsidP="008D4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D47D0"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  <w:r w:rsidRPr="008D47D0">
        <w:rPr>
          <w:rFonts w:ascii="Times New Roman" w:hAnsi="Times New Roman" w:cs="Times New Roman"/>
          <w:sz w:val="28"/>
          <w:szCs w:val="28"/>
        </w:rPr>
        <w:t xml:space="preserve"> – </w:t>
      </w:r>
      <w:r w:rsidRPr="008D47D0">
        <w:rPr>
          <w:rFonts w:ascii="Times New Roman" w:hAnsi="Times New Roman" w:cs="Times New Roman"/>
          <w:i/>
          <w:sz w:val="28"/>
          <w:szCs w:val="28"/>
        </w:rPr>
        <w:t>ученик научится определять</w:t>
      </w:r>
      <w:r w:rsidRPr="008D47D0">
        <w:rPr>
          <w:rFonts w:ascii="Times New Roman" w:hAnsi="Times New Roman" w:cs="Times New Roman"/>
          <w:sz w:val="28"/>
          <w:szCs w:val="28"/>
        </w:rPr>
        <w:t xml:space="preserve"> понятия: проблема, вопрос, цель, задача, исследование,  наблюдения,  эксперимент,  анализ,  материал,  данные, факт,  информация.</w:t>
      </w:r>
      <w:proofErr w:type="gramEnd"/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D47D0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 </w:t>
      </w:r>
      <w:r w:rsidRPr="008D47D0">
        <w:rPr>
          <w:rFonts w:ascii="Times New Roman" w:hAnsi="Times New Roman" w:cs="Times New Roman"/>
          <w:sz w:val="28"/>
          <w:szCs w:val="28"/>
        </w:rPr>
        <w:t>составить собственный проект или исследование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  <w:u w:val="single"/>
        </w:rPr>
        <w:t>Содержание изучаемого курса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1 год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47D0">
        <w:rPr>
          <w:rFonts w:ascii="Times New Roman" w:hAnsi="Times New Roman" w:cs="Times New Roman"/>
          <w:bCs/>
          <w:sz w:val="28"/>
          <w:szCs w:val="28"/>
        </w:rPr>
        <w:t xml:space="preserve">Введение. Краткая история развития проектов в нашем лицее. Экскурсия в штаб лесничества и знакомство с проектами. Экскурсия в </w:t>
      </w:r>
      <w:proofErr w:type="spellStart"/>
      <w:r w:rsidRPr="008D47D0">
        <w:rPr>
          <w:rFonts w:ascii="Times New Roman" w:hAnsi="Times New Roman" w:cs="Times New Roman"/>
          <w:bCs/>
          <w:sz w:val="28"/>
          <w:szCs w:val="28"/>
        </w:rPr>
        <w:t>биокомплекс</w:t>
      </w:r>
      <w:proofErr w:type="spellEnd"/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Исследовательская и проектная деятельность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47D0">
        <w:rPr>
          <w:rFonts w:ascii="Times New Roman" w:hAnsi="Times New Roman" w:cs="Times New Roman"/>
          <w:bCs/>
          <w:sz w:val="28"/>
          <w:szCs w:val="28"/>
        </w:rPr>
        <w:t>Основные понятия исследовательской деятельности. Исследовательская и проектная деятельность. Проект и исследование. Виды проектов. Выбор объекта и предмета исследования. Определение цели и задач предпринимаемой работы. Изучение истории вопроса и постановка проблемы. Организация сбора материала для работы и  выбор методов исследования. Аналитический этап работы. Написание научного текста. Индивидуальные консультации по работе. Коллективное обсуждение работ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Написание отчета об исследовании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47D0">
        <w:rPr>
          <w:rFonts w:ascii="Times New Roman" w:hAnsi="Times New Roman" w:cs="Times New Roman"/>
          <w:bCs/>
          <w:sz w:val="28"/>
          <w:szCs w:val="28"/>
        </w:rPr>
        <w:t xml:space="preserve">Написание отчета об исследовании. Стандарты построения научного текста. Научный стиль речи, его особенности. Создание вторичных текстов по научной работе.    Тезисы и аннотации. Доклад. Рецензия и отзыв. </w:t>
      </w:r>
      <w:r w:rsidRPr="008D47D0">
        <w:rPr>
          <w:rFonts w:ascii="Times New Roman" w:hAnsi="Times New Roman" w:cs="Times New Roman"/>
          <w:bCs/>
          <w:sz w:val="28"/>
          <w:szCs w:val="28"/>
        </w:rPr>
        <w:lastRenderedPageBreak/>
        <w:t>Коллективное обсуждение работ. Индивидуальные консультации по работе. Коллективное обсуждение работ.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2 год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47D0">
        <w:rPr>
          <w:rFonts w:ascii="Times New Roman" w:hAnsi="Times New Roman" w:cs="Times New Roman"/>
          <w:bCs/>
          <w:sz w:val="28"/>
          <w:szCs w:val="28"/>
        </w:rPr>
        <w:t>Проведение научного исследования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Оформление отчета об исследовании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47D0">
        <w:rPr>
          <w:rFonts w:ascii="Times New Roman" w:hAnsi="Times New Roman" w:cs="Times New Roman"/>
          <w:bCs/>
          <w:sz w:val="28"/>
          <w:szCs w:val="28"/>
        </w:rPr>
        <w:t xml:space="preserve">Основные стандарты построения научного текста. 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Подготовка к выступлению на конференции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47D0">
        <w:rPr>
          <w:rFonts w:ascii="Times New Roman" w:hAnsi="Times New Roman" w:cs="Times New Roman"/>
          <w:bCs/>
          <w:sz w:val="28"/>
          <w:szCs w:val="28"/>
        </w:rPr>
        <w:t>Подготовка к выступлению на конференции. Этапы подготовки к выступлению. Произнесение доклада. Обсуждение доклада. Ответы на вопросы. Индивидуальные консультации по работе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Научно-практическая конференция.</w:t>
      </w:r>
    </w:p>
    <w:p w:rsidR="00195D95" w:rsidRPr="008D47D0" w:rsidRDefault="00195D95" w:rsidP="008D47D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47D0">
        <w:rPr>
          <w:rFonts w:ascii="Times New Roman" w:hAnsi="Times New Roman" w:cs="Times New Roman"/>
          <w:bCs/>
          <w:sz w:val="28"/>
          <w:szCs w:val="28"/>
        </w:rPr>
        <w:t xml:space="preserve">Научно-практическая конференция. Подготовка научно-практической  конференции. Проведение научно-практической конференции. Обсуждение итогов конференции 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7D0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8D47D0">
        <w:rPr>
          <w:rFonts w:ascii="Times New Roman" w:hAnsi="Times New Roman" w:cs="Times New Roman"/>
          <w:bCs/>
          <w:i/>
          <w:sz w:val="28"/>
          <w:szCs w:val="28"/>
        </w:rPr>
        <w:t>6 класс, 1 час в неделю, всего 34 часа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9"/>
        <w:gridCol w:w="2803"/>
        <w:gridCol w:w="1559"/>
        <w:gridCol w:w="1418"/>
        <w:gridCol w:w="1559"/>
        <w:gridCol w:w="1383"/>
      </w:tblGrid>
      <w:tr w:rsidR="00195D95" w:rsidRPr="008D47D0" w:rsidTr="00404F76">
        <w:tc>
          <w:tcPr>
            <w:tcW w:w="84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80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418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Экскурсии</w:t>
            </w:r>
          </w:p>
        </w:tc>
        <w:tc>
          <w:tcPr>
            <w:tcW w:w="1559" w:type="dxa"/>
          </w:tcPr>
          <w:p w:rsidR="00195D95" w:rsidRPr="008D47D0" w:rsidRDefault="00195D95" w:rsidP="00404F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Коллективное обсуждение</w:t>
            </w:r>
          </w:p>
        </w:tc>
        <w:tc>
          <w:tcPr>
            <w:tcW w:w="138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Индивидуальные консультации</w:t>
            </w:r>
          </w:p>
        </w:tc>
      </w:tr>
      <w:tr w:rsidR="00195D95" w:rsidRPr="008D47D0" w:rsidTr="00404F76">
        <w:tc>
          <w:tcPr>
            <w:tcW w:w="84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80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155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5D95" w:rsidRPr="008D47D0" w:rsidTr="00404F76">
        <w:tc>
          <w:tcPr>
            <w:tcW w:w="84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80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Исследовательская и проектная деятельность</w:t>
            </w:r>
          </w:p>
        </w:tc>
        <w:tc>
          <w:tcPr>
            <w:tcW w:w="155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95D95" w:rsidRPr="008D47D0" w:rsidTr="00404F76">
        <w:tc>
          <w:tcPr>
            <w:tcW w:w="84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0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Написание отчета об исследовании</w:t>
            </w:r>
          </w:p>
        </w:tc>
        <w:tc>
          <w:tcPr>
            <w:tcW w:w="155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95D95" w:rsidRPr="008D47D0" w:rsidTr="00404F76">
        <w:tc>
          <w:tcPr>
            <w:tcW w:w="84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80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1418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</w:tbl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195D95" w:rsidRPr="008D47D0" w:rsidRDefault="00195D95" w:rsidP="008D47D0">
      <w:pPr>
        <w:spacing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8D47D0">
        <w:rPr>
          <w:rFonts w:ascii="Times New Roman" w:hAnsi="Times New Roman" w:cs="Times New Roman"/>
          <w:bCs/>
          <w:i/>
          <w:sz w:val="28"/>
          <w:szCs w:val="28"/>
        </w:rPr>
        <w:t>7 класс, 1 час в неделю, всего 34 часа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9"/>
        <w:gridCol w:w="2402"/>
        <w:gridCol w:w="1713"/>
        <w:gridCol w:w="2035"/>
        <w:gridCol w:w="2442"/>
      </w:tblGrid>
      <w:tr w:rsidR="00195D95" w:rsidRPr="008D47D0" w:rsidTr="00404F76">
        <w:tc>
          <w:tcPr>
            <w:tcW w:w="870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207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51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85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Коллективное обсуждение</w:t>
            </w:r>
          </w:p>
        </w:tc>
        <w:tc>
          <w:tcPr>
            <w:tcW w:w="2124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Индивидуальные консультации</w:t>
            </w:r>
          </w:p>
        </w:tc>
      </w:tr>
      <w:tr w:rsidR="00195D95" w:rsidRPr="008D47D0" w:rsidTr="00404F76">
        <w:tc>
          <w:tcPr>
            <w:tcW w:w="870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07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151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5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4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5D95" w:rsidRPr="008D47D0" w:rsidTr="00404F76">
        <w:tc>
          <w:tcPr>
            <w:tcW w:w="870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207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Оформление </w:t>
            </w: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отчета об исследовании</w:t>
            </w:r>
          </w:p>
        </w:tc>
        <w:tc>
          <w:tcPr>
            <w:tcW w:w="151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185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4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95D95" w:rsidRPr="008D47D0" w:rsidTr="00404F76">
        <w:tc>
          <w:tcPr>
            <w:tcW w:w="870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3207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выступлению на конференции</w:t>
            </w:r>
          </w:p>
        </w:tc>
        <w:tc>
          <w:tcPr>
            <w:tcW w:w="151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85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24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95D95" w:rsidRPr="008D47D0" w:rsidTr="00404F76">
        <w:tc>
          <w:tcPr>
            <w:tcW w:w="870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207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Научно-практическая конференция</w:t>
            </w:r>
          </w:p>
        </w:tc>
        <w:tc>
          <w:tcPr>
            <w:tcW w:w="151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85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4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95D95" w:rsidRPr="008D47D0" w:rsidTr="00404F76">
        <w:tc>
          <w:tcPr>
            <w:tcW w:w="870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3207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1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1855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124" w:type="dxa"/>
          </w:tcPr>
          <w:p w:rsidR="00195D95" w:rsidRPr="008D47D0" w:rsidRDefault="00195D95" w:rsidP="008D47D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7D0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</w:tbl>
    <w:p w:rsidR="00195D95" w:rsidRDefault="00195D95" w:rsidP="008D47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47D0" w:rsidRPr="008D47D0" w:rsidRDefault="006E69BF" w:rsidP="008D47D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Б. </w:t>
      </w:r>
      <w:r w:rsidR="008D47D0" w:rsidRPr="008D47D0">
        <w:rPr>
          <w:rFonts w:ascii="Times New Roman" w:hAnsi="Times New Roman" w:cs="Times New Roman"/>
          <w:b/>
          <w:bCs/>
          <w:sz w:val="28"/>
          <w:szCs w:val="28"/>
        </w:rPr>
        <w:t>Программа летнего экологического практикума для членов школьного лесничества «Орел» учащихся десятых естественнонаучных профильных классов.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E69BF">
        <w:rPr>
          <w:rFonts w:ascii="Times New Roman" w:hAnsi="Times New Roman" w:cs="Times New Roman"/>
          <w:bCs/>
          <w:sz w:val="28"/>
          <w:szCs w:val="28"/>
        </w:rPr>
        <w:t>Программа дополняет элективный курс «Малая академия (экологические исследования учащихся Орловской области».</w:t>
      </w:r>
      <w:proofErr w:type="gram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Она рассчитана на 75 часов (15 дней по 5 часов).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1-ый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Установочная конференция: цели и задачи практикума. Фенологические наблюдения.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Фенологические явления и средние сроки их наступления в Орловской области. Методика организации фенологических наблюдений в основной школе. Приметы, как отражение опыта народа при наблюдении природных явлений. </w:t>
      </w: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по определению народных примет, облаков и прогноза погоды на ближайшие дни.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2-ой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Основы картирования местности.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Определение сторон горизонта по компасу, по солнцу, с помощью гномона, по луне, по местным признакам. Движение по азимуту. Определение расстояний шагами и по окружающим предметам. Глазомерная съемка местности (площадная и маршрутная). 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>: определить стороны горизонта разными способами; разметить на площадке квадратный метр (флажками и веревкой); разметить на ровной площадке гектар расстановкой флажков в его углах; определить азимут и пройти по нему; произвести маршрутную съемку небольшого участка.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3-тий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Почвы, их изучение и описание.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>Характеристика основных почв Орловской области и окрестностей города Орла. Почвенные горизонты. Нарушение почв.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: сделать почвенный разрез, определить тип почвы; описать почвенные горизонты; определить типы антропогенных нарушений </w:t>
      </w:r>
      <w:r w:rsidRPr="006E69BF">
        <w:rPr>
          <w:rFonts w:ascii="Times New Roman" w:hAnsi="Times New Roman" w:cs="Times New Roman"/>
          <w:bCs/>
          <w:sz w:val="28"/>
          <w:szCs w:val="28"/>
        </w:rPr>
        <w:lastRenderedPageBreak/>
        <w:t>почв; выявить техногенные и рекреационные нарушения почв; определить экологические последствия антропогенных нарушений почв; провести описание антропогенных нарушений почв.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4-ый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Комплексные исследования водоемов.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Характеристика пресноводного водоема, особенности его комплексного исследования.  </w:t>
      </w:r>
      <w:proofErr w:type="gramStart"/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>: определить этапы комплексного исследования; изучить карту местности и записать географические координаты, принадлежность к бассейну реки; провести глазомерную топографическую съемку, описать рельеф местности; определить размеры водоема, его глубину, скорость течения воды; рассчитать площадь и объем водоема; изучить физико-химические характеристики воды; определить состав прибрежной и водной растительности; определить видовой состав животных – обитателей водоема и прибрежной зоны;</w:t>
      </w:r>
      <w:proofErr w:type="gram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выявить антропогенное воздействие на водоем, его последствия и предположить пути уменьшения отрицательных влияний; составить паспорт водоема.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5-ый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Гидрохимический анализ водоемов.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Методика взятия проб в полевых условиях. Современные методики гидрохимического анализа.  </w:t>
      </w: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: анализ физико-химические характеристик проб воды; определение содержания в пробах катионов кальция и анионов </w:t>
      </w:r>
      <w:proofErr w:type="gramStart"/>
      <w:r w:rsidRPr="006E69BF">
        <w:rPr>
          <w:rFonts w:ascii="Times New Roman" w:hAnsi="Times New Roman" w:cs="Times New Roman"/>
          <w:bCs/>
          <w:sz w:val="28"/>
          <w:szCs w:val="28"/>
        </w:rPr>
        <w:t>хлорид-ионов</w:t>
      </w:r>
      <w:proofErr w:type="gram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; свободного кислорода; катионов аммония и нитратов (в лабораторных условиях).  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 xml:space="preserve">6-ой </w:t>
      </w:r>
      <w:proofErr w:type="spellStart"/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>Биоиндикация</w:t>
      </w:r>
      <w:proofErr w:type="spell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водоемов.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>Определение степени загрязненности водоемов по видовому составу и плотности популяций растительных и животных организмов.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: определение состава прибрежной и водной растительности; определить видовой состав животных – обитателей водоема и прибрежной зоны (в лабораторных условиях с помощью определителя).  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 xml:space="preserve">7-ой </w:t>
      </w:r>
      <w:proofErr w:type="spellStart"/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>Биоиндикация</w:t>
      </w:r>
      <w:proofErr w:type="spell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воздуха.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Характеристика биоиндикаторов (растений и лишайников). Методика изучения состояния воздуха с помощью биоиндикаторов. 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>: выявить кустистые, листоватые, накипные лишайники; составить карты загрязнения воздуха по видовому составу лишайников; определить загрязнение воздуха по повреждению хвои сосны.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8-ой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Фитоценозы луга.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Понятие о фитоценозах – растительных сообществах. Видовой состав фитоценозов, основные жизненные формы, </w:t>
      </w:r>
      <w:proofErr w:type="spellStart"/>
      <w:r w:rsidRPr="006E69BF">
        <w:rPr>
          <w:rFonts w:ascii="Times New Roman" w:hAnsi="Times New Roman" w:cs="Times New Roman"/>
          <w:bCs/>
          <w:sz w:val="28"/>
          <w:szCs w:val="28"/>
        </w:rPr>
        <w:t>ярусность</w:t>
      </w:r>
      <w:proofErr w:type="spell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в пространстве и во </w:t>
      </w:r>
      <w:r w:rsidRPr="006E69B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времени. Виды </w:t>
      </w:r>
      <w:proofErr w:type="spellStart"/>
      <w:r w:rsidRPr="006E69BF">
        <w:rPr>
          <w:rFonts w:ascii="Times New Roman" w:hAnsi="Times New Roman" w:cs="Times New Roman"/>
          <w:bCs/>
          <w:sz w:val="28"/>
          <w:szCs w:val="28"/>
        </w:rPr>
        <w:t>эдификаторы</w:t>
      </w:r>
      <w:proofErr w:type="spell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, ассоциации, признаки сукцессии. Приспособленность растений к совместному обитанию и среде. 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>: определить виды травянистых растений на пробных площадках в 100 кв. м.; подсчитать плотность популяции на учетной площадке в 1 кв. м.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9-ый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Фитоценозы леса.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Особенности фитоценозов леса. </w:t>
      </w:r>
      <w:proofErr w:type="spellStart"/>
      <w:r w:rsidRPr="006E69BF">
        <w:rPr>
          <w:rFonts w:ascii="Times New Roman" w:hAnsi="Times New Roman" w:cs="Times New Roman"/>
          <w:bCs/>
          <w:sz w:val="28"/>
          <w:szCs w:val="28"/>
        </w:rPr>
        <w:t>Ярусность</w:t>
      </w:r>
      <w:proofErr w:type="spellEnd"/>
      <w:r w:rsidRPr="006E69BF">
        <w:rPr>
          <w:rFonts w:ascii="Times New Roman" w:hAnsi="Times New Roman" w:cs="Times New Roman"/>
          <w:bCs/>
          <w:sz w:val="28"/>
          <w:szCs w:val="28"/>
        </w:rPr>
        <w:t>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: определить виды древесных и кустарниковых растений на геоботанической площадке в 100 кв. м; подсчитать количественное соотношение между видами и соотношение между взрослыми растениями и подростом; определить частоту встречаемости видов травянистых растений; подсчитать число папоротников, плаунов, хвощей, мхов, лишайников на площадке (на почве, деревьях, кустарниках); описать </w:t>
      </w:r>
      <w:proofErr w:type="spellStart"/>
      <w:r w:rsidRPr="006E69BF">
        <w:rPr>
          <w:rFonts w:ascii="Times New Roman" w:hAnsi="Times New Roman" w:cs="Times New Roman"/>
          <w:bCs/>
          <w:sz w:val="28"/>
          <w:szCs w:val="28"/>
        </w:rPr>
        <w:t>ярусность</w:t>
      </w:r>
      <w:proofErr w:type="spell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в фитоценозе. 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10-ый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Беспозвоночные животные природных сообществ.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Признаки беспозвоночных и характеристика их основных групп. Методика наблюдений за поведением беспозвоночных, методика их сбора и фиксации. </w:t>
      </w: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>: наблюдение за поведением беспозвоночных; их сбор и фиксация с учетом требований охраны природы; организация деятельности учащихся по определению видового состава собранных беспозвоночных.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11-ый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Изучение птиц леса. 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Особенности биологии и поведения лесных птиц разных экологических ниш.  </w:t>
      </w: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>: определение видов птиц в различных экологических нишах по их голосам и при помощи бинокля; определение видов птиц с помощью определителей.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12-ый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Наблюдение за жизнедеятельностью млекопитающих. 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>Млекопитающие Орловской области. Их роль в природных сообществах. Следы жизнедеятельности.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занятия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: записать названия видов животных встреченных на экскурсии или обнаруженных по следам их жизнедеятельности; выявить черты приспособленности млекопитающих к условиям среды обитания; определить роль млекопитающих в биогеоценозах; составить схему сетей </w:t>
      </w:r>
      <w:proofErr w:type="gramStart"/>
      <w:r w:rsidRPr="006E69BF">
        <w:rPr>
          <w:rFonts w:ascii="Times New Roman" w:hAnsi="Times New Roman" w:cs="Times New Roman"/>
          <w:bCs/>
          <w:sz w:val="28"/>
          <w:szCs w:val="28"/>
        </w:rPr>
        <w:t>питания</w:t>
      </w:r>
      <w:proofErr w:type="gram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в биоценозах увиденных на экскурсии.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13-ый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Самостоятельная работа учащихся по проводимому исследованию.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14-ый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Работа учащихся по выбранной теме. Подготовка к выступлению на обсуждение.</w:t>
      </w:r>
    </w:p>
    <w:p w:rsidR="008D47D0" w:rsidRPr="006E69BF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15-ый день.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Обсуждение исследовательских работ. Закрытие практикума.</w:t>
      </w:r>
    </w:p>
    <w:p w:rsidR="00352935" w:rsidRDefault="006E69BF" w:rsidP="006E69B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Программы подробно описаны в книг</w:t>
      </w:r>
      <w:r w:rsidR="0081329A">
        <w:rPr>
          <w:rFonts w:ascii="Times New Roman" w:hAnsi="Times New Roman" w:cs="Times New Roman"/>
          <w:b/>
          <w:bCs/>
          <w:sz w:val="28"/>
          <w:szCs w:val="28"/>
        </w:rPr>
        <w:t>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6E69BF" w:rsidRPr="00352935" w:rsidRDefault="006E69BF" w:rsidP="00352935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2935">
        <w:rPr>
          <w:rFonts w:ascii="Times New Roman" w:hAnsi="Times New Roman" w:cs="Times New Roman"/>
          <w:bCs/>
          <w:sz w:val="28"/>
          <w:szCs w:val="28"/>
        </w:rPr>
        <w:t>Павлов А.А. Охранять природу – охранять Родину. Система экологической и природоохранной работы в школе. Учебно-методическое пособие. Орел, Региональный экологический центр, ООО ПФ "Картуш", 2010. – 296с.</w:t>
      </w:r>
    </w:p>
    <w:p w:rsidR="00352935" w:rsidRPr="00352935" w:rsidRDefault="00352935" w:rsidP="00352935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2935">
        <w:rPr>
          <w:rFonts w:ascii="Times New Roman" w:hAnsi="Times New Roman" w:cs="Times New Roman"/>
          <w:bCs/>
          <w:sz w:val="28"/>
          <w:szCs w:val="28"/>
        </w:rPr>
        <w:t>Павлов А.А. Исследования учащихся в природе. Учебно-методическое пособие. Орел, Региональный экологический центр, «Картуш», 2010. – 124с.</w:t>
      </w:r>
    </w:p>
    <w:p w:rsidR="006B25B8" w:rsidRPr="006B25B8" w:rsidRDefault="006E69BF" w:rsidP="006B25B8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866CB">
        <w:rPr>
          <w:rFonts w:ascii="Times New Roman" w:hAnsi="Times New Roman" w:cs="Times New Roman"/>
          <w:b/>
          <w:bCs/>
          <w:sz w:val="28"/>
          <w:szCs w:val="28"/>
        </w:rPr>
        <w:t xml:space="preserve">В. Программа кружка «Молодые педагоги» </w:t>
      </w:r>
      <w:r w:rsidRPr="003866CB">
        <w:rPr>
          <w:rFonts w:ascii="Times New Roman" w:hAnsi="Times New Roman" w:cs="Times New Roman"/>
          <w:b/>
          <w:bCs/>
          <w:iCs/>
          <w:sz w:val="28"/>
          <w:szCs w:val="28"/>
        </w:rPr>
        <w:t>(методология организации учебной деятельности старшеклассников по экологическому просвещению младших школьников).</w:t>
      </w:r>
      <w:r w:rsidRPr="006E69BF">
        <w:rPr>
          <w:rFonts w:ascii="Times New Roman" w:hAnsi="Times New Roman" w:cs="Times New Roman"/>
          <w:bCs/>
          <w:iCs/>
          <w:sz w:val="28"/>
          <w:szCs w:val="28"/>
        </w:rPr>
        <w:t>Сокращена</w:t>
      </w:r>
      <w:r w:rsidR="006B25B8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6B25B8" w:rsidRPr="006B25B8">
        <w:rPr>
          <w:rFonts w:ascii="Times New Roman" w:hAnsi="Times New Roman" w:cs="Times New Roman"/>
          <w:sz w:val="28"/>
          <w:szCs w:val="28"/>
        </w:rPr>
        <w:t>Н</w:t>
      </w:r>
      <w:r w:rsidR="006B25B8" w:rsidRPr="006B25B8">
        <w:rPr>
          <w:rFonts w:ascii="Times New Roman" w:hAnsi="Times New Roman" w:cs="Times New Roman"/>
          <w:bCs/>
          <w:iCs/>
          <w:sz w:val="28"/>
          <w:szCs w:val="28"/>
        </w:rPr>
        <w:t xml:space="preserve">а основе лицензированной в ОИУУ программысмотри приложение </w:t>
      </w:r>
      <w:r w:rsidR="006B25B8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6B25B8" w:rsidRPr="006B25B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Без просвещения детей и взрослых невозможно развитие экологической культуры, формирование </w:t>
      </w:r>
      <w:proofErr w:type="spellStart"/>
      <w:r w:rsidRPr="006E69BF">
        <w:rPr>
          <w:rFonts w:ascii="Times New Roman" w:hAnsi="Times New Roman" w:cs="Times New Roman"/>
          <w:bCs/>
          <w:sz w:val="28"/>
          <w:szCs w:val="28"/>
        </w:rPr>
        <w:t>компетентностной</w:t>
      </w:r>
      <w:proofErr w:type="spell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личности. Личности способной жить в гармонии с природой. </w:t>
      </w:r>
      <w:r w:rsidRPr="006E69BF">
        <w:rPr>
          <w:rFonts w:ascii="Times New Roman" w:hAnsi="Times New Roman" w:cs="Times New Roman"/>
          <w:b/>
          <w:bCs/>
          <w:sz w:val="28"/>
          <w:szCs w:val="28"/>
        </w:rPr>
        <w:t>Целью данной программы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является развитие экологической культуры старшеклассников, начальное экологическое образование и воспитание младших школьников. 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/>
          <w:bCs/>
          <w:sz w:val="28"/>
          <w:szCs w:val="28"/>
        </w:rPr>
        <w:t>Задачами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являются: </w:t>
      </w:r>
    </w:p>
    <w:p w:rsidR="006E69BF" w:rsidRPr="006E69BF" w:rsidRDefault="006E69BF" w:rsidP="006E69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углубление знаний учащихся старших классов о живой природе, развитие их учебных умений и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>навыков.</w:t>
      </w:r>
    </w:p>
    <w:p w:rsidR="006E69BF" w:rsidRPr="006E69BF" w:rsidRDefault="006E69BF" w:rsidP="006E69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>отработка навыков педагогической деятельности;</w:t>
      </w:r>
    </w:p>
    <w:p w:rsidR="006E69BF" w:rsidRPr="006E69BF" w:rsidRDefault="006E69BF" w:rsidP="006E69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формирование у старшеклассников чувства значимости своего дела и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ответственности за него, </w:t>
      </w:r>
    </w:p>
    <w:p w:rsidR="006E69BF" w:rsidRPr="006E69BF" w:rsidRDefault="006E69BF" w:rsidP="006E69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>помощь в профессиональной ориентации выпускников;</w:t>
      </w:r>
    </w:p>
    <w:p w:rsidR="006E69BF" w:rsidRPr="006E69BF" w:rsidRDefault="006E69BF" w:rsidP="006E69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>развитие познавательного интереса старших и младших школьников к краеведению,  к изучению природы Орловской области;</w:t>
      </w:r>
    </w:p>
    <w:p w:rsidR="006E69BF" w:rsidRPr="006E69BF" w:rsidRDefault="006E69BF" w:rsidP="006E69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экологическое воспитание учащихся, позволяющее создать гармоничные отношения с природой на своей малой родине. 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Программа предназначена для учащихся 9-10 классов. В программе используется функциональный и системно-структурный подходы, позволяющие обосновать необходимость сохранения разнообразия органического мира и защиты окружающей среды. В ней широко </w:t>
      </w:r>
      <w:r w:rsidRPr="006E69BF">
        <w:rPr>
          <w:rFonts w:ascii="Times New Roman" w:hAnsi="Times New Roman" w:cs="Times New Roman"/>
          <w:bCs/>
          <w:sz w:val="28"/>
          <w:szCs w:val="28"/>
        </w:rPr>
        <w:lastRenderedPageBreak/>
        <w:t>представлен краеведческий материал, изучаемый на основе фенологических изменений в природе родного края.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Содержание программы можно разделить на пять блоков: </w:t>
      </w:r>
      <w:proofErr w:type="gramStart"/>
      <w:r w:rsidRPr="006E69BF">
        <w:rPr>
          <w:rFonts w:ascii="Times New Roman" w:hAnsi="Times New Roman" w:cs="Times New Roman"/>
          <w:bCs/>
          <w:sz w:val="28"/>
          <w:szCs w:val="28"/>
        </w:rPr>
        <w:t>вводный</w:t>
      </w:r>
      <w:proofErr w:type="gram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, психолого-педагогический, эколого-биологический, натуралистический и профессиональный. </w:t>
      </w:r>
      <w:proofErr w:type="gramStart"/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В</w:t>
      </w:r>
      <w:proofErr w:type="gramEnd"/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вводном блоке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даются элементарные представления о том, как вести кружок. </w:t>
      </w:r>
      <w:proofErr w:type="gramStart"/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Психолого-педагогический</w:t>
      </w:r>
      <w:proofErr w:type="gram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углубляет основы знаний по психологии, педагогике, методике обучения. </w:t>
      </w: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В биолого-экологическом блоке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даются знания о животных и растениях. </w:t>
      </w: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Натуралистический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выявляет изменения в живой природе осенью, зимой и весной, а также показывает природоохранную работу юннатов в каждом из времен года. </w:t>
      </w:r>
      <w:r w:rsidRPr="006E69BF">
        <w:rPr>
          <w:rFonts w:ascii="Times New Roman" w:hAnsi="Times New Roman" w:cs="Times New Roman"/>
          <w:bCs/>
          <w:sz w:val="28"/>
          <w:szCs w:val="28"/>
          <w:u w:val="single"/>
        </w:rPr>
        <w:t>В профессиональном блоке</w:t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отрабатывается методика проведения занятий. Завершается он «Днем кружка», на котором подводятся итоги соревнования молодых педагогов.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>При разработке программы учитывались психолого-педагогические закономерности усвоения знаний, их доступность для учащихся, уровень предварительной подготовки старших и младших школьников.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Учащиеся старших классов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получили базовые знания на уроках, прочувствовали необходимость решения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экологических проблем во внеклассной краеведческой деятельности и в работе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экологического объединения (обычно в лесном секторе, </w:t>
      </w:r>
      <w:proofErr w:type="spellStart"/>
      <w:r w:rsidRPr="006E69BF">
        <w:rPr>
          <w:rFonts w:ascii="Times New Roman" w:hAnsi="Times New Roman" w:cs="Times New Roman"/>
          <w:bCs/>
          <w:sz w:val="28"/>
          <w:szCs w:val="28"/>
        </w:rPr>
        <w:t>биокомплексе</w:t>
      </w:r>
      <w:proofErr w:type="spell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proofErr w:type="spellStart"/>
      <w:r w:rsidRPr="006E69BF">
        <w:rPr>
          <w:rFonts w:ascii="Times New Roman" w:hAnsi="Times New Roman" w:cs="Times New Roman"/>
          <w:bCs/>
          <w:sz w:val="28"/>
          <w:szCs w:val="28"/>
        </w:rPr>
        <w:t>экотеатре</w:t>
      </w:r>
      <w:proofErr w:type="spell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). Деятельность членов кружка «Молодые педагоги» является, с одной стороны, ученической на занятиях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методического кружка, с другой стороны – педагогической на занятиях кружка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для младших школьников. На методических занятиях для старшеклассников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разбираются трудные педагогические ситуации; изучаются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вопросы педагогики, психологии, биологии и экологии; методика занятий, игр,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работы с литературой; анализ занятий, записанных на видеокассеты. 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Теоретические занятия в кружке «Молодые педагоги»  формируют и углубляют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психологические, педагогические, методические, биологические и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экологические знания. Практические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занятия конкретизируют и помогают освоить эти знания. Они проходят в форме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семинаров или лабораторных работ. Индивидуально-групповые работы с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руководителями одного кружка (2-3 учащихся) помогают им сохранить интерес к занятиям. 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Учебная деятельность молодых педагогов – учащихся сходна с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деятельностью студентов педагогических вузов и училищ. Но вместо зачетов и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экзаменов проходят еженедельные часовые занятия кружка для младших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школьников. Обычное занятие состоит из трех частей: обязательной,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занимательной и игр. Обязательная часть проводится в соответствии с планом,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составленным старшеклассниками в начале года по одной-двум книгам,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выбранным самими учащимися из </w:t>
      </w:r>
      <w:proofErr w:type="gramStart"/>
      <w:r w:rsidRPr="006E69BF">
        <w:rPr>
          <w:rFonts w:ascii="Times New Roman" w:hAnsi="Times New Roman" w:cs="Times New Roman"/>
          <w:bCs/>
          <w:sz w:val="28"/>
          <w:szCs w:val="28"/>
        </w:rPr>
        <w:t>предложенных</w:t>
      </w:r>
      <w:proofErr w:type="gram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учителем. Книги должны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быть интересны и </w:t>
      </w:r>
      <w:proofErr w:type="gramStart"/>
      <w:r w:rsidRPr="006E69BF">
        <w:rPr>
          <w:rFonts w:ascii="Times New Roman" w:hAnsi="Times New Roman" w:cs="Times New Roman"/>
          <w:bCs/>
          <w:sz w:val="28"/>
          <w:szCs w:val="28"/>
        </w:rPr>
        <w:t>познавательны</w:t>
      </w:r>
      <w:proofErr w:type="gramEnd"/>
      <w:r w:rsidRPr="006E69BF">
        <w:rPr>
          <w:rFonts w:ascii="Times New Roman" w:hAnsi="Times New Roman" w:cs="Times New Roman"/>
          <w:bCs/>
          <w:sz w:val="28"/>
          <w:szCs w:val="28"/>
        </w:rPr>
        <w:t xml:space="preserve"> прежде всего для младшего </w:t>
      </w:r>
      <w:r w:rsidRPr="006E69B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возраста. Занимательная часть содержит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информацию о тех организмах и явлениях, которые не были запланированы для изучения, но вызывают интерес учащихся (динозавры, снежный человек и т.д.).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Такие вопросы разбираются на заключительной части каждого методического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занятия. Книги с описанием занимательных явлений выдаются руководителям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кружка на 1-2 недели, затем передаются другим. Игры разрабатываются старшеклассниками на основе предложенных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методик. 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Кружки помогают младшим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школьникам быть наблюдательными, ближе знакомиться с природой родного края, углублять и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расширять их знания по биологии. 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Стержнем всей работы кружка «Молодые педагоги» являются вопросы охраны природы и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педагогического мастерства. В первый год занятия проводит учитель, а во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второй год занятия превращаются в семинары по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совершенствованию опыта старшеклассников. 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Видное место в работе кружка любого года занятий занимают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наблюдения в природе, экскурсии, практические работы, в том числе и по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охране природы. Использование разнообразных наглядных пособий, живых организмов, технических средств обучения (в том числе и компьютеров и проекторов), отрывков из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>художественной и научно-популярной литературы о природе, различных игровых приемов способствующих лучшему усвоению материала, развитию у  учащихся активного познавательного интереса, мышления, речи.</w:t>
      </w:r>
    </w:p>
    <w:p w:rsidR="006E69BF" w:rsidRPr="006E69BF" w:rsidRDefault="006E69BF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В программе предусмотрена отработка методики проведения массовых </w:t>
      </w:r>
      <w:r w:rsidRPr="006E69BF">
        <w:rPr>
          <w:rFonts w:ascii="Times New Roman" w:hAnsi="Times New Roman" w:cs="Times New Roman"/>
          <w:bCs/>
          <w:vanish/>
          <w:sz w:val="28"/>
          <w:szCs w:val="28"/>
        </w:rPr>
        <w:br/>
      </w:r>
      <w:r w:rsidRPr="006E69BF">
        <w:rPr>
          <w:rFonts w:ascii="Times New Roman" w:hAnsi="Times New Roman" w:cs="Times New Roman"/>
          <w:bCs/>
          <w:sz w:val="28"/>
          <w:szCs w:val="28"/>
        </w:rPr>
        <w:t xml:space="preserve">мероприятий: праздников урожая и цветов, дней леса и птиц, выставок, конкурсов, соревнований. </w:t>
      </w:r>
    </w:p>
    <w:p w:rsidR="006E69BF" w:rsidRPr="006E69BF" w:rsidRDefault="006E69BF" w:rsidP="006E69BF">
      <w:pPr>
        <w:keepNext/>
        <w:spacing w:after="0"/>
        <w:outlineLvl w:val="7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b/>
          <w:iCs/>
          <w:snapToGrid w:val="0"/>
          <w:sz w:val="28"/>
          <w:szCs w:val="28"/>
          <w:lang w:eastAsia="ru-RU"/>
        </w:rPr>
        <w:t xml:space="preserve">Требования к уровню подготовки членов кружка  </w:t>
      </w:r>
      <w:r w:rsidRPr="006E69BF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«Молодые педагоги».</w:t>
      </w:r>
    </w:p>
    <w:p w:rsidR="006E69BF" w:rsidRPr="006E69BF" w:rsidRDefault="006E69BF" w:rsidP="006E69BF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b/>
          <w:snapToGrid w:val="0"/>
          <w:sz w:val="28"/>
          <w:szCs w:val="28"/>
          <w:u w:val="single"/>
          <w:lang w:eastAsia="ru-RU"/>
        </w:rPr>
        <w:t>Учащиеся должны знать: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основные группы живых организмов, их биологию, экологию, эволюцию;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приспособленность к среде обитания и следы жизнедеятельности различных экологических групп биоразнообразия родного края;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фенологические закономерности изменений и особенности природы малой родины;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особенности охраны природы, основные природоохранные мероприятия годового цикла работ </w:t>
      </w:r>
      <w:proofErr w:type="spellStart"/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экообъединения</w:t>
      </w:r>
      <w:proofErr w:type="spellEnd"/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основные возрастные особенности младших школьников;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главные психические особенности, процессы и направленность личности, сущность воспитания;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психолого-педагогические и методические особенности проведения занятий, экскурсий, организации игр. </w:t>
      </w:r>
    </w:p>
    <w:p w:rsidR="006E69BF" w:rsidRPr="006E69BF" w:rsidRDefault="006E69BF" w:rsidP="006E69B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b/>
          <w:snapToGrid w:val="0"/>
          <w:sz w:val="28"/>
          <w:szCs w:val="28"/>
          <w:u w:val="single"/>
          <w:lang w:eastAsia="ru-RU"/>
        </w:rPr>
        <w:t>Учащиеся должны уметь: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работать с учебной и дополнительной литературой;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 xml:space="preserve">проводить фенологические наблюдения, демонстрации живых и натуральных объектов, использовать ТСО; 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развивать свою мотивационную сферу (мотивы самообразования);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проводить кружковое занятие, экскурсию, организовывать самостоятельную, индивидуальную и групповую работу младших школьников;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активизировать познавательную деятельность,  развивать познавательный интерес;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создавать атмосферу сотрудничества на занятиях; 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ориентироваться в решении сложных педагогических ситуаций;</w:t>
      </w:r>
    </w:p>
    <w:p w:rsidR="006E69BF" w:rsidRPr="006E69BF" w:rsidRDefault="006E69BF" w:rsidP="006E69B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организовывать подготовку и проведение массового школьного мероприятия, практического природоохранного дела учащихся.</w:t>
      </w:r>
    </w:p>
    <w:p w:rsidR="006E69BF" w:rsidRPr="006E69BF" w:rsidRDefault="006E69BF" w:rsidP="006E69BF">
      <w:pPr>
        <w:spacing w:after="0"/>
        <w:jc w:val="center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6E69BF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Учебно-тематический план.</w:t>
      </w:r>
    </w:p>
    <w:tbl>
      <w:tblPr>
        <w:tblW w:w="96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1276"/>
        <w:gridCol w:w="1275"/>
        <w:gridCol w:w="1276"/>
        <w:gridCol w:w="992"/>
      </w:tblGrid>
      <w:tr w:rsidR="006E69BF" w:rsidRPr="006E69BF" w:rsidTr="00404F76">
        <w:trPr>
          <w:cantSplit/>
          <w:trHeight w:val="341"/>
        </w:trPr>
        <w:tc>
          <w:tcPr>
            <w:tcW w:w="4815" w:type="dxa"/>
            <w:vMerge w:val="restart"/>
          </w:tcPr>
          <w:p w:rsidR="006E69BF" w:rsidRPr="006E69BF" w:rsidRDefault="006E69BF" w:rsidP="006E69BF">
            <w:pPr>
              <w:spacing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№ 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п</w:t>
            </w:r>
            <w:proofErr w:type="gramEnd"/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/п     </w:t>
            </w:r>
            <w:r w:rsidRPr="006E69BF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1276" w:type="dxa"/>
            <w:vMerge w:val="restart"/>
          </w:tcPr>
          <w:p w:rsidR="006E69BF" w:rsidRPr="006E69BF" w:rsidRDefault="006E69BF" w:rsidP="006E69BF">
            <w:pPr>
              <w:spacing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Общее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кол-во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часов.</w:t>
            </w:r>
          </w:p>
        </w:tc>
        <w:tc>
          <w:tcPr>
            <w:tcW w:w="3543" w:type="dxa"/>
            <w:gridSpan w:val="3"/>
          </w:tcPr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В том числе</w:t>
            </w:r>
          </w:p>
        </w:tc>
      </w:tr>
      <w:tr w:rsidR="006E69BF" w:rsidRPr="006E69BF" w:rsidTr="00404F76">
        <w:trPr>
          <w:cantSplit/>
          <w:trHeight w:val="1281"/>
        </w:trPr>
        <w:tc>
          <w:tcPr>
            <w:tcW w:w="4815" w:type="dxa"/>
            <w:vMerge/>
          </w:tcPr>
          <w:p w:rsidR="006E69BF" w:rsidRPr="006E69BF" w:rsidRDefault="006E69BF" w:rsidP="006E69BF">
            <w:pPr>
              <w:spacing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1276" w:type="dxa"/>
            <w:vMerge/>
          </w:tcPr>
          <w:p w:rsidR="006E69BF" w:rsidRPr="006E69BF" w:rsidRDefault="006E69BF" w:rsidP="006E69BF">
            <w:pPr>
              <w:spacing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1275" w:type="dxa"/>
          </w:tcPr>
          <w:p w:rsidR="006E69BF" w:rsidRPr="006E69BF" w:rsidRDefault="006E69BF" w:rsidP="006E69BF">
            <w:pPr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6E69BF">
              <w:rPr>
                <w:rFonts w:ascii="Times New Roman" w:eastAsia="Times New Roman" w:hAnsi="Times New Roman" w:cs="Times New Roman"/>
                <w:b/>
                <w:lang w:eastAsia="ru-RU"/>
              </w:rPr>
              <w:t>Теор</w:t>
            </w:r>
            <w:proofErr w:type="spellEnd"/>
            <w:r w:rsidRPr="006E69BF">
              <w:rPr>
                <w:rFonts w:ascii="Times New Roman" w:eastAsia="Times New Roman" w:hAnsi="Times New Roman" w:cs="Times New Roman"/>
                <w:b/>
                <w:lang w:eastAsia="ru-RU"/>
              </w:rPr>
              <w:t>-кие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занятия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(час)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1276" w:type="dxa"/>
          </w:tcPr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proofErr w:type="spellStart"/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Практич</w:t>
            </w:r>
            <w:proofErr w:type="spellEnd"/>
            <w:r w:rsidRPr="006E69B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. занятия и экскурсии (час)</w:t>
            </w:r>
          </w:p>
        </w:tc>
        <w:tc>
          <w:tcPr>
            <w:tcW w:w="992" w:type="dxa"/>
          </w:tcPr>
          <w:p w:rsidR="006E69BF" w:rsidRPr="006E69BF" w:rsidRDefault="006E69BF" w:rsidP="006E69BF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Индивид</w:t>
            </w:r>
            <w:proofErr w:type="gramStart"/>
            <w:r w:rsidRPr="006E69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.г</w:t>
            </w:r>
            <w:proofErr w:type="gramEnd"/>
            <w:r w:rsidRPr="006E69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рупповая работа (час)</w:t>
            </w:r>
          </w:p>
        </w:tc>
      </w:tr>
      <w:tr w:rsidR="006E69BF" w:rsidRPr="006E69BF" w:rsidTr="00404F76">
        <w:trPr>
          <w:cantSplit/>
          <w:trHeight w:val="5606"/>
        </w:trPr>
        <w:tc>
          <w:tcPr>
            <w:tcW w:w="4815" w:type="dxa"/>
          </w:tcPr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Вводное занятие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Как организовать и вести кружок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Методика первых занятий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Организация природоохранных мероприятий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Психологические и возрастные особенности младших школьников 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Педагогика общения  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Методика игр с детьми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Природа зимой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proofErr w:type="gramStart"/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Зимние природоохранные мероприятия нашего </w:t>
            </w:r>
            <w:proofErr w:type="spellStart"/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экообъединения</w:t>
            </w:r>
            <w:proofErr w:type="spellEnd"/>
            <w:proofErr w:type="gramEnd"/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Культурные растения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Домашние животные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Открытые занятия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Подготовка к весне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День кружка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Весна в природе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Методика весенних занятий</w:t>
            </w:r>
          </w:p>
          <w:p w:rsidR="006E69BF" w:rsidRPr="006E69BF" w:rsidRDefault="006E69BF" w:rsidP="006E69B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Итоговое занятие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7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  <w:p w:rsidR="00404F76" w:rsidRDefault="00404F76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5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7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5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04F76" w:rsidRDefault="00404F76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6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7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04F76" w:rsidRDefault="00404F76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4F76" w:rsidRDefault="00404F76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404F76" w:rsidRDefault="00404F76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04F76" w:rsidRDefault="00404F76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4F76" w:rsidRDefault="00404F76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E69BF" w:rsidRPr="006E69BF" w:rsidTr="00404F76">
        <w:trPr>
          <w:cantSplit/>
          <w:trHeight w:val="401"/>
        </w:trPr>
        <w:tc>
          <w:tcPr>
            <w:tcW w:w="4815" w:type="dxa"/>
          </w:tcPr>
          <w:p w:rsidR="006E69BF" w:rsidRPr="006E69BF" w:rsidRDefault="006E69BF" w:rsidP="006E6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76" w:type="dxa"/>
          </w:tcPr>
          <w:p w:rsidR="006E69BF" w:rsidRPr="006E69BF" w:rsidRDefault="006E69BF" w:rsidP="006E69BF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275" w:type="dxa"/>
          </w:tcPr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76" w:type="dxa"/>
          </w:tcPr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</w:tcPr>
          <w:p w:rsidR="006E69BF" w:rsidRPr="006E69BF" w:rsidRDefault="006E69BF" w:rsidP="006E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9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</w:tbl>
    <w:p w:rsidR="00352935" w:rsidRPr="00352935" w:rsidRDefault="00352935" w:rsidP="0035293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52935">
        <w:rPr>
          <w:rFonts w:ascii="Times New Roman" w:hAnsi="Times New Roman" w:cs="Times New Roman"/>
          <w:b/>
          <w:bCs/>
          <w:sz w:val="28"/>
          <w:szCs w:val="28"/>
        </w:rPr>
        <w:t>Программ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352935">
        <w:rPr>
          <w:rFonts w:ascii="Times New Roman" w:hAnsi="Times New Roman" w:cs="Times New Roman"/>
          <w:b/>
          <w:bCs/>
          <w:sz w:val="28"/>
          <w:szCs w:val="28"/>
        </w:rPr>
        <w:t xml:space="preserve"> подробно описан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352935">
        <w:rPr>
          <w:rFonts w:ascii="Times New Roman" w:hAnsi="Times New Roman" w:cs="Times New Roman"/>
          <w:b/>
          <w:bCs/>
          <w:sz w:val="28"/>
          <w:szCs w:val="28"/>
        </w:rPr>
        <w:t xml:space="preserve"> в книг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35293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6E69BF" w:rsidRPr="00352935" w:rsidRDefault="006E69BF" w:rsidP="00352935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2935">
        <w:rPr>
          <w:rFonts w:ascii="Times New Roman" w:hAnsi="Times New Roman" w:cs="Times New Roman"/>
          <w:bCs/>
          <w:sz w:val="28"/>
          <w:szCs w:val="28"/>
        </w:rPr>
        <w:lastRenderedPageBreak/>
        <w:t>Павлов А.А. Охранять природу – охранять Родину. Система экологической и природоохранной работы в школе. Учебно-методическое пособие. Орел, Региональный экологический центр, ООО ПФ "Картуш", 2010. – 296с.</w:t>
      </w:r>
    </w:p>
    <w:p w:rsidR="008D47D0" w:rsidRDefault="008D47D0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4F76" w:rsidRPr="004916C7" w:rsidRDefault="00404F76" w:rsidP="006E69B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Г. </w:t>
      </w:r>
      <w:r w:rsidRPr="004916C7">
        <w:rPr>
          <w:rFonts w:ascii="Times New Roman" w:hAnsi="Times New Roman" w:cs="Times New Roman"/>
          <w:b/>
          <w:bCs/>
          <w:sz w:val="28"/>
          <w:szCs w:val="28"/>
        </w:rPr>
        <w:t>Программа лесного сектора</w:t>
      </w:r>
      <w:r w:rsidR="004916C7" w:rsidRPr="004916C7">
        <w:rPr>
          <w:rFonts w:ascii="Times New Roman" w:hAnsi="Times New Roman" w:cs="Times New Roman"/>
          <w:b/>
          <w:bCs/>
          <w:sz w:val="28"/>
          <w:szCs w:val="28"/>
        </w:rPr>
        <w:t xml:space="preserve"> (на основе примерных условий конкурса юных лесовозов).</w:t>
      </w:r>
      <w:r w:rsidR="004916C7" w:rsidRPr="004916C7">
        <w:rPr>
          <w:rFonts w:ascii="Times New Roman" w:hAnsi="Times New Roman" w:cs="Times New Roman"/>
          <w:bCs/>
          <w:sz w:val="28"/>
          <w:szCs w:val="28"/>
        </w:rPr>
        <w:t>Только содержание</w:t>
      </w:r>
    </w:p>
    <w:p w:rsidR="00404F76" w:rsidRPr="004916C7" w:rsidRDefault="00404F76" w:rsidP="00404F76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4916C7">
        <w:rPr>
          <w:rFonts w:ascii="Times New Roman" w:hAnsi="Times New Roman" w:cs="Times New Roman"/>
          <w:b/>
          <w:sz w:val="28"/>
          <w:szCs w:val="28"/>
          <w:lang w:bidi="ru-RU"/>
        </w:rPr>
        <w:t>1 этап - Российский лес.</w:t>
      </w:r>
    </w:p>
    <w:p w:rsidR="004916C7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Участники </w:t>
      </w: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знать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>: биологические особенности и хозяйствен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ное значение предлагаемых к определению растений; </w:t>
      </w:r>
    </w:p>
    <w:p w:rsidR="00404F76" w:rsidRPr="00404F76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уметь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: определить в </w:t>
      </w:r>
      <w:r w:rsidR="004916C7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>ат</w:t>
      </w:r>
      <w:r w:rsidR="004916C7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>ре /или по гербарию/ деревья, кустарники, травы, мхи, лишайники, грибы.</w:t>
      </w:r>
    </w:p>
    <w:p w:rsidR="00404F76" w:rsidRPr="004916C7" w:rsidRDefault="004916C7" w:rsidP="00404F76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4916C7">
        <w:rPr>
          <w:rFonts w:ascii="Times New Roman" w:hAnsi="Times New Roman" w:cs="Times New Roman"/>
          <w:b/>
          <w:sz w:val="28"/>
          <w:szCs w:val="28"/>
        </w:rPr>
        <w:t>2</w:t>
      </w:r>
      <w:r w:rsidR="00404F76" w:rsidRPr="004916C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этап - </w:t>
      </w:r>
      <w:r w:rsidRPr="004916C7">
        <w:rPr>
          <w:rFonts w:ascii="Times New Roman" w:hAnsi="Times New Roman" w:cs="Times New Roman"/>
          <w:b/>
          <w:sz w:val="28"/>
          <w:szCs w:val="28"/>
          <w:lang w:bidi="ru-RU"/>
        </w:rPr>
        <w:t>У</w:t>
      </w:r>
      <w:r w:rsidR="00404F76" w:rsidRPr="004916C7">
        <w:rPr>
          <w:rFonts w:ascii="Times New Roman" w:hAnsi="Times New Roman" w:cs="Times New Roman"/>
          <w:b/>
          <w:sz w:val="28"/>
          <w:szCs w:val="28"/>
          <w:lang w:bidi="ru-RU"/>
        </w:rPr>
        <w:t>дивительный мир животных.</w:t>
      </w:r>
    </w:p>
    <w:p w:rsidR="004916C7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Участники </w:t>
      </w: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знать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: пользу или вред приносит тот или иной вид птиц или насекомых; </w:t>
      </w:r>
    </w:p>
    <w:p w:rsidR="00404F76" w:rsidRPr="00404F76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уметь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определить 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>обитающих в лесу птиц /по чучелам/ и насекомых /по коллекции/.</w:t>
      </w:r>
    </w:p>
    <w:p w:rsidR="00404F76" w:rsidRPr="004916C7" w:rsidRDefault="004916C7" w:rsidP="00404F76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4916C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404F76" w:rsidRPr="004916C7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этап - </w:t>
      </w:r>
      <w:r w:rsidRPr="004916C7">
        <w:rPr>
          <w:rFonts w:ascii="Times New Roman" w:hAnsi="Times New Roman" w:cs="Times New Roman"/>
          <w:b/>
          <w:bCs/>
          <w:sz w:val="28"/>
          <w:szCs w:val="28"/>
          <w:lang w:bidi="ru-RU"/>
        </w:rPr>
        <w:t>Э</w:t>
      </w:r>
      <w:r w:rsidR="00404F76" w:rsidRPr="004916C7">
        <w:rPr>
          <w:rFonts w:ascii="Times New Roman" w:hAnsi="Times New Roman" w:cs="Times New Roman"/>
          <w:b/>
          <w:bCs/>
          <w:sz w:val="28"/>
          <w:szCs w:val="28"/>
          <w:lang w:bidi="ru-RU"/>
        </w:rPr>
        <w:t>кология и лесные заповеди.</w:t>
      </w:r>
    </w:p>
    <w:p w:rsidR="00404F76" w:rsidRPr="00404F76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Участники </w:t>
      </w:r>
      <w:r w:rsidRPr="00404F76">
        <w:rPr>
          <w:rFonts w:ascii="Times New Roman" w:hAnsi="Times New Roman" w:cs="Times New Roman"/>
          <w:bCs/>
          <w:sz w:val="28"/>
          <w:szCs w:val="28"/>
          <w:u w:val="single"/>
          <w:lang w:bidi="ru-RU"/>
        </w:rPr>
        <w:t>должны знать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: группы природных ресурсов, определение биотипа, биоценоза, </w:t>
      </w:r>
      <w:proofErr w:type="spellStart"/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>экотопа</w:t>
      </w:r>
      <w:proofErr w:type="spellEnd"/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>, экотипа, типы загрязнителей воды и возду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>ха, средства ограничения загрязнения, представлять глобальные послед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 xml:space="preserve">ствия местных загрязнений и последствия глобального </w:t>
      </w:r>
      <w:r w:rsidR="004916C7" w:rsidRPr="00404F76">
        <w:rPr>
          <w:rFonts w:ascii="Times New Roman" w:hAnsi="Times New Roman" w:cs="Times New Roman"/>
          <w:bCs/>
          <w:sz w:val="28"/>
          <w:szCs w:val="28"/>
          <w:lang w:bidi="ru-RU"/>
        </w:rPr>
        <w:t>потепления. Источники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загрязнения солями тяжелых металлов, их влияние на организм человека</w:t>
      </w:r>
      <w:r w:rsidR="004916C7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>животных; виды лесных пожаров и меры борьбы с ними, проти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>вопожарную технику, этику поведения в лесу.</w:t>
      </w:r>
      <w:r w:rsidR="004916C7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Ос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>новн</w:t>
      </w:r>
      <w:r w:rsidR="004916C7">
        <w:rPr>
          <w:rFonts w:ascii="Times New Roman" w:hAnsi="Times New Roman" w:cs="Times New Roman"/>
          <w:bCs/>
          <w:sz w:val="28"/>
          <w:szCs w:val="28"/>
          <w:lang w:bidi="ru-RU"/>
        </w:rPr>
        <w:t>ые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документы об ох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>ране леса.</w:t>
      </w:r>
    </w:p>
    <w:p w:rsidR="00404F76" w:rsidRPr="004916C7" w:rsidRDefault="004916C7" w:rsidP="00404F76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4916C7">
        <w:rPr>
          <w:rFonts w:ascii="Times New Roman" w:hAnsi="Times New Roman" w:cs="Times New Roman"/>
          <w:b/>
          <w:bCs/>
          <w:sz w:val="28"/>
          <w:szCs w:val="28"/>
          <w:lang w:bidi="ru-RU"/>
        </w:rPr>
        <w:t>4</w:t>
      </w:r>
      <w:r w:rsidR="00404F76" w:rsidRPr="004916C7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этап - "</w:t>
      </w:r>
      <w:proofErr w:type="gramStart"/>
      <w:r w:rsidRPr="004916C7">
        <w:rPr>
          <w:rFonts w:ascii="Times New Roman" w:hAnsi="Times New Roman" w:cs="Times New Roman"/>
          <w:b/>
          <w:bCs/>
          <w:sz w:val="28"/>
          <w:szCs w:val="28"/>
          <w:lang w:bidi="ru-RU"/>
        </w:rPr>
        <w:t>Л</w:t>
      </w:r>
      <w:r w:rsidR="00404F76" w:rsidRPr="004916C7">
        <w:rPr>
          <w:rFonts w:ascii="Times New Roman" w:hAnsi="Times New Roman" w:cs="Times New Roman"/>
          <w:b/>
          <w:bCs/>
          <w:sz w:val="28"/>
          <w:szCs w:val="28"/>
          <w:lang w:bidi="ru-RU"/>
        </w:rPr>
        <w:t>есные</w:t>
      </w:r>
      <w:proofErr w:type="gramEnd"/>
      <w:r w:rsidR="00404F76" w:rsidRPr="004916C7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Робинзоны".</w:t>
      </w:r>
    </w:p>
    <w:p w:rsidR="004916C7" w:rsidRDefault="00404F76" w:rsidP="00404F76">
      <w:pPr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Участники </w:t>
      </w:r>
      <w:r w:rsidRPr="00404F76">
        <w:rPr>
          <w:rFonts w:ascii="Times New Roman" w:hAnsi="Times New Roman" w:cs="Times New Roman"/>
          <w:bCs/>
          <w:sz w:val="28"/>
          <w:szCs w:val="28"/>
          <w:u w:val="single"/>
          <w:lang w:bidi="ru-RU"/>
        </w:rPr>
        <w:t>должны знать</w:t>
      </w:r>
      <w:r w:rsidR="004916C7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: 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>съедобные растения, что и как из них мож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>но приготовить, как обеззараживать воду, чем можно почистить зубы, за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>менить чай, какие растения содержат витамины;</w:t>
      </w:r>
    </w:p>
    <w:p w:rsidR="00404F76" w:rsidRPr="00404F76" w:rsidRDefault="00404F76" w:rsidP="00404F76">
      <w:pPr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bCs/>
          <w:sz w:val="28"/>
          <w:szCs w:val="28"/>
          <w:u w:val="single"/>
          <w:lang w:bidi="ru-RU"/>
        </w:rPr>
        <w:t>должны уметь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опреде</w:t>
      </w:r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 xml:space="preserve">лить стороны света без компаса и время без часов, строить шалаш и разводить костер, не принося урона лесу, отличить съедобные грибы </w:t>
      </w:r>
      <w:proofErr w:type="gramStart"/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>от</w:t>
      </w:r>
      <w:proofErr w:type="gramEnd"/>
      <w:r w:rsidRPr="00404F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ядовитых, обезопасить свое жилище, определить погоду по приметам.</w:t>
      </w:r>
    </w:p>
    <w:p w:rsidR="00404F76" w:rsidRPr="004916C7" w:rsidRDefault="004916C7" w:rsidP="00404F76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4916C7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>5</w:t>
      </w:r>
      <w:r w:rsidR="00404F76" w:rsidRPr="004916C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этап - </w:t>
      </w:r>
      <w:r w:rsidRPr="004916C7">
        <w:rPr>
          <w:rFonts w:ascii="Times New Roman" w:hAnsi="Times New Roman" w:cs="Times New Roman"/>
          <w:b/>
          <w:sz w:val="28"/>
          <w:szCs w:val="28"/>
          <w:lang w:bidi="ru-RU"/>
        </w:rPr>
        <w:t>Л</w:t>
      </w:r>
      <w:r w:rsidR="00404F76" w:rsidRPr="004916C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есная аптека. </w:t>
      </w:r>
    </w:p>
    <w:p w:rsidR="004916C7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Участники </w:t>
      </w: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знать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названия лекарственных растений и места их обитания, сроки и правила сбора и хранения; </w:t>
      </w:r>
    </w:p>
    <w:p w:rsidR="00404F76" w:rsidRPr="00404F76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уметь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определить лекарственные растения /травянистые, древесные, кустарниковые/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  <w:t>произрастающие в лесу /по гербарным образцам/.</w:t>
      </w:r>
    </w:p>
    <w:p w:rsidR="00404F76" w:rsidRPr="004916C7" w:rsidRDefault="004916C7" w:rsidP="00404F76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4916C7">
        <w:rPr>
          <w:rFonts w:ascii="Times New Roman" w:hAnsi="Times New Roman" w:cs="Times New Roman"/>
          <w:b/>
          <w:sz w:val="28"/>
          <w:szCs w:val="28"/>
          <w:lang w:bidi="ru-RU"/>
        </w:rPr>
        <w:t>6</w:t>
      </w:r>
      <w:r w:rsidR="00404F76" w:rsidRPr="004916C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этап - по страницам Красной книги.</w:t>
      </w:r>
    </w:p>
    <w:p w:rsidR="00BF4B5F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Участники </w:t>
      </w: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знать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годы создания Красной книги СССР</w:t>
      </w:r>
      <w:proofErr w:type="gramStart"/>
      <w:r w:rsidRPr="00404F76">
        <w:rPr>
          <w:rFonts w:ascii="Times New Roman" w:hAnsi="Times New Roman" w:cs="Times New Roman"/>
          <w:sz w:val="28"/>
          <w:szCs w:val="28"/>
          <w:lang w:bidi="ru-RU"/>
        </w:rPr>
        <w:t>,Р</w:t>
      </w:r>
      <w:proofErr w:type="gramEnd"/>
      <w:r w:rsidRPr="00404F76">
        <w:rPr>
          <w:rFonts w:ascii="Times New Roman" w:hAnsi="Times New Roman" w:cs="Times New Roman"/>
          <w:sz w:val="28"/>
          <w:szCs w:val="28"/>
          <w:lang w:bidi="ru-RU"/>
        </w:rPr>
        <w:t>СФСР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  <w:t>и мира, формы охраны животных в нашей стране, задачи заповедников и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  <w:t>отличие их от национал</w:t>
      </w:r>
      <w:r w:rsidR="00BF4B5F">
        <w:rPr>
          <w:rFonts w:ascii="Times New Roman" w:hAnsi="Times New Roman" w:cs="Times New Roman"/>
          <w:sz w:val="28"/>
          <w:szCs w:val="28"/>
          <w:lang w:bidi="ru-RU"/>
        </w:rPr>
        <w:t xml:space="preserve">ьных парков, определение редких и 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исчезающих </w:t>
      </w:r>
      <w:proofErr w:type="spellStart"/>
      <w:r w:rsidRPr="00404F76">
        <w:rPr>
          <w:rFonts w:ascii="Times New Roman" w:hAnsi="Times New Roman" w:cs="Times New Roman"/>
          <w:sz w:val="28"/>
          <w:szCs w:val="28"/>
          <w:lang w:bidi="ru-RU"/>
        </w:rPr>
        <w:t>ви</w:t>
      </w:r>
      <w:proofErr w:type="spellEnd"/>
      <w:r w:rsidRPr="00404F76">
        <w:rPr>
          <w:rFonts w:ascii="Times New Roman" w:hAnsi="Times New Roman" w:cs="Times New Roman"/>
          <w:sz w:val="28"/>
          <w:szCs w:val="28"/>
          <w:lang w:bidi="ru-RU"/>
        </w:rPr>
        <w:t>-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</w:r>
      <w:proofErr w:type="spellStart"/>
      <w:r w:rsidRPr="00404F76">
        <w:rPr>
          <w:rFonts w:ascii="Times New Roman" w:hAnsi="Times New Roman" w:cs="Times New Roman"/>
          <w:sz w:val="28"/>
          <w:szCs w:val="28"/>
          <w:lang w:bidi="ru-RU"/>
        </w:rPr>
        <w:t>дов</w:t>
      </w:r>
      <w:proofErr w:type="spellEnd"/>
      <w:r w:rsidRPr="00404F76">
        <w:rPr>
          <w:rFonts w:ascii="Times New Roman" w:hAnsi="Times New Roman" w:cs="Times New Roman"/>
          <w:sz w:val="28"/>
          <w:szCs w:val="28"/>
          <w:lang w:bidi="ru-RU"/>
        </w:rPr>
        <w:t>, причины исчезновения;</w:t>
      </w:r>
    </w:p>
    <w:p w:rsidR="00404F76" w:rsidRPr="00404F76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уметь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назвать животных, обитателей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  <w:t>леса, и несколько видов растений, занесенных в Красную книгу РСФСР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</w:r>
      <w:r w:rsidRPr="00404F76"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  <w:t>и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региональные Красные книги.</w:t>
      </w:r>
    </w:p>
    <w:p w:rsidR="00404F76" w:rsidRPr="00BF4B5F" w:rsidRDefault="00BF4B5F" w:rsidP="00404F76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BF4B5F">
        <w:rPr>
          <w:rFonts w:ascii="Times New Roman" w:hAnsi="Times New Roman" w:cs="Times New Roman"/>
          <w:b/>
          <w:sz w:val="28"/>
          <w:szCs w:val="28"/>
          <w:u w:val="single"/>
          <w:lang w:bidi="ru-RU"/>
        </w:rPr>
        <w:t xml:space="preserve">7 </w:t>
      </w:r>
      <w:r w:rsidR="00404F76" w:rsidRPr="00BF4B5F">
        <w:rPr>
          <w:rFonts w:ascii="Times New Roman" w:hAnsi="Times New Roman" w:cs="Times New Roman"/>
          <w:b/>
          <w:sz w:val="28"/>
          <w:szCs w:val="28"/>
          <w:u w:val="single"/>
          <w:lang w:bidi="ru-RU"/>
        </w:rPr>
        <w:t xml:space="preserve">этап - </w:t>
      </w:r>
      <w:r w:rsidRPr="00BF4B5F">
        <w:rPr>
          <w:rFonts w:ascii="Times New Roman" w:hAnsi="Times New Roman" w:cs="Times New Roman"/>
          <w:b/>
          <w:sz w:val="28"/>
          <w:szCs w:val="28"/>
          <w:u w:val="single"/>
          <w:lang w:bidi="ru-RU"/>
        </w:rPr>
        <w:t>С</w:t>
      </w:r>
      <w:r w:rsidR="00404F76" w:rsidRPr="00BF4B5F">
        <w:rPr>
          <w:rFonts w:ascii="Times New Roman" w:hAnsi="Times New Roman" w:cs="Times New Roman"/>
          <w:b/>
          <w:sz w:val="28"/>
          <w:szCs w:val="28"/>
          <w:u w:val="single"/>
          <w:lang w:bidi="ru-RU"/>
        </w:rPr>
        <w:t>еятели леса</w:t>
      </w:r>
      <w:r w:rsidR="00404F76" w:rsidRPr="00BF4B5F">
        <w:rPr>
          <w:rFonts w:ascii="Times New Roman" w:hAnsi="Times New Roman" w:cs="Times New Roman"/>
          <w:b/>
          <w:sz w:val="28"/>
          <w:szCs w:val="28"/>
          <w:lang w:bidi="ru-RU"/>
        </w:rPr>
        <w:t>.</w:t>
      </w:r>
    </w:p>
    <w:p w:rsidR="00BF4B5F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Участники </w:t>
      </w: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знать</w:t>
      </w:r>
      <w:r w:rsidR="00BF4B5F">
        <w:rPr>
          <w:rFonts w:ascii="Times New Roman" w:hAnsi="Times New Roman" w:cs="Times New Roman"/>
          <w:sz w:val="28"/>
          <w:szCs w:val="28"/>
          <w:u w:val="single"/>
          <w:lang w:bidi="ru-RU"/>
        </w:rPr>
        <w:t>: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сроки и способы посева семян и посадки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</w:r>
      <w:r w:rsidR="00BF4B5F">
        <w:rPr>
          <w:rFonts w:ascii="Times New Roman" w:hAnsi="Times New Roman" w:cs="Times New Roman"/>
          <w:sz w:val="28"/>
          <w:szCs w:val="28"/>
          <w:lang w:bidi="ru-RU"/>
        </w:rPr>
        <w:t>лес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="00BF4B5F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густоту </w:t>
      </w:r>
      <w:r w:rsidR="00BF4B5F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>ультур</w:t>
      </w:r>
      <w:r w:rsidR="00BF4B5F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размещение посевных и посадочных мест, время </w:t>
      </w:r>
      <w:proofErr w:type="spellStart"/>
      <w:r w:rsidRPr="00404F76">
        <w:rPr>
          <w:rFonts w:ascii="Times New Roman" w:hAnsi="Times New Roman" w:cs="Times New Roman"/>
          <w:sz w:val="28"/>
          <w:szCs w:val="28"/>
          <w:lang w:bidi="ru-RU"/>
        </w:rPr>
        <w:t>сб</w:t>
      </w:r>
      <w:proofErr w:type="gramStart"/>
      <w:r w:rsidRPr="00404F76">
        <w:rPr>
          <w:rFonts w:ascii="Times New Roman" w:hAnsi="Times New Roman" w:cs="Times New Roman"/>
          <w:sz w:val="28"/>
          <w:szCs w:val="28"/>
          <w:lang w:bidi="ru-RU"/>
        </w:rPr>
        <w:t>о</w:t>
      </w:r>
      <w:proofErr w:type="spellEnd"/>
      <w:r w:rsidRPr="00404F76">
        <w:rPr>
          <w:rFonts w:ascii="Times New Roman" w:hAnsi="Times New Roman" w:cs="Times New Roman"/>
          <w:sz w:val="28"/>
          <w:szCs w:val="28"/>
          <w:lang w:bidi="ru-RU"/>
        </w:rPr>
        <w:t>-</w:t>
      </w:r>
      <w:proofErr w:type="gramEnd"/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</w:r>
      <w:proofErr w:type="spellStart"/>
      <w:r w:rsidRPr="00404F76">
        <w:rPr>
          <w:rFonts w:ascii="Times New Roman" w:hAnsi="Times New Roman" w:cs="Times New Roman"/>
          <w:sz w:val="28"/>
          <w:szCs w:val="28"/>
          <w:lang w:bidi="ru-RU"/>
        </w:rPr>
        <w:t>ра</w:t>
      </w:r>
      <w:proofErr w:type="spellEnd"/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сем</w:t>
      </w:r>
      <w:r w:rsidR="00BF4B5F">
        <w:rPr>
          <w:rFonts w:ascii="Times New Roman" w:hAnsi="Times New Roman" w:cs="Times New Roman"/>
          <w:sz w:val="28"/>
          <w:szCs w:val="28"/>
          <w:lang w:bidi="ru-RU"/>
        </w:rPr>
        <w:t>ян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; сроки стратификации и правила хранения; </w:t>
      </w:r>
    </w:p>
    <w:p w:rsidR="00404F76" w:rsidRPr="00404F76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уметь</w:t>
      </w:r>
      <w:r w:rsidR="00BF4B5F">
        <w:rPr>
          <w:rFonts w:ascii="Times New Roman" w:hAnsi="Times New Roman" w:cs="Times New Roman"/>
          <w:sz w:val="28"/>
          <w:szCs w:val="28"/>
          <w:u w:val="single"/>
          <w:lang w:bidi="ru-RU"/>
        </w:rPr>
        <w:t>: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определить породы деревьев и кустарников по семенам, рассчитать потребность семян при различных, способах посева, правильно подготовить почву и провести посев семян, посадку саженцев с оголенной и закрытой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  <w:t>корневой системой.</w:t>
      </w:r>
    </w:p>
    <w:p w:rsidR="00404F76" w:rsidRPr="00BF4B5F" w:rsidRDefault="00BF4B5F" w:rsidP="00404F76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BF4B5F">
        <w:rPr>
          <w:rFonts w:ascii="Times New Roman" w:hAnsi="Times New Roman" w:cs="Times New Roman"/>
          <w:b/>
          <w:sz w:val="28"/>
          <w:szCs w:val="28"/>
          <w:lang w:bidi="ru-RU"/>
        </w:rPr>
        <w:t>8</w:t>
      </w:r>
      <w:r w:rsidR="00404F76" w:rsidRPr="00BF4B5F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этап - </w:t>
      </w:r>
      <w:r w:rsidRPr="00BF4B5F">
        <w:rPr>
          <w:rFonts w:ascii="Times New Roman" w:hAnsi="Times New Roman" w:cs="Times New Roman"/>
          <w:b/>
          <w:sz w:val="28"/>
          <w:szCs w:val="28"/>
          <w:lang w:bidi="ru-RU"/>
        </w:rPr>
        <w:t>Р</w:t>
      </w:r>
      <w:r w:rsidR="00404F76" w:rsidRPr="00BF4B5F">
        <w:rPr>
          <w:rFonts w:ascii="Times New Roman" w:hAnsi="Times New Roman" w:cs="Times New Roman"/>
          <w:b/>
          <w:sz w:val="28"/>
          <w:szCs w:val="28"/>
          <w:lang w:bidi="ru-RU"/>
        </w:rPr>
        <w:t>убка ухода.</w:t>
      </w:r>
    </w:p>
    <w:p w:rsidR="00404F76" w:rsidRPr="00404F76" w:rsidRDefault="00404F76" w:rsidP="00404F76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Участники </w:t>
      </w: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знать</w:t>
      </w:r>
      <w:r w:rsidR="00BF4B5F">
        <w:rPr>
          <w:rFonts w:ascii="Times New Roman" w:hAnsi="Times New Roman" w:cs="Times New Roman"/>
          <w:sz w:val="28"/>
          <w:szCs w:val="28"/>
          <w:u w:val="single"/>
          <w:lang w:bidi="ru-RU"/>
        </w:rPr>
        <w:t>: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определение леса как биоценоза и элементы лесонасаждения, знать их роль в жизни леса /древостой, подлесок,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br/>
        <w:t>подрост</w:t>
      </w:r>
      <w:proofErr w:type="gramStart"/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.</w:t>
      </w:r>
      <w:proofErr w:type="gramEnd"/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живой напочвенный покров и др./, применение угломерных инструментов в лесном хозяйстве; </w:t>
      </w:r>
      <w:r w:rsidR="00BF4B5F">
        <w:rPr>
          <w:rFonts w:ascii="Times New Roman" w:hAnsi="Times New Roman" w:cs="Times New Roman"/>
          <w:sz w:val="28"/>
          <w:szCs w:val="28"/>
          <w:lang w:bidi="ru-RU"/>
        </w:rPr>
        <w:br/>
      </w:r>
      <w:r w:rsidRPr="00404F76">
        <w:rPr>
          <w:rFonts w:ascii="Times New Roman" w:hAnsi="Times New Roman" w:cs="Times New Roman"/>
          <w:sz w:val="28"/>
          <w:szCs w:val="28"/>
          <w:u w:val="single"/>
          <w:lang w:bidi="ru-RU"/>
        </w:rPr>
        <w:t>должны уметь</w:t>
      </w:r>
      <w:r w:rsidR="00BF4B5F">
        <w:rPr>
          <w:rFonts w:ascii="Times New Roman" w:hAnsi="Times New Roman" w:cs="Times New Roman"/>
          <w:sz w:val="28"/>
          <w:szCs w:val="28"/>
          <w:u w:val="single"/>
          <w:lang w:bidi="ru-RU"/>
        </w:rPr>
        <w:t>: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 xml:space="preserve"> провести обмер дерева мерной вилкой, назвать диаметр и отобрать нужные экземпляры для рубки,измерить высоту дерева с помощью высотомера, определить угол направления с помощью компаса или </w:t>
      </w:r>
      <w:r w:rsidR="00BF4B5F" w:rsidRPr="00404F76">
        <w:rPr>
          <w:rFonts w:ascii="Times New Roman" w:hAnsi="Times New Roman" w:cs="Times New Roman"/>
          <w:sz w:val="28"/>
          <w:szCs w:val="28"/>
          <w:lang w:bidi="ru-RU"/>
        </w:rPr>
        <w:t>буссоли</w:t>
      </w:r>
      <w:r w:rsidRPr="00404F76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BF4B5F" w:rsidRDefault="00BF4B5F" w:rsidP="00BF4B5F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На каждом этапе предусматривается выполнение заданий. Например</w:t>
      </w:r>
      <w:r w:rsidR="0081329A">
        <w:rPr>
          <w:rFonts w:ascii="Times New Roman" w:hAnsi="Times New Roman" w:cs="Times New Roman"/>
          <w:sz w:val="28"/>
          <w:szCs w:val="28"/>
        </w:rPr>
        <w:t>:</w:t>
      </w:r>
      <w:r w:rsidRPr="00BF4B5F">
        <w:rPr>
          <w:rFonts w:ascii="Times New Roman" w:hAnsi="Times New Roman" w:cs="Times New Roman"/>
          <w:sz w:val="28"/>
          <w:szCs w:val="28"/>
        </w:rPr>
        <w:t>задания.</w:t>
      </w:r>
      <w:r w:rsidRPr="00BF4B5F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1 этап</w:t>
      </w:r>
      <w:r w:rsidR="0081329A">
        <w:rPr>
          <w:rFonts w:ascii="Times New Roman" w:hAnsi="Times New Roman" w:cs="Times New Roman"/>
          <w:b/>
          <w:sz w:val="28"/>
          <w:szCs w:val="28"/>
          <w:lang w:bidi="ru-RU"/>
        </w:rPr>
        <w:t>а</w:t>
      </w:r>
      <w:r w:rsidRPr="00BF4B5F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- Российский лес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>.</w:t>
      </w:r>
    </w:p>
    <w:p w:rsidR="00BF4B5F" w:rsidRPr="00BF4B5F" w:rsidRDefault="00BF4B5F" w:rsidP="00BF4B5F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BF4B5F">
        <w:rPr>
          <w:rFonts w:ascii="Times New Roman" w:hAnsi="Times New Roman" w:cs="Times New Roman"/>
          <w:sz w:val="28"/>
          <w:szCs w:val="28"/>
        </w:rPr>
        <w:lastRenderedPageBreak/>
        <w:t>1. Определите перечисленные древесные растения по гербарию</w:t>
      </w:r>
    </w:p>
    <w:p w:rsidR="00BF4B5F" w:rsidRPr="00BF4B5F" w:rsidRDefault="00BF4B5F" w:rsidP="00BF4B5F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BF4B5F">
        <w:rPr>
          <w:rFonts w:ascii="Times New Roman" w:hAnsi="Times New Roman" w:cs="Times New Roman"/>
          <w:sz w:val="28"/>
          <w:szCs w:val="28"/>
        </w:rPr>
        <w:t>2. Определите эти растения в природе.</w:t>
      </w:r>
    </w:p>
    <w:p w:rsidR="00BF4B5F" w:rsidRPr="00BF4B5F" w:rsidRDefault="00BF4B5F" w:rsidP="00BF4B5F">
      <w:pPr>
        <w:rPr>
          <w:rFonts w:ascii="Times New Roman" w:hAnsi="Times New Roman" w:cs="Times New Roman"/>
          <w:sz w:val="28"/>
          <w:szCs w:val="28"/>
        </w:rPr>
      </w:pPr>
      <w:r w:rsidRPr="00BF4B5F">
        <w:rPr>
          <w:rFonts w:ascii="Times New Roman" w:hAnsi="Times New Roman" w:cs="Times New Roman"/>
          <w:sz w:val="28"/>
          <w:szCs w:val="28"/>
        </w:rPr>
        <w:t>3. Проведите практическую работу с учащимися по определению хвойных пород по хвое и шишкам. Результаты оформите в виде таблицы.</w:t>
      </w: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708"/>
        <w:gridCol w:w="993"/>
        <w:gridCol w:w="850"/>
        <w:gridCol w:w="851"/>
        <w:gridCol w:w="708"/>
        <w:gridCol w:w="709"/>
        <w:gridCol w:w="709"/>
        <w:gridCol w:w="850"/>
        <w:gridCol w:w="993"/>
        <w:gridCol w:w="992"/>
      </w:tblGrid>
      <w:tr w:rsidR="00BF4B5F" w:rsidRPr="008B7A76" w:rsidTr="008B7A76">
        <w:tc>
          <w:tcPr>
            <w:tcW w:w="1277" w:type="dxa"/>
            <w:vMerge w:val="restart"/>
          </w:tcPr>
          <w:p w:rsidR="00BF4B5F" w:rsidRPr="008B7A76" w:rsidRDefault="00BF4B5F" w:rsidP="008B7A7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Название </w:t>
            </w:r>
            <w:r w:rsid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растения </w:t>
            </w: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/двойное/</w:t>
            </w:r>
          </w:p>
        </w:tc>
        <w:tc>
          <w:tcPr>
            <w:tcW w:w="4110" w:type="dxa"/>
            <w:gridSpan w:val="5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Х </w:t>
            </w:r>
            <w:proofErr w:type="gramStart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</w:t>
            </w:r>
            <w:proofErr w:type="gramEnd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 Я</w:t>
            </w:r>
          </w:p>
        </w:tc>
        <w:tc>
          <w:tcPr>
            <w:tcW w:w="4253" w:type="dxa"/>
            <w:gridSpan w:val="5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</w:t>
            </w:r>
            <w:proofErr w:type="gramEnd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И Ш К И</w:t>
            </w:r>
          </w:p>
        </w:tc>
      </w:tr>
      <w:tr w:rsidR="008B7A76" w:rsidRPr="008B7A76" w:rsidTr="008B7A76">
        <w:trPr>
          <w:trHeight w:val="852"/>
        </w:trPr>
        <w:tc>
          <w:tcPr>
            <w:tcW w:w="1277" w:type="dxa"/>
            <w:vMerge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Длина</w:t>
            </w:r>
          </w:p>
        </w:tc>
        <w:tc>
          <w:tcPr>
            <w:tcW w:w="993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поперечного разреза</w:t>
            </w:r>
          </w:p>
        </w:tc>
        <w:tc>
          <w:tcPr>
            <w:tcW w:w="850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Цвет</w:t>
            </w:r>
          </w:p>
        </w:tc>
        <w:tc>
          <w:tcPr>
            <w:tcW w:w="851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Кол-во в пучке</w:t>
            </w:r>
          </w:p>
        </w:tc>
        <w:tc>
          <w:tcPr>
            <w:tcW w:w="708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Др. признаки</w:t>
            </w:r>
          </w:p>
        </w:tc>
        <w:tc>
          <w:tcPr>
            <w:tcW w:w="709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Длина</w:t>
            </w:r>
          </w:p>
        </w:tc>
        <w:tc>
          <w:tcPr>
            <w:tcW w:w="709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</w:t>
            </w:r>
          </w:p>
        </w:tc>
        <w:tc>
          <w:tcPr>
            <w:tcW w:w="850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Цвет</w:t>
            </w:r>
          </w:p>
        </w:tc>
        <w:tc>
          <w:tcPr>
            <w:tcW w:w="993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Длина  чешуек</w:t>
            </w:r>
          </w:p>
        </w:tc>
        <w:tc>
          <w:tcPr>
            <w:tcW w:w="992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Другие признаки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230"/>
        <w:tblW w:w="9533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850"/>
        <w:gridCol w:w="851"/>
        <w:gridCol w:w="992"/>
        <w:gridCol w:w="850"/>
        <w:gridCol w:w="709"/>
        <w:gridCol w:w="709"/>
        <w:gridCol w:w="919"/>
        <w:gridCol w:w="709"/>
        <w:gridCol w:w="709"/>
      </w:tblGrid>
      <w:tr w:rsidR="00BF4B5F" w:rsidRPr="00BF4B5F" w:rsidTr="008B7A76">
        <w:trPr>
          <w:trHeight w:val="281"/>
        </w:trPr>
        <w:tc>
          <w:tcPr>
            <w:tcW w:w="1242" w:type="dxa"/>
            <w:vMerge w:val="restart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Название растения /двойное/</w:t>
            </w:r>
          </w:p>
        </w:tc>
        <w:tc>
          <w:tcPr>
            <w:tcW w:w="8291" w:type="dxa"/>
            <w:gridSpan w:val="10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  <w:t>ОТЛИЧИТЕЛЬНЫЕ ПРИЗНАКИ</w:t>
            </w: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/почки, листья, плоды, семена/</w:t>
            </w:r>
          </w:p>
        </w:tc>
      </w:tr>
      <w:tr w:rsidR="008B7A76" w:rsidRPr="00BF4B5F" w:rsidTr="008B7A76">
        <w:trPr>
          <w:trHeight w:val="496"/>
        </w:trPr>
        <w:tc>
          <w:tcPr>
            <w:tcW w:w="1242" w:type="dxa"/>
            <w:vMerge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Расположен</w:t>
            </w:r>
            <w:proofErr w:type="gramStart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.п</w:t>
            </w:r>
            <w:proofErr w:type="gramEnd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очек</w:t>
            </w:r>
          </w:p>
        </w:tc>
        <w:tc>
          <w:tcPr>
            <w:tcW w:w="850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Размер и цвет</w:t>
            </w:r>
          </w:p>
        </w:tc>
        <w:tc>
          <w:tcPr>
            <w:tcW w:w="851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Наличие опушен</w:t>
            </w:r>
            <w:proofErr w:type="gramStart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.п</w:t>
            </w:r>
            <w:proofErr w:type="gramEnd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обегов</w:t>
            </w:r>
          </w:p>
        </w:tc>
        <w:tc>
          <w:tcPr>
            <w:tcW w:w="992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Сердцевина /</w:t>
            </w:r>
            <w:proofErr w:type="spellStart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отлич</w:t>
            </w:r>
            <w:proofErr w:type="spellEnd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 от древесины/</w:t>
            </w:r>
          </w:p>
        </w:tc>
        <w:tc>
          <w:tcPr>
            <w:tcW w:w="850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листовой пластины</w:t>
            </w:r>
          </w:p>
        </w:tc>
        <w:tc>
          <w:tcPr>
            <w:tcW w:w="709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края листа</w:t>
            </w:r>
          </w:p>
        </w:tc>
        <w:tc>
          <w:tcPr>
            <w:tcW w:w="709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Размер листа</w:t>
            </w:r>
          </w:p>
        </w:tc>
        <w:tc>
          <w:tcPr>
            <w:tcW w:w="919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и размер плода</w:t>
            </w:r>
          </w:p>
        </w:tc>
        <w:tc>
          <w:tcPr>
            <w:tcW w:w="709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и размер семян</w:t>
            </w:r>
          </w:p>
        </w:tc>
        <w:tc>
          <w:tcPr>
            <w:tcW w:w="709" w:type="dxa"/>
          </w:tcPr>
          <w:p w:rsidR="00BF4B5F" w:rsidRPr="008B7A76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Выросты </w:t>
            </w:r>
            <w:proofErr w:type="gramStart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</w:t>
            </w:r>
            <w:proofErr w:type="gramEnd"/>
            <w:r w:rsidRPr="008B7A7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сем.</w:t>
            </w:r>
          </w:p>
        </w:tc>
      </w:tr>
    </w:tbl>
    <w:p w:rsidR="00BF4B5F" w:rsidRPr="00BF4B5F" w:rsidRDefault="008B7A76" w:rsidP="00BF4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F4B5F" w:rsidRPr="00BF4B5F">
        <w:rPr>
          <w:rFonts w:ascii="Times New Roman" w:hAnsi="Times New Roman" w:cs="Times New Roman"/>
          <w:sz w:val="28"/>
          <w:szCs w:val="28"/>
        </w:rPr>
        <w:t>. Проведите практическую работу по выявлению признаков трав, мхов. Результаты оформите в виде таблицы.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335"/>
        <w:gridCol w:w="2487"/>
        <w:gridCol w:w="1184"/>
        <w:gridCol w:w="979"/>
        <w:gridCol w:w="1130"/>
        <w:gridCol w:w="1113"/>
        <w:gridCol w:w="1378"/>
      </w:tblGrid>
      <w:tr w:rsidR="008B7A76" w:rsidRPr="00BF4B5F" w:rsidTr="008B7A76">
        <w:trPr>
          <w:trHeight w:val="734"/>
        </w:trPr>
        <w:tc>
          <w:tcPr>
            <w:tcW w:w="1242" w:type="dxa"/>
          </w:tcPr>
          <w:p w:rsidR="00BF4B5F" w:rsidRPr="00BF4B5F" w:rsidRDefault="00BF4B5F" w:rsidP="0081329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Назв</w:t>
            </w:r>
            <w:r w:rsidR="008B7A76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ание</w:t>
            </w:r>
            <w:r w:rsidRPr="00BF4B5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растен</w:t>
            </w:r>
            <w:r w:rsidR="0081329A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ия</w:t>
            </w:r>
          </w:p>
        </w:tc>
        <w:tc>
          <w:tcPr>
            <w:tcW w:w="2502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Систематическое положение</w:t>
            </w:r>
          </w:p>
        </w:tc>
        <w:tc>
          <w:tcPr>
            <w:tcW w:w="1184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Стебель</w:t>
            </w:r>
          </w:p>
        </w:tc>
        <w:tc>
          <w:tcPr>
            <w:tcW w:w="992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Лист</w:t>
            </w:r>
          </w:p>
        </w:tc>
        <w:tc>
          <w:tcPr>
            <w:tcW w:w="1134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Цветок</w:t>
            </w:r>
          </w:p>
        </w:tc>
        <w:tc>
          <w:tcPr>
            <w:tcW w:w="1134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Семя</w:t>
            </w:r>
          </w:p>
        </w:tc>
        <w:tc>
          <w:tcPr>
            <w:tcW w:w="1418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Плод</w:t>
            </w:r>
          </w:p>
        </w:tc>
      </w:tr>
    </w:tbl>
    <w:p w:rsidR="00BF4B5F" w:rsidRPr="00BF4B5F" w:rsidRDefault="00BF4B5F" w:rsidP="00BF4B5F">
      <w:pPr>
        <w:rPr>
          <w:rFonts w:ascii="Times New Roman" w:hAnsi="Times New Roman" w:cs="Times New Roman"/>
          <w:sz w:val="28"/>
          <w:szCs w:val="28"/>
        </w:rPr>
      </w:pPr>
      <w:r w:rsidRPr="00BF4B5F">
        <w:rPr>
          <w:rFonts w:ascii="Times New Roman" w:hAnsi="Times New Roman" w:cs="Times New Roman"/>
          <w:sz w:val="28"/>
          <w:szCs w:val="28"/>
        </w:rPr>
        <w:t>6.Определите лишайники вашей местности. Укажите, в каких местах они встречаются.</w:t>
      </w:r>
    </w:p>
    <w:p w:rsidR="00BF4B5F" w:rsidRPr="00BF4B5F" w:rsidRDefault="00BF4B5F" w:rsidP="00BF4B5F">
      <w:pPr>
        <w:rPr>
          <w:rFonts w:ascii="Times New Roman" w:hAnsi="Times New Roman" w:cs="Times New Roman"/>
          <w:sz w:val="28"/>
          <w:szCs w:val="28"/>
        </w:rPr>
      </w:pPr>
      <w:r w:rsidRPr="00BF4B5F">
        <w:rPr>
          <w:rFonts w:ascii="Times New Roman" w:hAnsi="Times New Roman" w:cs="Times New Roman"/>
          <w:sz w:val="28"/>
          <w:szCs w:val="28"/>
        </w:rPr>
        <w:t>7.Проведите фенологические наблюдения за деревьями, кустарниками.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992"/>
        <w:gridCol w:w="851"/>
        <w:gridCol w:w="992"/>
        <w:gridCol w:w="851"/>
        <w:gridCol w:w="1134"/>
        <w:gridCol w:w="1134"/>
        <w:gridCol w:w="1099"/>
      </w:tblGrid>
      <w:tr w:rsidR="0081329A" w:rsidRPr="00BF4B5F" w:rsidTr="0081329A">
        <w:trPr>
          <w:trHeight w:val="778"/>
        </w:trPr>
        <w:tc>
          <w:tcPr>
            <w:tcW w:w="1101" w:type="dxa"/>
          </w:tcPr>
          <w:p w:rsidR="00BF4B5F" w:rsidRPr="00BF4B5F" w:rsidRDefault="00BF4B5F" w:rsidP="0081329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Назв</w:t>
            </w:r>
            <w:r w:rsidR="0081329A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раст</w:t>
            </w:r>
            <w:r w:rsidR="0081329A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BF4B5F" w:rsidRPr="00BF4B5F" w:rsidRDefault="00BF4B5F" w:rsidP="0081329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Сокодвиж</w:t>
            </w:r>
            <w:r w:rsidR="0081329A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proofErr w:type="spellEnd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132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абух</w:t>
            </w:r>
            <w:proofErr w:type="gramStart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очек</w:t>
            </w:r>
            <w:proofErr w:type="spellEnd"/>
          </w:p>
        </w:tc>
        <w:tc>
          <w:tcPr>
            <w:tcW w:w="992" w:type="dxa"/>
          </w:tcPr>
          <w:p w:rsidR="00BF4B5F" w:rsidRPr="00BF4B5F" w:rsidRDefault="00BF4B5F" w:rsidP="0081329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Появллистьев</w:t>
            </w:r>
            <w:proofErr w:type="spellEnd"/>
          </w:p>
        </w:tc>
        <w:tc>
          <w:tcPr>
            <w:tcW w:w="851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Рост побега</w:t>
            </w:r>
          </w:p>
        </w:tc>
        <w:tc>
          <w:tcPr>
            <w:tcW w:w="992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  <w:proofErr w:type="spellStart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годич</w:t>
            </w:r>
            <w:proofErr w:type="spellEnd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. прироста</w:t>
            </w:r>
          </w:p>
        </w:tc>
        <w:tc>
          <w:tcPr>
            <w:tcW w:w="851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Бутоны</w:t>
            </w:r>
          </w:p>
        </w:tc>
        <w:tc>
          <w:tcPr>
            <w:tcW w:w="1134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цветен</w:t>
            </w:r>
            <w:proofErr w:type="spellEnd"/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Созревание</w:t>
            </w:r>
          </w:p>
        </w:tc>
        <w:tc>
          <w:tcPr>
            <w:tcW w:w="1099" w:type="dxa"/>
          </w:tcPr>
          <w:p w:rsidR="00BF4B5F" w:rsidRPr="00BF4B5F" w:rsidRDefault="00BF4B5F" w:rsidP="00BF4B5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B5F">
              <w:rPr>
                <w:rFonts w:ascii="Times New Roman" w:hAnsi="Times New Roman" w:cs="Times New Roman"/>
                <w:sz w:val="28"/>
                <w:szCs w:val="28"/>
              </w:rPr>
              <w:t>Распространение</w:t>
            </w:r>
          </w:p>
        </w:tc>
      </w:tr>
    </w:tbl>
    <w:p w:rsidR="00BF4B5F" w:rsidRPr="00BF4B5F" w:rsidRDefault="00BF4B5F" w:rsidP="00BF4B5F">
      <w:pPr>
        <w:rPr>
          <w:rFonts w:ascii="Times New Roman" w:hAnsi="Times New Roman" w:cs="Times New Roman"/>
          <w:sz w:val="28"/>
          <w:szCs w:val="28"/>
        </w:rPr>
      </w:pPr>
      <w:r w:rsidRPr="00BF4B5F">
        <w:rPr>
          <w:rFonts w:ascii="Times New Roman" w:hAnsi="Times New Roman" w:cs="Times New Roman"/>
          <w:sz w:val="28"/>
          <w:szCs w:val="28"/>
        </w:rPr>
        <w:t xml:space="preserve">8. Составьте таблицу отличий ядовитых грибов </w:t>
      </w:r>
      <w:proofErr w:type="gramStart"/>
      <w:r w:rsidRPr="00BF4B5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F4B5F">
        <w:rPr>
          <w:rFonts w:ascii="Times New Roman" w:hAnsi="Times New Roman" w:cs="Times New Roman"/>
          <w:sz w:val="28"/>
          <w:szCs w:val="28"/>
        </w:rPr>
        <w:t xml:space="preserve"> съедобных /подумайте о форме/</w:t>
      </w:r>
    </w:p>
    <w:p w:rsidR="0081329A" w:rsidRPr="0081329A" w:rsidRDefault="0081329A" w:rsidP="0081329A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81329A">
        <w:rPr>
          <w:rFonts w:ascii="Times New Roman" w:hAnsi="Times New Roman" w:cs="Times New Roman"/>
          <w:sz w:val="28"/>
          <w:szCs w:val="28"/>
        </w:rPr>
        <w:t xml:space="preserve">Задания для учеников </w:t>
      </w:r>
      <w:r w:rsidRPr="0081329A">
        <w:rPr>
          <w:rFonts w:ascii="Times New Roman" w:hAnsi="Times New Roman" w:cs="Times New Roman"/>
          <w:b/>
          <w:bCs/>
          <w:sz w:val="28"/>
          <w:szCs w:val="28"/>
          <w:lang w:bidi="ru-RU"/>
        </w:rPr>
        <w:t>4 этапа - "Лесные Робинзоны".</w:t>
      </w:r>
    </w:p>
    <w:p w:rsidR="0081329A" w:rsidRPr="0081329A" w:rsidRDefault="0081329A" w:rsidP="0081329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Определи стороны горизонта без компаса:</w:t>
      </w:r>
    </w:p>
    <w:p w:rsidR="0081329A" w:rsidRPr="0081329A" w:rsidRDefault="0081329A" w:rsidP="0081329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lastRenderedPageBreak/>
        <w:t>по часам /в разное время дня/,</w:t>
      </w:r>
    </w:p>
    <w:p w:rsidR="0081329A" w:rsidRPr="0081329A" w:rsidRDefault="0081329A" w:rsidP="0081329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по Полярной звезде,</w:t>
      </w:r>
    </w:p>
    <w:p w:rsidR="0081329A" w:rsidRPr="0081329A" w:rsidRDefault="0081329A" w:rsidP="0081329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по местным предметам.</w:t>
      </w:r>
    </w:p>
    <w:p w:rsidR="0081329A" w:rsidRPr="0081329A" w:rsidRDefault="0081329A" w:rsidP="0081329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Найди не указанные в пособии ориентиры, позволяющие определить стороны горизонта.</w:t>
      </w:r>
    </w:p>
    <w:p w:rsidR="0081329A" w:rsidRPr="0081329A" w:rsidRDefault="0081329A" w:rsidP="0081329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Проверьте "цветочные часы" вашей местности.</w:t>
      </w:r>
    </w:p>
    <w:p w:rsidR="0081329A" w:rsidRPr="0081329A" w:rsidRDefault="0081329A" w:rsidP="0081329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Проверьте /по возможности/ на практике советы "</w:t>
      </w:r>
      <w:proofErr w:type="spellStart"/>
      <w:r w:rsidRPr="0081329A">
        <w:rPr>
          <w:rFonts w:ascii="Times New Roman" w:hAnsi="Times New Roman" w:cs="Times New Roman"/>
          <w:sz w:val="28"/>
          <w:szCs w:val="28"/>
        </w:rPr>
        <w:t>леснымробинзонам</w:t>
      </w:r>
      <w:proofErr w:type="spellEnd"/>
      <w:r w:rsidRPr="0081329A">
        <w:rPr>
          <w:rFonts w:ascii="Times New Roman" w:hAnsi="Times New Roman" w:cs="Times New Roman"/>
          <w:sz w:val="28"/>
          <w:szCs w:val="28"/>
        </w:rPr>
        <w:t>:</w:t>
      </w:r>
    </w:p>
    <w:p w:rsidR="0081329A" w:rsidRPr="0081329A" w:rsidRDefault="0081329A" w:rsidP="0081329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найди съедобные растения,</w:t>
      </w:r>
    </w:p>
    <w:p w:rsidR="0081329A" w:rsidRPr="0081329A" w:rsidRDefault="0081329A" w:rsidP="0081329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приготовь чай,</w:t>
      </w:r>
    </w:p>
    <w:p w:rsidR="0081329A" w:rsidRPr="0081329A" w:rsidRDefault="0081329A" w:rsidP="0081329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разведи костер,</w:t>
      </w:r>
    </w:p>
    <w:p w:rsidR="0081329A" w:rsidRPr="0081329A" w:rsidRDefault="0081329A" w:rsidP="0081329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сложи разные типы костров,</w:t>
      </w:r>
    </w:p>
    <w:p w:rsidR="0081329A" w:rsidRPr="0081329A" w:rsidRDefault="0081329A" w:rsidP="0081329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сделай шалаш,</w:t>
      </w:r>
    </w:p>
    <w:p w:rsidR="0081329A" w:rsidRPr="0081329A" w:rsidRDefault="0081329A" w:rsidP="0081329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помой руки и почисти зубы.</w:t>
      </w:r>
    </w:p>
    <w:p w:rsidR="0081329A" w:rsidRPr="0081329A" w:rsidRDefault="0081329A" w:rsidP="0081329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329A">
        <w:rPr>
          <w:rFonts w:ascii="Times New Roman" w:hAnsi="Times New Roman" w:cs="Times New Roman"/>
          <w:sz w:val="28"/>
          <w:szCs w:val="28"/>
        </w:rPr>
        <w:t>Проверь народные приметы в своей местности и найди новые.</w:t>
      </w:r>
    </w:p>
    <w:p w:rsidR="00352935" w:rsidRPr="00352935" w:rsidRDefault="00352935" w:rsidP="003529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2935">
        <w:rPr>
          <w:rFonts w:ascii="Times New Roman" w:hAnsi="Times New Roman" w:cs="Times New Roman"/>
          <w:b/>
          <w:bCs/>
          <w:sz w:val="28"/>
          <w:szCs w:val="28"/>
        </w:rPr>
        <w:t>Программ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 и содержание работы </w:t>
      </w:r>
      <w:r w:rsidRPr="00352935">
        <w:rPr>
          <w:rFonts w:ascii="Times New Roman" w:hAnsi="Times New Roman" w:cs="Times New Roman"/>
          <w:b/>
          <w:bCs/>
          <w:sz w:val="28"/>
          <w:szCs w:val="28"/>
        </w:rPr>
        <w:t xml:space="preserve"> подробно описаны в книгах: </w:t>
      </w:r>
    </w:p>
    <w:p w:rsidR="006B25B8" w:rsidRDefault="006E69BF" w:rsidP="006B25B8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352935">
        <w:rPr>
          <w:rFonts w:ascii="Times New Roman" w:hAnsi="Times New Roman" w:cs="Times New Roman"/>
          <w:bCs/>
          <w:sz w:val="28"/>
          <w:szCs w:val="28"/>
        </w:rPr>
        <w:t>Павлов А.А. Охранять природу – охранять Родину. Система экологической и природоохранной работы в школе. Учебно-методическое пособие. Орел, Региональный экологический центр, ООО ПФ "Картуш", 2010. – 296с.</w:t>
      </w:r>
    </w:p>
    <w:p w:rsidR="006B25B8" w:rsidRDefault="006B25B8" w:rsidP="006B25B8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6B25B8">
        <w:rPr>
          <w:rFonts w:ascii="Times New Roman" w:hAnsi="Times New Roman" w:cs="Times New Roman"/>
          <w:bCs/>
          <w:sz w:val="28"/>
          <w:szCs w:val="28"/>
        </w:rPr>
        <w:t>Павлов А.А.Дополнитель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ные материалы по биологии</w:t>
      </w:r>
      <w:r>
        <w:rPr>
          <w:rFonts w:ascii="Times New Roman" w:hAnsi="Times New Roman" w:cs="Times New Roman"/>
          <w:bCs/>
          <w:sz w:val="28"/>
          <w:szCs w:val="28"/>
        </w:rPr>
        <w:t>. У</w:t>
      </w:r>
      <w:r w:rsidRPr="006B25B8">
        <w:rPr>
          <w:rFonts w:ascii="Times New Roman" w:hAnsi="Times New Roman" w:cs="Times New Roman"/>
          <w:bCs/>
          <w:sz w:val="28"/>
          <w:szCs w:val="28"/>
        </w:rPr>
        <w:t>чебно-мето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дическое  посо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бие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6B25B8">
        <w:rPr>
          <w:rFonts w:ascii="Times New Roman" w:hAnsi="Times New Roman" w:cs="Times New Roman"/>
          <w:bCs/>
          <w:sz w:val="28"/>
          <w:szCs w:val="28"/>
        </w:rPr>
        <w:t>Орел, Орловское обла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стное управление ста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тистики, 1993</w:t>
      </w:r>
      <w:r>
        <w:rPr>
          <w:rFonts w:ascii="Times New Roman" w:hAnsi="Times New Roman" w:cs="Times New Roman"/>
          <w:bCs/>
          <w:sz w:val="28"/>
          <w:szCs w:val="28"/>
        </w:rPr>
        <w:t>. -36с</w:t>
      </w:r>
    </w:p>
    <w:p w:rsidR="006B25B8" w:rsidRPr="006B25B8" w:rsidRDefault="006B25B8" w:rsidP="006B25B8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6B25B8">
        <w:rPr>
          <w:rFonts w:ascii="Times New Roman" w:hAnsi="Times New Roman" w:cs="Times New Roman"/>
          <w:bCs/>
          <w:sz w:val="28"/>
          <w:szCs w:val="28"/>
        </w:rPr>
        <w:t>Павлов А.А. Организация и содержание конкурсов юных лесово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дов. Учебно-мето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дическое  посо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бие. Орел, Орловское обла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стное управление ста</w:t>
      </w:r>
      <w:r w:rsidRPr="006B25B8">
        <w:rPr>
          <w:rFonts w:ascii="Times New Roman" w:hAnsi="Times New Roman" w:cs="Times New Roman"/>
          <w:bCs/>
          <w:sz w:val="28"/>
          <w:szCs w:val="28"/>
        </w:rPr>
        <w:softHyphen/>
        <w:t>тистики, 1993. -</w:t>
      </w:r>
      <w:r w:rsidR="00FE0852">
        <w:rPr>
          <w:rFonts w:ascii="Times New Roman" w:hAnsi="Times New Roman" w:cs="Times New Roman"/>
          <w:bCs/>
          <w:sz w:val="28"/>
          <w:szCs w:val="28"/>
        </w:rPr>
        <w:t>83</w:t>
      </w:r>
      <w:r w:rsidRPr="006B25B8">
        <w:rPr>
          <w:rFonts w:ascii="Times New Roman" w:hAnsi="Times New Roman" w:cs="Times New Roman"/>
          <w:bCs/>
          <w:sz w:val="28"/>
          <w:szCs w:val="28"/>
        </w:rPr>
        <w:t>с</w:t>
      </w:r>
    </w:p>
    <w:p w:rsidR="006B25B8" w:rsidRDefault="00FE0852" w:rsidP="00FE0852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Готовится переиздание 2 и 3 книг.</w:t>
      </w:r>
    </w:p>
    <w:p w:rsidR="00FE0852" w:rsidRDefault="00FE0852" w:rsidP="00FE0852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Всего программно – методический комплекс лесничества входят 74 печатные работы автора (См. приложение 3).</w:t>
      </w:r>
    </w:p>
    <w:p w:rsidR="00706116" w:rsidRPr="00706116" w:rsidRDefault="00706116" w:rsidP="00706116">
      <w:pPr>
        <w:numPr>
          <w:ilvl w:val="0"/>
          <w:numId w:val="8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706116">
        <w:rPr>
          <w:rFonts w:ascii="Times New Roman" w:hAnsi="Times New Roman" w:cs="Times New Roman"/>
          <w:b/>
          <w:bCs/>
          <w:sz w:val="32"/>
          <w:szCs w:val="32"/>
        </w:rPr>
        <w:lastRenderedPageBreak/>
        <w:t>Достигнутые результаты</w:t>
      </w:r>
    </w:p>
    <w:p w:rsidR="00F960AA" w:rsidRPr="00F960AA" w:rsidRDefault="00F960AA" w:rsidP="00F960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960AA">
        <w:rPr>
          <w:rFonts w:ascii="Times New Roman" w:hAnsi="Times New Roman" w:cs="Times New Roman"/>
          <w:bCs/>
          <w:iCs/>
          <w:sz w:val="28"/>
          <w:szCs w:val="28"/>
        </w:rPr>
        <w:t xml:space="preserve">       Накоплен большой опыт, создана эффективно действующая система природоохранной работы, которая описана в книгах и представлена в летописях. Опубликовано более 80 работ,</w:t>
      </w:r>
      <w:r w:rsidRPr="00F960AA">
        <w:rPr>
          <w:rFonts w:ascii="Times New Roman" w:hAnsi="Times New Roman" w:cs="Times New Roman"/>
          <w:bCs/>
          <w:sz w:val="28"/>
          <w:szCs w:val="28"/>
        </w:rPr>
        <w:t xml:space="preserve"> из них 12 книг и брошюр объемом более 100 страниц и около 20 работ учащихся.  </w:t>
      </w:r>
    </w:p>
    <w:p w:rsidR="00F960AA" w:rsidRPr="00F960AA" w:rsidRDefault="00F960AA" w:rsidP="00F960AA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960AA">
        <w:rPr>
          <w:rFonts w:ascii="Times New Roman" w:hAnsi="Times New Roman" w:cs="Times New Roman"/>
          <w:bCs/>
          <w:sz w:val="28"/>
          <w:szCs w:val="28"/>
        </w:rPr>
        <w:t>Экообъединение</w:t>
      </w:r>
      <w:proofErr w:type="spellEnd"/>
      <w:r w:rsidRPr="00F960AA">
        <w:rPr>
          <w:rFonts w:ascii="Times New Roman" w:hAnsi="Times New Roman" w:cs="Times New Roman"/>
          <w:bCs/>
          <w:sz w:val="28"/>
          <w:szCs w:val="28"/>
        </w:rPr>
        <w:t xml:space="preserve"> «Орёл» оно было признано лучшим в России в 1973, 1977, 1988, 1998 и 1999 годах. В 1998,1999,2000годах оно было победителем Всероссийских выставок “Юннат” на ВВЦ. Получено 6 дипломов ВВЦ и 29 медалей, в том числе золотая медаль “Лауреат ВВЦ”. Учащиеся успешно участвовали во всех Всероссийских и Всесоюзных слётах членов лесничеств и юных друзей природы. Они 17 раз были победителями и 26 раз призёрами различных Всероссийских  и Международных конкурсов, на которых получено 5 грантов Президента РФ, 17 медалей,  24 кубка, 107 дипломов и грамот. За предыдущие годы посажено более 100000 деревьев и кустарников, изготовлено и развешено 6000 птичьих домиков, действовало более 15000 зимних птичьих кормушек, затушено 1500 оставленных  костров, проведено более 10500 занятий кружков и 6000 экскурсий. Бывшие ученики защитили две докторские (</w:t>
      </w:r>
      <w:proofErr w:type="spellStart"/>
      <w:r w:rsidRPr="00F960AA">
        <w:rPr>
          <w:rFonts w:ascii="Times New Roman" w:hAnsi="Times New Roman" w:cs="Times New Roman"/>
          <w:bCs/>
          <w:sz w:val="28"/>
          <w:szCs w:val="28"/>
        </w:rPr>
        <w:t>Масалов</w:t>
      </w:r>
      <w:proofErr w:type="spellEnd"/>
      <w:r w:rsidRPr="00F960AA">
        <w:rPr>
          <w:rFonts w:ascii="Times New Roman" w:hAnsi="Times New Roman" w:cs="Times New Roman"/>
          <w:bCs/>
          <w:sz w:val="28"/>
          <w:szCs w:val="28"/>
        </w:rPr>
        <w:t xml:space="preserve"> Владимир Николаевич, профессор Орловского госуниверситета; Шибаева Наталья Анатольевна, профессор ОГУ) и 16 кандидатских диссертаций. </w:t>
      </w:r>
    </w:p>
    <w:p w:rsidR="006B25B8" w:rsidRPr="006B25B8" w:rsidRDefault="006B25B8" w:rsidP="006B25B8">
      <w:pPr>
        <w:rPr>
          <w:rFonts w:ascii="Times New Roman" w:hAnsi="Times New Roman" w:cs="Times New Roman"/>
          <w:bCs/>
          <w:sz w:val="28"/>
          <w:szCs w:val="28"/>
        </w:rPr>
      </w:pPr>
      <w:r w:rsidRPr="006B25B8">
        <w:rPr>
          <w:rFonts w:ascii="Times New Roman" w:hAnsi="Times New Roman" w:cs="Times New Roman"/>
          <w:bCs/>
          <w:sz w:val="28"/>
          <w:szCs w:val="28"/>
        </w:rPr>
        <w:t xml:space="preserve"> В газетах и журналах напечатано более </w:t>
      </w:r>
      <w:r w:rsidR="00F960AA">
        <w:rPr>
          <w:rFonts w:ascii="Times New Roman" w:hAnsi="Times New Roman" w:cs="Times New Roman"/>
          <w:bCs/>
          <w:sz w:val="28"/>
          <w:szCs w:val="28"/>
        </w:rPr>
        <w:t>6</w:t>
      </w:r>
      <w:r w:rsidRPr="006B25B8">
        <w:rPr>
          <w:rFonts w:ascii="Times New Roman" w:hAnsi="Times New Roman" w:cs="Times New Roman"/>
          <w:bCs/>
          <w:sz w:val="28"/>
          <w:szCs w:val="28"/>
        </w:rPr>
        <w:t xml:space="preserve">0 статей  и информаций о работе </w:t>
      </w:r>
      <w:proofErr w:type="spellStart"/>
      <w:r w:rsidRPr="006B25B8">
        <w:rPr>
          <w:rFonts w:ascii="Times New Roman" w:hAnsi="Times New Roman" w:cs="Times New Roman"/>
          <w:bCs/>
          <w:sz w:val="28"/>
          <w:szCs w:val="28"/>
        </w:rPr>
        <w:t>экообъединения</w:t>
      </w:r>
      <w:proofErr w:type="spellEnd"/>
      <w:r w:rsidRPr="006B25B8">
        <w:rPr>
          <w:rFonts w:ascii="Times New Roman" w:hAnsi="Times New Roman" w:cs="Times New Roman"/>
          <w:bCs/>
          <w:sz w:val="28"/>
          <w:szCs w:val="28"/>
        </w:rPr>
        <w:t>.</w:t>
      </w:r>
    </w:p>
    <w:p w:rsidR="00FE0852" w:rsidRDefault="00706116" w:rsidP="006B25B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Совершенствуется система поощрения. Так в 2019году на фирме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Челзнак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создана высшая награда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</w:t>
      </w:r>
      <w:r w:rsidRPr="00706116">
        <w:rPr>
          <w:rFonts w:ascii="Times New Roman" w:hAnsi="Times New Roman" w:cs="Times New Roman"/>
          <w:bCs/>
          <w:sz w:val="28"/>
          <w:szCs w:val="28"/>
        </w:rPr>
        <w:t>кообъединени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proofErr w:type="spellEnd"/>
      <w:r w:rsidRPr="00706116">
        <w:rPr>
          <w:rFonts w:ascii="Times New Roman" w:hAnsi="Times New Roman" w:cs="Times New Roman"/>
          <w:bCs/>
          <w:sz w:val="28"/>
          <w:szCs w:val="28"/>
        </w:rPr>
        <w:t xml:space="preserve"> «Орёл»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медаль «Родина. Честь. Природа» (см. приложение 4)</w:t>
      </w:r>
    </w:p>
    <w:p w:rsidR="00FE0852" w:rsidRDefault="00FE0852" w:rsidP="006B25B8">
      <w:pPr>
        <w:rPr>
          <w:rFonts w:ascii="Times New Roman" w:hAnsi="Times New Roman" w:cs="Times New Roman"/>
          <w:bCs/>
          <w:sz w:val="28"/>
          <w:szCs w:val="28"/>
        </w:rPr>
      </w:pPr>
    </w:p>
    <w:p w:rsidR="00FE0852" w:rsidRDefault="00FE0852" w:rsidP="006B25B8">
      <w:pPr>
        <w:rPr>
          <w:rFonts w:ascii="Times New Roman" w:hAnsi="Times New Roman" w:cs="Times New Roman"/>
          <w:bCs/>
          <w:sz w:val="28"/>
          <w:szCs w:val="28"/>
        </w:rPr>
      </w:pPr>
    </w:p>
    <w:p w:rsidR="00FE0852" w:rsidRDefault="00FE0852" w:rsidP="006B25B8">
      <w:pPr>
        <w:rPr>
          <w:rFonts w:ascii="Times New Roman" w:hAnsi="Times New Roman" w:cs="Times New Roman"/>
          <w:bCs/>
          <w:sz w:val="28"/>
          <w:szCs w:val="28"/>
        </w:rPr>
      </w:pPr>
    </w:p>
    <w:p w:rsidR="00FE0852" w:rsidRDefault="00FE0852" w:rsidP="006B25B8">
      <w:pPr>
        <w:rPr>
          <w:rFonts w:ascii="Times New Roman" w:hAnsi="Times New Roman" w:cs="Times New Roman"/>
          <w:bCs/>
          <w:sz w:val="28"/>
          <w:szCs w:val="28"/>
        </w:rPr>
      </w:pPr>
    </w:p>
    <w:p w:rsidR="00FE0852" w:rsidRDefault="00FE0852" w:rsidP="006B25B8">
      <w:pPr>
        <w:rPr>
          <w:rFonts w:ascii="Times New Roman" w:hAnsi="Times New Roman" w:cs="Times New Roman"/>
          <w:bCs/>
          <w:sz w:val="28"/>
          <w:szCs w:val="28"/>
        </w:rPr>
      </w:pPr>
    </w:p>
    <w:p w:rsidR="00FE0852" w:rsidRDefault="00FE0852" w:rsidP="006B25B8">
      <w:pPr>
        <w:rPr>
          <w:rFonts w:ascii="Times New Roman" w:hAnsi="Times New Roman" w:cs="Times New Roman"/>
          <w:bCs/>
          <w:sz w:val="28"/>
          <w:szCs w:val="28"/>
        </w:rPr>
      </w:pPr>
    </w:p>
    <w:p w:rsidR="00FE0852" w:rsidRDefault="00FE0852" w:rsidP="006B25B8">
      <w:pPr>
        <w:rPr>
          <w:rFonts w:ascii="Times New Roman" w:hAnsi="Times New Roman" w:cs="Times New Roman"/>
          <w:bCs/>
          <w:sz w:val="28"/>
          <w:szCs w:val="28"/>
        </w:rPr>
      </w:pPr>
    </w:p>
    <w:p w:rsidR="00FE0852" w:rsidRDefault="00FE0852" w:rsidP="00C008E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Pr="00FE0852">
        <w:rPr>
          <w:rFonts w:ascii="Times New Roman" w:hAnsi="Times New Roman" w:cs="Times New Roman"/>
          <w:bCs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</w:p>
    <w:p w:rsidR="00FE0852" w:rsidRDefault="006B25B8" w:rsidP="00C00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616" cy="8417859"/>
            <wp:effectExtent l="0" t="0" r="952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15" cy="843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62D" w:rsidRDefault="007B262D" w:rsidP="00C008E5">
      <w:pPr>
        <w:rPr>
          <w:rFonts w:ascii="Times New Roman" w:hAnsi="Times New Roman" w:cs="Times New Roman"/>
          <w:sz w:val="28"/>
          <w:szCs w:val="28"/>
        </w:rPr>
      </w:pPr>
    </w:p>
    <w:p w:rsidR="00FE0852" w:rsidRPr="00FE0852" w:rsidRDefault="00FE0852" w:rsidP="00FE0852">
      <w:pPr>
        <w:rPr>
          <w:rFonts w:ascii="Times New Roman" w:hAnsi="Times New Roman" w:cs="Times New Roman"/>
          <w:bCs/>
          <w:sz w:val="28"/>
          <w:szCs w:val="28"/>
        </w:rPr>
      </w:pPr>
      <w:r w:rsidRPr="00FE085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</w:p>
    <w:p w:rsidR="00C27884" w:rsidRDefault="00352935" w:rsidP="00C00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9750" cy="8350623"/>
            <wp:effectExtent l="0" t="0" r="1270" b="0"/>
            <wp:docPr id="3" name="Рисунок 3" descr="C:\Users\User\Desktop\В сайт экообъединения Орёл\Программы лицензированные (док)\Лицензи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сайт экообъединения Орёл\Программы лицензированные (док)\Лицензия 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14" cy="83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2D" w:rsidRDefault="007B262D" w:rsidP="00FE0852">
      <w:pPr>
        <w:rPr>
          <w:rFonts w:ascii="Times New Roman" w:hAnsi="Times New Roman" w:cs="Times New Roman"/>
          <w:bCs/>
          <w:sz w:val="28"/>
          <w:szCs w:val="28"/>
        </w:rPr>
      </w:pPr>
    </w:p>
    <w:p w:rsidR="00FE0852" w:rsidRDefault="00FE0852" w:rsidP="00FE0852">
      <w:pPr>
        <w:rPr>
          <w:rFonts w:ascii="Times New Roman" w:hAnsi="Times New Roman" w:cs="Times New Roman"/>
          <w:bCs/>
          <w:sz w:val="28"/>
          <w:szCs w:val="28"/>
        </w:rPr>
      </w:pPr>
      <w:r w:rsidRPr="00FE085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</w:p>
    <w:p w:rsidR="00FE0852" w:rsidRPr="007B262D" w:rsidRDefault="00FE0852" w:rsidP="00FE08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B262D">
        <w:rPr>
          <w:rFonts w:ascii="Times New Roman" w:hAnsi="Times New Roman" w:cs="Times New Roman"/>
          <w:b/>
          <w:bCs/>
          <w:sz w:val="24"/>
          <w:szCs w:val="24"/>
        </w:rPr>
        <w:t>Списокопубликованных и приравненных к ним научных и учебно-методических работПавлова Александра Александровича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2605"/>
        <w:gridCol w:w="1134"/>
        <w:gridCol w:w="3118"/>
        <w:gridCol w:w="993"/>
        <w:gridCol w:w="996"/>
      </w:tblGrid>
      <w:tr w:rsidR="00FE0852" w:rsidRPr="007B262D" w:rsidTr="00706116">
        <w:tc>
          <w:tcPr>
            <w:tcW w:w="622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05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работы, ее вид</w:t>
            </w:r>
          </w:p>
        </w:tc>
        <w:tc>
          <w:tcPr>
            <w:tcW w:w="1134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работы</w:t>
            </w:r>
          </w:p>
        </w:tc>
        <w:tc>
          <w:tcPr>
            <w:tcW w:w="3118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Выходные данные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Объемвпеч</w:t>
            </w:r>
            <w:proofErr w:type="spellEnd"/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листах</w:t>
            </w:r>
            <w:proofErr w:type="gramEnd"/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Соавто-ры</w:t>
            </w:r>
            <w:proofErr w:type="spellEnd"/>
            <w:proofErr w:type="gramEnd"/>
          </w:p>
        </w:tc>
      </w:tr>
      <w:tr w:rsidR="00FE0852" w:rsidRPr="007B262D" w:rsidTr="00706116"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0852" w:rsidRPr="007B262D" w:rsidTr="00FE0852"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8846" w:type="dxa"/>
            <w:gridSpan w:val="5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Научные работы</w:t>
            </w: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Экологическое природоохра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нительное об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разование и воспитание школьников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Россий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ской научно-практиче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ской конференции. «Фундаментальная и методическая подго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товка будущего спе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циалиста по экологии и охране природы». Ч.2. - Орел, Орловское областное управление статистики, 1994,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0,05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Демьян-ков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Е.Н.</w:t>
            </w: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 эколо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гического обра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зования и вос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питания школьников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городской научно-практической конференции «Разви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тие и социализация ребенка в различных культурно-образова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тельных средах» - Орел, Социально-об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разовательный центр, 1994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Экологическое объединение школьников как разновидность внеклассной работы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Журнал «Биология в школе», 1995, № 3, с. 51-53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 эколо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гического обра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зования и вос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питания в сред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ней школе (ста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2-ой меж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дународной научно-практической конфе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ренции. «Экология и охрана окружающей среды». Ч. 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Пермь, ПГПУ, 1995 г., с.82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0,05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Экологическое образование и воспитание школьников (из опыта работы)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Журнал «Рязанский экологический вест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ник», 1995, № 6 – с.36-37 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0,22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0,11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Демьян-ков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Е.Н.</w:t>
            </w: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br w:type="page"/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br w:type="page"/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Биокомплекс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школы и его значение в об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разовании и воспитании учащихся (ста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междуна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родной научно-прак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тической конферен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ции. «Современные проблемы методики биологии и экологии в школе и в вузе. Ч.1 – М. 1997. – с.36-38.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пчелы медо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носной в раз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деле “Живот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ные” школь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ного курса “Биология”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научных тру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дов по пчеловодству. Выпуск 3, Орел, ОСХА, 1999 – с.25-27.,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Исследование муравейников 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Медведевского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леса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научных тру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дов по пчеловодству. Выпуск 4. – Орел, Ор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ловский государствен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ный аграрный универ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ситет, 2000. – с.116-119.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позна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вательного ин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тереса уча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щихся в сред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ней школе (ста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Междуна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родной научно-прак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тической конферен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ции: “Развитие 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дики биологии и эко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логии в ХХ веке”. – М., 2000. – с.57-59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40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позна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вательного ин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тереса уча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щихся на уро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ках и во вне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классной ра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боте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«Человек и экология». – Орел: Изд-во ОГТРК, 2000. – с.487-497.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позна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вательного ин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тереса и эколо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гической куль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туры учащихся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Научно-информаци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онный сборник «Эко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логический вестник села». 6 выпуск. – Орел, Изд. ОГСХА, 2000. – с.51-55.,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экологического образования в школе и вне школы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«Экологиче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ское образование», 2000, №2 – с.38-39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Трехступенча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тая система формирования экологической культуры и раз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вития познава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тельного инте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реса учащихся в средней школе № 18 г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.О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рла.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Журнал «Образование и общество».- 2000, № 3 – с.98-101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и изучение насе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комых в школе и на пришколь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ном участке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научных тру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дов по пчеловодству. Выпуск 8. – Орел, Ор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ловский государствен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ный аграрный универ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ситет, 2002.- с.112-119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0,4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1931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птиц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«Проблемы детско-юношеского туризма». 2003, № 4. – с.20-21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3005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Отчет о работе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общего со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брания Московской международной ака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демии детско-юноше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ского туризма и крае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ведения. – Москва, 2003, с. 15-16.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br w:type="page"/>
            </w: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0852" w:rsidRPr="007B262D" w:rsidTr="007B262D">
        <w:trPr>
          <w:trHeight w:val="878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и изу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чение копыт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ных в школе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«Проблемы сохранения и восста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новления диких 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пытных животных в центральном регионе России». – Орел, ОРАГС, 2003, с.152-155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7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Не предавая мечты своей молодости (ста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Журнал "Юннатский вестник", 2004. – № 1-2, с. 33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7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учеб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ных экосистем в средней школе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«Проблемы детско-юношеского туризма». 2004, № 4. – с.25-30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0,3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445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Биологический комплекс сред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ней школы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«Проблемы детско-юношеского туризма». 2004, № 8. – с.31-35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746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экологической культуры уча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щихся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Всерос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сийской научно-прак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тической конференции «Каче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ство педагогиче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ского образования. Сельский учитель»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.т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-Орёл, ГОУ ВОО «ОГУ», 2004-с.80-83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402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Методические основы 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естест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венно-научной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исследователь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ской работы учащихся (ста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«Проблемы детско-юношеского туризма». 2004, № 6-7. – с. 21-27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0,3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br w:type="page"/>
              <w:t>23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Обобщающие уроки с исполь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зованием до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полнительной литературы (ста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Всерос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сийской школ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ы-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семи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нара «Библиотека как центр экологической информации и куль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туры»-Орел, Орлов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ская областная биб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лиотека, 2004-с.67-71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Экологическое просвещение педагогов (ста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"О нашем общем доме" Орел, ООИУУ, 2005. – с. 30-36.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0,3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1185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Количествен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ные измерения в исследова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тельских рабо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тах учащихся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междуна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родной научно-прак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тической конференции "Количественные ме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тоды и информацион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ный потенциал энто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мологии и 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апидоло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гии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" памяти 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Г.Ф.Лакина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. – Орел, 2005. – с. 90-92.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816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экологической культуры уча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щихся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Всерос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сийской научно-прак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тической конферен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ции, "Проблемы и пер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спек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тивы биологиче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ского и экологиче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ского обра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зования в период мо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дернизации средней и высшей пе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дагогиче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ской школы". – Челябинск: Изд-во 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Челяб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гос. 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. ун-та, 2006. – с. 285-288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816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исследователь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ской деятельно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сти учащихся (ста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Всерос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сийской конференции "Перспективы разви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тия биологического обра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зования в совре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мен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ных условиях". – Крас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ноярск, 2007. – с. 122-123.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0852" w:rsidRPr="007B262D" w:rsidTr="007B262D">
        <w:trPr>
          <w:trHeight w:val="3261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Социализация и развитие лич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ности учащихся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Междуна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родной на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учно-прак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тической конференции "Актуальные про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блемы методики пре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подава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ния биологии и эколо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гии в школе и ВУЗе". – М., 2007. – с. 49-51.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Река Орлик как представитель малых рек Ор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ловской об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ласти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Журнал "Юные путе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шественники", 2008, № 3, с. 11-24.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2,0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Мишанов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А.В.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Алени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чева М.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Васина Е.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Сергеева С.</w:t>
            </w: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Исследование насекомых-опылителей и энтомофильных растений при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городного уро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чища "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Медве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девская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дача"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междуна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родной научно-прак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тической конференции "Проблемы и перспек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тивы применения 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личественных методов в естествознании". – Орел, из-во ОГУ, 2008. с. 98-101.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 развитие эко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логической культуры уча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щихся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"Теория и практика дополни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тельного образова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ния". – 2008. № 6, с. 31-34.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0,4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учеб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ных экосистем в средней школе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"Формирова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ние экологической культуры подростков. Из опыта работы ре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гионов России". – М.: Изд-во ИКАР, 2009. с. 93-97.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Адаптационные характеристики личности учащихся профильных эколого-математических классов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статей Международной научно-практической конференции «Проблема адаптации студентов вузов и колледжей к профессиональной подготовке». – Орёл: Изд-во ОГУ, 2009. с.247-249.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1691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34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эколо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гической куль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туры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"Актуальные проблемы современ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ного познания" – Орел, изд-во ОГУ. 2009. с. 98-102.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Трехступенчатая система формирования и развития экологической культуры учащихся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Российской конференции "Экологическое образование и воспитание учащихся в средней общеобразовательной школе" – М., ЦС ВООП, 2009. с. 66-68.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научно-исследовательской деятельности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региональной научно-практической конференции "От диссеминации инновационного педагогического опыта – к профессиональным победам". – Орел, 2010. с. 78-81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исследований в природе учащимися школ и студентами ВУЗов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конференция "Современные аспекты структурно-функциональной биологии растений и грибов". Сборник статей. Орел, издательство ОГУ. 2010. с. 305-308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компетентности личности учащихся (статья)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материалов международной научно-практической конференции "Современные проблемы методики преподавания биологии, географии и экологии в школе и ВУЗе: традиции и инновации". Москва. 2010. с. 279-280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39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адаптационных характеристик личности учащихся профильных классов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Международной конференции "Проблемы адаптации и инновационные образовательные технологии". Орел, Изд-во Орлов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ского госуниверситета, 2011. – с. 153-157.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3277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br w:type="page"/>
              <w:t>40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Акцентуации черт характера и их влияние на личность учащихся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7B26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Материалы Международной конференции "Проблемы адаптации 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инновационные образовательные технологии". Орел, Изд-во Орлов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ского госуниверситета, 2011. – с. 148-153.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компетентности молодёжи как 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акмеологичес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-кое основание экологической безопасности и развития личности учащихся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 научно-практический журнал «Вестник Орловского государственного университета» - 2012, №1. С. 135-138.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0,4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78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Акмеологичес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-кий подход к формированию компетентности экологической безопасности учащихся 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Научный журнал «Ученые записки Орловского государственного университета». -2012, №5. С.378-384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0,6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43</w:t>
            </w:r>
          </w:p>
        </w:tc>
        <w:tc>
          <w:tcPr>
            <w:tcW w:w="2605" w:type="dxa"/>
          </w:tcPr>
          <w:p w:rsidR="00FE0852" w:rsidRPr="007B262D" w:rsidRDefault="00FE0852" w:rsidP="007B26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Исследование адаптационных характеристик личности и акцентуации черт характера учащихся профильных классов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 научно-практический журнал «Вестник Орловского государственного университета» - 2012, №2. С. 88-91.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0,35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Вести из Орловского регионального филиала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«Вестник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Академии 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детско-юношеского</w:t>
            </w:r>
            <w:proofErr w:type="gramEnd"/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туризма и краеведения» - 2013, №2. С. 178-180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0,3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Влияние </w:t>
            </w:r>
            <w:proofErr w:type="spellStart"/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иссле-довательской</w:t>
            </w:r>
            <w:proofErr w:type="spellEnd"/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 учащихся и студентов на развитие их экологической компетентности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Печат-ная</w:t>
            </w:r>
            <w:proofErr w:type="spellEnd"/>
            <w:proofErr w:type="gramEnd"/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Научный журнал «Ученые записки Орловского государственного университета». -2016, №2. С.258-361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0,4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982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Поэтапный подход к проведению урока-дегустации по биологии.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Печат-ная</w:t>
            </w:r>
            <w:proofErr w:type="spellEnd"/>
            <w:proofErr w:type="gramEnd"/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международной научно-практической конференции «Актуальные проблемы естественнонаучного образования, защиты окружающей среды и здоровья человека». – Орёл, 2016, с. 245-247.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0,3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Недоруб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Е.Ю., 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Демьян-ков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Е.Н.</w:t>
            </w: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 формирования экологической культуры как фактор развития личности школьника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Печат-ная</w:t>
            </w:r>
            <w:proofErr w:type="spellEnd"/>
            <w:proofErr w:type="gramEnd"/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"Педагогическое образова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ние и наука". – 2016. № 6, с. 12-16.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0,4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0,13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Демьян-ков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Е.Н., Федяева Т.В.</w:t>
            </w: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48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Научные исследования школьников и их роль в экологическом образовании и воспитании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Эколого-географические проблемы регионов России: материалы 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VIII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всероссийской научно-практической конференции с международным участием. – Самара: 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ГСПУ; 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СаГА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, 2017, с. 371 - 373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0,3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Недоруб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Е.Ю., 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Демьян-ков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Е.Н.</w:t>
            </w: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Актуальные аспекты проблемы преподавания биологии в общеобразовательной школе.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научно-исследовательский журнал «Успехи современной науки». -2017, №4, С. 175 - 178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0,3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Недоруб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Е.Ю., 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Демьян-ков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Е.Н.</w:t>
            </w: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Непрерывное </w:t>
            </w:r>
            <w:proofErr w:type="spellStart"/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биоэкологичес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-кое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образование и воспитание как объективная реальность современного общества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Ресурсы развития образовательной среды непрерывного профессионального педагогического образования: сборник материалов  XX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Международной научно-практической конференции. – Минск: БГПУ; М: МИОО, 2017. – 244с.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0,25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0,08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Демьян-ков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Е.Н., Федяева Т.В.</w:t>
            </w: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 развитие экологической компетентности учащихся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7B262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Актуальные вопросы состояния и развития рекреации, спортивно-оздоровительного</w:t>
            </w:r>
          </w:p>
          <w:p w:rsidR="00FE0852" w:rsidRPr="007B262D" w:rsidRDefault="00FE0852" w:rsidP="007B262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детско-юношеского туризма. Материалы 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Всероссийской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научно-практической</w:t>
            </w:r>
          </w:p>
          <w:p w:rsidR="00FE0852" w:rsidRPr="007B262D" w:rsidRDefault="00FE0852" w:rsidP="007B262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конференции с международным участием,</w:t>
            </w:r>
          </w:p>
          <w:p w:rsidR="00FE0852" w:rsidRPr="007B262D" w:rsidRDefault="00FE0852" w:rsidP="007B262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посвященной 125-летию спортивного</w:t>
            </w:r>
          </w:p>
          <w:p w:rsidR="00FE0852" w:rsidRPr="007B262D" w:rsidRDefault="00FE0852" w:rsidP="007B262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туризма в России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М., 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РГУФКСМиТ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2020. – 244 с.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0,3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34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52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экологической компетентности 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проведении учебного исследования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«Вестник Академии детско-юношеского туризма и краеведения». 2020, № 2. – с. 89-95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0,6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FE0852">
        <w:trPr>
          <w:trHeight w:val="118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8846" w:type="dxa"/>
            <w:gridSpan w:val="5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Учебно-методические работы</w:t>
            </w:r>
          </w:p>
        </w:tc>
      </w:tr>
      <w:tr w:rsidR="00FE0852" w:rsidRPr="007B262D" w:rsidTr="007B262D">
        <w:trPr>
          <w:trHeight w:val="1374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ные материалы по биологии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дическое  посо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бие)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Орел, Орловское обла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стное управление 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тистики, 1993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2,6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278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содержание конкурсов юных лесово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дов (учебно-ме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дическое по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бие)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Орел, Орловское обла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стное управление ста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тистики, 1995 – 116 с. 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4,8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1970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br w:type="page"/>
              <w:t>55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Экологический театр в школе (из опыта ра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боты)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дическое посо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бие)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Орел, Орловский ин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ститут усовершенст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вования учителей, 1996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3,8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1,9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Павлова А.И</w:t>
            </w:r>
          </w:p>
        </w:tc>
      </w:tr>
      <w:tr w:rsidR="00FE0852" w:rsidRPr="007B262D" w:rsidTr="007B262D">
        <w:trPr>
          <w:trHeight w:val="2861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2605" w:type="dxa"/>
          </w:tcPr>
          <w:p w:rsidR="00FE0852" w:rsidRPr="007B262D" w:rsidRDefault="00FE0852" w:rsidP="00F960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Экологическое просвещение в лесничестве «Орел» средней школы № 18 г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.О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рла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дические рекомендации)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Орел, Социально-об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разовательный центр,1996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0,6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3353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57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Биокомплекс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школьного лес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ничества «Орел» - центр экологического воспитания учащихся»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дические реко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мендации)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Орел, Социально-об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разовательный центр, 1998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0,6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559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Трехступенча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тая система экологического просвещения в школе № 18 г</w:t>
            </w:r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.О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рла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дические рекомендации)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Орел, Социально-об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разовательный центр, 1998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0,6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2731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Отбор и ис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пользование животных в учебно-воспи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тательном про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цессе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дические рекомендации) 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Журнал «Биология в школе», 2002, № 8  - с.60-63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0,4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825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«Молодые пе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дагоги»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дические реко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мендации)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«Проблемы детско-юношеского туризма». 2003, № 10. – с.5-20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0,75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1125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Проблемы эко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логического образования и воспитания учащихся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дические реко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мендации)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Собрание научных статей «Экологическая безопасность региона: опыт, проблемы, пути решения» Орёл, Управление природ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ных ресурсов и охраны окружающей среды МПР России по Ор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ловской области 2004-с.332-348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0,8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1425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62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 эколо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гического вос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питания в школе (учебно-методическое пособие)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Орёл, Управление природных ресурсов и охраны окружающей среды МПР России по Орловской области, 2004-112с.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5,88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</w:t>
            </w:r>
            <w:proofErr w:type="spell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общеучебных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 уча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щихся на мате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риале темы "Анализаторы"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дические реко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мендации) 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Журнал "Биология в школе", 2007, № 5. – с. 34-38.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0,8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Павлова А.И.</w:t>
            </w:r>
          </w:p>
        </w:tc>
      </w:tr>
      <w:tr w:rsidR="00FE0852" w:rsidRPr="007B262D" w:rsidTr="007B262D"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 развитие эко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логической культуры уча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щихся (учебно-методические рекомендации)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"Экологи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ческое образование: до школы, в школе, вне школы". 2009. № 1. – с. 42-51.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1,1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br w:type="page"/>
              <w:t>65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Экологическая сфера: опасно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сти и риски (учебно-мето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дическое посо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бие по курсу "Техногенные системы и эко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логический риск")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Орел, Изд-во Орлов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ского госуниверситета, 2010. – 132 с.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8,2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rPr>
          <w:trHeight w:val="1351"/>
        </w:trPr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учащихся в природе. Учебно-методическое пособие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ная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Орел, Региональный экологический центр, ООО ПФ "Картуш", 2010. – 124с.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7,75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Охранять природу – охранять Родину. Система экологической и </w:t>
            </w:r>
            <w:proofErr w:type="spellStart"/>
            <w:proofErr w:type="gramStart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</w:t>
            </w:r>
            <w:proofErr w:type="spell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-охранной</w:t>
            </w:r>
            <w:proofErr w:type="gramEnd"/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работы в школе. Учебно-методическое пособие.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Орел, Региональный экологический центр, ООО ПФ "Картуш", 2010. – 296с.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18,25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7B262D" w:rsidTr="007B262D">
        <w:tc>
          <w:tcPr>
            <w:tcW w:w="622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2605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Компетенции экологической культуры и </w:t>
            </w: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безопасности личности. Ч 1. Методологические основы формирования экологической культуры и безопасности личности.</w:t>
            </w:r>
          </w:p>
        </w:tc>
        <w:tc>
          <w:tcPr>
            <w:tcW w:w="1134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Печатная</w:t>
            </w:r>
          </w:p>
        </w:tc>
        <w:tc>
          <w:tcPr>
            <w:tcW w:w="3118" w:type="dxa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Москва, РАСН, МПГУ, 2011. – 258 с.</w:t>
            </w:r>
          </w:p>
        </w:tc>
        <w:tc>
          <w:tcPr>
            <w:tcW w:w="993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16,25</w:t>
            </w:r>
          </w:p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8,12</w:t>
            </w:r>
          </w:p>
        </w:tc>
        <w:tc>
          <w:tcPr>
            <w:tcW w:w="996" w:type="dxa"/>
            <w:vAlign w:val="center"/>
          </w:tcPr>
          <w:p w:rsidR="00FE0852" w:rsidRPr="007B262D" w:rsidRDefault="00FE0852" w:rsidP="00FE08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62D">
              <w:rPr>
                <w:rFonts w:ascii="Times New Roman" w:hAnsi="Times New Roman" w:cs="Times New Roman"/>
                <w:bCs/>
                <w:sz w:val="24"/>
                <w:szCs w:val="24"/>
              </w:rPr>
              <w:t>Казаков Ю.Н.</w:t>
            </w:r>
          </w:p>
        </w:tc>
      </w:tr>
      <w:tr w:rsidR="00FE0852" w:rsidRPr="00121AD7" w:rsidTr="007B262D">
        <w:tc>
          <w:tcPr>
            <w:tcW w:w="622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69</w:t>
            </w:r>
          </w:p>
        </w:tc>
        <w:tc>
          <w:tcPr>
            <w:tcW w:w="2605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Компетенции экологической культуры и безопасности личности. Ч 2. Опасности и риски экологической сферы (методические материалы)</w:t>
            </w:r>
          </w:p>
        </w:tc>
        <w:tc>
          <w:tcPr>
            <w:tcW w:w="1134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Москва, РАСН, МПГУ, 2011. – 143 с.</w:t>
            </w:r>
          </w:p>
        </w:tc>
        <w:tc>
          <w:tcPr>
            <w:tcW w:w="993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9</w:t>
            </w:r>
          </w:p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996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Казаков Ю.Н.</w:t>
            </w:r>
          </w:p>
        </w:tc>
      </w:tr>
      <w:tr w:rsidR="00FE0852" w:rsidRPr="00121AD7" w:rsidTr="007B262D">
        <w:tc>
          <w:tcPr>
            <w:tcW w:w="622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2605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Компетенции экологической культуры и безопасности личности. Ч 3. Организация и проведение экологических исследований учащимися (первые шаги в экологической науке)</w:t>
            </w:r>
          </w:p>
        </w:tc>
        <w:tc>
          <w:tcPr>
            <w:tcW w:w="1134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Москва, РАСН, МПГУ, 2011. – 176 с.</w:t>
            </w:r>
          </w:p>
        </w:tc>
        <w:tc>
          <w:tcPr>
            <w:tcW w:w="993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11</w:t>
            </w:r>
          </w:p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5,5</w:t>
            </w:r>
          </w:p>
        </w:tc>
        <w:tc>
          <w:tcPr>
            <w:tcW w:w="996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Казаков Ю.Н.</w:t>
            </w:r>
          </w:p>
        </w:tc>
      </w:tr>
      <w:tr w:rsidR="00FE0852" w:rsidRPr="00121AD7" w:rsidTr="007B262D">
        <w:tc>
          <w:tcPr>
            <w:tcW w:w="622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2605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Посади дерево. Методическое пособие по работе с растениями.</w:t>
            </w:r>
          </w:p>
        </w:tc>
        <w:tc>
          <w:tcPr>
            <w:tcW w:w="1134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М.: ЭКА, 2012. – 60с.</w:t>
            </w:r>
          </w:p>
        </w:tc>
        <w:tc>
          <w:tcPr>
            <w:tcW w:w="993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4,5</w:t>
            </w:r>
          </w:p>
        </w:tc>
        <w:tc>
          <w:tcPr>
            <w:tcW w:w="996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121AD7" w:rsidTr="007B262D">
        <w:tc>
          <w:tcPr>
            <w:tcW w:w="622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2605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компетентности экологической безопасности учащихся на основе </w:t>
            </w:r>
            <w:proofErr w:type="spellStart"/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акмеологичес</w:t>
            </w:r>
            <w:proofErr w:type="spellEnd"/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-кого подхода</w:t>
            </w:r>
          </w:p>
        </w:tc>
        <w:tc>
          <w:tcPr>
            <w:tcW w:w="1134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журнал «Вестник</w:t>
            </w:r>
          </w:p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Академии </w:t>
            </w:r>
            <w:proofErr w:type="gramStart"/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детско-юношеского</w:t>
            </w:r>
            <w:proofErr w:type="gramEnd"/>
          </w:p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туризма и краеведения» - 2016, №2. С. 107-120</w:t>
            </w:r>
          </w:p>
        </w:tc>
        <w:tc>
          <w:tcPr>
            <w:tcW w:w="993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0,8</w:t>
            </w:r>
          </w:p>
        </w:tc>
        <w:tc>
          <w:tcPr>
            <w:tcW w:w="996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0852" w:rsidRPr="00121AD7" w:rsidTr="007B262D">
        <w:tc>
          <w:tcPr>
            <w:tcW w:w="622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2605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Нетрадиционные формы уроков биологии: урок-дегустация</w:t>
            </w:r>
          </w:p>
        </w:tc>
        <w:tc>
          <w:tcPr>
            <w:tcW w:w="1134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Журнал «Биология в школе», 2017, № 3, с. 45-54</w:t>
            </w:r>
          </w:p>
        </w:tc>
        <w:tc>
          <w:tcPr>
            <w:tcW w:w="993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1.0</w:t>
            </w:r>
          </w:p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0.33</w:t>
            </w:r>
          </w:p>
        </w:tc>
        <w:tc>
          <w:tcPr>
            <w:tcW w:w="996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Недоруб</w:t>
            </w:r>
            <w:proofErr w:type="spellEnd"/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Е.Ю., </w:t>
            </w:r>
            <w:proofErr w:type="gramStart"/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Демьян-ков</w:t>
            </w:r>
            <w:proofErr w:type="gramEnd"/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Е.Н.</w:t>
            </w:r>
          </w:p>
        </w:tc>
      </w:tr>
      <w:tr w:rsidR="00FE0852" w:rsidRPr="00D1305D" w:rsidTr="007B262D">
        <w:tc>
          <w:tcPr>
            <w:tcW w:w="622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74</w:t>
            </w:r>
          </w:p>
        </w:tc>
        <w:tc>
          <w:tcPr>
            <w:tcW w:w="2605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Forming the ecological competence of pupils</w:t>
            </w:r>
          </w:p>
        </w:tc>
        <w:tc>
          <w:tcPr>
            <w:tcW w:w="1134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Печатная</w:t>
            </w:r>
          </w:p>
        </w:tc>
        <w:tc>
          <w:tcPr>
            <w:tcW w:w="3118" w:type="dxa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2017 International Conference “Education Environment for the Information Age”</w:t>
            </w:r>
          </w:p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(EEIA-2017), Moscow, Russia, June 7-8, 2017. </w:t>
            </w:r>
            <w:proofErr w:type="spellStart"/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doi</w:t>
            </w:r>
            <w:proofErr w:type="spellEnd"/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: </w:t>
            </w:r>
          </w:p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dx.doi.org/10.15405/epsbs.2017.08.</w:t>
            </w: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93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0</w:t>
            </w: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,9</w:t>
            </w:r>
          </w:p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996" w:type="dxa"/>
            <w:vAlign w:val="center"/>
          </w:tcPr>
          <w:p w:rsidR="00FE0852" w:rsidRPr="00121AD7" w:rsidRDefault="00FE0852" w:rsidP="00121A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Evgeniy N. </w:t>
            </w:r>
            <w:proofErr w:type="spellStart"/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Demyankov</w:t>
            </w:r>
            <w:proofErr w:type="spellEnd"/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Dmitriy</w:t>
            </w:r>
            <w:proofErr w:type="spellEnd"/>
            <w:r w:rsidRPr="00121A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V. Smirnov</w:t>
            </w:r>
          </w:p>
        </w:tc>
      </w:tr>
    </w:tbl>
    <w:p w:rsidR="00FE0852" w:rsidRPr="00121AD7" w:rsidRDefault="00FE0852" w:rsidP="00121A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21AD7">
        <w:rPr>
          <w:rFonts w:ascii="Times New Roman" w:hAnsi="Times New Roman" w:cs="Times New Roman"/>
          <w:bCs/>
          <w:sz w:val="24"/>
          <w:szCs w:val="24"/>
        </w:rPr>
        <w:t>Соискатель</w:t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Павлов Александр Александрович</w:t>
      </w:r>
    </w:p>
    <w:p w:rsidR="00FE0852" w:rsidRPr="00121AD7" w:rsidRDefault="00FE0852" w:rsidP="00121A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21AD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(подпись с расшифровкой)</w:t>
      </w:r>
    </w:p>
    <w:p w:rsidR="00FE0852" w:rsidRPr="00121AD7" w:rsidRDefault="00FE0852" w:rsidP="00121A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21AD7">
        <w:rPr>
          <w:rFonts w:ascii="Times New Roman" w:hAnsi="Times New Roman" w:cs="Times New Roman"/>
          <w:b/>
          <w:bCs/>
          <w:sz w:val="24"/>
          <w:szCs w:val="24"/>
        </w:rPr>
        <w:t>Список верен:</w:t>
      </w:r>
    </w:p>
    <w:p w:rsidR="00FE0852" w:rsidRPr="00121AD7" w:rsidRDefault="00FE0852" w:rsidP="00121A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21AD7">
        <w:rPr>
          <w:rFonts w:ascii="Times New Roman" w:hAnsi="Times New Roman" w:cs="Times New Roman"/>
          <w:bCs/>
          <w:sz w:val="24"/>
          <w:szCs w:val="24"/>
        </w:rPr>
        <w:t>Директор МБОУ</w:t>
      </w:r>
    </w:p>
    <w:p w:rsidR="00FE0852" w:rsidRPr="00121AD7" w:rsidRDefault="00FE0852" w:rsidP="00121A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21AD7">
        <w:rPr>
          <w:rFonts w:ascii="Times New Roman" w:hAnsi="Times New Roman" w:cs="Times New Roman"/>
          <w:bCs/>
          <w:sz w:val="24"/>
          <w:szCs w:val="24"/>
        </w:rPr>
        <w:t xml:space="preserve"> лицей №18 г. Орла</w:t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  <w:t>Позднякова Оксана Евгеньевна</w:t>
      </w:r>
    </w:p>
    <w:p w:rsidR="00FE0852" w:rsidRPr="00121AD7" w:rsidRDefault="00FE0852" w:rsidP="00121A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21AD7">
        <w:rPr>
          <w:rFonts w:ascii="Times New Roman" w:hAnsi="Times New Roman" w:cs="Times New Roman"/>
          <w:bCs/>
          <w:sz w:val="24"/>
          <w:szCs w:val="24"/>
        </w:rPr>
        <w:t>(подпись с расшифровкой)</w:t>
      </w:r>
    </w:p>
    <w:p w:rsidR="00FE0852" w:rsidRPr="00121AD7" w:rsidRDefault="00FE0852" w:rsidP="00121A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21AD7">
        <w:rPr>
          <w:rFonts w:ascii="Times New Roman" w:hAnsi="Times New Roman" w:cs="Times New Roman"/>
          <w:bCs/>
          <w:sz w:val="24"/>
          <w:szCs w:val="24"/>
        </w:rPr>
        <w:t xml:space="preserve">Секретарь                   </w:t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r w:rsidRPr="00121AD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121AD7">
        <w:rPr>
          <w:rFonts w:ascii="Times New Roman" w:hAnsi="Times New Roman" w:cs="Times New Roman"/>
          <w:bCs/>
          <w:sz w:val="24"/>
          <w:szCs w:val="24"/>
        </w:rPr>
        <w:t>Гаун</w:t>
      </w:r>
      <w:proofErr w:type="spellEnd"/>
      <w:r w:rsidRPr="00121AD7">
        <w:rPr>
          <w:rFonts w:ascii="Times New Roman" w:hAnsi="Times New Roman" w:cs="Times New Roman"/>
          <w:bCs/>
          <w:sz w:val="24"/>
          <w:szCs w:val="24"/>
        </w:rPr>
        <w:t xml:space="preserve"> Евгений Эдуардович</w:t>
      </w:r>
    </w:p>
    <w:p w:rsidR="00FE0852" w:rsidRPr="00121AD7" w:rsidRDefault="00FE0852" w:rsidP="00121A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21AD7">
        <w:rPr>
          <w:rFonts w:ascii="Times New Roman" w:hAnsi="Times New Roman" w:cs="Times New Roman"/>
          <w:bCs/>
          <w:sz w:val="24"/>
          <w:szCs w:val="24"/>
        </w:rPr>
        <w:t>(подпись с расшифровкой)</w:t>
      </w:r>
    </w:p>
    <w:p w:rsidR="00FE0852" w:rsidRPr="00121AD7" w:rsidRDefault="00FE0852" w:rsidP="00121A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21AD7">
        <w:rPr>
          <w:rFonts w:ascii="Times New Roman" w:hAnsi="Times New Roman" w:cs="Times New Roman"/>
          <w:bCs/>
          <w:sz w:val="24"/>
          <w:szCs w:val="24"/>
        </w:rPr>
        <w:t>(Гербовая печать)</w:t>
      </w:r>
    </w:p>
    <w:p w:rsidR="00F960AA" w:rsidRDefault="00F960AA" w:rsidP="00121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60AA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:rsidR="00C27884" w:rsidRDefault="00352935" w:rsidP="00C00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4773" cy="4908550"/>
            <wp:effectExtent l="19050" t="0" r="5227" b="0"/>
            <wp:docPr id="1" name="Рисунок 1" descr="H:\Рабочий стол\Рабочий стол 12\родина.честь.природа_бланк_18 лицей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ий стол\Рабочий стол 12\родина.честь.природа_бланк_18 лицей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0"/>
                    <a:stretch/>
                  </pic:blipFill>
                  <pic:spPr bwMode="auto">
                    <a:xfrm>
                      <a:off x="0" y="0"/>
                      <a:ext cx="3806409" cy="49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7884" w:rsidSect="00D1305D">
      <w:footerReference w:type="default" r:id="rId12"/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F7C" w:rsidRDefault="00485F7C" w:rsidP="005F5F03">
      <w:pPr>
        <w:spacing w:after="0" w:line="240" w:lineRule="auto"/>
      </w:pPr>
      <w:r>
        <w:separator/>
      </w:r>
    </w:p>
  </w:endnote>
  <w:endnote w:type="continuationSeparator" w:id="0">
    <w:p w:rsidR="00485F7C" w:rsidRDefault="00485F7C" w:rsidP="005F5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7103593"/>
      <w:docPartObj>
        <w:docPartGallery w:val="Page Numbers (Bottom of Page)"/>
        <w:docPartUnique/>
      </w:docPartObj>
    </w:sdtPr>
    <w:sdtContent>
      <w:p w:rsidR="00D1305D" w:rsidRDefault="00D1305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42</w:t>
        </w:r>
        <w:r>
          <w:fldChar w:fldCharType="end"/>
        </w:r>
      </w:p>
    </w:sdtContent>
  </w:sdt>
  <w:p w:rsidR="003866CB" w:rsidRDefault="003866C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F7C" w:rsidRDefault="00485F7C" w:rsidP="005F5F03">
      <w:pPr>
        <w:spacing w:after="0" w:line="240" w:lineRule="auto"/>
      </w:pPr>
      <w:r>
        <w:separator/>
      </w:r>
    </w:p>
  </w:footnote>
  <w:footnote w:type="continuationSeparator" w:id="0">
    <w:p w:rsidR="00485F7C" w:rsidRDefault="00485F7C" w:rsidP="005F5F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6260012"/>
    <w:multiLevelType w:val="hybridMultilevel"/>
    <w:tmpl w:val="D9C88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67162"/>
    <w:multiLevelType w:val="hybridMultilevel"/>
    <w:tmpl w:val="F62A7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B4688"/>
    <w:multiLevelType w:val="hybridMultilevel"/>
    <w:tmpl w:val="19E614F4"/>
    <w:lvl w:ilvl="0" w:tplc="A2E6D44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D05F38"/>
    <w:multiLevelType w:val="singleLevel"/>
    <w:tmpl w:val="760074C6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4C36748A"/>
    <w:multiLevelType w:val="hybridMultilevel"/>
    <w:tmpl w:val="693A4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52D85"/>
    <w:multiLevelType w:val="singleLevel"/>
    <w:tmpl w:val="E5C8EC8E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  <w:rPr>
        <w:rFonts w:hint="default"/>
      </w:rPr>
    </w:lvl>
  </w:abstractNum>
  <w:abstractNum w:abstractNumId="7">
    <w:nsid w:val="531E7833"/>
    <w:multiLevelType w:val="hybridMultilevel"/>
    <w:tmpl w:val="6F4C1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5FA5"/>
    <w:rsid w:val="00121AD7"/>
    <w:rsid w:val="001368CB"/>
    <w:rsid w:val="00195D95"/>
    <w:rsid w:val="00352935"/>
    <w:rsid w:val="003866CB"/>
    <w:rsid w:val="00390706"/>
    <w:rsid w:val="00404F76"/>
    <w:rsid w:val="00485F7C"/>
    <w:rsid w:val="004916C7"/>
    <w:rsid w:val="005A58FB"/>
    <w:rsid w:val="005F5F03"/>
    <w:rsid w:val="006921FB"/>
    <w:rsid w:val="006B25B8"/>
    <w:rsid w:val="006E69BF"/>
    <w:rsid w:val="00706116"/>
    <w:rsid w:val="007B262D"/>
    <w:rsid w:val="0081329A"/>
    <w:rsid w:val="008B7A76"/>
    <w:rsid w:val="008D47D0"/>
    <w:rsid w:val="00924C7D"/>
    <w:rsid w:val="009D5622"/>
    <w:rsid w:val="00B75146"/>
    <w:rsid w:val="00BF4B5F"/>
    <w:rsid w:val="00C008E5"/>
    <w:rsid w:val="00C27884"/>
    <w:rsid w:val="00D1305D"/>
    <w:rsid w:val="00D75FA5"/>
    <w:rsid w:val="00F302AE"/>
    <w:rsid w:val="00F960AA"/>
    <w:rsid w:val="00FE0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47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9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F5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5F03"/>
  </w:style>
  <w:style w:type="paragraph" w:styleId="a9">
    <w:name w:val="footer"/>
    <w:basedOn w:val="a"/>
    <w:link w:val="aa"/>
    <w:uiPriority w:val="99"/>
    <w:unhideWhenUsed/>
    <w:rsid w:val="005F5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5F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47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9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F5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5F03"/>
  </w:style>
  <w:style w:type="paragraph" w:styleId="a9">
    <w:name w:val="footer"/>
    <w:basedOn w:val="a"/>
    <w:link w:val="aa"/>
    <w:uiPriority w:val="99"/>
    <w:unhideWhenUsed/>
    <w:rsid w:val="005F5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5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59E16-3E91-4D26-A59F-5CF70F906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41</Pages>
  <Words>9107</Words>
  <Characters>51910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7</cp:revision>
  <dcterms:created xsi:type="dcterms:W3CDTF">2021-01-18T04:35:00Z</dcterms:created>
  <dcterms:modified xsi:type="dcterms:W3CDTF">2021-01-18T13:25:00Z</dcterms:modified>
</cp:coreProperties>
</file>