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438" w:rsidRPr="00C53FA9" w:rsidRDefault="00740438">
      <w:pPr>
        <w:widowControl w:val="0"/>
        <w:suppressAutoHyphens/>
        <w:spacing w:after="0" w:line="240" w:lineRule="auto"/>
        <w:jc w:val="center"/>
        <w:rPr>
          <w:rFonts w:ascii="Times New Roman" w:hAnsi="Times New Roman"/>
          <w:sz w:val="28"/>
          <w:szCs w:val="28"/>
        </w:rPr>
      </w:pPr>
      <w:bookmarkStart w:id="0" w:name="_GoBack"/>
      <w:bookmarkEnd w:id="0"/>
      <w:r w:rsidRPr="00C53FA9">
        <w:rPr>
          <w:rFonts w:ascii="Times New Roman" w:hAnsi="Times New Roman"/>
          <w:sz w:val="28"/>
          <w:szCs w:val="28"/>
        </w:rPr>
        <w:t>МУНИЦИПАЛЬНОЕ БЮДЖЕТНОЕ  УЧРЕЖДЕНИЕ ДОПОЛНИТЕЛЬНОГО ОБРАЗОВАНИЯ  СТАНЦИЯ ЮНЫХ НАТУРАЛИСТОВ</w:t>
      </w:r>
    </w:p>
    <w:p w:rsidR="00740438" w:rsidRPr="00C53FA9" w:rsidRDefault="00740438">
      <w:pPr>
        <w:widowControl w:val="0"/>
        <w:suppressAutoHyphens/>
        <w:spacing w:after="0" w:line="240" w:lineRule="auto"/>
        <w:jc w:val="center"/>
        <w:rPr>
          <w:rFonts w:ascii="Times New Roman" w:hAnsi="Times New Roman"/>
          <w:sz w:val="28"/>
          <w:szCs w:val="28"/>
        </w:rPr>
      </w:pPr>
      <w:r w:rsidRPr="00C53FA9">
        <w:rPr>
          <w:rFonts w:ascii="Times New Roman" w:hAnsi="Times New Roman"/>
          <w:sz w:val="28"/>
          <w:szCs w:val="28"/>
        </w:rPr>
        <w:t xml:space="preserve"> Г. ВЯЗЬМЫ СМОЛЕНСКОЙ  ОБЛАСТИ</w:t>
      </w:r>
    </w:p>
    <w:p w:rsidR="00740438" w:rsidRPr="00C53FA9" w:rsidRDefault="00740438">
      <w:pPr>
        <w:widowControl w:val="0"/>
        <w:suppressAutoHyphens/>
        <w:spacing w:after="0" w:line="240" w:lineRule="auto"/>
        <w:jc w:val="center"/>
        <w:rPr>
          <w:rFonts w:ascii="Times New Roman" w:hAnsi="Times New Roman"/>
          <w:sz w:val="28"/>
          <w:szCs w:val="28"/>
        </w:rPr>
      </w:pPr>
    </w:p>
    <w:p w:rsidR="00740438" w:rsidRDefault="00740438">
      <w:pPr>
        <w:widowControl w:val="0"/>
        <w:suppressAutoHyphens/>
        <w:spacing w:after="0" w:line="240" w:lineRule="auto"/>
        <w:jc w:val="center"/>
        <w:rPr>
          <w:rFonts w:ascii="Times New Roman" w:hAnsi="Times New Roman"/>
          <w:b/>
          <w:sz w:val="28"/>
          <w:szCs w:val="28"/>
        </w:rPr>
      </w:pPr>
    </w:p>
    <w:p w:rsidR="00740438" w:rsidRPr="00C53FA9" w:rsidRDefault="00740438">
      <w:pPr>
        <w:widowControl w:val="0"/>
        <w:suppressAutoHyphens/>
        <w:spacing w:after="0" w:line="240" w:lineRule="auto"/>
        <w:jc w:val="center"/>
        <w:rPr>
          <w:rFonts w:ascii="Times New Roman" w:hAnsi="Times New Roman"/>
          <w:sz w:val="28"/>
          <w:szCs w:val="28"/>
        </w:rPr>
      </w:pPr>
    </w:p>
    <w:p w:rsidR="00740438" w:rsidRPr="00C53FA9" w:rsidRDefault="00740438">
      <w:pPr>
        <w:widowControl w:val="0"/>
        <w:suppressAutoHyphens/>
        <w:spacing w:after="0" w:line="240" w:lineRule="auto"/>
        <w:jc w:val="center"/>
        <w:rPr>
          <w:rFonts w:ascii="Times New Roman" w:hAnsi="Times New Roman"/>
          <w:sz w:val="28"/>
          <w:szCs w:val="28"/>
        </w:rPr>
      </w:pPr>
    </w:p>
    <w:p w:rsidR="00740438" w:rsidRPr="00C53FA9" w:rsidRDefault="00740438">
      <w:pPr>
        <w:widowControl w:val="0"/>
        <w:suppressAutoHyphens/>
        <w:spacing w:after="0" w:line="240" w:lineRule="auto"/>
        <w:jc w:val="center"/>
        <w:rPr>
          <w:rFonts w:ascii="Times New Roman" w:hAnsi="Times New Roman"/>
          <w:sz w:val="28"/>
          <w:szCs w:val="28"/>
        </w:rPr>
      </w:pPr>
    </w:p>
    <w:p w:rsidR="00740438" w:rsidRPr="00C53FA9" w:rsidRDefault="00740438">
      <w:pPr>
        <w:widowControl w:val="0"/>
        <w:suppressAutoHyphens/>
        <w:spacing w:after="0" w:line="240" w:lineRule="auto"/>
        <w:jc w:val="center"/>
        <w:rPr>
          <w:rFonts w:ascii="Times New Roman" w:hAnsi="Times New Roman"/>
          <w:sz w:val="28"/>
          <w:szCs w:val="28"/>
        </w:rPr>
      </w:pPr>
    </w:p>
    <w:p w:rsidR="00740438" w:rsidRPr="00C53FA9" w:rsidRDefault="00740438">
      <w:pPr>
        <w:widowControl w:val="0"/>
        <w:suppressAutoHyphens/>
        <w:spacing w:after="0" w:line="240" w:lineRule="auto"/>
        <w:jc w:val="center"/>
        <w:rPr>
          <w:rFonts w:ascii="Times New Roman" w:hAnsi="Times New Roman"/>
          <w:sz w:val="28"/>
          <w:szCs w:val="28"/>
        </w:rPr>
      </w:pPr>
    </w:p>
    <w:p w:rsidR="00740438" w:rsidRPr="00C53FA9" w:rsidRDefault="00740438">
      <w:pPr>
        <w:widowControl w:val="0"/>
        <w:suppressAutoHyphens/>
        <w:spacing w:after="0" w:line="240" w:lineRule="auto"/>
        <w:jc w:val="center"/>
        <w:rPr>
          <w:rFonts w:ascii="Times New Roman" w:hAnsi="Times New Roman"/>
          <w:sz w:val="28"/>
          <w:szCs w:val="28"/>
        </w:rPr>
      </w:pPr>
    </w:p>
    <w:p w:rsidR="00740438" w:rsidRPr="00C53FA9" w:rsidRDefault="00740438">
      <w:pPr>
        <w:widowControl w:val="0"/>
        <w:suppressAutoHyphens/>
        <w:spacing w:after="0" w:line="240" w:lineRule="auto"/>
        <w:jc w:val="center"/>
        <w:rPr>
          <w:rFonts w:ascii="Times New Roman" w:hAnsi="Times New Roman"/>
          <w:sz w:val="28"/>
          <w:szCs w:val="28"/>
        </w:rPr>
      </w:pPr>
    </w:p>
    <w:p w:rsidR="00740438" w:rsidRPr="00C53FA9" w:rsidRDefault="00740438">
      <w:pPr>
        <w:widowControl w:val="0"/>
        <w:suppressAutoHyphens/>
        <w:spacing w:after="0" w:line="240" w:lineRule="auto"/>
        <w:jc w:val="center"/>
        <w:rPr>
          <w:rFonts w:ascii="Times New Roman" w:hAnsi="Times New Roman"/>
          <w:sz w:val="36"/>
        </w:rPr>
      </w:pPr>
    </w:p>
    <w:p w:rsidR="00740438" w:rsidRPr="00C53FA9" w:rsidRDefault="00740438" w:rsidP="006F6DD0">
      <w:pPr>
        <w:widowControl w:val="0"/>
        <w:suppressAutoHyphens/>
        <w:spacing w:after="0" w:line="240" w:lineRule="auto"/>
        <w:jc w:val="center"/>
        <w:rPr>
          <w:rFonts w:ascii="Times New Roman" w:hAnsi="Times New Roman"/>
          <w:sz w:val="36"/>
        </w:rPr>
      </w:pPr>
      <w:r w:rsidRPr="00C53FA9">
        <w:rPr>
          <w:rFonts w:ascii="Times New Roman" w:hAnsi="Times New Roman"/>
          <w:sz w:val="36"/>
        </w:rPr>
        <w:t>ИССЛЕДОВАТЕЛЬСКАЯ РАБОТА</w:t>
      </w:r>
    </w:p>
    <w:p w:rsidR="00740438" w:rsidRPr="00C53FA9" w:rsidRDefault="00740438" w:rsidP="006F6DD0">
      <w:pPr>
        <w:widowControl w:val="0"/>
        <w:suppressAutoHyphens/>
        <w:spacing w:after="0" w:line="240" w:lineRule="auto"/>
        <w:jc w:val="center"/>
        <w:rPr>
          <w:rFonts w:ascii="Times New Roman" w:hAnsi="Times New Roman"/>
          <w:sz w:val="36"/>
        </w:rPr>
      </w:pPr>
    </w:p>
    <w:p w:rsidR="00740438" w:rsidRDefault="00740438">
      <w:pPr>
        <w:widowControl w:val="0"/>
        <w:suppressAutoHyphens/>
        <w:spacing w:after="0" w:line="240" w:lineRule="auto"/>
        <w:jc w:val="center"/>
        <w:rPr>
          <w:rFonts w:ascii="Times New Roman" w:hAnsi="Times New Roman"/>
          <w:sz w:val="36"/>
        </w:rPr>
      </w:pPr>
      <w:r>
        <w:rPr>
          <w:rFonts w:ascii="Times New Roman" w:hAnsi="Times New Roman"/>
          <w:sz w:val="36"/>
        </w:rPr>
        <w:t xml:space="preserve">Генетические резерваты </w:t>
      </w:r>
    </w:p>
    <w:p w:rsidR="00740438" w:rsidRDefault="00740438">
      <w:pPr>
        <w:widowControl w:val="0"/>
        <w:suppressAutoHyphens/>
        <w:spacing w:after="0" w:line="240" w:lineRule="auto"/>
        <w:jc w:val="center"/>
        <w:rPr>
          <w:rFonts w:ascii="Times New Roman" w:hAnsi="Times New Roman"/>
          <w:sz w:val="36"/>
        </w:rPr>
      </w:pPr>
      <w:r>
        <w:rPr>
          <w:rFonts w:ascii="Times New Roman" w:hAnsi="Times New Roman"/>
          <w:sz w:val="36"/>
        </w:rPr>
        <w:t xml:space="preserve">ели обыкновенной на территории </w:t>
      </w:r>
    </w:p>
    <w:p w:rsidR="00740438" w:rsidRPr="00C53FA9" w:rsidRDefault="00740438">
      <w:pPr>
        <w:widowControl w:val="0"/>
        <w:suppressAutoHyphens/>
        <w:spacing w:after="0" w:line="240" w:lineRule="auto"/>
        <w:jc w:val="center"/>
        <w:rPr>
          <w:rFonts w:ascii="Times New Roman" w:hAnsi="Times New Roman"/>
          <w:sz w:val="36"/>
        </w:rPr>
      </w:pPr>
      <w:r>
        <w:rPr>
          <w:rFonts w:ascii="Times New Roman" w:hAnsi="Times New Roman"/>
          <w:sz w:val="36"/>
        </w:rPr>
        <w:t>Вяземского лесничества Смоленской области</w:t>
      </w:r>
    </w:p>
    <w:p w:rsidR="00740438" w:rsidRPr="00C53FA9" w:rsidRDefault="00740438">
      <w:pPr>
        <w:widowControl w:val="0"/>
        <w:suppressAutoHyphens/>
        <w:spacing w:after="0" w:line="240" w:lineRule="auto"/>
        <w:jc w:val="right"/>
        <w:rPr>
          <w:rFonts w:ascii="Times New Roman" w:hAnsi="Times New Roman"/>
          <w:sz w:val="28"/>
        </w:rPr>
      </w:pPr>
    </w:p>
    <w:p w:rsidR="00740438" w:rsidRPr="00C53FA9" w:rsidRDefault="00740438" w:rsidP="00C53FA9">
      <w:pPr>
        <w:widowControl w:val="0"/>
        <w:suppressAutoHyphens/>
        <w:spacing w:after="0" w:line="240" w:lineRule="auto"/>
        <w:jc w:val="right"/>
        <w:rPr>
          <w:rFonts w:ascii="Times New Roman" w:hAnsi="Times New Roman"/>
          <w:sz w:val="28"/>
        </w:rPr>
      </w:pPr>
      <w:r w:rsidRPr="00C53FA9">
        <w:rPr>
          <w:rFonts w:ascii="Times New Roman" w:hAnsi="Times New Roman"/>
          <w:sz w:val="28"/>
        </w:rPr>
        <w:t>Автор:</w:t>
      </w:r>
      <w:r>
        <w:rPr>
          <w:rFonts w:ascii="Times New Roman" w:hAnsi="Times New Roman"/>
          <w:sz w:val="28"/>
        </w:rPr>
        <w:t xml:space="preserve"> Леонова Ксения Сергеевна</w:t>
      </w:r>
      <w:r w:rsidRPr="00C53FA9">
        <w:rPr>
          <w:rFonts w:ascii="Times New Roman" w:hAnsi="Times New Roman"/>
          <w:sz w:val="28"/>
        </w:rPr>
        <w:t>,</w:t>
      </w:r>
    </w:p>
    <w:p w:rsidR="00740438" w:rsidRPr="00C53FA9" w:rsidRDefault="00740438" w:rsidP="00C53FA9">
      <w:pPr>
        <w:widowControl w:val="0"/>
        <w:suppressAutoHyphens/>
        <w:spacing w:after="0" w:line="240" w:lineRule="auto"/>
        <w:jc w:val="right"/>
        <w:rPr>
          <w:rFonts w:ascii="Times New Roman" w:hAnsi="Times New Roman"/>
          <w:sz w:val="28"/>
        </w:rPr>
      </w:pPr>
      <w:r>
        <w:rPr>
          <w:rFonts w:ascii="Times New Roman" w:hAnsi="Times New Roman"/>
          <w:sz w:val="28"/>
        </w:rPr>
        <w:t>уча</w:t>
      </w:r>
      <w:r w:rsidRPr="00C53FA9">
        <w:rPr>
          <w:rFonts w:ascii="Times New Roman" w:hAnsi="Times New Roman"/>
          <w:sz w:val="28"/>
        </w:rPr>
        <w:t>щаяся объединения</w:t>
      </w:r>
    </w:p>
    <w:p w:rsidR="00740438" w:rsidRPr="00C53FA9" w:rsidRDefault="00740438" w:rsidP="00C53FA9">
      <w:pPr>
        <w:widowControl w:val="0"/>
        <w:suppressAutoHyphens/>
        <w:spacing w:after="0" w:line="240" w:lineRule="auto"/>
        <w:jc w:val="right"/>
        <w:rPr>
          <w:rFonts w:ascii="Times New Roman" w:hAnsi="Times New Roman"/>
          <w:sz w:val="28"/>
        </w:rPr>
      </w:pPr>
      <w:r w:rsidRPr="00C53FA9">
        <w:rPr>
          <w:rFonts w:ascii="Times New Roman" w:hAnsi="Times New Roman"/>
          <w:sz w:val="28"/>
        </w:rPr>
        <w:t>«Исследователи природы»,</w:t>
      </w:r>
    </w:p>
    <w:p w:rsidR="00740438" w:rsidRPr="00C53FA9" w:rsidRDefault="00740438" w:rsidP="00C53FA9">
      <w:pPr>
        <w:widowControl w:val="0"/>
        <w:suppressAutoHyphens/>
        <w:spacing w:after="0" w:line="240" w:lineRule="auto"/>
        <w:jc w:val="right"/>
        <w:rPr>
          <w:rFonts w:ascii="Times New Roman" w:hAnsi="Times New Roman"/>
          <w:sz w:val="28"/>
        </w:rPr>
      </w:pPr>
      <w:r w:rsidRPr="00C53FA9">
        <w:rPr>
          <w:rFonts w:ascii="Times New Roman" w:hAnsi="Times New Roman"/>
          <w:sz w:val="28"/>
        </w:rPr>
        <w:t>член научного общества</w:t>
      </w:r>
    </w:p>
    <w:p w:rsidR="00740438" w:rsidRDefault="00740438" w:rsidP="00C53FA9">
      <w:pPr>
        <w:widowControl w:val="0"/>
        <w:suppressAutoHyphens/>
        <w:spacing w:after="0" w:line="240" w:lineRule="auto"/>
        <w:jc w:val="right"/>
        <w:rPr>
          <w:rFonts w:ascii="Times New Roman" w:hAnsi="Times New Roman"/>
          <w:sz w:val="28"/>
        </w:rPr>
      </w:pPr>
      <w:r w:rsidRPr="00C53FA9">
        <w:rPr>
          <w:rFonts w:ascii="Times New Roman" w:hAnsi="Times New Roman"/>
          <w:sz w:val="28"/>
        </w:rPr>
        <w:t>«Знатоки природы»</w:t>
      </w:r>
      <w:r>
        <w:rPr>
          <w:rFonts w:ascii="Times New Roman" w:hAnsi="Times New Roman"/>
          <w:sz w:val="28"/>
        </w:rPr>
        <w:t>,</w:t>
      </w:r>
    </w:p>
    <w:p w:rsidR="00740438" w:rsidRDefault="00740438" w:rsidP="00C53FA9">
      <w:pPr>
        <w:widowControl w:val="0"/>
        <w:suppressAutoHyphens/>
        <w:spacing w:after="0" w:line="240" w:lineRule="auto"/>
        <w:jc w:val="right"/>
        <w:rPr>
          <w:rFonts w:ascii="Times New Roman" w:hAnsi="Times New Roman"/>
          <w:sz w:val="28"/>
        </w:rPr>
      </w:pPr>
      <w:r>
        <w:rPr>
          <w:rFonts w:ascii="Times New Roman" w:hAnsi="Times New Roman"/>
          <w:sz w:val="28"/>
        </w:rPr>
        <w:t xml:space="preserve">  МБУ ДО «Станция юннатов», </w:t>
      </w:r>
    </w:p>
    <w:p w:rsidR="00740438" w:rsidRDefault="00740438" w:rsidP="00C53FA9">
      <w:pPr>
        <w:widowControl w:val="0"/>
        <w:suppressAutoHyphens/>
        <w:spacing w:after="0" w:line="240" w:lineRule="auto"/>
        <w:jc w:val="right"/>
        <w:rPr>
          <w:rFonts w:ascii="Times New Roman" w:hAnsi="Times New Roman"/>
          <w:sz w:val="28"/>
        </w:rPr>
      </w:pPr>
      <w:r>
        <w:rPr>
          <w:rFonts w:ascii="Times New Roman" w:hAnsi="Times New Roman"/>
          <w:sz w:val="28"/>
        </w:rPr>
        <w:t>член школьного лесничества «Берёзк</w:t>
      </w:r>
      <w:r w:rsidRPr="00EF1A66">
        <w:rPr>
          <w:rFonts w:ascii="Times New Roman" w:hAnsi="Times New Roman"/>
          <w:sz w:val="28"/>
        </w:rPr>
        <w:t>@</w:t>
      </w:r>
      <w:r>
        <w:rPr>
          <w:rFonts w:ascii="Times New Roman" w:hAnsi="Times New Roman"/>
          <w:sz w:val="28"/>
        </w:rPr>
        <w:t xml:space="preserve">» </w:t>
      </w:r>
    </w:p>
    <w:p w:rsidR="00740438" w:rsidRPr="00C53FA9" w:rsidRDefault="00740438" w:rsidP="00C53FA9">
      <w:pPr>
        <w:widowControl w:val="0"/>
        <w:suppressAutoHyphens/>
        <w:spacing w:after="0" w:line="240" w:lineRule="auto"/>
        <w:jc w:val="right"/>
        <w:rPr>
          <w:rFonts w:ascii="Times New Roman" w:hAnsi="Times New Roman"/>
          <w:sz w:val="28"/>
        </w:rPr>
      </w:pPr>
      <w:r>
        <w:rPr>
          <w:rFonts w:ascii="Times New Roman" w:hAnsi="Times New Roman"/>
          <w:sz w:val="28"/>
        </w:rPr>
        <w:t>МБОУ СОШ №10, 10 класс</w:t>
      </w:r>
      <w:r w:rsidRPr="00C53FA9">
        <w:rPr>
          <w:rFonts w:ascii="Times New Roman" w:hAnsi="Times New Roman"/>
          <w:sz w:val="28"/>
        </w:rPr>
        <w:t xml:space="preserve"> </w:t>
      </w:r>
    </w:p>
    <w:p w:rsidR="00740438" w:rsidRPr="00C53FA9" w:rsidRDefault="00740438" w:rsidP="00C53FA9">
      <w:pPr>
        <w:widowControl w:val="0"/>
        <w:suppressAutoHyphens/>
        <w:spacing w:after="0" w:line="240" w:lineRule="auto"/>
        <w:jc w:val="right"/>
        <w:rPr>
          <w:rFonts w:ascii="Times New Roman" w:hAnsi="Times New Roman"/>
          <w:sz w:val="28"/>
        </w:rPr>
      </w:pPr>
    </w:p>
    <w:p w:rsidR="00740438" w:rsidRPr="00C53FA9" w:rsidRDefault="00740438" w:rsidP="00C53FA9">
      <w:pPr>
        <w:widowControl w:val="0"/>
        <w:suppressAutoHyphens/>
        <w:spacing w:after="0" w:line="240" w:lineRule="auto"/>
        <w:jc w:val="right"/>
        <w:rPr>
          <w:rFonts w:ascii="Times New Roman" w:hAnsi="Times New Roman"/>
          <w:sz w:val="28"/>
        </w:rPr>
      </w:pPr>
      <w:r w:rsidRPr="00C53FA9">
        <w:rPr>
          <w:rFonts w:ascii="Times New Roman" w:hAnsi="Times New Roman"/>
          <w:sz w:val="28"/>
        </w:rPr>
        <w:t>Руководитель: Бакутова Елена Евгеньевна,</w:t>
      </w:r>
    </w:p>
    <w:p w:rsidR="00740438" w:rsidRPr="00C53FA9" w:rsidRDefault="00740438" w:rsidP="00C53FA9">
      <w:pPr>
        <w:widowControl w:val="0"/>
        <w:suppressAutoHyphens/>
        <w:spacing w:after="0" w:line="240" w:lineRule="auto"/>
        <w:jc w:val="right"/>
        <w:rPr>
          <w:rFonts w:ascii="Times New Roman" w:hAnsi="Times New Roman"/>
          <w:sz w:val="28"/>
        </w:rPr>
      </w:pPr>
      <w:r w:rsidRPr="00C53FA9">
        <w:rPr>
          <w:rFonts w:ascii="Times New Roman" w:hAnsi="Times New Roman"/>
          <w:sz w:val="28"/>
        </w:rPr>
        <w:t>педагог дополнительного образования</w:t>
      </w:r>
    </w:p>
    <w:p w:rsidR="00740438" w:rsidRPr="00C53FA9" w:rsidRDefault="00740438">
      <w:pPr>
        <w:widowControl w:val="0"/>
        <w:suppressAutoHyphens/>
        <w:spacing w:after="0" w:line="240" w:lineRule="auto"/>
        <w:jc w:val="center"/>
        <w:rPr>
          <w:rFonts w:ascii="Times New Roman" w:hAnsi="Times New Roman"/>
          <w:sz w:val="28"/>
        </w:rPr>
      </w:pPr>
    </w:p>
    <w:p w:rsidR="00740438" w:rsidRPr="00C53FA9" w:rsidRDefault="00740438">
      <w:pPr>
        <w:widowControl w:val="0"/>
        <w:suppressAutoHyphens/>
        <w:spacing w:after="0" w:line="240" w:lineRule="auto"/>
        <w:jc w:val="center"/>
        <w:rPr>
          <w:rFonts w:ascii="Times New Roman" w:hAnsi="Times New Roman"/>
          <w:sz w:val="28"/>
        </w:rPr>
      </w:pPr>
    </w:p>
    <w:p w:rsidR="00740438" w:rsidRPr="00C53FA9" w:rsidRDefault="00740438">
      <w:pPr>
        <w:widowControl w:val="0"/>
        <w:suppressAutoHyphens/>
        <w:spacing w:after="0" w:line="240" w:lineRule="auto"/>
        <w:jc w:val="center"/>
        <w:rPr>
          <w:rFonts w:ascii="Times New Roman" w:hAnsi="Times New Roman"/>
          <w:sz w:val="28"/>
        </w:rPr>
      </w:pPr>
    </w:p>
    <w:p w:rsidR="00740438" w:rsidRPr="00C53FA9" w:rsidRDefault="00740438">
      <w:pPr>
        <w:widowControl w:val="0"/>
        <w:suppressAutoHyphens/>
        <w:spacing w:after="0" w:line="240" w:lineRule="auto"/>
        <w:jc w:val="center"/>
        <w:rPr>
          <w:rFonts w:ascii="Times New Roman" w:hAnsi="Times New Roman"/>
          <w:sz w:val="28"/>
        </w:rPr>
      </w:pPr>
    </w:p>
    <w:p w:rsidR="00740438" w:rsidRPr="00C53FA9" w:rsidRDefault="00740438">
      <w:pPr>
        <w:widowControl w:val="0"/>
        <w:suppressAutoHyphens/>
        <w:spacing w:after="0" w:line="240" w:lineRule="auto"/>
        <w:jc w:val="center"/>
        <w:rPr>
          <w:rFonts w:ascii="Times New Roman" w:hAnsi="Times New Roman"/>
          <w:sz w:val="28"/>
        </w:rPr>
      </w:pPr>
    </w:p>
    <w:p w:rsidR="00740438" w:rsidRPr="00C53FA9" w:rsidRDefault="00740438">
      <w:pPr>
        <w:widowControl w:val="0"/>
        <w:suppressAutoHyphens/>
        <w:spacing w:after="0" w:line="240" w:lineRule="auto"/>
        <w:jc w:val="center"/>
        <w:rPr>
          <w:rFonts w:ascii="Times New Roman" w:hAnsi="Times New Roman"/>
          <w:sz w:val="28"/>
        </w:rPr>
      </w:pPr>
    </w:p>
    <w:p w:rsidR="00740438" w:rsidRPr="00C53FA9" w:rsidRDefault="00740438">
      <w:pPr>
        <w:widowControl w:val="0"/>
        <w:suppressAutoHyphens/>
        <w:spacing w:after="0" w:line="240" w:lineRule="auto"/>
        <w:jc w:val="center"/>
        <w:rPr>
          <w:rFonts w:ascii="Times New Roman" w:hAnsi="Times New Roman"/>
          <w:sz w:val="28"/>
        </w:rPr>
      </w:pPr>
    </w:p>
    <w:p w:rsidR="00740438" w:rsidRPr="00C53FA9" w:rsidRDefault="00740438">
      <w:pPr>
        <w:widowControl w:val="0"/>
        <w:suppressAutoHyphens/>
        <w:spacing w:after="0" w:line="240" w:lineRule="auto"/>
        <w:jc w:val="center"/>
        <w:rPr>
          <w:rFonts w:ascii="Times New Roman" w:hAnsi="Times New Roman"/>
          <w:sz w:val="28"/>
        </w:rPr>
      </w:pPr>
    </w:p>
    <w:p w:rsidR="00740438" w:rsidRPr="00C53FA9" w:rsidRDefault="00740438">
      <w:pPr>
        <w:widowControl w:val="0"/>
        <w:suppressAutoHyphens/>
        <w:spacing w:after="0" w:line="240" w:lineRule="auto"/>
        <w:jc w:val="center"/>
        <w:rPr>
          <w:rFonts w:ascii="Times New Roman" w:hAnsi="Times New Roman"/>
          <w:sz w:val="28"/>
        </w:rPr>
      </w:pPr>
    </w:p>
    <w:p w:rsidR="00740438" w:rsidRPr="00C53FA9" w:rsidRDefault="00740438" w:rsidP="000C4656">
      <w:pPr>
        <w:widowControl w:val="0"/>
        <w:suppressAutoHyphens/>
        <w:spacing w:after="0" w:line="240" w:lineRule="auto"/>
        <w:jc w:val="center"/>
        <w:rPr>
          <w:rFonts w:ascii="Times New Roman" w:hAnsi="Times New Roman"/>
          <w:sz w:val="28"/>
        </w:rPr>
      </w:pPr>
    </w:p>
    <w:p w:rsidR="00740438" w:rsidRPr="00C53FA9" w:rsidRDefault="00740438" w:rsidP="000C4656">
      <w:pPr>
        <w:widowControl w:val="0"/>
        <w:suppressAutoHyphens/>
        <w:spacing w:after="0" w:line="240" w:lineRule="auto"/>
        <w:jc w:val="center"/>
        <w:rPr>
          <w:rFonts w:ascii="Times New Roman" w:hAnsi="Times New Roman"/>
          <w:sz w:val="28"/>
        </w:rPr>
      </w:pPr>
    </w:p>
    <w:p w:rsidR="00740438" w:rsidRPr="00C53FA9" w:rsidRDefault="00740438" w:rsidP="000C4656">
      <w:pPr>
        <w:widowControl w:val="0"/>
        <w:suppressAutoHyphens/>
        <w:spacing w:after="0" w:line="240" w:lineRule="auto"/>
        <w:jc w:val="center"/>
        <w:rPr>
          <w:rFonts w:ascii="Times New Roman" w:hAnsi="Times New Roman"/>
          <w:sz w:val="28"/>
        </w:rPr>
      </w:pPr>
    </w:p>
    <w:p w:rsidR="00740438" w:rsidRPr="00C53FA9" w:rsidRDefault="00740438" w:rsidP="000C4656">
      <w:pPr>
        <w:widowControl w:val="0"/>
        <w:suppressAutoHyphens/>
        <w:spacing w:after="0" w:line="240" w:lineRule="auto"/>
        <w:jc w:val="center"/>
        <w:rPr>
          <w:rFonts w:ascii="Times New Roman" w:hAnsi="Times New Roman"/>
          <w:sz w:val="28"/>
        </w:rPr>
      </w:pPr>
    </w:p>
    <w:p w:rsidR="00740438" w:rsidRPr="00C53FA9" w:rsidRDefault="00740438" w:rsidP="000C4656">
      <w:pPr>
        <w:widowControl w:val="0"/>
        <w:suppressAutoHyphens/>
        <w:spacing w:after="0" w:line="240" w:lineRule="auto"/>
        <w:jc w:val="center"/>
        <w:rPr>
          <w:rFonts w:ascii="Times New Roman" w:hAnsi="Times New Roman"/>
          <w:sz w:val="28"/>
        </w:rPr>
      </w:pPr>
      <w:r w:rsidRPr="00C53FA9">
        <w:rPr>
          <w:rFonts w:ascii="Times New Roman" w:hAnsi="Times New Roman"/>
          <w:sz w:val="28"/>
        </w:rPr>
        <w:t>г. Вязьма</w:t>
      </w:r>
    </w:p>
    <w:p w:rsidR="00740438" w:rsidRPr="00C53FA9" w:rsidRDefault="00740438" w:rsidP="000C4656">
      <w:pPr>
        <w:widowControl w:val="0"/>
        <w:suppressAutoHyphens/>
        <w:spacing w:after="0" w:line="240" w:lineRule="auto"/>
        <w:jc w:val="center"/>
        <w:rPr>
          <w:rFonts w:ascii="Times New Roman" w:hAnsi="Times New Roman"/>
          <w:sz w:val="28"/>
        </w:rPr>
      </w:pPr>
      <w:r w:rsidRPr="00C53FA9">
        <w:rPr>
          <w:rFonts w:ascii="Times New Roman" w:hAnsi="Times New Roman"/>
          <w:sz w:val="28"/>
        </w:rPr>
        <w:t>20</w:t>
      </w:r>
      <w:r>
        <w:rPr>
          <w:rFonts w:ascii="Times New Roman" w:hAnsi="Times New Roman"/>
          <w:sz w:val="28"/>
        </w:rPr>
        <w:t>20</w:t>
      </w:r>
      <w:r w:rsidRPr="00C53FA9">
        <w:rPr>
          <w:rFonts w:ascii="Times New Roman" w:hAnsi="Times New Roman"/>
          <w:sz w:val="28"/>
        </w:rPr>
        <w:t xml:space="preserve"> год</w:t>
      </w:r>
    </w:p>
    <w:p w:rsidR="00740438" w:rsidRDefault="00740438" w:rsidP="000C4656">
      <w:pPr>
        <w:widowControl w:val="0"/>
        <w:suppressAutoHyphens/>
        <w:spacing w:after="0" w:line="240" w:lineRule="auto"/>
        <w:jc w:val="center"/>
        <w:rPr>
          <w:rFonts w:ascii="Times New Roman" w:hAnsi="Times New Roman"/>
          <w:sz w:val="28"/>
        </w:rPr>
      </w:pPr>
    </w:p>
    <w:p w:rsidR="00740438" w:rsidRPr="00977D8D" w:rsidRDefault="00740438" w:rsidP="001A4EB6">
      <w:pPr>
        <w:widowControl w:val="0"/>
        <w:suppressAutoHyphens/>
        <w:spacing w:after="0" w:line="360" w:lineRule="auto"/>
        <w:ind w:firstLine="709"/>
        <w:jc w:val="both"/>
        <w:rPr>
          <w:rFonts w:ascii="Times New Roman" w:hAnsi="Times New Roman"/>
          <w:sz w:val="28"/>
          <w:szCs w:val="28"/>
        </w:rPr>
      </w:pPr>
      <w:r>
        <w:rPr>
          <w:rFonts w:ascii="Times New Roman" w:hAnsi="Times New Roman"/>
          <w:b/>
          <w:sz w:val="40"/>
        </w:rPr>
        <w:t xml:space="preserve">                             </w:t>
      </w:r>
      <w:r w:rsidRPr="00977D8D">
        <w:rPr>
          <w:rFonts w:ascii="Times New Roman" w:hAnsi="Times New Roman"/>
          <w:b/>
          <w:sz w:val="28"/>
          <w:szCs w:val="28"/>
        </w:rPr>
        <w:t>СОДЕРЖАНИЕ</w:t>
      </w:r>
    </w:p>
    <w:p w:rsidR="00740438" w:rsidRDefault="00740438" w:rsidP="001A4EB6">
      <w:pPr>
        <w:widowControl w:val="0"/>
        <w:suppressAutoHyphens/>
        <w:spacing w:after="0" w:line="360" w:lineRule="auto"/>
        <w:ind w:firstLine="709"/>
        <w:jc w:val="both"/>
        <w:rPr>
          <w:rFonts w:ascii="Times New Roman" w:hAnsi="Times New Roman"/>
          <w:b/>
          <w:sz w:val="28"/>
        </w:rPr>
      </w:pPr>
    </w:p>
    <w:p w:rsidR="00740438" w:rsidRDefault="00740438" w:rsidP="001A4EB6">
      <w:pPr>
        <w:widowControl w:val="0"/>
        <w:suppressAutoHyphens/>
        <w:spacing w:after="0" w:line="360" w:lineRule="auto"/>
        <w:ind w:firstLine="709"/>
        <w:jc w:val="both"/>
        <w:rPr>
          <w:rFonts w:ascii="Times New Roman" w:hAnsi="Times New Roman"/>
          <w:b/>
          <w:sz w:val="28"/>
        </w:rPr>
      </w:pPr>
    </w:p>
    <w:p w:rsidR="00740438" w:rsidRPr="001A41D7" w:rsidRDefault="00740438" w:rsidP="001A41D7">
      <w:pPr>
        <w:pStyle w:val="a3"/>
        <w:widowControl w:val="0"/>
        <w:numPr>
          <w:ilvl w:val="0"/>
          <w:numId w:val="20"/>
        </w:numPr>
        <w:suppressAutoHyphens/>
        <w:spacing w:after="0" w:line="360" w:lineRule="auto"/>
        <w:jc w:val="both"/>
        <w:rPr>
          <w:rFonts w:ascii="Times New Roman" w:hAnsi="Times New Roman"/>
          <w:sz w:val="28"/>
        </w:rPr>
      </w:pPr>
      <w:r w:rsidRPr="001A41D7">
        <w:rPr>
          <w:rFonts w:ascii="Times New Roman" w:hAnsi="Times New Roman"/>
          <w:sz w:val="28"/>
        </w:rPr>
        <w:t>Введение …………………………………………………………..……</w:t>
      </w:r>
      <w:r>
        <w:rPr>
          <w:rFonts w:ascii="Times New Roman" w:hAnsi="Times New Roman"/>
          <w:sz w:val="28"/>
        </w:rPr>
        <w:t>……...</w:t>
      </w:r>
      <w:r w:rsidRPr="001A41D7">
        <w:rPr>
          <w:rFonts w:ascii="Times New Roman" w:hAnsi="Times New Roman"/>
          <w:sz w:val="28"/>
        </w:rPr>
        <w:t>стр.3</w:t>
      </w:r>
    </w:p>
    <w:p w:rsidR="00740438" w:rsidRPr="001A4EB6" w:rsidRDefault="00740438" w:rsidP="001A41D7">
      <w:pPr>
        <w:widowControl w:val="0"/>
        <w:numPr>
          <w:ilvl w:val="0"/>
          <w:numId w:val="20"/>
        </w:numPr>
        <w:suppressAutoHyphens/>
        <w:spacing w:after="0" w:line="360" w:lineRule="auto"/>
        <w:jc w:val="both"/>
        <w:rPr>
          <w:rFonts w:ascii="Times New Roman" w:hAnsi="Times New Roman"/>
          <w:sz w:val="28"/>
        </w:rPr>
      </w:pPr>
      <w:r>
        <w:rPr>
          <w:rFonts w:ascii="Times New Roman" w:hAnsi="Times New Roman"/>
          <w:sz w:val="28"/>
        </w:rPr>
        <w:t>Ботаническое описание …………………………………………..…………...стр.5</w:t>
      </w:r>
    </w:p>
    <w:p w:rsidR="00740438" w:rsidRPr="001A4EB6" w:rsidRDefault="00740438" w:rsidP="001A41D7">
      <w:pPr>
        <w:widowControl w:val="0"/>
        <w:numPr>
          <w:ilvl w:val="0"/>
          <w:numId w:val="20"/>
        </w:numPr>
        <w:suppressAutoHyphens/>
        <w:spacing w:after="0" w:line="360" w:lineRule="auto"/>
        <w:jc w:val="both"/>
        <w:rPr>
          <w:rFonts w:ascii="Times New Roman" w:hAnsi="Times New Roman"/>
          <w:sz w:val="28"/>
        </w:rPr>
      </w:pPr>
      <w:r>
        <w:rPr>
          <w:rFonts w:ascii="Times New Roman" w:hAnsi="Times New Roman"/>
          <w:sz w:val="28"/>
        </w:rPr>
        <w:t>Условия произрастания ……………………………………………................стр. 6</w:t>
      </w:r>
    </w:p>
    <w:p w:rsidR="00740438" w:rsidRPr="001A4EB6" w:rsidRDefault="00740438" w:rsidP="001A41D7">
      <w:pPr>
        <w:widowControl w:val="0"/>
        <w:numPr>
          <w:ilvl w:val="0"/>
          <w:numId w:val="20"/>
        </w:numPr>
        <w:suppressAutoHyphens/>
        <w:spacing w:after="0" w:line="360" w:lineRule="auto"/>
        <w:jc w:val="both"/>
        <w:rPr>
          <w:rFonts w:ascii="Times New Roman" w:hAnsi="Times New Roman"/>
          <w:sz w:val="28"/>
        </w:rPr>
      </w:pPr>
      <w:r>
        <w:rPr>
          <w:rFonts w:ascii="Times New Roman" w:hAnsi="Times New Roman"/>
          <w:sz w:val="28"/>
        </w:rPr>
        <w:t>Классификация. Таксономия …………………………………….…………...стр.7</w:t>
      </w:r>
    </w:p>
    <w:p w:rsidR="00740438" w:rsidRPr="001A4EB6" w:rsidRDefault="00740438" w:rsidP="001A41D7">
      <w:pPr>
        <w:widowControl w:val="0"/>
        <w:numPr>
          <w:ilvl w:val="0"/>
          <w:numId w:val="20"/>
        </w:numPr>
        <w:suppressAutoHyphens/>
        <w:spacing w:after="0" w:line="360" w:lineRule="auto"/>
        <w:jc w:val="both"/>
        <w:rPr>
          <w:rFonts w:ascii="Times New Roman" w:hAnsi="Times New Roman"/>
          <w:b/>
          <w:sz w:val="28"/>
        </w:rPr>
      </w:pPr>
      <w:r>
        <w:rPr>
          <w:rFonts w:ascii="Times New Roman" w:hAnsi="Times New Roman"/>
          <w:sz w:val="28"/>
        </w:rPr>
        <w:t>Виды ели ……………………………………………………………..………...стр.8</w:t>
      </w:r>
    </w:p>
    <w:p w:rsidR="00740438" w:rsidRPr="001A41D7" w:rsidRDefault="00740438" w:rsidP="001A41D7">
      <w:pPr>
        <w:widowControl w:val="0"/>
        <w:numPr>
          <w:ilvl w:val="0"/>
          <w:numId w:val="20"/>
        </w:numPr>
        <w:suppressAutoHyphens/>
        <w:spacing w:after="0" w:line="360" w:lineRule="auto"/>
        <w:jc w:val="both"/>
        <w:rPr>
          <w:rFonts w:ascii="Times New Roman" w:hAnsi="Times New Roman"/>
          <w:b/>
          <w:sz w:val="28"/>
        </w:rPr>
      </w:pPr>
      <w:r w:rsidRPr="001A41D7">
        <w:rPr>
          <w:rFonts w:ascii="Times New Roman" w:hAnsi="Times New Roman"/>
          <w:sz w:val="28"/>
        </w:rPr>
        <w:t>Формы</w:t>
      </w:r>
      <w:r>
        <w:rPr>
          <w:rFonts w:ascii="Times New Roman" w:hAnsi="Times New Roman"/>
          <w:sz w:val="28"/>
        </w:rPr>
        <w:t xml:space="preserve"> </w:t>
      </w:r>
      <w:r w:rsidRPr="001A41D7">
        <w:rPr>
          <w:rFonts w:ascii="Times New Roman" w:hAnsi="Times New Roman"/>
          <w:sz w:val="28"/>
        </w:rPr>
        <w:t>ели</w:t>
      </w:r>
      <w:r>
        <w:rPr>
          <w:rFonts w:ascii="Times New Roman" w:hAnsi="Times New Roman"/>
          <w:sz w:val="28"/>
        </w:rPr>
        <w:t>……………………………………………………………………..стр. 9</w:t>
      </w:r>
      <w:r w:rsidRPr="001A41D7">
        <w:rPr>
          <w:rFonts w:ascii="Times New Roman" w:hAnsi="Times New Roman"/>
          <w:sz w:val="28"/>
        </w:rPr>
        <w:t xml:space="preserve"> </w:t>
      </w:r>
    </w:p>
    <w:p w:rsidR="00740438" w:rsidRPr="001A41D7" w:rsidRDefault="00740438" w:rsidP="001A41D7">
      <w:pPr>
        <w:widowControl w:val="0"/>
        <w:numPr>
          <w:ilvl w:val="0"/>
          <w:numId w:val="20"/>
        </w:numPr>
        <w:suppressAutoHyphens/>
        <w:spacing w:after="0" w:line="360" w:lineRule="auto"/>
        <w:jc w:val="both"/>
        <w:rPr>
          <w:rFonts w:ascii="Times New Roman" w:hAnsi="Times New Roman"/>
          <w:b/>
          <w:sz w:val="28"/>
        </w:rPr>
      </w:pPr>
      <w:r w:rsidRPr="001A41D7">
        <w:rPr>
          <w:rFonts w:ascii="Times New Roman" w:hAnsi="Times New Roman"/>
          <w:sz w:val="28"/>
        </w:rPr>
        <w:t>Интересные факты ……………………………………………….……</w:t>
      </w:r>
      <w:r>
        <w:rPr>
          <w:rFonts w:ascii="Times New Roman" w:hAnsi="Times New Roman"/>
          <w:sz w:val="28"/>
        </w:rPr>
        <w:t>……..</w:t>
      </w:r>
      <w:r w:rsidRPr="001A41D7">
        <w:rPr>
          <w:rFonts w:ascii="Times New Roman" w:hAnsi="Times New Roman"/>
          <w:sz w:val="28"/>
        </w:rPr>
        <w:t>стр.10</w:t>
      </w:r>
    </w:p>
    <w:p w:rsidR="00740438" w:rsidRPr="001A4EB6" w:rsidRDefault="00740438" w:rsidP="001A41D7">
      <w:pPr>
        <w:widowControl w:val="0"/>
        <w:numPr>
          <w:ilvl w:val="0"/>
          <w:numId w:val="20"/>
        </w:numPr>
        <w:suppressAutoHyphens/>
        <w:spacing w:after="0" w:line="360" w:lineRule="auto"/>
        <w:jc w:val="both"/>
        <w:rPr>
          <w:rFonts w:ascii="Times New Roman" w:hAnsi="Times New Roman"/>
          <w:b/>
          <w:sz w:val="28"/>
        </w:rPr>
      </w:pPr>
      <w:r>
        <w:rPr>
          <w:rFonts w:ascii="Times New Roman" w:hAnsi="Times New Roman"/>
          <w:sz w:val="28"/>
        </w:rPr>
        <w:t>Значение и применение ……………………………………………………...стр.14</w:t>
      </w:r>
    </w:p>
    <w:p w:rsidR="00740438" w:rsidRPr="00F613FB" w:rsidRDefault="00740438" w:rsidP="001A41D7">
      <w:pPr>
        <w:widowControl w:val="0"/>
        <w:numPr>
          <w:ilvl w:val="0"/>
          <w:numId w:val="20"/>
        </w:numPr>
        <w:suppressAutoHyphens/>
        <w:spacing w:after="0" w:line="360" w:lineRule="auto"/>
        <w:jc w:val="both"/>
        <w:rPr>
          <w:rFonts w:ascii="Times New Roman" w:hAnsi="Times New Roman"/>
          <w:b/>
          <w:sz w:val="28"/>
        </w:rPr>
      </w:pPr>
      <w:r>
        <w:rPr>
          <w:rFonts w:ascii="Times New Roman" w:hAnsi="Times New Roman"/>
          <w:sz w:val="28"/>
        </w:rPr>
        <w:t>Практическая часть ……………………………………………….….....  стр.16-33</w:t>
      </w:r>
    </w:p>
    <w:p w:rsidR="00740438" w:rsidRPr="001A4EB6" w:rsidRDefault="00740438" w:rsidP="00F613FB">
      <w:pPr>
        <w:spacing w:line="240" w:lineRule="auto"/>
        <w:rPr>
          <w:rFonts w:ascii="Times New Roman" w:hAnsi="Times New Roman"/>
          <w:b/>
          <w:sz w:val="28"/>
        </w:rPr>
      </w:pPr>
      <w:r>
        <w:rPr>
          <w:rFonts w:ascii="Times New Roman" w:hAnsi="Times New Roman"/>
          <w:sz w:val="28"/>
        </w:rPr>
        <w:t xml:space="preserve">     - Наименование и месторасположение Вяземского лесничества……………..стр.19</w:t>
      </w:r>
    </w:p>
    <w:p w:rsidR="00740438" w:rsidRPr="001A4EB6" w:rsidRDefault="00740438" w:rsidP="001A41D7">
      <w:pPr>
        <w:widowControl w:val="0"/>
        <w:numPr>
          <w:ilvl w:val="0"/>
          <w:numId w:val="20"/>
        </w:numPr>
        <w:suppressAutoHyphens/>
        <w:spacing w:after="0" w:line="360" w:lineRule="auto"/>
        <w:jc w:val="both"/>
        <w:rPr>
          <w:rFonts w:ascii="Times New Roman" w:hAnsi="Times New Roman"/>
          <w:sz w:val="28"/>
        </w:rPr>
      </w:pPr>
      <w:r>
        <w:rPr>
          <w:rFonts w:ascii="Times New Roman" w:hAnsi="Times New Roman"/>
          <w:sz w:val="28"/>
        </w:rPr>
        <w:t>Результаты  ………………………………………………………...…………стр.33</w:t>
      </w:r>
    </w:p>
    <w:p w:rsidR="00740438" w:rsidRPr="001A4EB6" w:rsidRDefault="00740438" w:rsidP="001A41D7">
      <w:pPr>
        <w:widowControl w:val="0"/>
        <w:numPr>
          <w:ilvl w:val="0"/>
          <w:numId w:val="20"/>
        </w:numPr>
        <w:suppressAutoHyphens/>
        <w:spacing w:after="0" w:line="360" w:lineRule="auto"/>
        <w:jc w:val="both"/>
        <w:rPr>
          <w:rFonts w:ascii="Times New Roman" w:hAnsi="Times New Roman"/>
          <w:sz w:val="28"/>
        </w:rPr>
      </w:pPr>
      <w:r>
        <w:rPr>
          <w:rFonts w:ascii="Times New Roman" w:hAnsi="Times New Roman"/>
          <w:sz w:val="28"/>
        </w:rPr>
        <w:t>Выводы ……………………………………………………………...………..стр.34</w:t>
      </w:r>
    </w:p>
    <w:p w:rsidR="00740438" w:rsidRPr="001A4EB6" w:rsidRDefault="00740438" w:rsidP="001A41D7">
      <w:pPr>
        <w:widowControl w:val="0"/>
        <w:numPr>
          <w:ilvl w:val="0"/>
          <w:numId w:val="20"/>
        </w:numPr>
        <w:suppressAutoHyphens/>
        <w:spacing w:after="0" w:line="360" w:lineRule="auto"/>
        <w:jc w:val="both"/>
        <w:rPr>
          <w:rFonts w:ascii="Times New Roman" w:hAnsi="Times New Roman"/>
          <w:sz w:val="28"/>
        </w:rPr>
      </w:pPr>
      <w:r>
        <w:rPr>
          <w:rFonts w:ascii="Times New Roman" w:hAnsi="Times New Roman"/>
          <w:sz w:val="28"/>
        </w:rPr>
        <w:t>Заключение …………………………………………………………………...стр.35</w:t>
      </w:r>
    </w:p>
    <w:p w:rsidR="00740438" w:rsidRDefault="00740438" w:rsidP="001A41D7">
      <w:pPr>
        <w:widowControl w:val="0"/>
        <w:numPr>
          <w:ilvl w:val="0"/>
          <w:numId w:val="20"/>
        </w:numPr>
        <w:suppressAutoHyphens/>
        <w:spacing w:after="0" w:line="360" w:lineRule="auto"/>
        <w:jc w:val="both"/>
        <w:rPr>
          <w:rFonts w:ascii="Times New Roman" w:hAnsi="Times New Roman"/>
          <w:sz w:val="28"/>
        </w:rPr>
      </w:pPr>
      <w:r>
        <w:rPr>
          <w:rFonts w:ascii="Times New Roman" w:hAnsi="Times New Roman"/>
          <w:sz w:val="28"/>
        </w:rPr>
        <w:t>Список использованной литературы ……………………………….............стр.36</w:t>
      </w:r>
    </w:p>
    <w:p w:rsidR="00740438" w:rsidRPr="001A41D7" w:rsidRDefault="00740438" w:rsidP="001A41D7">
      <w:pPr>
        <w:widowControl w:val="0"/>
        <w:numPr>
          <w:ilvl w:val="0"/>
          <w:numId w:val="20"/>
        </w:numPr>
        <w:suppressAutoHyphens/>
        <w:spacing w:after="0" w:line="360" w:lineRule="auto"/>
        <w:jc w:val="both"/>
        <w:rPr>
          <w:rFonts w:ascii="Times New Roman" w:hAnsi="Times New Roman"/>
          <w:sz w:val="28"/>
        </w:rPr>
      </w:pPr>
      <w:r>
        <w:rPr>
          <w:rFonts w:ascii="Times New Roman" w:hAnsi="Times New Roman"/>
          <w:sz w:val="28"/>
        </w:rPr>
        <w:t>Приложения</w:t>
      </w:r>
    </w:p>
    <w:p w:rsidR="00740438" w:rsidRDefault="00740438">
      <w:pPr>
        <w:widowControl w:val="0"/>
        <w:suppressAutoHyphens/>
        <w:spacing w:after="0" w:line="240" w:lineRule="auto"/>
        <w:jc w:val="center"/>
        <w:rPr>
          <w:rFonts w:ascii="Times New Roman" w:hAnsi="Times New Roman"/>
          <w:b/>
          <w:sz w:val="40"/>
        </w:rPr>
      </w:pPr>
    </w:p>
    <w:p w:rsidR="00740438" w:rsidRDefault="00740438">
      <w:pPr>
        <w:widowControl w:val="0"/>
        <w:suppressAutoHyphens/>
        <w:spacing w:after="0" w:line="240" w:lineRule="auto"/>
        <w:jc w:val="center"/>
        <w:rPr>
          <w:rFonts w:ascii="Times New Roman" w:hAnsi="Times New Roman"/>
          <w:b/>
          <w:sz w:val="40"/>
        </w:rPr>
      </w:pPr>
    </w:p>
    <w:p w:rsidR="00740438" w:rsidRDefault="00740438">
      <w:pPr>
        <w:widowControl w:val="0"/>
        <w:suppressAutoHyphens/>
        <w:spacing w:after="0" w:line="240" w:lineRule="auto"/>
        <w:jc w:val="center"/>
        <w:rPr>
          <w:rFonts w:ascii="Times New Roman" w:hAnsi="Times New Roman"/>
          <w:b/>
          <w:sz w:val="40"/>
        </w:rPr>
      </w:pPr>
    </w:p>
    <w:p w:rsidR="00740438" w:rsidRDefault="00740438">
      <w:pPr>
        <w:widowControl w:val="0"/>
        <w:suppressAutoHyphens/>
        <w:spacing w:after="0" w:line="240" w:lineRule="auto"/>
        <w:jc w:val="center"/>
        <w:rPr>
          <w:rFonts w:ascii="Times New Roman" w:hAnsi="Times New Roman"/>
          <w:b/>
          <w:sz w:val="40"/>
        </w:rPr>
      </w:pPr>
    </w:p>
    <w:p w:rsidR="00740438" w:rsidRDefault="00740438">
      <w:pPr>
        <w:widowControl w:val="0"/>
        <w:suppressAutoHyphens/>
        <w:spacing w:after="0" w:line="240" w:lineRule="auto"/>
        <w:jc w:val="center"/>
        <w:rPr>
          <w:rFonts w:ascii="Times New Roman" w:hAnsi="Times New Roman"/>
          <w:b/>
          <w:sz w:val="40"/>
        </w:rPr>
      </w:pPr>
    </w:p>
    <w:p w:rsidR="00740438" w:rsidRPr="003D1DE8" w:rsidRDefault="00740438" w:rsidP="0037336B">
      <w:pPr>
        <w:widowControl w:val="0"/>
        <w:suppressAutoHyphens/>
        <w:spacing w:after="0" w:line="240" w:lineRule="auto"/>
        <w:rPr>
          <w:rFonts w:ascii="Times New Roman" w:hAnsi="Times New Roman"/>
          <w:b/>
          <w:sz w:val="40"/>
        </w:rPr>
      </w:pPr>
    </w:p>
    <w:p w:rsidR="00740438" w:rsidRDefault="00740438" w:rsidP="0037336B">
      <w:pPr>
        <w:widowControl w:val="0"/>
        <w:suppressAutoHyphens/>
        <w:spacing w:after="0" w:line="240" w:lineRule="auto"/>
        <w:jc w:val="center"/>
        <w:rPr>
          <w:rFonts w:ascii="Times New Roman" w:hAnsi="Times New Roman"/>
          <w:b/>
          <w:sz w:val="40"/>
        </w:rPr>
      </w:pPr>
    </w:p>
    <w:p w:rsidR="00740438" w:rsidRDefault="00740438" w:rsidP="0037336B">
      <w:pPr>
        <w:widowControl w:val="0"/>
        <w:suppressAutoHyphens/>
        <w:spacing w:after="0" w:line="240" w:lineRule="auto"/>
        <w:jc w:val="center"/>
        <w:rPr>
          <w:rFonts w:ascii="Times New Roman" w:hAnsi="Times New Roman"/>
          <w:b/>
          <w:sz w:val="40"/>
        </w:rPr>
      </w:pPr>
    </w:p>
    <w:p w:rsidR="00740438" w:rsidRDefault="00740438" w:rsidP="0037336B">
      <w:pPr>
        <w:widowControl w:val="0"/>
        <w:suppressAutoHyphens/>
        <w:spacing w:after="0" w:line="240" w:lineRule="auto"/>
        <w:jc w:val="center"/>
        <w:rPr>
          <w:rFonts w:ascii="Times New Roman" w:hAnsi="Times New Roman"/>
          <w:b/>
          <w:sz w:val="40"/>
        </w:rPr>
      </w:pPr>
    </w:p>
    <w:p w:rsidR="00740438" w:rsidRDefault="00740438" w:rsidP="0037336B">
      <w:pPr>
        <w:widowControl w:val="0"/>
        <w:suppressAutoHyphens/>
        <w:spacing w:after="0" w:line="240" w:lineRule="auto"/>
        <w:jc w:val="center"/>
        <w:rPr>
          <w:rFonts w:ascii="Times New Roman" w:hAnsi="Times New Roman"/>
          <w:b/>
          <w:sz w:val="40"/>
        </w:rPr>
      </w:pPr>
    </w:p>
    <w:p w:rsidR="00740438" w:rsidRDefault="00740438" w:rsidP="0037336B">
      <w:pPr>
        <w:widowControl w:val="0"/>
        <w:suppressAutoHyphens/>
        <w:spacing w:after="0" w:line="240" w:lineRule="auto"/>
        <w:jc w:val="center"/>
        <w:rPr>
          <w:rFonts w:ascii="Times New Roman" w:hAnsi="Times New Roman"/>
          <w:b/>
          <w:sz w:val="40"/>
        </w:rPr>
      </w:pPr>
    </w:p>
    <w:p w:rsidR="00740438" w:rsidRDefault="00740438" w:rsidP="0037336B">
      <w:pPr>
        <w:widowControl w:val="0"/>
        <w:suppressAutoHyphens/>
        <w:spacing w:after="0" w:line="240" w:lineRule="auto"/>
        <w:jc w:val="center"/>
        <w:rPr>
          <w:rFonts w:ascii="Times New Roman" w:hAnsi="Times New Roman"/>
          <w:b/>
          <w:sz w:val="40"/>
        </w:rPr>
      </w:pPr>
    </w:p>
    <w:p w:rsidR="00740438" w:rsidRPr="00977D8D" w:rsidRDefault="00740438" w:rsidP="00116EE5">
      <w:pPr>
        <w:widowControl w:val="0"/>
        <w:suppressAutoHyphens/>
        <w:spacing w:after="0" w:line="360" w:lineRule="auto"/>
        <w:jc w:val="center"/>
        <w:rPr>
          <w:rFonts w:ascii="Times New Roman" w:hAnsi="Times New Roman"/>
          <w:sz w:val="28"/>
          <w:szCs w:val="28"/>
        </w:rPr>
      </w:pPr>
      <w:r w:rsidRPr="00977D8D">
        <w:rPr>
          <w:rFonts w:ascii="Times New Roman" w:hAnsi="Times New Roman"/>
          <w:b/>
          <w:sz w:val="28"/>
          <w:szCs w:val="28"/>
        </w:rPr>
        <w:lastRenderedPageBreak/>
        <w:t>ВВЕДЕНИЕ</w:t>
      </w:r>
    </w:p>
    <w:p w:rsidR="00740438" w:rsidRDefault="00740438" w:rsidP="001A4EB6">
      <w:pPr>
        <w:widowControl w:val="0"/>
        <w:suppressAutoHyphens/>
        <w:spacing w:after="0" w:line="360" w:lineRule="auto"/>
        <w:ind w:firstLine="709"/>
        <w:jc w:val="both"/>
        <w:rPr>
          <w:rFonts w:cs="Calibri"/>
        </w:rPr>
      </w:pPr>
      <w:r w:rsidRPr="001A4EB6">
        <w:rPr>
          <w:rFonts w:ascii="Times New Roman" w:hAnsi="Times New Roman"/>
          <w:b/>
          <w:sz w:val="28"/>
        </w:rPr>
        <w:t>Актуальность выбранной темы:</w:t>
      </w:r>
      <w:r>
        <w:rPr>
          <w:rFonts w:ascii="Times New Roman" w:hAnsi="Times New Roman"/>
          <w:sz w:val="28"/>
        </w:rPr>
        <w:t xml:space="preserve"> е</w:t>
      </w:r>
      <w:r w:rsidRPr="00AA6250">
        <w:rPr>
          <w:rFonts w:ascii="Times New Roman" w:hAnsi="Times New Roman"/>
          <w:sz w:val="28"/>
        </w:rPr>
        <w:t xml:space="preserve">ль </w:t>
      </w:r>
      <w:r>
        <w:rPr>
          <w:rFonts w:ascii="Times New Roman" w:hAnsi="Times New Roman"/>
          <w:sz w:val="28"/>
        </w:rPr>
        <w:t xml:space="preserve"> по праву может считаться символом Русской земли и России, как и береза. Ель широко распространена на северо-востоке Европы, где образует сплошные лесные массивы. Западнее хвойные леса не являются зональным типом растительности, ель там встречается только в горах, от Пиренеев до Карпат. Северная граница ареала в России совпадает с границей лесов, а южная доходит до чернозёмной зоны. Восточнее Волги образует полосу смешанных с елью сибирской форм.</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Большое внимание  этому дереву  уделял Петр I. </w:t>
      </w:r>
      <w:r>
        <w:rPr>
          <w:rFonts w:ascii="Times New Roman" w:hAnsi="Times New Roman"/>
          <w:sz w:val="28"/>
          <w:vertAlign w:val="superscript"/>
        </w:rPr>
        <w:t>[1]</w:t>
      </w:r>
      <w:r>
        <w:rPr>
          <w:rFonts w:ascii="Times New Roman" w:hAnsi="Times New Roman"/>
          <w:sz w:val="28"/>
        </w:rPr>
        <w:t xml:space="preserve"> Следуя европейской моде, издал он указ, чтобы в первые дни нового года «пред воротами сделать украшение из хвойных деревьев, а людям скудным каждому хоть по древцу или ветвь над воротами или над храминою своею поставить». А какое хвойное дерево самое распространенное на Руси? Конечно же, ель. К тому же это дерево и самое почитаемое. Еще у древних славян существовал языческий обряд поклонения елке. С ее помощью они задабривали злых духов, развешивая на ветвях дерева всевозможные дары — ну как тут не провести параллель с украшением елки сегодня.</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Я сегодня  напишу о ели, не как о рождественском дереве, что меня удивляет и завораживает её многоликость и изменчивость в культурном пространстве и пространстве нашей души, а о том какими запасами ели обыкновенной располагает Вяземский район.</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Автор книги о русском лесе Д. М. Кайгородов писал в 1880 году: «...выросшая на свободе, покрытая сверху донизу зелеными, густоветвистыми сучьями, ель представляет собой настоящую зеленую пирамиду, и по своеобразной, стройной красоте своей есть, несомненно, одно из красивейших наших деревьев».</w:t>
      </w:r>
      <w:r>
        <w:rPr>
          <w:rFonts w:ascii="Times New Roman" w:hAnsi="Times New Roman"/>
          <w:sz w:val="28"/>
        </w:rPr>
        <w:tab/>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Звуков перекличка спровоцировала сближение слова «елка» с рядом нецензурных слов, что также повлияло на восприятие русскими этого дерева. </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Весь этот сложный и противоречивый смысловой комплекс, закрепленный за елью в русском сознании, не давал, казалось бы, оснований для возникновения ее культа — превращения ее в объект почитания, но, тем не менее, это произошло, что  </w:t>
      </w:r>
      <w:r>
        <w:rPr>
          <w:rFonts w:ascii="Times New Roman" w:hAnsi="Times New Roman"/>
          <w:sz w:val="28"/>
        </w:rPr>
        <w:lastRenderedPageBreak/>
        <w:t>ведет  нас к тому, что именно ель - символ нашей Вяземской  земли.</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b/>
          <w:sz w:val="28"/>
        </w:rPr>
        <w:t>Цель исследовательской работы</w:t>
      </w:r>
      <w:r>
        <w:rPr>
          <w:rFonts w:ascii="Times New Roman" w:hAnsi="Times New Roman"/>
          <w:sz w:val="28"/>
        </w:rPr>
        <w:t>: собрать документальное подтверждение, тому, что ель считается лесообразующей породой Вяземского района.</w:t>
      </w:r>
    </w:p>
    <w:p w:rsidR="00740438" w:rsidRPr="001A4EB6" w:rsidRDefault="00740438" w:rsidP="001A4EB6">
      <w:pPr>
        <w:widowControl w:val="0"/>
        <w:suppressAutoHyphens/>
        <w:spacing w:after="0" w:line="360" w:lineRule="auto"/>
        <w:ind w:firstLine="709"/>
        <w:jc w:val="both"/>
        <w:rPr>
          <w:rFonts w:ascii="Times New Roman" w:hAnsi="Times New Roman"/>
          <w:b/>
          <w:sz w:val="28"/>
        </w:rPr>
      </w:pPr>
      <w:r w:rsidRPr="001A4EB6">
        <w:rPr>
          <w:rFonts w:ascii="Times New Roman" w:hAnsi="Times New Roman"/>
          <w:b/>
          <w:sz w:val="28"/>
        </w:rPr>
        <w:t xml:space="preserve">  Для реализации цели, необходимо решить ряд задач:</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а) собрать информацию о ели из научно-популярной литературы;</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б) собрать  информацию о ели из печатных источников;</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в) обратиться  за информацией к сотрудникам Вяземского лесхоза, стации     юных натуралистов, к доктору исторических наук, профессору Московского государственного университета технологии управления ГОУ ВПО Вяземского филиала  Комарову Д.Е;</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г) собрать папку документов доказывающих поставленную мною – цель.</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д) разработать беседу, подготовить презентацию, написать заметку в газету;</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е) провести беседы и классные часы с обучающимися детьми младших классов, среднего звена по данной тематике;</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ж) рассказать о работе Вяземского лесничества.</w:t>
      </w:r>
    </w:p>
    <w:p w:rsidR="00740438" w:rsidRDefault="00740438" w:rsidP="001A4EB6">
      <w:pPr>
        <w:widowControl w:val="0"/>
        <w:suppressAutoHyphens/>
        <w:spacing w:after="0" w:line="360" w:lineRule="auto"/>
        <w:jc w:val="both"/>
        <w:rPr>
          <w:rFonts w:ascii="Times New Roman" w:hAnsi="Times New Roman"/>
          <w:sz w:val="28"/>
        </w:rPr>
      </w:pPr>
    </w:p>
    <w:p w:rsidR="00740438" w:rsidRDefault="00740438" w:rsidP="001A4EB6">
      <w:pPr>
        <w:widowControl w:val="0"/>
        <w:suppressAutoHyphens/>
        <w:spacing w:after="0" w:line="360" w:lineRule="auto"/>
        <w:ind w:firstLine="709"/>
        <w:jc w:val="both"/>
        <w:rPr>
          <w:rFonts w:ascii="Times New Roman" w:hAnsi="Times New Roman"/>
          <w:sz w:val="28"/>
          <w:vertAlign w:val="superscript"/>
        </w:rPr>
      </w:pPr>
      <w:r>
        <w:rPr>
          <w:rFonts w:ascii="Times New Roman" w:hAnsi="Times New Roman"/>
          <w:sz w:val="28"/>
          <w:vertAlign w:val="superscript"/>
        </w:rPr>
        <w:t xml:space="preserve"> </w:t>
      </w:r>
    </w:p>
    <w:p w:rsidR="00740438" w:rsidRDefault="00740438" w:rsidP="001A4EB6">
      <w:pPr>
        <w:widowControl w:val="0"/>
        <w:suppressAutoHyphens/>
        <w:spacing w:after="0" w:line="360" w:lineRule="auto"/>
        <w:ind w:firstLine="709"/>
        <w:jc w:val="both"/>
        <w:rPr>
          <w:rFonts w:ascii="Times New Roman" w:hAnsi="Times New Roman"/>
          <w:sz w:val="28"/>
        </w:rPr>
      </w:pPr>
    </w:p>
    <w:p w:rsidR="00740438" w:rsidRDefault="00740438" w:rsidP="00116EE5">
      <w:pPr>
        <w:widowControl w:val="0"/>
        <w:suppressAutoHyphens/>
        <w:spacing w:line="360" w:lineRule="auto"/>
        <w:jc w:val="both"/>
        <w:rPr>
          <w:rFonts w:ascii="Times New Roman" w:hAnsi="Times New Roman"/>
          <w:sz w:val="28"/>
        </w:rPr>
      </w:pPr>
    </w:p>
    <w:p w:rsidR="00740438" w:rsidRDefault="00740438" w:rsidP="00116EE5">
      <w:pPr>
        <w:widowControl w:val="0"/>
        <w:suppressAutoHyphens/>
        <w:spacing w:line="360" w:lineRule="auto"/>
        <w:jc w:val="both"/>
        <w:rPr>
          <w:rFonts w:cs="Calibri"/>
        </w:rPr>
      </w:pPr>
    </w:p>
    <w:p w:rsidR="00740438" w:rsidRDefault="00740438" w:rsidP="00116EE5">
      <w:pPr>
        <w:widowControl w:val="0"/>
        <w:suppressAutoHyphens/>
        <w:spacing w:line="360" w:lineRule="auto"/>
        <w:jc w:val="both"/>
        <w:rPr>
          <w:rFonts w:cs="Calibri"/>
        </w:rPr>
      </w:pPr>
    </w:p>
    <w:p w:rsidR="00740438" w:rsidRDefault="00740438" w:rsidP="00116EE5">
      <w:pPr>
        <w:widowControl w:val="0"/>
        <w:suppressAutoHyphens/>
        <w:spacing w:line="360" w:lineRule="auto"/>
        <w:jc w:val="both"/>
        <w:rPr>
          <w:rFonts w:cs="Calibri"/>
        </w:rPr>
      </w:pPr>
    </w:p>
    <w:p w:rsidR="00740438" w:rsidRDefault="00740438" w:rsidP="00116EE5">
      <w:pPr>
        <w:widowControl w:val="0"/>
        <w:suppressAutoHyphens/>
        <w:spacing w:line="360" w:lineRule="auto"/>
        <w:jc w:val="both"/>
        <w:rPr>
          <w:rFonts w:cs="Calibri"/>
        </w:rPr>
      </w:pPr>
    </w:p>
    <w:p w:rsidR="00740438" w:rsidRDefault="00740438" w:rsidP="00116EE5">
      <w:pPr>
        <w:widowControl w:val="0"/>
        <w:suppressAutoHyphens/>
        <w:spacing w:line="360" w:lineRule="auto"/>
        <w:jc w:val="both"/>
        <w:rPr>
          <w:rFonts w:ascii="Times New Roman" w:hAnsi="Times New Roman"/>
          <w:b/>
          <w:sz w:val="32"/>
        </w:rPr>
      </w:pPr>
    </w:p>
    <w:p w:rsidR="00740438" w:rsidRDefault="00740438" w:rsidP="00116EE5">
      <w:pPr>
        <w:widowControl w:val="0"/>
        <w:suppressAutoHyphens/>
        <w:spacing w:line="360" w:lineRule="auto"/>
        <w:jc w:val="both"/>
        <w:rPr>
          <w:rFonts w:ascii="Times New Roman" w:hAnsi="Times New Roman"/>
          <w:b/>
          <w:sz w:val="32"/>
        </w:rPr>
      </w:pPr>
    </w:p>
    <w:p w:rsidR="00740438" w:rsidRDefault="00740438" w:rsidP="00116EE5">
      <w:pPr>
        <w:widowControl w:val="0"/>
        <w:suppressAutoHyphens/>
        <w:spacing w:line="360" w:lineRule="auto"/>
        <w:jc w:val="both"/>
        <w:rPr>
          <w:rFonts w:ascii="Times New Roman" w:hAnsi="Times New Roman"/>
          <w:b/>
          <w:sz w:val="32"/>
        </w:rPr>
      </w:pPr>
    </w:p>
    <w:p w:rsidR="00740438" w:rsidRDefault="00740438" w:rsidP="000C4656">
      <w:pPr>
        <w:widowControl w:val="0"/>
        <w:suppressAutoHyphens/>
        <w:spacing w:line="360" w:lineRule="auto"/>
        <w:jc w:val="center"/>
        <w:rPr>
          <w:rFonts w:ascii="Times New Roman" w:hAnsi="Times New Roman"/>
          <w:b/>
          <w:sz w:val="28"/>
          <w:szCs w:val="28"/>
        </w:rPr>
      </w:pPr>
    </w:p>
    <w:p w:rsidR="00740438" w:rsidRPr="00977D8D" w:rsidRDefault="00740438" w:rsidP="000C4656">
      <w:pPr>
        <w:widowControl w:val="0"/>
        <w:suppressAutoHyphens/>
        <w:spacing w:line="360" w:lineRule="auto"/>
        <w:jc w:val="center"/>
        <w:rPr>
          <w:rFonts w:ascii="Times New Roman" w:hAnsi="Times New Roman"/>
          <w:b/>
          <w:sz w:val="28"/>
          <w:szCs w:val="28"/>
        </w:rPr>
      </w:pPr>
      <w:r w:rsidRPr="00977D8D">
        <w:rPr>
          <w:rFonts w:ascii="Times New Roman" w:hAnsi="Times New Roman"/>
          <w:b/>
          <w:sz w:val="28"/>
          <w:szCs w:val="28"/>
        </w:rPr>
        <w:lastRenderedPageBreak/>
        <w:t>БОТАНИЧЕСКОЕ ОПИСАНИЕ</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Вечнозелёное дерево с поверхностной корневой системой. Считается, что латинское название ели — Picea — происходит от греческого слова «писса» (Pissa), что значит «смола». Действительно, дерево это смолистое, хотя и не в такой степени, как, например, сосна. В роду этих сугубо северных растений семейства сосновых (они распространены преимущественно в Северном полушарии, причем значительно севернее 35° широты) насчитывается около 50 видов.</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 Но наибольшее видовое разнообразие встречается, как ни странно, в Центральном и Западном горном Китае. Достигает в высоту 35—50 метров. Крона в виде конуса, образуется поникающими или распростёртыми ветвями, расположенными мутовчато. Кора серого цвета, отслаивающаяся тонкими пластинками. </w:t>
      </w:r>
      <w:r>
        <w:rPr>
          <w:rStyle w:val="ab"/>
          <w:rFonts w:ascii="Times New Roman" w:hAnsi="Times New Roman"/>
          <w:sz w:val="28"/>
        </w:rPr>
        <w:footnoteReference w:id="1"/>
      </w:r>
    </w:p>
    <w:p w:rsidR="00740438" w:rsidRPr="000C4656" w:rsidRDefault="00740438" w:rsidP="001A4EB6">
      <w:pPr>
        <w:widowControl w:val="0"/>
        <w:suppressAutoHyphens/>
        <w:spacing w:after="0" w:line="360" w:lineRule="auto"/>
        <w:ind w:firstLine="709"/>
        <w:jc w:val="both"/>
        <w:rPr>
          <w:rFonts w:ascii="Times New Roman" w:hAnsi="Times New Roman"/>
          <w:b/>
          <w:sz w:val="32"/>
        </w:rPr>
      </w:pPr>
      <w:r>
        <w:rPr>
          <w:rFonts w:ascii="Times New Roman" w:hAnsi="Times New Roman"/>
          <w:sz w:val="28"/>
        </w:rPr>
        <w:t xml:space="preserve">Четырёхгранные хвоинки (листья), расположенные по спирали, сидят по одной на листовых подушечках. Длина хвоинок — от 1 до </w:t>
      </w:r>
      <w:smartTag w:uri="urn:schemas-microsoft-com:office:smarttags" w:element="metricconverter">
        <w:smartTagPr>
          <w:attr w:name="ProductID" w:val="2,5 см"/>
        </w:smartTagPr>
        <w:r>
          <w:rPr>
            <w:rFonts w:ascii="Times New Roman" w:hAnsi="Times New Roman"/>
            <w:sz w:val="28"/>
          </w:rPr>
          <w:t>2,5 см</w:t>
        </w:r>
      </w:smartTag>
      <w:r>
        <w:rPr>
          <w:rFonts w:ascii="Times New Roman" w:hAnsi="Times New Roman"/>
          <w:sz w:val="28"/>
        </w:rPr>
        <w:t xml:space="preserve">. Продолжительность жизни каждой хвоинки — шесть и более лет. Микростробилы (мужские колоски) пазушные, образуются на концах побегов прошлого года, у основания окружены чешуйками. Пыление — в мае. Шишки повислые, находятся на концах ветвей: сначала вертикально, а затем повисают. Зрелые шишки продолговатые — до </w:t>
      </w:r>
      <w:smartTag w:uri="urn:schemas-microsoft-com:office:smarttags" w:element="metricconverter">
        <w:smartTagPr>
          <w:attr w:name="ProductID" w:val="15 см"/>
        </w:smartTagPr>
        <w:r>
          <w:rPr>
            <w:rFonts w:ascii="Times New Roman" w:hAnsi="Times New Roman"/>
            <w:sz w:val="28"/>
          </w:rPr>
          <w:t>15 см</w:t>
        </w:r>
      </w:smartTag>
      <w:r>
        <w:rPr>
          <w:rFonts w:ascii="Times New Roman" w:hAnsi="Times New Roman"/>
          <w:sz w:val="28"/>
        </w:rPr>
        <w:t xml:space="preserve"> длиной и </w:t>
      </w:r>
      <w:smartTag w:uri="urn:schemas-microsoft-com:office:smarttags" w:element="metricconverter">
        <w:smartTagPr>
          <w:attr w:name="ProductID" w:val="4 см"/>
        </w:smartTagPr>
        <w:r>
          <w:rPr>
            <w:rFonts w:ascii="Times New Roman" w:hAnsi="Times New Roman"/>
            <w:sz w:val="28"/>
          </w:rPr>
          <w:t>4 см</w:t>
        </w:r>
      </w:smartTag>
      <w:r>
        <w:rPr>
          <w:rFonts w:ascii="Times New Roman" w:hAnsi="Times New Roman"/>
          <w:sz w:val="28"/>
        </w:rPr>
        <w:t xml:space="preserve"> шириной. Семена яйцевидно-заострённые, до </w:t>
      </w:r>
      <w:smartTag w:uri="urn:schemas-microsoft-com:office:smarttags" w:element="metricconverter">
        <w:smartTagPr>
          <w:attr w:name="ProductID" w:val="4 мм"/>
        </w:smartTagPr>
        <w:r>
          <w:rPr>
            <w:rFonts w:ascii="Times New Roman" w:hAnsi="Times New Roman"/>
            <w:sz w:val="28"/>
          </w:rPr>
          <w:t>4 мм</w:t>
        </w:r>
      </w:smartTag>
      <w:r>
        <w:rPr>
          <w:rFonts w:ascii="Times New Roman" w:hAnsi="Times New Roman"/>
          <w:sz w:val="28"/>
        </w:rPr>
        <w:t xml:space="preserve"> длиной; крыло красновато-коричневое. Созревают осенью (в Европейской части России — в октябре) первого года, но высыпаются только в январе — марте, рассеиваются по насту. Семеносить начинает в возрасте от 20 до 60 лет в зависимости от плотности растений в лесу (одиночные растения в период образование семян вступают раньше групповых). Семеношение не ежегодное, повторяется через 4—5 лет.</w:t>
      </w:r>
    </w:p>
    <w:p w:rsidR="00740438" w:rsidRDefault="00740438" w:rsidP="001A4EB6">
      <w:pPr>
        <w:widowControl w:val="0"/>
        <w:suppressAutoHyphens/>
        <w:spacing w:after="0" w:line="360" w:lineRule="auto"/>
        <w:ind w:firstLine="709"/>
        <w:jc w:val="both"/>
        <w:rPr>
          <w:rFonts w:ascii="Times New Roman" w:hAnsi="Times New Roman"/>
          <w:sz w:val="28"/>
        </w:rPr>
      </w:pPr>
    </w:p>
    <w:p w:rsidR="00740438" w:rsidRDefault="00740438" w:rsidP="001A4EB6">
      <w:pPr>
        <w:widowControl w:val="0"/>
        <w:suppressAutoHyphens/>
        <w:spacing w:after="0" w:line="360" w:lineRule="auto"/>
        <w:ind w:firstLine="709"/>
        <w:jc w:val="both"/>
        <w:rPr>
          <w:rFonts w:ascii="Times New Roman" w:hAnsi="Times New Roman"/>
          <w:sz w:val="28"/>
        </w:rPr>
      </w:pPr>
    </w:p>
    <w:p w:rsidR="00740438" w:rsidRDefault="00740438" w:rsidP="00116EE5">
      <w:pPr>
        <w:widowControl w:val="0"/>
        <w:suppressAutoHyphens/>
        <w:spacing w:line="360" w:lineRule="auto"/>
        <w:jc w:val="center"/>
        <w:rPr>
          <w:rFonts w:ascii="Times New Roman" w:hAnsi="Times New Roman"/>
          <w:b/>
          <w:sz w:val="28"/>
          <w:szCs w:val="28"/>
        </w:rPr>
      </w:pPr>
    </w:p>
    <w:p w:rsidR="00740438" w:rsidRPr="00977D8D" w:rsidRDefault="00740438" w:rsidP="00116EE5">
      <w:pPr>
        <w:widowControl w:val="0"/>
        <w:suppressAutoHyphens/>
        <w:spacing w:line="360" w:lineRule="auto"/>
        <w:jc w:val="center"/>
        <w:rPr>
          <w:rFonts w:ascii="Times New Roman" w:hAnsi="Times New Roman"/>
          <w:b/>
          <w:sz w:val="28"/>
          <w:szCs w:val="28"/>
        </w:rPr>
      </w:pPr>
      <w:r w:rsidRPr="00977D8D">
        <w:rPr>
          <w:rFonts w:ascii="Times New Roman" w:hAnsi="Times New Roman"/>
          <w:b/>
          <w:sz w:val="28"/>
          <w:szCs w:val="28"/>
        </w:rPr>
        <w:lastRenderedPageBreak/>
        <w:t>УСЛОВИЯ ПРОИЗРАСТАНИЯ</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Почти все ели считаются исключительно неприхотливыми растениями. Действительно, они прекрасно растут на влажных и холодных почвах, легко переносят суровые северные зимы, но в молодом возрасте могут быть довольно привередливыми. </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Растут медленно, особенно в первые годы жизни, не любят пересадку и не выносят вытаптывания и уплотнения почвы так же, как и близких грунтовых вод. Лучше всего ели, особенно ель обыкновенная, растут на затененных участках с суглинистой или супесчаной почвой. Они плохо переносят ее сухость, поэтому молодые растения в сухое и жаркое лето нужно обязательно поливать и опрыскивать.</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 Ель обыкновенная хорошо переносит обрезку и стрижку, поэтому она как нельзя лучше подходит для создания живых изгородей. А для ухода за одиночными растениями достаточно лишь удаления сухих ветвей. Что же касается укрытия на зиму, то оно необходимо лишь некоторым декоративным формам и только в молодом возрасте. </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Для этого достаточно набросить на деревце легкий нетканый материал, пропускающий воздух. Но вот что обязательно надо делать, так это укрывать некоторые растения, особенно ель канадскую коническую, от весеннего солнца, иначе деревца «обгорят» с южной стороны. После таких ожогов ели плохо и долго восстанавливаются, а иногда и погибают. Для защиты от солнца надо уже где-то в феврале набросить на растения опять же легкий нетканый материал в 2 слоя или поставить с южной стороны плотные щиты.</w:t>
      </w:r>
    </w:p>
    <w:p w:rsidR="00740438" w:rsidRDefault="00740438" w:rsidP="001A4EB6">
      <w:pPr>
        <w:widowControl w:val="0"/>
        <w:suppressAutoHyphens/>
        <w:spacing w:after="0" w:line="360" w:lineRule="auto"/>
        <w:ind w:firstLine="709"/>
        <w:jc w:val="both"/>
        <w:rPr>
          <w:rFonts w:ascii="Times New Roman" w:hAnsi="Times New Roman"/>
          <w:sz w:val="28"/>
        </w:rPr>
      </w:pPr>
    </w:p>
    <w:p w:rsidR="00740438" w:rsidRDefault="00740438" w:rsidP="001A4EB6">
      <w:pPr>
        <w:widowControl w:val="0"/>
        <w:suppressAutoHyphens/>
        <w:spacing w:after="0" w:line="360" w:lineRule="auto"/>
        <w:ind w:firstLine="709"/>
        <w:jc w:val="both"/>
        <w:rPr>
          <w:rFonts w:cs="Calibri"/>
        </w:rPr>
      </w:pPr>
    </w:p>
    <w:p w:rsidR="00740438" w:rsidRDefault="00740438" w:rsidP="001A4EB6">
      <w:pPr>
        <w:widowControl w:val="0"/>
        <w:suppressAutoHyphens/>
        <w:spacing w:after="0" w:line="360" w:lineRule="auto"/>
        <w:ind w:firstLine="709"/>
        <w:jc w:val="both"/>
        <w:rPr>
          <w:rFonts w:cs="Calibri"/>
        </w:rPr>
      </w:pPr>
    </w:p>
    <w:p w:rsidR="00740438" w:rsidRDefault="00740438" w:rsidP="001A4EB6">
      <w:pPr>
        <w:widowControl w:val="0"/>
        <w:suppressAutoHyphens/>
        <w:spacing w:after="0" w:line="360" w:lineRule="auto"/>
        <w:ind w:firstLine="709"/>
        <w:jc w:val="both"/>
        <w:rPr>
          <w:rFonts w:cs="Calibri"/>
        </w:rPr>
      </w:pPr>
    </w:p>
    <w:p w:rsidR="00740438" w:rsidRDefault="00740438" w:rsidP="001A4EB6">
      <w:pPr>
        <w:widowControl w:val="0"/>
        <w:suppressAutoHyphens/>
        <w:spacing w:after="0" w:line="360" w:lineRule="auto"/>
        <w:ind w:firstLine="709"/>
        <w:jc w:val="both"/>
        <w:rPr>
          <w:rFonts w:cs="Calibri"/>
        </w:rPr>
      </w:pPr>
    </w:p>
    <w:p w:rsidR="00740438" w:rsidRDefault="00740438" w:rsidP="001A4EB6">
      <w:pPr>
        <w:widowControl w:val="0"/>
        <w:suppressAutoHyphens/>
        <w:spacing w:after="0" w:line="360" w:lineRule="auto"/>
        <w:ind w:firstLine="709"/>
        <w:jc w:val="both"/>
        <w:rPr>
          <w:rFonts w:cs="Calibri"/>
        </w:rPr>
      </w:pPr>
    </w:p>
    <w:p w:rsidR="00740438" w:rsidRDefault="00740438" w:rsidP="00116EE5">
      <w:pPr>
        <w:widowControl w:val="0"/>
        <w:suppressAutoHyphens/>
        <w:spacing w:line="360" w:lineRule="auto"/>
        <w:rPr>
          <w:rFonts w:cs="Calibri"/>
        </w:rPr>
      </w:pPr>
    </w:p>
    <w:p w:rsidR="00740438" w:rsidRDefault="00740438" w:rsidP="00116EE5">
      <w:pPr>
        <w:widowControl w:val="0"/>
        <w:suppressAutoHyphens/>
        <w:spacing w:line="360" w:lineRule="auto"/>
        <w:rPr>
          <w:rFonts w:cs="Calibri"/>
        </w:rPr>
      </w:pPr>
    </w:p>
    <w:p w:rsidR="00740438" w:rsidRPr="00977D8D" w:rsidRDefault="00740438" w:rsidP="00116EE5">
      <w:pPr>
        <w:widowControl w:val="0"/>
        <w:suppressAutoHyphens/>
        <w:spacing w:line="360" w:lineRule="auto"/>
        <w:jc w:val="center"/>
        <w:rPr>
          <w:rFonts w:ascii="Times New Roman" w:hAnsi="Times New Roman"/>
          <w:b/>
          <w:sz w:val="28"/>
          <w:szCs w:val="28"/>
        </w:rPr>
      </w:pPr>
      <w:r w:rsidRPr="00977D8D">
        <w:rPr>
          <w:rFonts w:ascii="Times New Roman" w:hAnsi="Times New Roman"/>
          <w:b/>
          <w:sz w:val="28"/>
          <w:szCs w:val="28"/>
        </w:rPr>
        <w:lastRenderedPageBreak/>
        <w:t>КЛАССИФИКАЦИЯ. ТАКСОНОМИЯ</w:t>
      </w:r>
    </w:p>
    <w:p w:rsidR="00740438" w:rsidRDefault="00740438" w:rsidP="00116EE5">
      <w:pPr>
        <w:widowControl w:val="0"/>
        <w:suppressAutoHyphens/>
        <w:spacing w:line="360" w:lineRule="auto"/>
        <w:jc w:val="center"/>
        <w:rPr>
          <w:rFonts w:ascii="Times New Roman" w:hAnsi="Times New Roman"/>
          <w:b/>
          <w:sz w:val="36"/>
        </w:rPr>
      </w:pP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Вид - ель обыкновенная</w:t>
      </w:r>
      <w:r w:rsidRPr="00DA5595">
        <w:t xml:space="preserve"> </w:t>
      </w:r>
      <w:r>
        <w:t>(</w:t>
      </w:r>
      <w:r w:rsidRPr="00DA5595">
        <w:rPr>
          <w:rFonts w:ascii="Times New Roman" w:hAnsi="Times New Roman"/>
          <w:sz w:val="28"/>
        </w:rPr>
        <w:t>Picea</w:t>
      </w:r>
      <w:r>
        <w:rPr>
          <w:rFonts w:ascii="Times New Roman" w:hAnsi="Times New Roman"/>
          <w:sz w:val="28"/>
        </w:rPr>
        <w:t xml:space="preserve">  </w:t>
      </w:r>
      <w:r>
        <w:rPr>
          <w:rFonts w:ascii="Times New Roman" w:hAnsi="Times New Roman"/>
          <w:sz w:val="28"/>
          <w:lang w:val="en-US"/>
        </w:rPr>
        <w:t>abies</w:t>
      </w:r>
      <w:r w:rsidRPr="00DA5595">
        <w:rPr>
          <w:rFonts w:ascii="Times New Roman" w:hAnsi="Times New Roman"/>
          <w:sz w:val="28"/>
        </w:rPr>
        <w:t>).</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Род - ель (Picea).</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Семейства - Сосновые (Pinaceae)</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Порядка - Сосновые (Pinales).</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Класс - Двудольные.</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Отдел - Хвойные.</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Царство - растения.</w:t>
      </w:r>
    </w:p>
    <w:p w:rsidR="00740438" w:rsidRDefault="00740438" w:rsidP="001A4EB6">
      <w:pPr>
        <w:widowControl w:val="0"/>
        <w:suppressAutoHyphens/>
        <w:spacing w:after="0" w:line="360" w:lineRule="auto"/>
        <w:ind w:firstLine="709"/>
        <w:jc w:val="both"/>
        <w:rPr>
          <w:rFonts w:ascii="Times New Roman" w:hAnsi="Times New Roman"/>
          <w:sz w:val="28"/>
        </w:rPr>
      </w:pPr>
    </w:p>
    <w:p w:rsidR="00740438" w:rsidRDefault="00740438" w:rsidP="00116EE5">
      <w:pPr>
        <w:widowControl w:val="0"/>
        <w:suppressAutoHyphens/>
        <w:spacing w:line="360" w:lineRule="auto"/>
        <w:rPr>
          <w:rFonts w:ascii="Times New Roman" w:hAnsi="Times New Roman"/>
          <w:sz w:val="28"/>
        </w:rPr>
      </w:pPr>
    </w:p>
    <w:p w:rsidR="00740438" w:rsidRDefault="00740438" w:rsidP="00116EE5">
      <w:pPr>
        <w:widowControl w:val="0"/>
        <w:suppressAutoHyphens/>
        <w:spacing w:line="360" w:lineRule="auto"/>
        <w:jc w:val="center"/>
        <w:rPr>
          <w:rFonts w:ascii="Times New Roman" w:hAnsi="Times New Roman"/>
          <w:b/>
          <w:sz w:val="36"/>
        </w:rPr>
      </w:pPr>
    </w:p>
    <w:p w:rsidR="00740438" w:rsidRDefault="00740438" w:rsidP="00116EE5">
      <w:pPr>
        <w:widowControl w:val="0"/>
        <w:suppressAutoHyphens/>
        <w:spacing w:line="360" w:lineRule="auto"/>
        <w:jc w:val="center"/>
        <w:rPr>
          <w:rFonts w:ascii="Times New Roman" w:hAnsi="Times New Roman"/>
          <w:b/>
          <w:sz w:val="36"/>
        </w:rPr>
      </w:pPr>
    </w:p>
    <w:p w:rsidR="00740438" w:rsidRDefault="00740438" w:rsidP="00116EE5">
      <w:pPr>
        <w:widowControl w:val="0"/>
        <w:suppressAutoHyphens/>
        <w:spacing w:line="360" w:lineRule="auto"/>
        <w:jc w:val="center"/>
        <w:rPr>
          <w:rFonts w:ascii="Times New Roman" w:hAnsi="Times New Roman"/>
          <w:b/>
          <w:sz w:val="36"/>
        </w:rPr>
      </w:pPr>
    </w:p>
    <w:p w:rsidR="00740438" w:rsidRDefault="00740438" w:rsidP="00116EE5">
      <w:pPr>
        <w:widowControl w:val="0"/>
        <w:suppressAutoHyphens/>
        <w:spacing w:line="360" w:lineRule="auto"/>
        <w:jc w:val="center"/>
        <w:rPr>
          <w:rFonts w:ascii="Times New Roman" w:hAnsi="Times New Roman"/>
          <w:b/>
          <w:sz w:val="36"/>
        </w:rPr>
      </w:pPr>
    </w:p>
    <w:p w:rsidR="00740438" w:rsidRDefault="00740438" w:rsidP="00116EE5">
      <w:pPr>
        <w:widowControl w:val="0"/>
        <w:suppressAutoHyphens/>
        <w:spacing w:line="360" w:lineRule="auto"/>
        <w:jc w:val="center"/>
        <w:rPr>
          <w:rFonts w:ascii="Times New Roman" w:hAnsi="Times New Roman"/>
          <w:b/>
          <w:sz w:val="36"/>
        </w:rPr>
      </w:pPr>
    </w:p>
    <w:p w:rsidR="00740438" w:rsidRDefault="00740438" w:rsidP="00116EE5">
      <w:pPr>
        <w:widowControl w:val="0"/>
        <w:suppressAutoHyphens/>
        <w:spacing w:line="360" w:lineRule="auto"/>
        <w:jc w:val="center"/>
        <w:rPr>
          <w:rFonts w:ascii="Times New Roman" w:hAnsi="Times New Roman"/>
          <w:b/>
          <w:sz w:val="36"/>
        </w:rPr>
      </w:pPr>
    </w:p>
    <w:p w:rsidR="00740438" w:rsidRDefault="00740438" w:rsidP="00116EE5">
      <w:pPr>
        <w:widowControl w:val="0"/>
        <w:suppressAutoHyphens/>
        <w:spacing w:line="360" w:lineRule="auto"/>
        <w:jc w:val="center"/>
        <w:rPr>
          <w:rFonts w:ascii="Times New Roman" w:hAnsi="Times New Roman"/>
          <w:b/>
          <w:sz w:val="36"/>
        </w:rPr>
      </w:pPr>
    </w:p>
    <w:p w:rsidR="00740438" w:rsidRDefault="00740438" w:rsidP="00116EE5">
      <w:pPr>
        <w:widowControl w:val="0"/>
        <w:suppressAutoHyphens/>
        <w:spacing w:line="360" w:lineRule="auto"/>
        <w:jc w:val="center"/>
        <w:rPr>
          <w:rFonts w:ascii="Times New Roman" w:hAnsi="Times New Roman"/>
          <w:b/>
          <w:sz w:val="36"/>
        </w:rPr>
      </w:pPr>
    </w:p>
    <w:p w:rsidR="00740438" w:rsidRPr="001F323F" w:rsidRDefault="00740438" w:rsidP="00116EE5">
      <w:pPr>
        <w:widowControl w:val="0"/>
        <w:suppressAutoHyphens/>
        <w:spacing w:line="360" w:lineRule="auto"/>
        <w:rPr>
          <w:rFonts w:ascii="Times New Roman" w:hAnsi="Times New Roman"/>
          <w:b/>
          <w:sz w:val="36"/>
        </w:rPr>
      </w:pPr>
    </w:p>
    <w:p w:rsidR="00740438" w:rsidRPr="001F323F" w:rsidRDefault="00740438" w:rsidP="00116EE5">
      <w:pPr>
        <w:widowControl w:val="0"/>
        <w:suppressAutoHyphens/>
        <w:spacing w:line="360" w:lineRule="auto"/>
        <w:rPr>
          <w:rFonts w:ascii="Times New Roman" w:hAnsi="Times New Roman"/>
          <w:b/>
          <w:sz w:val="36"/>
        </w:rPr>
      </w:pPr>
    </w:p>
    <w:p w:rsidR="00740438" w:rsidRDefault="00740438" w:rsidP="000C4656">
      <w:pPr>
        <w:widowControl w:val="0"/>
        <w:suppressAutoHyphens/>
        <w:spacing w:line="360" w:lineRule="auto"/>
        <w:jc w:val="center"/>
        <w:rPr>
          <w:rFonts w:ascii="Times New Roman" w:hAnsi="Times New Roman"/>
          <w:b/>
          <w:sz w:val="28"/>
          <w:szCs w:val="28"/>
        </w:rPr>
      </w:pPr>
    </w:p>
    <w:p w:rsidR="00740438" w:rsidRPr="00977D8D" w:rsidRDefault="00740438" w:rsidP="000C4656">
      <w:pPr>
        <w:widowControl w:val="0"/>
        <w:suppressAutoHyphens/>
        <w:spacing w:line="360" w:lineRule="auto"/>
        <w:jc w:val="center"/>
        <w:rPr>
          <w:rFonts w:ascii="Times New Roman" w:hAnsi="Times New Roman"/>
          <w:b/>
          <w:sz w:val="28"/>
          <w:szCs w:val="28"/>
        </w:rPr>
      </w:pPr>
      <w:r w:rsidRPr="00977D8D">
        <w:rPr>
          <w:rFonts w:ascii="Times New Roman" w:hAnsi="Times New Roman"/>
          <w:b/>
          <w:sz w:val="28"/>
          <w:szCs w:val="28"/>
        </w:rPr>
        <w:lastRenderedPageBreak/>
        <w:t>ВИДЫ ЕЛИ</w:t>
      </w:r>
    </w:p>
    <w:p w:rsidR="00740438" w:rsidRDefault="00740438" w:rsidP="001A4EB6">
      <w:pPr>
        <w:widowControl w:val="0"/>
        <w:suppressAutoHyphens/>
        <w:spacing w:after="0" w:line="360" w:lineRule="auto"/>
        <w:ind w:firstLine="709"/>
        <w:jc w:val="both"/>
        <w:rPr>
          <w:rFonts w:ascii="Times New Roman" w:hAnsi="Times New Roman"/>
          <w:b/>
          <w:sz w:val="40"/>
        </w:rPr>
      </w:pPr>
      <w:r>
        <w:rPr>
          <w:rFonts w:ascii="Times New Roman" w:hAnsi="Times New Roman"/>
          <w:b/>
          <w:sz w:val="40"/>
        </w:rPr>
        <w:tab/>
      </w:r>
      <w:r>
        <w:rPr>
          <w:rFonts w:ascii="Times New Roman" w:hAnsi="Times New Roman"/>
          <w:b/>
          <w:sz w:val="28"/>
        </w:rPr>
        <w:t>Ель обыкновенная, или европейская (Picea abies).</w:t>
      </w:r>
      <w:r>
        <w:rPr>
          <w:rFonts w:ascii="Times New Roman" w:hAnsi="Times New Roman"/>
          <w:sz w:val="28"/>
        </w:rPr>
        <w:t xml:space="preserve"> Самый</w:t>
      </w:r>
      <w:r w:rsidRPr="00E30B6C">
        <w:rPr>
          <w:rFonts w:ascii="Times New Roman" w:hAnsi="Times New Roman"/>
          <w:sz w:val="28"/>
        </w:rPr>
        <w:t xml:space="preserve"> </w:t>
      </w:r>
      <w:r>
        <w:rPr>
          <w:rFonts w:ascii="Times New Roman" w:hAnsi="Times New Roman"/>
          <w:sz w:val="28"/>
        </w:rPr>
        <w:t>распространенный вид. В природе она произрастает от восточной части Пиренеев до Скандинавии, исключая Британские острова. Это крупное дерево высотой 20–50 м с конусовидной кроной. Очень морозостойкое — легко переносит минусовые температуры до 40–55°С. Растет в основном на равнинах, образуя чистые или смешанные — с лиственными породами — леса.</w:t>
      </w:r>
    </w:p>
    <w:p w:rsidR="00740438" w:rsidRDefault="00740438" w:rsidP="001A4EB6">
      <w:pPr>
        <w:widowControl w:val="0"/>
        <w:suppressAutoHyphens/>
        <w:spacing w:after="0" w:line="360" w:lineRule="auto"/>
        <w:ind w:firstLine="709"/>
        <w:jc w:val="both"/>
        <w:rPr>
          <w:rFonts w:cs="Calibri"/>
        </w:rPr>
      </w:pPr>
      <w:r>
        <w:rPr>
          <w:rFonts w:ascii="Times New Roman" w:hAnsi="Times New Roman"/>
          <w:b/>
          <w:sz w:val="28"/>
        </w:rPr>
        <w:t>Ель сибирская (P. obovata),</w:t>
      </w:r>
      <w:r>
        <w:rPr>
          <w:rFonts w:ascii="Times New Roman" w:hAnsi="Times New Roman"/>
          <w:sz w:val="28"/>
        </w:rPr>
        <w:t xml:space="preserve"> занимающая огромные пространства по всей Сибири. Высотой она до </w:t>
      </w:r>
      <w:smartTag w:uri="urn:schemas-microsoft-com:office:smarttags" w:element="metricconverter">
        <w:smartTagPr>
          <w:attr w:name="ProductID" w:val="30 м"/>
        </w:smartTagPr>
        <w:r>
          <w:rPr>
            <w:rFonts w:ascii="Times New Roman" w:hAnsi="Times New Roman"/>
            <w:sz w:val="28"/>
          </w:rPr>
          <w:t>30 м</w:t>
        </w:r>
      </w:smartTag>
      <w:r>
        <w:rPr>
          <w:rFonts w:ascii="Times New Roman" w:hAnsi="Times New Roman"/>
          <w:sz w:val="28"/>
        </w:rPr>
        <w:t>, с более мелкими по сравнению с первым видом шишками и более высокой морозостойкостью. На крайнем востоке Азии (юг Приморского края и север Кореи).</w:t>
      </w:r>
    </w:p>
    <w:p w:rsidR="00740438" w:rsidRDefault="00740438" w:rsidP="001A4EB6">
      <w:pPr>
        <w:widowControl w:val="0"/>
        <w:suppressAutoHyphens/>
        <w:spacing w:after="0" w:line="360" w:lineRule="auto"/>
        <w:ind w:firstLine="709"/>
        <w:jc w:val="both"/>
        <w:rPr>
          <w:rFonts w:cs="Calibri"/>
        </w:rPr>
      </w:pPr>
      <w:r>
        <w:rPr>
          <w:rFonts w:ascii="Times New Roman" w:hAnsi="Times New Roman"/>
          <w:b/>
          <w:sz w:val="28"/>
        </w:rPr>
        <w:t>Ель сибирская</w:t>
      </w:r>
      <w:r>
        <w:rPr>
          <w:rFonts w:ascii="Times New Roman" w:hAnsi="Times New Roman"/>
          <w:sz w:val="28"/>
        </w:rPr>
        <w:t xml:space="preserve"> сменяется </w:t>
      </w:r>
      <w:r>
        <w:rPr>
          <w:rFonts w:ascii="Times New Roman" w:hAnsi="Times New Roman"/>
          <w:b/>
          <w:sz w:val="28"/>
        </w:rPr>
        <w:t>елью корейской (P. koraiensis).</w:t>
      </w:r>
    </w:p>
    <w:p w:rsidR="00740438" w:rsidRDefault="00740438" w:rsidP="001A4EB6">
      <w:pPr>
        <w:widowControl w:val="0"/>
        <w:suppressAutoHyphens/>
        <w:spacing w:after="0" w:line="360" w:lineRule="auto"/>
        <w:ind w:firstLine="709"/>
        <w:jc w:val="both"/>
        <w:rPr>
          <w:rFonts w:cs="Calibri"/>
        </w:rPr>
      </w:pPr>
      <w:r>
        <w:rPr>
          <w:rFonts w:ascii="Times New Roman" w:hAnsi="Times New Roman"/>
          <w:b/>
          <w:sz w:val="28"/>
        </w:rPr>
        <w:t>Ель финская (P. fennica)</w:t>
      </w:r>
      <w:r>
        <w:rPr>
          <w:rFonts w:ascii="Times New Roman" w:hAnsi="Times New Roman"/>
          <w:sz w:val="28"/>
        </w:rPr>
        <w:t xml:space="preserve"> — растет в Финляндии, Норвегии.</w:t>
      </w:r>
    </w:p>
    <w:p w:rsidR="00740438" w:rsidRDefault="00740438" w:rsidP="001A4EB6">
      <w:pPr>
        <w:widowControl w:val="0"/>
        <w:suppressAutoHyphens/>
        <w:spacing w:after="0" w:line="360" w:lineRule="auto"/>
        <w:ind w:firstLine="709"/>
        <w:jc w:val="both"/>
        <w:rPr>
          <w:rFonts w:cs="Calibri"/>
        </w:rPr>
      </w:pPr>
      <w:r>
        <w:rPr>
          <w:rFonts w:ascii="Times New Roman" w:hAnsi="Times New Roman"/>
          <w:b/>
          <w:sz w:val="28"/>
        </w:rPr>
        <w:t>Ель восточная, или кавказская (P. orientalis)</w:t>
      </w:r>
      <w:r>
        <w:rPr>
          <w:rFonts w:ascii="Times New Roman" w:hAnsi="Times New Roman"/>
          <w:sz w:val="28"/>
        </w:rPr>
        <w:t xml:space="preserve"> высотой 40–65 м растет только на Кавказе, в горах, на высоте 1000–2500 м над уровнем моря.</w:t>
      </w:r>
    </w:p>
    <w:p w:rsidR="00740438" w:rsidRDefault="00740438" w:rsidP="001A4EB6">
      <w:pPr>
        <w:widowControl w:val="0"/>
        <w:suppressAutoHyphens/>
        <w:spacing w:after="0" w:line="360" w:lineRule="auto"/>
        <w:ind w:firstLine="709"/>
        <w:jc w:val="both"/>
        <w:rPr>
          <w:rFonts w:cs="Calibri"/>
        </w:rPr>
      </w:pPr>
      <w:r>
        <w:rPr>
          <w:rFonts w:ascii="Times New Roman" w:hAnsi="Times New Roman"/>
          <w:b/>
          <w:sz w:val="28"/>
        </w:rPr>
        <w:t xml:space="preserve">Ель Шренка, или тянь-шаньская (P. schrenkiana) </w:t>
      </w:r>
      <w:r>
        <w:rPr>
          <w:rFonts w:ascii="Times New Roman" w:hAnsi="Times New Roman"/>
          <w:sz w:val="28"/>
        </w:rPr>
        <w:t>— в горных лесах Тянь-Шаня и Джунгарского Алатау, забираясь еще выше, до 3200 м.</w:t>
      </w:r>
    </w:p>
    <w:p w:rsidR="00740438" w:rsidRDefault="00740438" w:rsidP="001A4EB6">
      <w:pPr>
        <w:widowControl w:val="0"/>
        <w:suppressAutoHyphens/>
        <w:spacing w:after="0" w:line="360" w:lineRule="auto"/>
        <w:ind w:firstLine="709"/>
        <w:jc w:val="both"/>
        <w:rPr>
          <w:rFonts w:cs="Calibri"/>
        </w:rPr>
      </w:pPr>
      <w:r>
        <w:rPr>
          <w:rFonts w:ascii="Times New Roman" w:hAnsi="Times New Roman"/>
          <w:b/>
          <w:sz w:val="28"/>
        </w:rPr>
        <w:t>Ель сербская (P. omorika)</w:t>
      </w:r>
      <w:r>
        <w:rPr>
          <w:rFonts w:ascii="Times New Roman" w:hAnsi="Times New Roman"/>
          <w:sz w:val="28"/>
        </w:rPr>
        <w:t xml:space="preserve"> растет вблизи г. Сараево, на довольно небольшой территории,— бывшей Югославии. У нее весьма декоративная узкая конусовидная или стройная колонновидная крона и необыкновенная устойчивость к промышленным загрязнениям, особенно к кислотным дождям, от которых, например, ель обыкновенная и другие виды страдают очень сильно,  именно  этим объясняются такие различия в устойчивости к воздействию вредных веществ, до сих пор мало изучено. Возможно, это связано с различной толщиной воскового налета на хвоинках. Ель сербская широко культивируется по всей Европе, в том числе и в России. Много интересных видов ели встречается в Северной Америке — в Канаде и на севере США:</w:t>
      </w:r>
    </w:p>
    <w:p w:rsidR="00740438" w:rsidRDefault="00740438" w:rsidP="001A4EB6">
      <w:pPr>
        <w:widowControl w:val="0"/>
        <w:suppressAutoHyphens/>
        <w:spacing w:after="0" w:line="360" w:lineRule="auto"/>
        <w:ind w:firstLine="709"/>
        <w:jc w:val="both"/>
        <w:rPr>
          <w:rFonts w:ascii="Times New Roman" w:hAnsi="Times New Roman"/>
          <w:b/>
          <w:sz w:val="28"/>
        </w:rPr>
      </w:pPr>
      <w:r>
        <w:rPr>
          <w:rFonts w:ascii="Times New Roman" w:hAnsi="Times New Roman"/>
          <w:b/>
          <w:sz w:val="28"/>
        </w:rPr>
        <w:t>Ель ситхинская (P. sitchensis). Ель канадская (P. canadensis).</w:t>
      </w:r>
    </w:p>
    <w:p w:rsidR="00740438" w:rsidRDefault="00740438" w:rsidP="001A4EB6">
      <w:pPr>
        <w:widowControl w:val="0"/>
        <w:suppressAutoHyphens/>
        <w:spacing w:after="0" w:line="360" w:lineRule="auto"/>
        <w:ind w:firstLine="709"/>
        <w:jc w:val="both"/>
        <w:rPr>
          <w:rFonts w:ascii="Times New Roman" w:hAnsi="Times New Roman"/>
          <w:b/>
          <w:sz w:val="28"/>
        </w:rPr>
      </w:pPr>
      <w:r>
        <w:rPr>
          <w:rFonts w:ascii="Times New Roman" w:hAnsi="Times New Roman"/>
          <w:b/>
          <w:sz w:val="28"/>
        </w:rPr>
        <w:t>Ель Энгельмана (P. engelmannii).Ель колючая (P. pungens).</w:t>
      </w:r>
    </w:p>
    <w:p w:rsidR="00740438" w:rsidRDefault="00740438" w:rsidP="001A4EB6">
      <w:pPr>
        <w:widowControl w:val="0"/>
        <w:suppressAutoHyphens/>
        <w:spacing w:line="360" w:lineRule="auto"/>
        <w:rPr>
          <w:rFonts w:ascii="Times New Roman" w:hAnsi="Times New Roman"/>
          <w:b/>
          <w:sz w:val="36"/>
        </w:rPr>
      </w:pPr>
      <w:r>
        <w:rPr>
          <w:rFonts w:ascii="Times New Roman" w:hAnsi="Times New Roman"/>
          <w:b/>
          <w:sz w:val="36"/>
        </w:rPr>
        <w:t xml:space="preserve">                                      </w:t>
      </w:r>
    </w:p>
    <w:p w:rsidR="00740438" w:rsidRPr="00977D8D" w:rsidRDefault="00740438" w:rsidP="00977D8D">
      <w:pPr>
        <w:widowControl w:val="0"/>
        <w:suppressAutoHyphens/>
        <w:spacing w:line="360" w:lineRule="auto"/>
        <w:jc w:val="center"/>
        <w:rPr>
          <w:rFonts w:ascii="Times New Roman" w:hAnsi="Times New Roman"/>
          <w:b/>
          <w:sz w:val="28"/>
          <w:szCs w:val="28"/>
        </w:rPr>
      </w:pPr>
      <w:r w:rsidRPr="00977D8D">
        <w:rPr>
          <w:rFonts w:ascii="Times New Roman" w:hAnsi="Times New Roman"/>
          <w:b/>
          <w:sz w:val="28"/>
          <w:szCs w:val="28"/>
        </w:rPr>
        <w:lastRenderedPageBreak/>
        <w:t>ФОРМЫ ЕЛИ</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В настоящее время существует около 20 декоративных форм ели канадской, и среди них — популярнейшая </w:t>
      </w:r>
      <w:r>
        <w:rPr>
          <w:rFonts w:ascii="Times New Roman" w:hAnsi="Times New Roman"/>
          <w:b/>
          <w:sz w:val="28"/>
        </w:rPr>
        <w:t>Коника (Conica).</w:t>
      </w:r>
      <w:r>
        <w:rPr>
          <w:rFonts w:ascii="Times New Roman" w:hAnsi="Times New Roman"/>
          <w:sz w:val="28"/>
        </w:rPr>
        <w:t xml:space="preserve"> Это карликовое деревце высотой около 50 см в десятилетнем возрасте и не больше 4 м в 60-летнем (обычно высота не превышает 2 м), правильной конической формы. Кончики ветвей у него весной бывают ярко-зелеными, отчего растение кажется необыкновенно нарядным. Кроме конических форм ели канадской есть карликовые растения высотой 1–2 м с густой </w:t>
      </w:r>
      <w:r>
        <w:rPr>
          <w:rFonts w:ascii="Times New Roman" w:hAnsi="Times New Roman"/>
          <w:b/>
          <w:sz w:val="28"/>
        </w:rPr>
        <w:t>округлой кроной(Nana, Zuckerhut)</w:t>
      </w:r>
      <w:r>
        <w:rPr>
          <w:rFonts w:ascii="Times New Roman" w:hAnsi="Times New Roman"/>
          <w:sz w:val="28"/>
        </w:rPr>
        <w:t xml:space="preserve"> и совсем </w:t>
      </w:r>
      <w:r>
        <w:rPr>
          <w:rFonts w:ascii="Times New Roman" w:hAnsi="Times New Roman"/>
          <w:b/>
          <w:sz w:val="28"/>
        </w:rPr>
        <w:t>крохотные —</w:t>
      </w:r>
      <w:r>
        <w:rPr>
          <w:rFonts w:ascii="Times New Roman" w:hAnsi="Times New Roman"/>
          <w:sz w:val="28"/>
        </w:rPr>
        <w:t xml:space="preserve"> высотой не более полуметра и кроной диаметром около 1 м </w:t>
      </w:r>
      <w:r>
        <w:rPr>
          <w:rFonts w:ascii="Times New Roman" w:hAnsi="Times New Roman"/>
          <w:b/>
          <w:sz w:val="28"/>
        </w:rPr>
        <w:t>(Echiniformis),</w:t>
      </w:r>
      <w:r>
        <w:rPr>
          <w:rFonts w:ascii="Times New Roman" w:hAnsi="Times New Roman"/>
          <w:sz w:val="28"/>
        </w:rPr>
        <w:t xml:space="preserve"> а также </w:t>
      </w:r>
      <w:r>
        <w:rPr>
          <w:rFonts w:ascii="Times New Roman" w:hAnsi="Times New Roman"/>
          <w:b/>
          <w:sz w:val="28"/>
        </w:rPr>
        <w:t>плакучие формы (Aureospicata).</w:t>
      </w:r>
      <w:r>
        <w:rPr>
          <w:rFonts w:ascii="Times New Roman" w:hAnsi="Times New Roman"/>
          <w:sz w:val="28"/>
        </w:rPr>
        <w:t xml:space="preserve"> </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Формы ели колючей характеризуются, прежде всего «голубой» окраской хвои. Из них наиболее популярны </w:t>
      </w:r>
      <w:r>
        <w:rPr>
          <w:rFonts w:ascii="Times New Roman" w:hAnsi="Times New Roman"/>
          <w:b/>
          <w:sz w:val="28"/>
        </w:rPr>
        <w:t xml:space="preserve">Koster </w:t>
      </w:r>
      <w:r>
        <w:rPr>
          <w:rFonts w:ascii="Times New Roman" w:hAnsi="Times New Roman"/>
          <w:sz w:val="28"/>
        </w:rPr>
        <w:t xml:space="preserve">— коническое дерево высотой до 8 м с хвоей интенсивного серебристо-голубого цвета; </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b/>
          <w:sz w:val="28"/>
        </w:rPr>
        <w:t xml:space="preserve">Glauca </w:t>
      </w:r>
      <w:r>
        <w:rPr>
          <w:rFonts w:ascii="Times New Roman" w:hAnsi="Times New Roman"/>
          <w:sz w:val="28"/>
        </w:rPr>
        <w:t xml:space="preserve">— дерево высотой 20 м с голубовато-зеленой хвоей; </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b/>
          <w:sz w:val="28"/>
        </w:rPr>
        <w:t>Glauca Globosa — карликовая форма,</w:t>
      </w:r>
      <w:r>
        <w:rPr>
          <w:rFonts w:ascii="Times New Roman" w:hAnsi="Times New Roman"/>
          <w:sz w:val="28"/>
        </w:rPr>
        <w:t xml:space="preserve"> деревце высотой до 1 м и кроной диаметром 1,5 м, с бело-голубой хвоей;</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Montgomery </w:t>
      </w:r>
      <w:r>
        <w:rPr>
          <w:rFonts w:ascii="Times New Roman" w:hAnsi="Times New Roman"/>
          <w:sz w:val="28"/>
        </w:rPr>
        <w:t xml:space="preserve">— карликовое деревце с желто-коричневыми побегами и длинной серо-голубой острой хвоей. </w:t>
      </w:r>
    </w:p>
    <w:p w:rsidR="00740438" w:rsidRDefault="00740438" w:rsidP="001A4EB6">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Немало декоративных форм и у ели обыкновенной. Вот, например, </w:t>
      </w:r>
      <w:r>
        <w:rPr>
          <w:rFonts w:ascii="Times New Roman" w:hAnsi="Times New Roman"/>
          <w:b/>
          <w:sz w:val="28"/>
        </w:rPr>
        <w:t xml:space="preserve">Acrocona </w:t>
      </w:r>
      <w:r>
        <w:rPr>
          <w:rFonts w:ascii="Times New Roman" w:hAnsi="Times New Roman"/>
          <w:sz w:val="28"/>
        </w:rPr>
        <w:t xml:space="preserve">— дерево высотой 2–3 м и кроной диаметром 2–4 м, хвоя темно-зеленого цвета. Но особенно красивы у него шишки: незрелые — яркие красные, зрелые — красновато-бурые. </w:t>
      </w:r>
    </w:p>
    <w:p w:rsidR="00740438" w:rsidRDefault="00740438" w:rsidP="001A4EB6">
      <w:pPr>
        <w:widowControl w:val="0"/>
        <w:suppressAutoHyphens/>
        <w:spacing w:after="0" w:line="360" w:lineRule="auto"/>
        <w:ind w:firstLine="709"/>
        <w:jc w:val="both"/>
        <w:rPr>
          <w:rFonts w:ascii="Times New Roman" w:hAnsi="Times New Roman"/>
          <w:b/>
          <w:sz w:val="28"/>
        </w:rPr>
      </w:pPr>
      <w:r>
        <w:rPr>
          <w:rFonts w:ascii="Times New Roman" w:hAnsi="Times New Roman"/>
          <w:b/>
          <w:sz w:val="28"/>
        </w:rPr>
        <w:t>Из низкорослых же и карликовых форм  известны:</w:t>
      </w:r>
    </w:p>
    <w:p w:rsidR="00740438" w:rsidRDefault="00740438" w:rsidP="001A4EB6">
      <w:pPr>
        <w:widowControl w:val="0"/>
        <w:suppressAutoHyphens/>
        <w:spacing w:after="0" w:line="360" w:lineRule="auto"/>
        <w:ind w:firstLine="709"/>
        <w:jc w:val="both"/>
        <w:rPr>
          <w:rFonts w:ascii="Times New Roman" w:hAnsi="Times New Roman"/>
          <w:b/>
          <w:sz w:val="28"/>
        </w:rPr>
      </w:pPr>
      <w:r>
        <w:rPr>
          <w:rFonts w:ascii="Times New Roman" w:hAnsi="Times New Roman"/>
          <w:b/>
          <w:sz w:val="28"/>
        </w:rPr>
        <w:t xml:space="preserve">Aurea Magnifica — с золотисто-желтой хвоей; </w:t>
      </w:r>
    </w:p>
    <w:p w:rsidR="00740438" w:rsidRDefault="00740438" w:rsidP="001A4EB6">
      <w:pPr>
        <w:widowControl w:val="0"/>
        <w:suppressAutoHyphens/>
        <w:spacing w:after="0" w:line="360" w:lineRule="auto"/>
        <w:ind w:firstLine="709"/>
        <w:jc w:val="both"/>
        <w:rPr>
          <w:rFonts w:ascii="Times New Roman" w:hAnsi="Times New Roman"/>
          <w:b/>
          <w:sz w:val="28"/>
        </w:rPr>
      </w:pPr>
      <w:r>
        <w:rPr>
          <w:rFonts w:ascii="Times New Roman" w:hAnsi="Times New Roman"/>
          <w:b/>
          <w:sz w:val="28"/>
        </w:rPr>
        <w:t xml:space="preserve">Barryi — с округлой кроной; </w:t>
      </w:r>
    </w:p>
    <w:p w:rsidR="00740438" w:rsidRPr="00C527B0" w:rsidRDefault="00740438" w:rsidP="00C527B0">
      <w:pPr>
        <w:widowControl w:val="0"/>
        <w:suppressAutoHyphens/>
        <w:spacing w:after="0" w:line="360" w:lineRule="auto"/>
        <w:ind w:firstLine="709"/>
        <w:jc w:val="both"/>
        <w:rPr>
          <w:rFonts w:ascii="Times New Roman" w:hAnsi="Times New Roman"/>
          <w:b/>
          <w:sz w:val="36"/>
        </w:rPr>
      </w:pPr>
      <w:r>
        <w:rPr>
          <w:rFonts w:ascii="Times New Roman" w:hAnsi="Times New Roman"/>
          <w:b/>
          <w:sz w:val="28"/>
        </w:rPr>
        <w:t xml:space="preserve">Gregoryana — </w:t>
      </w:r>
      <w:r>
        <w:rPr>
          <w:rFonts w:ascii="Times New Roman" w:hAnsi="Times New Roman"/>
          <w:sz w:val="28"/>
        </w:rPr>
        <w:t>высотой 60–80 см, с серо-зеленой хвоей;</w:t>
      </w:r>
      <w:r>
        <w:rPr>
          <w:rFonts w:ascii="Times New Roman" w:hAnsi="Times New Roman"/>
          <w:b/>
          <w:sz w:val="28"/>
        </w:rPr>
        <w:t xml:space="preserve"> Nidiformis, или ель-гнездо — </w:t>
      </w:r>
      <w:r>
        <w:rPr>
          <w:rFonts w:ascii="Times New Roman" w:hAnsi="Times New Roman"/>
          <w:sz w:val="28"/>
        </w:rPr>
        <w:t>высота десятилетнего растения всего 30 см, деревце компактное, с плоской вершиной и ярусами горизонтальных ветвей.Большим разнообразием форм отличаются также такие виды ели, как</w:t>
      </w:r>
      <w:r>
        <w:rPr>
          <w:rFonts w:ascii="Times New Roman" w:hAnsi="Times New Roman"/>
          <w:b/>
          <w:sz w:val="28"/>
        </w:rPr>
        <w:t xml:space="preserve"> красная, сербская, сибирская, черная, Энгельмана, </w:t>
      </w:r>
      <w:r>
        <w:rPr>
          <w:rFonts w:ascii="Times New Roman" w:hAnsi="Times New Roman"/>
          <w:sz w:val="28"/>
        </w:rPr>
        <w:t>и некоторые другие.</w:t>
      </w:r>
    </w:p>
    <w:p w:rsidR="00740438" w:rsidRPr="00977D8D" w:rsidRDefault="00740438" w:rsidP="000C4656">
      <w:pPr>
        <w:widowControl w:val="0"/>
        <w:suppressAutoHyphens/>
        <w:spacing w:line="360" w:lineRule="auto"/>
        <w:jc w:val="center"/>
        <w:rPr>
          <w:rFonts w:cs="Calibri"/>
          <w:sz w:val="28"/>
          <w:szCs w:val="28"/>
        </w:rPr>
      </w:pPr>
      <w:r w:rsidRPr="00977D8D">
        <w:rPr>
          <w:rFonts w:ascii="Times New Roman" w:hAnsi="Times New Roman"/>
          <w:b/>
          <w:sz w:val="28"/>
          <w:szCs w:val="28"/>
        </w:rPr>
        <w:lastRenderedPageBreak/>
        <w:t>ИНТЕРЕСНЫЕ ФАКТЫ</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           Согласно старинной легенде, ель стала символом Рождества по желанию небесных сил. Когда в Вифлееме, в убогой пещере, родился Спаситель, под пение ангелов на темном небе зажглась новая яркая звезда. Внемля божественному знамению, к пещере поспешили не только люди, но и животные и растения. Каждый старался показать новорожденному свою искреннюю радость и принести какой-нибудь подарок. Растения и деревья дарили Младенцу свои благоухания, цветы, плоды и листья. На радостное событие спешила с далекого севера и Ель. Она пришла самой последней и, стесняясь, встала в стороне. Все удивленно спросили ее, почему она не заходит.</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 Ель ответила, что ей очень хочется войти, но ей нечего подарить Божественному Младенцу, и она боится испугать Его или уколоть иголками. Тогда растения поделились с елью своими дарами, и на ее ветвях стали красоваться красные яблоки, орехи, яркие цветы и зеленые листочки. Ель очень обрадовалась, поблагодарила всех, и тихо подошла к Иисусу. Младенец улыбнулся, увидев красивую, разноцветную, добрую ель, и тогда над самой ее верхушкой еще ярче засияла Вифлеемская звезда…</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 По другому, похожему преданию, ель не пустили к Младенцу гордые маслина и пальма, насмеявшись над ее колючими иголками и липкой смолой. Скромная елка не стала возражать и грустно смотрела в светлую благоухающую пещеру, думая о своей недостойности зайти в нее. Но Ангел, который слышал разговор деревьев, сжалился над елью и решил украсить ее ветви небесными звездами. Ель великолепно засияла и зашла в пещеру. </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В этот момент Иисус проснулся, улыбнулся и протянул к ней ручки. Ель возрадовалась, но не загордилась, и за скромность Ангел наградил доброе деревце, сделав его отныне знамением светлого праздника Рождества.</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           Почему ели всегда зеленые и красивые. Давным-давно жили в одном, городе красивые добрые люди. Жили -  не тужили, всегда были здоровы и бодры. Но вдруг постигло их несчастье: стали эти люди умирать. Угасали как свечи на ветру не только старики, но и здоровые, полные сил юноши, и их дети. Никто не мог понять, </w:t>
      </w:r>
      <w:r>
        <w:rPr>
          <w:rFonts w:ascii="Times New Roman" w:hAnsi="Times New Roman"/>
          <w:sz w:val="28"/>
        </w:rPr>
        <w:lastRenderedPageBreak/>
        <w:t>какой ветер принес этот страшный мор, как избавиться от злой напасти. Был среди людей храбрый джигит, решивший, во что бы то ни стало помочь своим сородичам. Прослышал он, что где-то далеко, за лесами и морями есть источник живой воды, которая может спасти его земляков, и поклялся добыть эту воду вечности. Получил джигит благословение отца-матери и отправился в путь-дорогу.</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 Месяц шел, год шел, преодолел множество преград. Остались позади дремучие леса, высокие горы, широкие моря. В конце концов,  открылась ему просторная степь, и увидел он большой дворец.</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 Подошел джигит поближе, осмотрелся - вокруг ни души. Отворил тяжелые двери, заглянул в один зал дворца, другой - никого. Обошел джигит все покои и подумал, что в этом чудном дворце никто не живет, как вдруг слышит чей-то тихий плач. Раскрыл он двери самой дальней палаты и увидел прекрасную девушку. Обрадовалась она джигиту, утерла слезы и рассказала, ему, что дворец принадлежит самому царю дивов, который похитил ее и держит в неволе.</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 Чудище стережет дворец днем и ночью, не смыкая глаз. И горе тому, кто хотя бы приблизится к его владениям. - Беги сейчас же отсюда, - сказала девушка джигиту, и слезы снова затуманили ее печальные глаза. - Див скоро прилетит, тогда нам обоим беда. Нахмурился джигит: - Не учили меня отец с матерью быть трусом. Могу ли я позорно бежать, не добыв живой воды? Рассказал юноша о том, что привело его в неведомые края. Выслушала его девушка и повела к роднику вечности. Источник живой воды оказался чудом из чудес. Вокруг него зеленела трава - мурава и благоухали цветы, пели на деревьях птицы. </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Наполнил джигит драгоценной водой изрядную посудину и, простившись с пленницей дива, не мешкая отправился в обратный путь. При расставании девушка дала ему зеркальце и брусок, наказав бросить их на дорогу, если див пустится в погоню. Много ли, мало ли прошел джигит, как слышит шум-гром, Див догоняет, вот-вот настигнет. Бросил джигит зеркальце на дорогу - и разлилось за ним большое море.. </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Пока див его переплывал, джигит успел уйти очень далеко. Обернулся - див снова догоняет. Бросил тогда джигит на дорогу брусок, и выросла на этом месте </w:t>
      </w:r>
      <w:r>
        <w:rPr>
          <w:rFonts w:ascii="Times New Roman" w:hAnsi="Times New Roman"/>
          <w:sz w:val="28"/>
        </w:rPr>
        <w:lastRenderedPageBreak/>
        <w:t>высокая гора. Еще больше прошел джигит, недалеко уже места, где люди добрые живут. Только див совсем уже настигает. А вокруг - лес дремучий, ели густые, зеленые.</w:t>
      </w:r>
    </w:p>
    <w:p w:rsidR="00740438" w:rsidRPr="00C527B0"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 Спрятаться бы,  джигиту, да только от дива не спрячешься. Начал джигит с чудищем биться. Долго они силой мерились, много деревьев вокруг за ломали. Изловчился див, саблей своей ударил по посудине с живой водой. Разбилась она, разлилась у подножья деревьев. Выпрямились ели, встали стеной и оборонили джигита от дива, закрыли его своими густыми лапами. Жив ли,  остался джигит, дошел ли дородных краев, увидел ли отца с матерью, что сталось с пленницей дива, молва до нас не донесла. Только вот помнят его люди добрые. А ели с тех пор вечно зеленые и вечно красивые.</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           На Руси издревле запрещено держать или сажать ель вблизи дома. Ель — по грамматическому роду названий в славянских языках — по преимуществу дерево женское. Вероятно, именно с «женской» символикой ели связан запрет сажать и вообще иметь около дома ель. Она «выживает» из дома мужчин:  Если ель растёт вблизи дома, в нём не будут рождаться мальчики. Особенно избегают держать ель у дома молодожёнов, чтобы те не остались бездетными. </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На Русском Севере не сажали ель у дома, опасаясь, что в противном случае «мужики не будут жить, умирать будут, одни вдовицы будут». Запрет сажать ель у дома может объясняться принадлежностью ели к неплодовым деревьям (согласно болгарской легенде, ель «бесплодна», поскольку ее прокляла Богородица). В Белоруссии ель не сажали из опасения, что «в доме ничего не будет вестись», «ничего не будет родить ни в хлеву, ни дома».</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С другой стороны, ель наделена положительной и охранной семантикой. На свадебном каравае на Руси делают украшенье из теста, столбиками, узором в ёлку. На Украине еловые ветки (вместе с ветками шиповника и крапивой) втыкали в канун купальской ночи перед воротами, хлевом, в стреху крыши и другие места, чтобы уберечь скот от ведьм, свиней — от болезней. </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Поляки при первом удое процеживали молоко через положенные крест-накрест еловые веточки, чтобы оно не испортилось. Еловые ветки широко </w:t>
      </w:r>
      <w:r>
        <w:rPr>
          <w:rFonts w:ascii="Times New Roman" w:hAnsi="Times New Roman"/>
          <w:sz w:val="28"/>
        </w:rPr>
        <w:lastRenderedPageBreak/>
        <w:t>использовались для защиты строений и культурного пространства от непогоды. Мораване украшали ими кресты, которые на Пасху втыкали в посевы от града. Однако более действенным средством считались еловые ветки, освященные на Рождество, Крещение, Сретение, Пасху или в день Рождества Иоанна Крестителя.</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По сообщению с Витебщины, освященные еловые ветки вместе с ладаном подкладывали при закладке дома под четыре угла, чтобы предохранить его от грома. Ветки, которые были воткнуты в лед по бокам проруби на Крещение, приносили домой, клали за образа и втыкали в крышу — от ветра и грома; привязывали к яблоням в саду, чтобы предохранить деревья от бури; втыкали в стену, клали под дом, в подпол — «чтобы буря не тронула». Это связано, возможно, с легендами, согласно которым ель укрыла Богородицу во время ее бегства с Христом в Египет или Христа, прятавшегося от чумы, за что получила благословение и была вознаграждена, оставшись навечно зеленой. </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В России ель могла быть священным деревом. Известны легенды о явлении на елях чудотворных икон и о постройке часовен и церквей в местах, где росли такие ели.</w:t>
      </w:r>
    </w:p>
    <w:p w:rsidR="00740438" w:rsidRDefault="00740438" w:rsidP="00C527B0">
      <w:pPr>
        <w:widowControl w:val="0"/>
        <w:suppressAutoHyphens/>
        <w:spacing w:after="0" w:line="360" w:lineRule="auto"/>
        <w:ind w:firstLine="709"/>
        <w:jc w:val="both"/>
        <w:rPr>
          <w:rFonts w:ascii="Times New Roman" w:hAnsi="Times New Roman"/>
          <w:sz w:val="28"/>
        </w:rPr>
      </w:pPr>
    </w:p>
    <w:p w:rsidR="00740438" w:rsidRDefault="00740438" w:rsidP="00C527B0">
      <w:pPr>
        <w:widowControl w:val="0"/>
        <w:suppressAutoHyphens/>
        <w:spacing w:after="0" w:line="360" w:lineRule="auto"/>
        <w:ind w:firstLine="709"/>
        <w:jc w:val="both"/>
        <w:rPr>
          <w:rFonts w:ascii="Times New Roman" w:hAnsi="Times New Roman"/>
          <w:sz w:val="28"/>
        </w:rPr>
      </w:pPr>
    </w:p>
    <w:p w:rsidR="00740438" w:rsidRDefault="00740438" w:rsidP="00C527B0">
      <w:pPr>
        <w:widowControl w:val="0"/>
        <w:suppressAutoHyphens/>
        <w:spacing w:after="0" w:line="360" w:lineRule="auto"/>
        <w:ind w:firstLine="709"/>
        <w:jc w:val="both"/>
        <w:rPr>
          <w:rFonts w:cs="Calibri"/>
        </w:rPr>
      </w:pPr>
    </w:p>
    <w:p w:rsidR="00740438" w:rsidRDefault="00740438" w:rsidP="00C527B0">
      <w:pPr>
        <w:widowControl w:val="0"/>
        <w:suppressAutoHyphens/>
        <w:spacing w:after="0" w:line="360" w:lineRule="auto"/>
        <w:ind w:firstLine="709"/>
        <w:jc w:val="both"/>
        <w:rPr>
          <w:rFonts w:cs="Calibri"/>
          <w:sz w:val="32"/>
        </w:rPr>
      </w:pPr>
    </w:p>
    <w:p w:rsidR="00740438" w:rsidRDefault="00740438" w:rsidP="00C527B0">
      <w:pPr>
        <w:widowControl w:val="0"/>
        <w:suppressAutoHyphens/>
        <w:spacing w:after="0" w:line="360" w:lineRule="auto"/>
        <w:ind w:firstLine="709"/>
        <w:jc w:val="both"/>
        <w:rPr>
          <w:rFonts w:cs="Calibri"/>
          <w:sz w:val="32"/>
        </w:rPr>
      </w:pPr>
    </w:p>
    <w:p w:rsidR="00740438" w:rsidRDefault="00740438" w:rsidP="00C527B0">
      <w:pPr>
        <w:widowControl w:val="0"/>
        <w:suppressAutoHyphens/>
        <w:spacing w:after="0" w:line="360" w:lineRule="auto"/>
        <w:ind w:firstLine="709"/>
        <w:jc w:val="both"/>
        <w:rPr>
          <w:rFonts w:cs="Calibri"/>
          <w:sz w:val="32"/>
        </w:rPr>
      </w:pPr>
    </w:p>
    <w:p w:rsidR="00740438" w:rsidRDefault="00740438" w:rsidP="00116EE5">
      <w:pPr>
        <w:widowControl w:val="0"/>
        <w:suppressAutoHyphens/>
        <w:spacing w:line="360" w:lineRule="auto"/>
        <w:jc w:val="both"/>
        <w:rPr>
          <w:rFonts w:cs="Calibri"/>
          <w:sz w:val="32"/>
        </w:rPr>
      </w:pPr>
    </w:p>
    <w:p w:rsidR="00740438" w:rsidRDefault="00740438" w:rsidP="00116EE5">
      <w:pPr>
        <w:widowControl w:val="0"/>
        <w:suppressAutoHyphens/>
        <w:spacing w:line="360" w:lineRule="auto"/>
        <w:jc w:val="both"/>
        <w:rPr>
          <w:rFonts w:cs="Calibri"/>
          <w:sz w:val="32"/>
        </w:rPr>
      </w:pPr>
    </w:p>
    <w:p w:rsidR="00740438" w:rsidRDefault="00740438" w:rsidP="00116EE5">
      <w:pPr>
        <w:widowControl w:val="0"/>
        <w:suppressAutoHyphens/>
        <w:spacing w:line="360" w:lineRule="auto"/>
        <w:jc w:val="both"/>
        <w:rPr>
          <w:rFonts w:cs="Calibri"/>
          <w:sz w:val="32"/>
        </w:rPr>
      </w:pPr>
    </w:p>
    <w:p w:rsidR="00740438" w:rsidRDefault="00740438" w:rsidP="00116EE5">
      <w:pPr>
        <w:widowControl w:val="0"/>
        <w:suppressAutoHyphens/>
        <w:spacing w:line="360" w:lineRule="auto"/>
        <w:jc w:val="both"/>
        <w:rPr>
          <w:rFonts w:cs="Calibri"/>
          <w:sz w:val="32"/>
        </w:rPr>
      </w:pPr>
    </w:p>
    <w:p w:rsidR="00740438" w:rsidRDefault="00740438" w:rsidP="00116EE5">
      <w:pPr>
        <w:widowControl w:val="0"/>
        <w:suppressAutoHyphens/>
        <w:spacing w:line="360" w:lineRule="auto"/>
        <w:jc w:val="both"/>
        <w:rPr>
          <w:rFonts w:cs="Calibri"/>
          <w:sz w:val="32"/>
        </w:rPr>
      </w:pPr>
    </w:p>
    <w:p w:rsidR="00740438" w:rsidRPr="00977D8D" w:rsidRDefault="00740438" w:rsidP="00977D8D">
      <w:pPr>
        <w:widowControl w:val="0"/>
        <w:suppressAutoHyphens/>
        <w:spacing w:line="360" w:lineRule="auto"/>
        <w:jc w:val="center"/>
        <w:rPr>
          <w:rFonts w:cs="Calibri"/>
          <w:sz w:val="28"/>
          <w:szCs w:val="28"/>
        </w:rPr>
      </w:pPr>
      <w:r w:rsidRPr="00977D8D">
        <w:rPr>
          <w:rFonts w:ascii="Times New Roman" w:hAnsi="Times New Roman"/>
          <w:b/>
          <w:sz w:val="28"/>
          <w:szCs w:val="28"/>
        </w:rPr>
        <w:lastRenderedPageBreak/>
        <w:t>ЗНАЧЕНИЕ И ПРИМЕНЕНИЕ</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Лёгкая и мягкая древесина ели употребляется в целлюлозно-бумажной промышленности, для изготовления музыкальных инструментов, тары, шпал, телеграфных столбов. Кора идёт на получение дубильных веществ.</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 В медицине, в качестве лекарственного сырья, используют шишки, которые собирают летом до начала созревания семян, сушат на стеллажах,  под навесами. Шишки содержат эфирное масло, смолы, дубильные вещества. </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Настой почек ели оказывает противомикробное, спазмолитическое и десенсибилизирующее действие. Отвар и настой шишек применяют для лечения заболеваний дыхательных путей и бронхиальной астмы.</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С лечебными целями используют хвою ели, охвоенные побеги, молодые шишки. Они содержат эфирное масло, дубильные вещества, смолу, витамин С (в хвое до 400 мг %), соли железа, хрома, марганца, меди, алюминия. </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Молодые ветки и шишки ели являются хорошим противоцинготным средством. </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При недостатке в организме витамина С или с профилактической целью пьют настой из них, который готовят из расчета 40 г хвои на 1 стакан кипящей воды, кипятят 20 мин и настаивают. Полученный настой выпивают в 2—3 приема в течение дня. </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Употребляют настой хвои также при острых и хронических воспалительных заболеваниях органов дыхания (ангины, трахеиты, бронхиты, бронхиальная астма и др.). Хвоя обладает выраженным мочегонным и антимикробным действием, которое объясняется в основном содержащимся в ней эфирным маслом. Поэтому настои хвои могут быть рекомендованы при заболеваниях почек и мочевыводящих путей.</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Еловые шишки используют в виде отвара для лечения ангин, тонзиллитов, ларингитов, трахеитов, гайморитов и вазомоторных ринитов. Для этого измельченные шишки (40 г) заливают водой (200 мл) кипятят в течение 30 мин. После процеживания отваром поласкают горло 5—б раз в день или закапывают по 4—5 капель в обе ноздри. Температура применяемого отвара 35°С. Как декоративное растение, ель с ее многообразием видов и форм универсальна. Она </w:t>
      </w:r>
      <w:r>
        <w:rPr>
          <w:rFonts w:ascii="Times New Roman" w:hAnsi="Times New Roman"/>
          <w:sz w:val="28"/>
        </w:rPr>
        <w:lastRenderedPageBreak/>
        <w:t>годится как для больших участков, так и для совсем маленьких, и даже для балконной, контейнерной культуры. Не можете позволить себе настоящую большую елку, посадите карликовую и  встретите Новый год.</w:t>
      </w:r>
    </w:p>
    <w:p w:rsidR="00740438" w:rsidRDefault="00740438" w:rsidP="000C4656">
      <w:pPr>
        <w:widowControl w:val="0"/>
        <w:suppressAutoHyphens/>
        <w:spacing w:line="360" w:lineRule="auto"/>
        <w:jc w:val="center"/>
        <w:rPr>
          <w:rFonts w:ascii="Times New Roman" w:hAnsi="Times New Roman"/>
          <w:b/>
          <w:sz w:val="40"/>
        </w:rPr>
      </w:pPr>
    </w:p>
    <w:p w:rsidR="00740438" w:rsidRDefault="00740438" w:rsidP="000C4656">
      <w:pPr>
        <w:widowControl w:val="0"/>
        <w:suppressAutoHyphens/>
        <w:spacing w:line="360" w:lineRule="auto"/>
        <w:jc w:val="center"/>
        <w:rPr>
          <w:rFonts w:ascii="Times New Roman" w:hAnsi="Times New Roman"/>
          <w:b/>
          <w:sz w:val="40"/>
        </w:rPr>
      </w:pPr>
    </w:p>
    <w:p w:rsidR="00740438" w:rsidRDefault="00740438" w:rsidP="000C4656">
      <w:pPr>
        <w:widowControl w:val="0"/>
        <w:suppressAutoHyphens/>
        <w:spacing w:line="360" w:lineRule="auto"/>
        <w:jc w:val="center"/>
        <w:rPr>
          <w:rFonts w:ascii="Times New Roman" w:hAnsi="Times New Roman"/>
          <w:b/>
          <w:sz w:val="40"/>
        </w:rPr>
      </w:pPr>
    </w:p>
    <w:p w:rsidR="00740438" w:rsidRDefault="00740438" w:rsidP="000C4656">
      <w:pPr>
        <w:widowControl w:val="0"/>
        <w:suppressAutoHyphens/>
        <w:spacing w:line="360" w:lineRule="auto"/>
        <w:jc w:val="center"/>
        <w:rPr>
          <w:rFonts w:ascii="Times New Roman" w:hAnsi="Times New Roman"/>
          <w:b/>
          <w:sz w:val="40"/>
        </w:rPr>
      </w:pPr>
    </w:p>
    <w:p w:rsidR="00740438" w:rsidRDefault="00740438" w:rsidP="000C4656">
      <w:pPr>
        <w:widowControl w:val="0"/>
        <w:suppressAutoHyphens/>
        <w:spacing w:line="360" w:lineRule="auto"/>
        <w:jc w:val="center"/>
        <w:rPr>
          <w:rFonts w:ascii="Times New Roman" w:hAnsi="Times New Roman"/>
          <w:b/>
          <w:sz w:val="40"/>
        </w:rPr>
      </w:pPr>
    </w:p>
    <w:p w:rsidR="00740438" w:rsidRDefault="00740438" w:rsidP="000C4656">
      <w:pPr>
        <w:widowControl w:val="0"/>
        <w:suppressAutoHyphens/>
        <w:spacing w:line="360" w:lineRule="auto"/>
        <w:jc w:val="center"/>
        <w:rPr>
          <w:rFonts w:ascii="Times New Roman" w:hAnsi="Times New Roman"/>
          <w:b/>
          <w:sz w:val="40"/>
        </w:rPr>
      </w:pPr>
    </w:p>
    <w:p w:rsidR="00740438" w:rsidRDefault="00740438" w:rsidP="000C4656">
      <w:pPr>
        <w:widowControl w:val="0"/>
        <w:suppressAutoHyphens/>
        <w:spacing w:line="360" w:lineRule="auto"/>
        <w:jc w:val="center"/>
        <w:rPr>
          <w:rFonts w:ascii="Times New Roman" w:hAnsi="Times New Roman"/>
          <w:b/>
          <w:sz w:val="40"/>
        </w:rPr>
      </w:pPr>
    </w:p>
    <w:p w:rsidR="00740438" w:rsidRDefault="00740438" w:rsidP="000C4656">
      <w:pPr>
        <w:widowControl w:val="0"/>
        <w:suppressAutoHyphens/>
        <w:spacing w:line="360" w:lineRule="auto"/>
        <w:jc w:val="center"/>
        <w:rPr>
          <w:rFonts w:ascii="Times New Roman" w:hAnsi="Times New Roman"/>
          <w:b/>
          <w:sz w:val="40"/>
        </w:rPr>
      </w:pPr>
    </w:p>
    <w:p w:rsidR="00740438" w:rsidRDefault="00740438" w:rsidP="000C4656">
      <w:pPr>
        <w:widowControl w:val="0"/>
        <w:suppressAutoHyphens/>
        <w:spacing w:line="360" w:lineRule="auto"/>
        <w:jc w:val="center"/>
        <w:rPr>
          <w:rFonts w:ascii="Times New Roman" w:hAnsi="Times New Roman"/>
          <w:b/>
          <w:sz w:val="40"/>
        </w:rPr>
      </w:pPr>
    </w:p>
    <w:p w:rsidR="00740438" w:rsidRDefault="00740438" w:rsidP="000C4656">
      <w:pPr>
        <w:widowControl w:val="0"/>
        <w:suppressAutoHyphens/>
        <w:spacing w:line="360" w:lineRule="auto"/>
        <w:jc w:val="center"/>
        <w:rPr>
          <w:rFonts w:ascii="Times New Roman" w:hAnsi="Times New Roman"/>
          <w:b/>
          <w:sz w:val="40"/>
        </w:rPr>
      </w:pPr>
    </w:p>
    <w:p w:rsidR="00740438" w:rsidRDefault="00740438" w:rsidP="000C4656">
      <w:pPr>
        <w:widowControl w:val="0"/>
        <w:suppressAutoHyphens/>
        <w:spacing w:line="360" w:lineRule="auto"/>
        <w:jc w:val="center"/>
        <w:rPr>
          <w:rFonts w:ascii="Times New Roman" w:hAnsi="Times New Roman"/>
          <w:b/>
          <w:sz w:val="40"/>
        </w:rPr>
      </w:pPr>
    </w:p>
    <w:p w:rsidR="00740438" w:rsidRDefault="00740438" w:rsidP="000C4656">
      <w:pPr>
        <w:widowControl w:val="0"/>
        <w:suppressAutoHyphens/>
        <w:spacing w:line="360" w:lineRule="auto"/>
        <w:jc w:val="center"/>
        <w:rPr>
          <w:rFonts w:ascii="Times New Roman" w:hAnsi="Times New Roman"/>
          <w:b/>
          <w:sz w:val="40"/>
        </w:rPr>
      </w:pPr>
    </w:p>
    <w:p w:rsidR="00740438" w:rsidRDefault="00740438" w:rsidP="000C4656">
      <w:pPr>
        <w:widowControl w:val="0"/>
        <w:suppressAutoHyphens/>
        <w:spacing w:line="360" w:lineRule="auto"/>
        <w:jc w:val="center"/>
        <w:rPr>
          <w:rFonts w:ascii="Times New Roman" w:hAnsi="Times New Roman"/>
          <w:b/>
          <w:sz w:val="40"/>
        </w:rPr>
      </w:pPr>
    </w:p>
    <w:p w:rsidR="00740438" w:rsidRDefault="00740438" w:rsidP="000C4656">
      <w:pPr>
        <w:widowControl w:val="0"/>
        <w:suppressAutoHyphens/>
        <w:spacing w:line="360" w:lineRule="auto"/>
        <w:jc w:val="center"/>
        <w:rPr>
          <w:rFonts w:ascii="Times New Roman" w:hAnsi="Times New Roman"/>
          <w:b/>
          <w:sz w:val="40"/>
        </w:rPr>
      </w:pPr>
    </w:p>
    <w:p w:rsidR="00740438" w:rsidRDefault="00740438" w:rsidP="000C4656">
      <w:pPr>
        <w:widowControl w:val="0"/>
        <w:suppressAutoHyphens/>
        <w:spacing w:line="360" w:lineRule="auto"/>
        <w:jc w:val="center"/>
        <w:rPr>
          <w:rFonts w:ascii="Times New Roman" w:hAnsi="Times New Roman"/>
          <w:b/>
          <w:sz w:val="40"/>
        </w:rPr>
      </w:pPr>
    </w:p>
    <w:p w:rsidR="00740438" w:rsidRPr="00977D8D" w:rsidRDefault="00740438" w:rsidP="000C4656">
      <w:pPr>
        <w:widowControl w:val="0"/>
        <w:suppressAutoHyphens/>
        <w:spacing w:line="360" w:lineRule="auto"/>
        <w:jc w:val="center"/>
        <w:rPr>
          <w:rFonts w:cs="Calibri"/>
          <w:sz w:val="28"/>
          <w:szCs w:val="28"/>
        </w:rPr>
      </w:pPr>
      <w:r w:rsidRPr="00977D8D">
        <w:rPr>
          <w:rFonts w:ascii="Times New Roman" w:hAnsi="Times New Roman"/>
          <w:b/>
          <w:sz w:val="28"/>
          <w:szCs w:val="28"/>
        </w:rPr>
        <w:lastRenderedPageBreak/>
        <w:t>ПРАКТИЧЕСКАЯ ЧАСТЬ</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 Наряду с березой ель занимает лидирующее положение по площадям посадок в Вяземском районе.  Но много ли мы знаем об этом привычном растении? Моя цель данной работы показать, что ель заслуженно можно считать основной лесообразующей породой деревьев  Вяземского района. </w:t>
      </w:r>
    </w:p>
    <w:p w:rsidR="00740438" w:rsidRPr="00F62111" w:rsidRDefault="00740438" w:rsidP="00484DC9">
      <w:pPr>
        <w:pStyle w:val="FORMATTEXT"/>
        <w:spacing w:line="360" w:lineRule="auto"/>
        <w:ind w:firstLine="568"/>
        <w:jc w:val="both"/>
        <w:rPr>
          <w:b/>
          <w:color w:val="000001"/>
          <w:sz w:val="28"/>
          <w:szCs w:val="28"/>
        </w:rPr>
      </w:pPr>
      <w:r>
        <w:rPr>
          <w:sz w:val="28"/>
        </w:rPr>
        <w:t xml:space="preserve">Ель играет большую роль в нашей жизни. Например, всенародной традицией стало  празднование Нового года с елкой. А все началось в России с Петра I, который своим Указом провозгласил: «Считать Новый год не с первого сентября, а с первого января сего 1700 года». Следуя европейской моде, издал он указ: «Чтобы в первые дни Нового года «пред воротами сделать украшение из хвойных деревьев, а людям скудным каждому хоть по древцу или ветвь над воротами или над храминою своею поставить» </w:t>
      </w:r>
      <w:r w:rsidRPr="00F62111">
        <w:rPr>
          <w:b/>
          <w:sz w:val="28"/>
        </w:rPr>
        <w:t>(слайд 4).</w:t>
      </w:r>
      <w:r w:rsidRPr="00F62111">
        <w:rPr>
          <w:b/>
          <w:color w:val="000001"/>
          <w:sz w:val="28"/>
          <w:szCs w:val="28"/>
        </w:rPr>
        <w:t xml:space="preserve"> </w:t>
      </w:r>
    </w:p>
    <w:p w:rsidR="00740438" w:rsidRPr="00FC23C1" w:rsidRDefault="00740438" w:rsidP="00484DC9">
      <w:pPr>
        <w:pStyle w:val="FORMATTEXT"/>
        <w:spacing w:line="360" w:lineRule="auto"/>
        <w:ind w:firstLine="568"/>
        <w:jc w:val="both"/>
        <w:rPr>
          <w:color w:val="000001"/>
          <w:sz w:val="28"/>
          <w:szCs w:val="28"/>
        </w:rPr>
      </w:pPr>
      <w:r w:rsidRPr="00FC23C1">
        <w:rPr>
          <w:color w:val="000001"/>
          <w:sz w:val="28"/>
          <w:szCs w:val="28"/>
        </w:rPr>
        <w:t>Заготовка</w:t>
      </w:r>
      <w:r>
        <w:rPr>
          <w:color w:val="000001"/>
          <w:sz w:val="28"/>
          <w:szCs w:val="28"/>
        </w:rPr>
        <w:t xml:space="preserve"> </w:t>
      </w:r>
      <w:r w:rsidRPr="00FC23C1">
        <w:rPr>
          <w:color w:val="000001"/>
          <w:sz w:val="28"/>
          <w:szCs w:val="28"/>
        </w:rPr>
        <w:t xml:space="preserve">елей и (или) деревьев других хвойных пород для новогодних праздников гражданами, юридическими лицами осуществляется в исключительных случаях, предусмотренных законами субъектов Российской Федерации, на основании договоров купли-продажи лесных насаждений без предоставления лесных участков согласно части 4.1 статьи 32 Лесного кодекса Российской Федерации. </w:t>
      </w:r>
    </w:p>
    <w:p w:rsidR="00740438" w:rsidRPr="00FC23C1" w:rsidRDefault="00740438" w:rsidP="00484DC9">
      <w:pPr>
        <w:pStyle w:val="FORMATTEXT"/>
        <w:spacing w:line="360" w:lineRule="auto"/>
        <w:ind w:firstLine="568"/>
        <w:jc w:val="both"/>
        <w:rPr>
          <w:color w:val="000001"/>
          <w:sz w:val="28"/>
          <w:szCs w:val="28"/>
        </w:rPr>
      </w:pPr>
      <w:r w:rsidRPr="00FC23C1">
        <w:rPr>
          <w:color w:val="000001"/>
          <w:sz w:val="28"/>
          <w:szCs w:val="28"/>
        </w:rPr>
        <w:t>Заготовка</w:t>
      </w:r>
      <w:r>
        <w:rPr>
          <w:color w:val="000001"/>
          <w:sz w:val="28"/>
          <w:szCs w:val="28"/>
        </w:rPr>
        <w:t xml:space="preserve"> </w:t>
      </w:r>
      <w:r w:rsidRPr="00FC23C1">
        <w:rPr>
          <w:color w:val="000001"/>
          <w:sz w:val="28"/>
          <w:szCs w:val="28"/>
        </w:rPr>
        <w:t xml:space="preserve">елей </w:t>
      </w:r>
      <w:r>
        <w:rPr>
          <w:color w:val="000001"/>
          <w:sz w:val="28"/>
          <w:szCs w:val="28"/>
        </w:rPr>
        <w:t xml:space="preserve">в Вяземском лесничестве </w:t>
      </w:r>
      <w:r w:rsidRPr="00FC23C1">
        <w:rPr>
          <w:color w:val="000001"/>
          <w:sz w:val="28"/>
          <w:szCs w:val="28"/>
        </w:rPr>
        <w:t xml:space="preserve">для новогодних праздников в первую очередь производится на специальных плантациях, лесных участках, подлежащих расчистке (квартальные просеки, минерализированные полосы, противопожарные разрывы, трассы противопожарных и лесохозяйственных дорог и другие площади, где не требуется сохранения подроста и насаждений). </w:t>
      </w:r>
    </w:p>
    <w:p w:rsidR="00740438" w:rsidRPr="00147B16" w:rsidRDefault="00740438" w:rsidP="00F60783">
      <w:pPr>
        <w:pStyle w:val="FORMATTEXT"/>
        <w:spacing w:line="360" w:lineRule="auto"/>
        <w:ind w:firstLine="568"/>
        <w:jc w:val="both"/>
        <w:rPr>
          <w:b/>
          <w:sz w:val="28"/>
        </w:rPr>
      </w:pPr>
      <w:r w:rsidRPr="00FC23C1">
        <w:rPr>
          <w:color w:val="000001"/>
          <w:sz w:val="28"/>
          <w:szCs w:val="28"/>
        </w:rPr>
        <w:t>Допускается</w:t>
      </w:r>
      <w:r>
        <w:rPr>
          <w:color w:val="000001"/>
          <w:sz w:val="28"/>
          <w:szCs w:val="28"/>
        </w:rPr>
        <w:t xml:space="preserve"> </w:t>
      </w:r>
      <w:r w:rsidRPr="00FC23C1">
        <w:rPr>
          <w:color w:val="000001"/>
          <w:sz w:val="28"/>
          <w:szCs w:val="28"/>
        </w:rPr>
        <w:t>заготовка елей  для новогодних праздников из вершинной части срубленных елей</w:t>
      </w:r>
      <w:r>
        <w:rPr>
          <w:color w:val="000001"/>
          <w:sz w:val="28"/>
          <w:szCs w:val="28"/>
        </w:rPr>
        <w:t xml:space="preserve">. </w:t>
      </w:r>
      <w:r w:rsidRPr="00147B16">
        <w:rPr>
          <w:b/>
          <w:color w:val="000001"/>
          <w:sz w:val="28"/>
          <w:szCs w:val="28"/>
        </w:rPr>
        <w:t>(См. приложение №  1</w:t>
      </w:r>
      <w:r>
        <w:rPr>
          <w:b/>
          <w:color w:val="000001"/>
          <w:sz w:val="28"/>
          <w:szCs w:val="28"/>
        </w:rPr>
        <w:t>, слайд 5</w:t>
      </w:r>
      <w:r w:rsidRPr="00147B16">
        <w:rPr>
          <w:b/>
          <w:color w:val="000001"/>
          <w:sz w:val="28"/>
          <w:szCs w:val="28"/>
        </w:rPr>
        <w:t xml:space="preserve"> )</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 А какое хвойное дерево самое распространенное на Руси? Конечно же, ель. К тому же это дерево и самое почитаемое. Еще у древних славян существовал языческий обряд поклонения елке. С ее помощью они задабривали злых духов, развешивая на ветвях дерева всевозможные дары — ну как тут не провести параллель с украшением ели сегодня. Меня удивляет и завораживает её </w:t>
      </w:r>
      <w:r>
        <w:rPr>
          <w:rFonts w:ascii="Times New Roman" w:hAnsi="Times New Roman"/>
          <w:sz w:val="28"/>
        </w:rPr>
        <w:lastRenderedPageBreak/>
        <w:t>многоликость и изменчивость в культурном пространстве и пространстве нашей души.</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Ежегодно комитет образования Администрации муниципального образования «Вяземский район» проводит среди детишек разных возрастов конкурс елочек, сделанных своими руками из различных материалов. Конкурс носит название «Новогодняя красавица». За проведение конкурса отвечает оргкомитет станции юных техников. Представленные работы на конкурс были превосходны в своем исполнении </w:t>
      </w:r>
      <w:r w:rsidRPr="00147B16">
        <w:rPr>
          <w:rFonts w:ascii="Times New Roman" w:hAnsi="Times New Roman"/>
          <w:b/>
          <w:sz w:val="28"/>
        </w:rPr>
        <w:t>(См. приложение № 2</w:t>
      </w:r>
      <w:r>
        <w:rPr>
          <w:rFonts w:ascii="Times New Roman" w:hAnsi="Times New Roman"/>
          <w:b/>
          <w:sz w:val="28"/>
        </w:rPr>
        <w:t>, слайд 6-9</w:t>
      </w:r>
      <w:r w:rsidRPr="00147B16">
        <w:rPr>
          <w:rFonts w:ascii="Times New Roman" w:hAnsi="Times New Roman"/>
          <w:b/>
          <w:sz w:val="28"/>
        </w:rPr>
        <w:t>).</w:t>
      </w:r>
      <w:r>
        <w:rPr>
          <w:rFonts w:ascii="Times New Roman" w:hAnsi="Times New Roman"/>
          <w:sz w:val="28"/>
        </w:rPr>
        <w:t xml:space="preserve"> После очередного конкурса выходят  статьи в местных газетах «Авоська»  и «Вяземский вестник»(</w:t>
      </w:r>
      <w:r w:rsidRPr="0006427C">
        <w:rPr>
          <w:rFonts w:ascii="Times New Roman" w:hAnsi="Times New Roman"/>
          <w:b/>
          <w:sz w:val="28"/>
        </w:rPr>
        <w:t>См. приложение № 3</w:t>
      </w:r>
      <w:r>
        <w:rPr>
          <w:rFonts w:ascii="Times New Roman" w:hAnsi="Times New Roman"/>
          <w:b/>
          <w:sz w:val="28"/>
        </w:rPr>
        <w:t>, слайд 10</w:t>
      </w:r>
      <w:r w:rsidRPr="0006427C">
        <w:rPr>
          <w:rFonts w:ascii="Times New Roman" w:hAnsi="Times New Roman"/>
          <w:b/>
          <w:sz w:val="28"/>
        </w:rPr>
        <w:t>).</w:t>
      </w:r>
      <w:r>
        <w:rPr>
          <w:rFonts w:ascii="Times New Roman" w:hAnsi="Times New Roman"/>
          <w:sz w:val="28"/>
        </w:rPr>
        <w:t xml:space="preserve">       </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Сегодня  я  говорю о ели не как о рождественском дереве, а как о дереве, которое имело, имеет и будет иметь огромное значение и дальше для нашего района. И я сейчас это постараюсь доказать. </w:t>
      </w:r>
    </w:p>
    <w:p w:rsidR="00740438" w:rsidRDefault="00740438" w:rsidP="00256549">
      <w:pPr>
        <w:widowControl w:val="0"/>
        <w:suppressAutoHyphens/>
        <w:spacing w:after="0" w:line="360" w:lineRule="auto"/>
        <w:jc w:val="both"/>
        <w:rPr>
          <w:rFonts w:ascii="Times New Roman" w:hAnsi="Times New Roman"/>
          <w:sz w:val="28"/>
        </w:rPr>
      </w:pPr>
      <w:r>
        <w:rPr>
          <w:rFonts w:ascii="Times New Roman" w:hAnsi="Times New Roman"/>
          <w:sz w:val="28"/>
        </w:rPr>
        <w:t xml:space="preserve">        Ель относится к царству – растения. Отделу – хвойные.  Классу – двудольные. Порядку - сосновые (Pinales). Семейству - сосновые (Pinaceae). Роду - ель (Picea).  Виду - ель обыкновенная (Picea abies).                                                                                              </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У ели очень много видов, много форм. Неповторимость ели дает возможность  часто обращаться к ней.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Ели находят много  применений. Лёгкая и мягкая древесина ели употребляется в целлюлозно-бумажной промышленности, для изготовления музыкальных инструментов, тары, шпал, телеграфных столбов. Кора идёт на получение дубильных веществ. </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В качестве лекарственного сырья используют шишки ели обыкновенной. Настой почек ели оказывает противомикробное, спазмолитическое и десенсибилизирующее действие. С лечебными целями используют также хвою ели. Она содержит эфирное масло, дубильные вещества, смолу, витамин С (в хвое до 400 мг %), соли железа, хрома, марганца, меди, алюминия. Как декоративное растение, ель с ее многообразием видов и форм универсальна.</w:t>
      </w:r>
      <w:r>
        <w:rPr>
          <w:rFonts w:ascii="Times New Roman" w:hAnsi="Times New Roman"/>
          <w:sz w:val="28"/>
        </w:rPr>
        <w:tab/>
        <w:t xml:space="preserve"> Ель, всегда играла  большую роль  в жизни человека, всей страны </w:t>
      </w:r>
      <w:r w:rsidRPr="0006427C">
        <w:rPr>
          <w:rFonts w:ascii="Times New Roman" w:hAnsi="Times New Roman"/>
          <w:b/>
          <w:sz w:val="28"/>
        </w:rPr>
        <w:t>(См. приложение №</w:t>
      </w:r>
      <w:r>
        <w:rPr>
          <w:rFonts w:ascii="Times New Roman" w:hAnsi="Times New Roman"/>
          <w:b/>
          <w:sz w:val="28"/>
        </w:rPr>
        <w:t xml:space="preserve"> 4,слайд 11</w:t>
      </w:r>
      <w:r w:rsidRPr="0006427C">
        <w:rPr>
          <w:rFonts w:ascii="Times New Roman" w:hAnsi="Times New Roman"/>
          <w:b/>
          <w:sz w:val="28"/>
        </w:rPr>
        <w:t>).</w:t>
      </w:r>
      <w:r>
        <w:rPr>
          <w:rFonts w:ascii="Times New Roman" w:hAnsi="Times New Roman"/>
          <w:sz w:val="28"/>
        </w:rPr>
        <w:t xml:space="preserve"> </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Уже в годы войны началась титаническая работа по восстановлению </w:t>
      </w:r>
      <w:r>
        <w:rPr>
          <w:rFonts w:ascii="Times New Roman" w:hAnsi="Times New Roman"/>
          <w:sz w:val="28"/>
        </w:rPr>
        <w:lastRenderedPageBreak/>
        <w:t xml:space="preserve">разрушенных хозяйств в районах, освобожденных от оккупантов. В связи с острой потребностью в древесине, в числе первых в этих районах начали работать лесозаготовительные предприятия. В северо-западном районе создали новые тресты Смоленсклес, Новгородлес, Великолуклес и др. В 1943 г. в освобожденных районах РСФСР было восстановлено 17 фабрично-заводских предприятий отрасли. </w:t>
      </w:r>
    </w:p>
    <w:p w:rsidR="00740438" w:rsidRPr="0006427C" w:rsidRDefault="00740438" w:rsidP="00C527B0">
      <w:pPr>
        <w:widowControl w:val="0"/>
        <w:suppressAutoHyphens/>
        <w:spacing w:after="0" w:line="360" w:lineRule="auto"/>
        <w:ind w:firstLine="709"/>
        <w:jc w:val="both"/>
        <w:rPr>
          <w:rFonts w:ascii="Times New Roman" w:hAnsi="Times New Roman"/>
          <w:b/>
          <w:sz w:val="28"/>
        </w:rPr>
      </w:pPr>
      <w:r>
        <w:rPr>
          <w:rFonts w:ascii="Times New Roman" w:hAnsi="Times New Roman"/>
          <w:sz w:val="28"/>
        </w:rPr>
        <w:t xml:space="preserve">Описывая перечень областей военного применения древесины, проф. М. Е. Ткаченко писал: «При разгроме немецко-фашистских войск под Москвой лыжные отряды сыграли весьма заметную роль, а лыжи для нашей Красной армии изготовляются из уральской березы. Из еловой древесины получают целлюлозу. Целлюлоза же является одним из видов сырья для изготовления взрывчатых веществ. Из еловой древесины вырабатывают нитроглицерин, а из нитроглицерина – динамит. Парашюты выделываются не только из настоящего шелка, но и из шелка, изготовленного из еловой древесины </w:t>
      </w:r>
      <w:r w:rsidRPr="0006427C">
        <w:rPr>
          <w:rFonts w:ascii="Times New Roman" w:hAnsi="Times New Roman"/>
          <w:b/>
          <w:sz w:val="28"/>
        </w:rPr>
        <w:t xml:space="preserve">(См. приложение №5). </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Из материалов целлюлозно-бумажных фабрик вырабатывают гильзы для патронов и вату. С территории Вяземского района также было вывезено достаточное количество лесопильного материала. По отчету германского штаба экономического руководства «Восток» за апрель 1942 года и за октябрь 1943года было вывезено (7474) кругляка ели </w:t>
      </w:r>
      <w:r>
        <w:rPr>
          <w:rFonts w:ascii="Times New Roman" w:hAnsi="Times New Roman"/>
          <w:b/>
          <w:sz w:val="28"/>
        </w:rPr>
        <w:t>(См. приложение №6, слайд 12-14</w:t>
      </w:r>
      <w:r w:rsidRPr="0006427C">
        <w:rPr>
          <w:rFonts w:ascii="Times New Roman" w:hAnsi="Times New Roman"/>
          <w:b/>
          <w:sz w:val="28"/>
        </w:rPr>
        <w:t>).</w:t>
      </w:r>
      <w:r>
        <w:rPr>
          <w:rFonts w:ascii="Times New Roman" w:hAnsi="Times New Roman"/>
          <w:sz w:val="28"/>
        </w:rPr>
        <w:t xml:space="preserve"> Без металла современная война невозможна.  Но в настоящее время металл для обороны получают на Урале с помощью древесины. Чтобы выработать одну тонну чугуна, надо затратить 5 м</w:t>
      </w:r>
      <w:r>
        <w:rPr>
          <w:rFonts w:ascii="Times New Roman" w:hAnsi="Times New Roman"/>
          <w:sz w:val="28"/>
          <w:vertAlign w:val="superscript"/>
        </w:rPr>
        <w:t>3</w:t>
      </w:r>
      <w:r>
        <w:rPr>
          <w:rFonts w:ascii="Times New Roman" w:hAnsi="Times New Roman"/>
          <w:sz w:val="28"/>
        </w:rPr>
        <w:t xml:space="preserve"> березовых  или еловых дров». </w:t>
      </w:r>
    </w:p>
    <w:p w:rsidR="00740438" w:rsidRDefault="00740438" w:rsidP="00C527B0">
      <w:pPr>
        <w:widowControl w:val="0"/>
        <w:suppressAutoHyphens/>
        <w:spacing w:after="0" w:line="360" w:lineRule="auto"/>
        <w:ind w:firstLine="709"/>
        <w:jc w:val="both"/>
        <w:rPr>
          <w:rFonts w:ascii="Times New Roman" w:hAnsi="Times New Roman"/>
          <w:sz w:val="28"/>
        </w:rPr>
      </w:pPr>
    </w:p>
    <w:p w:rsidR="00740438" w:rsidRDefault="00740438" w:rsidP="00C527B0">
      <w:pPr>
        <w:widowControl w:val="0"/>
        <w:suppressAutoHyphens/>
        <w:spacing w:after="0" w:line="360" w:lineRule="auto"/>
        <w:ind w:firstLine="709"/>
        <w:jc w:val="both"/>
        <w:rPr>
          <w:rFonts w:ascii="Times New Roman" w:hAnsi="Times New Roman"/>
          <w:sz w:val="28"/>
        </w:rPr>
      </w:pPr>
    </w:p>
    <w:p w:rsidR="00740438" w:rsidRDefault="00740438" w:rsidP="00C527B0">
      <w:pPr>
        <w:widowControl w:val="0"/>
        <w:suppressAutoHyphens/>
        <w:spacing w:after="0" w:line="360" w:lineRule="auto"/>
        <w:ind w:firstLine="709"/>
        <w:jc w:val="both"/>
        <w:rPr>
          <w:rFonts w:ascii="Times New Roman" w:hAnsi="Times New Roman"/>
          <w:sz w:val="28"/>
        </w:rPr>
      </w:pPr>
    </w:p>
    <w:p w:rsidR="00740438" w:rsidRDefault="00740438" w:rsidP="00C527B0">
      <w:pPr>
        <w:widowControl w:val="0"/>
        <w:suppressAutoHyphens/>
        <w:spacing w:after="0" w:line="360" w:lineRule="auto"/>
        <w:ind w:firstLine="709"/>
        <w:jc w:val="both"/>
        <w:rPr>
          <w:rFonts w:ascii="Times New Roman" w:hAnsi="Times New Roman"/>
          <w:sz w:val="28"/>
        </w:rPr>
      </w:pPr>
    </w:p>
    <w:p w:rsidR="00740438" w:rsidRDefault="00740438" w:rsidP="00C527B0">
      <w:pPr>
        <w:widowControl w:val="0"/>
        <w:suppressAutoHyphens/>
        <w:spacing w:after="0" w:line="360" w:lineRule="auto"/>
        <w:ind w:firstLine="709"/>
        <w:jc w:val="both"/>
        <w:rPr>
          <w:rFonts w:ascii="Times New Roman" w:hAnsi="Times New Roman"/>
          <w:sz w:val="28"/>
        </w:rPr>
      </w:pPr>
    </w:p>
    <w:p w:rsidR="00740438" w:rsidRDefault="00740438" w:rsidP="00977D8D">
      <w:pPr>
        <w:spacing w:line="240" w:lineRule="auto"/>
        <w:jc w:val="center"/>
        <w:rPr>
          <w:rFonts w:ascii="Times New Roman" w:hAnsi="Times New Roman"/>
          <w:b/>
          <w:sz w:val="28"/>
          <w:szCs w:val="28"/>
        </w:rPr>
      </w:pPr>
    </w:p>
    <w:p w:rsidR="00740438" w:rsidRDefault="00740438" w:rsidP="00977D8D">
      <w:pPr>
        <w:spacing w:line="240" w:lineRule="auto"/>
        <w:jc w:val="center"/>
        <w:rPr>
          <w:rFonts w:ascii="Times New Roman" w:hAnsi="Times New Roman"/>
          <w:b/>
          <w:sz w:val="28"/>
          <w:szCs w:val="28"/>
        </w:rPr>
      </w:pPr>
    </w:p>
    <w:p w:rsidR="00740438" w:rsidRDefault="00740438" w:rsidP="00977D8D">
      <w:pPr>
        <w:spacing w:line="240" w:lineRule="auto"/>
        <w:jc w:val="center"/>
        <w:rPr>
          <w:rFonts w:ascii="Times New Roman" w:hAnsi="Times New Roman"/>
          <w:b/>
          <w:sz w:val="28"/>
          <w:szCs w:val="28"/>
        </w:rPr>
      </w:pPr>
    </w:p>
    <w:p w:rsidR="00740438" w:rsidRDefault="00740438" w:rsidP="00977D8D">
      <w:pPr>
        <w:spacing w:line="240" w:lineRule="auto"/>
        <w:jc w:val="center"/>
        <w:rPr>
          <w:rFonts w:ascii="Times New Roman" w:hAnsi="Times New Roman"/>
          <w:b/>
          <w:sz w:val="28"/>
          <w:szCs w:val="28"/>
        </w:rPr>
      </w:pPr>
    </w:p>
    <w:p w:rsidR="00740438" w:rsidRDefault="00740438" w:rsidP="00977D8D">
      <w:pPr>
        <w:spacing w:line="240" w:lineRule="auto"/>
        <w:jc w:val="center"/>
        <w:rPr>
          <w:rFonts w:ascii="Times New Roman" w:hAnsi="Times New Roman"/>
          <w:b/>
          <w:sz w:val="28"/>
          <w:szCs w:val="28"/>
        </w:rPr>
      </w:pPr>
    </w:p>
    <w:p w:rsidR="00740438" w:rsidRDefault="00740438" w:rsidP="00977D8D">
      <w:pPr>
        <w:spacing w:line="240" w:lineRule="auto"/>
        <w:jc w:val="center"/>
        <w:rPr>
          <w:rFonts w:ascii="Times New Roman" w:hAnsi="Times New Roman"/>
          <w:b/>
          <w:sz w:val="28"/>
          <w:szCs w:val="28"/>
        </w:rPr>
      </w:pPr>
      <w:r w:rsidRPr="00977D8D">
        <w:rPr>
          <w:rFonts w:ascii="Times New Roman" w:hAnsi="Times New Roman"/>
          <w:b/>
          <w:sz w:val="28"/>
          <w:szCs w:val="28"/>
        </w:rPr>
        <w:t>НАИМЕНОВАНИЕ И МЕСТОПОЛОЖЕНИЕ</w:t>
      </w:r>
    </w:p>
    <w:p w:rsidR="00740438" w:rsidRPr="00977D8D" w:rsidRDefault="00740438" w:rsidP="00977D8D">
      <w:pPr>
        <w:spacing w:line="240" w:lineRule="auto"/>
        <w:jc w:val="center"/>
        <w:rPr>
          <w:rFonts w:ascii="Times New Roman" w:hAnsi="Times New Roman"/>
          <w:b/>
          <w:sz w:val="28"/>
          <w:szCs w:val="28"/>
        </w:rPr>
      </w:pPr>
      <w:r w:rsidRPr="00977D8D">
        <w:rPr>
          <w:rFonts w:ascii="Times New Roman" w:hAnsi="Times New Roman"/>
          <w:b/>
          <w:sz w:val="28"/>
          <w:szCs w:val="28"/>
        </w:rPr>
        <w:t>ВЯЗЕМСКОГО ЛЕСНИЧЕСТВА</w:t>
      </w:r>
    </w:p>
    <w:p w:rsidR="00740438" w:rsidRPr="001A7E5A" w:rsidRDefault="00740438" w:rsidP="001A7E5A">
      <w:pPr>
        <w:spacing w:line="360" w:lineRule="auto"/>
        <w:ind w:firstLine="709"/>
        <w:jc w:val="both"/>
        <w:rPr>
          <w:rFonts w:ascii="Times New Roman" w:hAnsi="Times New Roman"/>
          <w:sz w:val="28"/>
          <w:szCs w:val="28"/>
        </w:rPr>
      </w:pPr>
      <w:r w:rsidRPr="001A7E5A">
        <w:rPr>
          <w:rFonts w:ascii="Times New Roman" w:hAnsi="Times New Roman"/>
          <w:sz w:val="28"/>
          <w:szCs w:val="28"/>
        </w:rPr>
        <w:t>Вяземское лесничество Департамента Смоленской области по охране, контролю и регулированию использования лесного хозяйства, объектов животного мира и среды их обитания организовано согласно приказу Рослесхоза от 16.10.2008 года №302«Об определении количества лесничеств</w:t>
      </w:r>
      <w:r>
        <w:rPr>
          <w:rFonts w:ascii="Times New Roman" w:hAnsi="Times New Roman"/>
          <w:sz w:val="28"/>
          <w:szCs w:val="28"/>
        </w:rPr>
        <w:t xml:space="preserve"> </w:t>
      </w:r>
      <w:r w:rsidRPr="001A7E5A">
        <w:rPr>
          <w:rFonts w:ascii="Times New Roman" w:hAnsi="Times New Roman"/>
          <w:sz w:val="28"/>
          <w:szCs w:val="28"/>
        </w:rPr>
        <w:t xml:space="preserve">на территории Смоленской области и установлении их границ». </w:t>
      </w:r>
    </w:p>
    <w:p w:rsidR="00740438" w:rsidRPr="001A7E5A" w:rsidRDefault="00740438" w:rsidP="001A7E5A">
      <w:pPr>
        <w:tabs>
          <w:tab w:val="left" w:pos="708"/>
          <w:tab w:val="left" w:pos="1416"/>
          <w:tab w:val="left" w:pos="2124"/>
          <w:tab w:val="left" w:pos="2832"/>
          <w:tab w:val="left" w:pos="3540"/>
          <w:tab w:val="left" w:pos="4248"/>
          <w:tab w:val="left" w:pos="4956"/>
          <w:tab w:val="left" w:pos="5664"/>
          <w:tab w:val="left" w:pos="6564"/>
        </w:tabs>
        <w:spacing w:line="360" w:lineRule="auto"/>
        <w:ind w:firstLine="709"/>
        <w:jc w:val="both"/>
        <w:rPr>
          <w:rFonts w:ascii="Times New Roman" w:hAnsi="Times New Roman"/>
          <w:sz w:val="28"/>
          <w:szCs w:val="28"/>
        </w:rPr>
      </w:pPr>
      <w:r w:rsidRPr="001A7E5A">
        <w:rPr>
          <w:rFonts w:ascii="Times New Roman" w:hAnsi="Times New Roman"/>
          <w:sz w:val="28"/>
          <w:szCs w:val="28"/>
        </w:rPr>
        <w:t>В состав Вяземского лесничества вошли:</w:t>
      </w:r>
    </w:p>
    <w:p w:rsidR="00740438" w:rsidRPr="001A7E5A" w:rsidRDefault="00740438" w:rsidP="001A7E5A">
      <w:pPr>
        <w:spacing w:line="360" w:lineRule="auto"/>
        <w:jc w:val="both"/>
        <w:rPr>
          <w:rFonts w:ascii="Times New Roman" w:hAnsi="Times New Roman"/>
          <w:sz w:val="28"/>
          <w:szCs w:val="28"/>
        </w:rPr>
      </w:pPr>
      <w:r w:rsidRPr="001A7E5A">
        <w:rPr>
          <w:rFonts w:ascii="Times New Roman" w:hAnsi="Times New Roman"/>
          <w:sz w:val="28"/>
          <w:szCs w:val="28"/>
        </w:rPr>
        <w:tab/>
        <w:t>а) леса бывшего Вяземского лесхоза:</w:t>
      </w:r>
    </w:p>
    <w:p w:rsidR="00740438" w:rsidRPr="001A7E5A" w:rsidRDefault="00740438" w:rsidP="001A7E5A">
      <w:pPr>
        <w:spacing w:line="360" w:lineRule="auto"/>
        <w:ind w:firstLine="709"/>
        <w:jc w:val="both"/>
        <w:rPr>
          <w:rFonts w:ascii="Times New Roman" w:hAnsi="Times New Roman"/>
          <w:sz w:val="28"/>
          <w:szCs w:val="28"/>
        </w:rPr>
      </w:pPr>
      <w:r w:rsidRPr="001A7E5A">
        <w:rPr>
          <w:rFonts w:ascii="Times New Roman" w:hAnsi="Times New Roman"/>
          <w:sz w:val="28"/>
          <w:szCs w:val="28"/>
        </w:rPr>
        <w:t>- бывшее Вяземское лесничество,</w:t>
      </w:r>
    </w:p>
    <w:p w:rsidR="00740438" w:rsidRPr="001A7E5A" w:rsidRDefault="00740438" w:rsidP="001A7E5A">
      <w:pPr>
        <w:spacing w:line="360" w:lineRule="auto"/>
        <w:ind w:firstLine="709"/>
        <w:jc w:val="both"/>
        <w:rPr>
          <w:rFonts w:ascii="Times New Roman" w:hAnsi="Times New Roman"/>
          <w:sz w:val="28"/>
          <w:szCs w:val="28"/>
        </w:rPr>
      </w:pPr>
      <w:r w:rsidRPr="001A7E5A">
        <w:rPr>
          <w:rFonts w:ascii="Times New Roman" w:hAnsi="Times New Roman"/>
          <w:sz w:val="28"/>
          <w:szCs w:val="28"/>
        </w:rPr>
        <w:t>- бывшее Заречное лесничество,</w:t>
      </w:r>
    </w:p>
    <w:p w:rsidR="00740438" w:rsidRPr="001A7E5A" w:rsidRDefault="00740438" w:rsidP="001A7E5A">
      <w:pPr>
        <w:spacing w:line="360" w:lineRule="auto"/>
        <w:ind w:firstLine="709"/>
        <w:jc w:val="both"/>
        <w:rPr>
          <w:rFonts w:ascii="Times New Roman" w:hAnsi="Times New Roman"/>
          <w:sz w:val="28"/>
          <w:szCs w:val="28"/>
        </w:rPr>
      </w:pPr>
      <w:r w:rsidRPr="001A7E5A">
        <w:rPr>
          <w:rFonts w:ascii="Times New Roman" w:hAnsi="Times New Roman"/>
          <w:sz w:val="28"/>
          <w:szCs w:val="28"/>
        </w:rPr>
        <w:t>- бывшее Исаковское лесничество,</w:t>
      </w:r>
    </w:p>
    <w:p w:rsidR="00740438" w:rsidRPr="001A7E5A" w:rsidRDefault="00740438" w:rsidP="001A7E5A">
      <w:pPr>
        <w:spacing w:line="360" w:lineRule="auto"/>
        <w:ind w:firstLine="709"/>
        <w:jc w:val="both"/>
        <w:rPr>
          <w:rFonts w:ascii="Times New Roman" w:hAnsi="Times New Roman"/>
          <w:sz w:val="28"/>
          <w:szCs w:val="28"/>
        </w:rPr>
      </w:pPr>
      <w:r w:rsidRPr="001A7E5A">
        <w:rPr>
          <w:rFonts w:ascii="Times New Roman" w:hAnsi="Times New Roman"/>
          <w:sz w:val="28"/>
          <w:szCs w:val="28"/>
        </w:rPr>
        <w:t>- бывшее Семлевское лесничество,</w:t>
      </w:r>
    </w:p>
    <w:p w:rsidR="00740438" w:rsidRPr="001A7E5A" w:rsidRDefault="00740438" w:rsidP="001A7E5A">
      <w:pPr>
        <w:spacing w:line="360" w:lineRule="auto"/>
        <w:ind w:firstLine="709"/>
        <w:jc w:val="both"/>
        <w:rPr>
          <w:rFonts w:ascii="Times New Roman" w:hAnsi="Times New Roman"/>
          <w:sz w:val="28"/>
          <w:szCs w:val="28"/>
        </w:rPr>
      </w:pPr>
      <w:r w:rsidRPr="001A7E5A">
        <w:rPr>
          <w:rFonts w:ascii="Times New Roman" w:hAnsi="Times New Roman"/>
          <w:sz w:val="28"/>
          <w:szCs w:val="28"/>
        </w:rPr>
        <w:t>- бывшее Тумановское лесничество,</w:t>
      </w:r>
    </w:p>
    <w:p w:rsidR="00740438" w:rsidRPr="001A7E5A" w:rsidRDefault="00740438" w:rsidP="001A7E5A">
      <w:pPr>
        <w:spacing w:line="360" w:lineRule="auto"/>
        <w:ind w:firstLine="709"/>
        <w:jc w:val="both"/>
        <w:rPr>
          <w:rFonts w:ascii="Times New Roman" w:hAnsi="Times New Roman"/>
          <w:sz w:val="28"/>
          <w:szCs w:val="28"/>
          <w:highlight w:val="yellow"/>
        </w:rPr>
      </w:pPr>
      <w:r w:rsidRPr="001A7E5A">
        <w:rPr>
          <w:rFonts w:ascii="Times New Roman" w:hAnsi="Times New Roman"/>
          <w:sz w:val="28"/>
          <w:szCs w:val="28"/>
        </w:rPr>
        <w:t>- бывшее Хмелитское лесничество;</w:t>
      </w:r>
    </w:p>
    <w:p w:rsidR="00740438" w:rsidRPr="001A7E5A" w:rsidRDefault="00740438" w:rsidP="001A7E5A">
      <w:pPr>
        <w:spacing w:line="360" w:lineRule="auto"/>
        <w:jc w:val="both"/>
        <w:rPr>
          <w:rFonts w:ascii="Times New Roman" w:hAnsi="Times New Roman"/>
          <w:sz w:val="28"/>
          <w:szCs w:val="28"/>
        </w:rPr>
      </w:pPr>
      <w:r w:rsidRPr="001A7E5A">
        <w:rPr>
          <w:rFonts w:ascii="Times New Roman" w:hAnsi="Times New Roman"/>
          <w:sz w:val="28"/>
          <w:szCs w:val="28"/>
        </w:rPr>
        <w:tab/>
        <w:t xml:space="preserve">б) леса бывшего Вяземского сельского лесхоза: </w:t>
      </w:r>
    </w:p>
    <w:p w:rsidR="00740438" w:rsidRPr="001A7E5A" w:rsidRDefault="00740438" w:rsidP="001A7E5A">
      <w:pPr>
        <w:spacing w:line="360" w:lineRule="auto"/>
        <w:ind w:firstLine="709"/>
        <w:jc w:val="both"/>
        <w:rPr>
          <w:rFonts w:ascii="Times New Roman" w:hAnsi="Times New Roman"/>
          <w:sz w:val="28"/>
          <w:szCs w:val="28"/>
        </w:rPr>
      </w:pPr>
      <w:r w:rsidRPr="001A7E5A">
        <w:rPr>
          <w:rFonts w:ascii="Times New Roman" w:hAnsi="Times New Roman"/>
          <w:sz w:val="28"/>
          <w:szCs w:val="28"/>
        </w:rPr>
        <w:t>- бывшее Богородицкое  лесничество (совхоз «Андрейково», совхоз «Путь к Коммунизму», совхоз «Хмелитский»);</w:t>
      </w:r>
    </w:p>
    <w:p w:rsidR="00740438" w:rsidRPr="001A7E5A" w:rsidRDefault="00740438" w:rsidP="001A7E5A">
      <w:pPr>
        <w:spacing w:line="360" w:lineRule="auto"/>
        <w:ind w:firstLine="709"/>
        <w:jc w:val="both"/>
        <w:rPr>
          <w:rFonts w:ascii="Times New Roman" w:hAnsi="Times New Roman"/>
          <w:sz w:val="28"/>
          <w:szCs w:val="28"/>
        </w:rPr>
      </w:pPr>
      <w:r w:rsidRPr="001A7E5A">
        <w:rPr>
          <w:rFonts w:ascii="Times New Roman" w:hAnsi="Times New Roman"/>
          <w:sz w:val="28"/>
          <w:szCs w:val="28"/>
        </w:rPr>
        <w:t>- бывшее Тумановское лесничество (совхоз «Демидовский», совхоз «Тумановский», совхоз «Бровкино», совхоз «Кутузовский», совхоз «Ермолинский», совхоз «Новосельский»);</w:t>
      </w:r>
    </w:p>
    <w:p w:rsidR="00740438" w:rsidRPr="001A7E5A" w:rsidRDefault="00740438" w:rsidP="001A7E5A">
      <w:pPr>
        <w:spacing w:line="360" w:lineRule="auto"/>
        <w:ind w:firstLine="709"/>
        <w:jc w:val="both"/>
        <w:rPr>
          <w:rFonts w:ascii="Times New Roman" w:hAnsi="Times New Roman"/>
          <w:sz w:val="28"/>
          <w:szCs w:val="28"/>
        </w:rPr>
      </w:pPr>
      <w:r w:rsidRPr="001A7E5A">
        <w:rPr>
          <w:rFonts w:ascii="Times New Roman" w:hAnsi="Times New Roman"/>
          <w:sz w:val="28"/>
          <w:szCs w:val="28"/>
        </w:rPr>
        <w:t>- бывшее Исаковское  лесничество (совхоз «Степаниковский», совхоз «Исаковский», совхоз «Некрасовский», совхоз «Юшковский», совхоз «Днепропетровский»);</w:t>
      </w:r>
    </w:p>
    <w:p w:rsidR="00740438" w:rsidRPr="001A7E5A" w:rsidRDefault="00740438" w:rsidP="001A7E5A">
      <w:pPr>
        <w:spacing w:line="360" w:lineRule="auto"/>
        <w:ind w:firstLine="709"/>
        <w:jc w:val="both"/>
        <w:rPr>
          <w:rFonts w:ascii="Times New Roman" w:hAnsi="Times New Roman"/>
          <w:sz w:val="28"/>
          <w:szCs w:val="28"/>
        </w:rPr>
      </w:pPr>
      <w:r w:rsidRPr="001A7E5A">
        <w:rPr>
          <w:rFonts w:ascii="Times New Roman" w:hAnsi="Times New Roman"/>
          <w:sz w:val="28"/>
          <w:szCs w:val="28"/>
        </w:rPr>
        <w:lastRenderedPageBreak/>
        <w:t xml:space="preserve">- бывшее Вяземское лесничество (совхоз «Коробово», </w:t>
      </w:r>
      <w:r>
        <w:rPr>
          <w:rFonts w:ascii="Times New Roman" w:hAnsi="Times New Roman"/>
          <w:sz w:val="28"/>
          <w:szCs w:val="28"/>
        </w:rPr>
        <w:t xml:space="preserve"> </w:t>
      </w:r>
      <w:r w:rsidRPr="001A7E5A">
        <w:rPr>
          <w:rFonts w:ascii="Times New Roman" w:hAnsi="Times New Roman"/>
          <w:sz w:val="28"/>
          <w:szCs w:val="28"/>
        </w:rPr>
        <w:t>совхоз «Россия», совхоз «Каснянский», совхоз «Вяземский»);</w:t>
      </w:r>
    </w:p>
    <w:p w:rsidR="00740438" w:rsidRPr="001A7E5A" w:rsidRDefault="00740438" w:rsidP="001A7E5A">
      <w:pPr>
        <w:spacing w:line="360" w:lineRule="auto"/>
        <w:ind w:firstLine="709"/>
        <w:jc w:val="both"/>
        <w:rPr>
          <w:rFonts w:ascii="Times New Roman" w:hAnsi="Times New Roman"/>
          <w:sz w:val="28"/>
          <w:szCs w:val="28"/>
        </w:rPr>
      </w:pPr>
      <w:r w:rsidRPr="001A7E5A">
        <w:rPr>
          <w:rFonts w:ascii="Times New Roman" w:hAnsi="Times New Roman"/>
          <w:sz w:val="28"/>
          <w:szCs w:val="28"/>
        </w:rPr>
        <w:t>- бывшее Семлевское лесничество (совхоз «Семлевский», совхоз «Поляновский», совхоз «Гришинский», совхоз «Советский», совхоз «Калпитский»).</w:t>
      </w:r>
    </w:p>
    <w:p w:rsidR="00740438" w:rsidRDefault="00740438" w:rsidP="00977D8D">
      <w:pPr>
        <w:spacing w:line="360" w:lineRule="auto"/>
        <w:ind w:firstLine="709"/>
        <w:jc w:val="both"/>
        <w:rPr>
          <w:rFonts w:ascii="Times New Roman" w:hAnsi="Times New Roman"/>
          <w:sz w:val="28"/>
          <w:szCs w:val="28"/>
        </w:rPr>
      </w:pPr>
      <w:r w:rsidRPr="001A7E5A">
        <w:rPr>
          <w:rFonts w:ascii="Times New Roman" w:hAnsi="Times New Roman"/>
          <w:sz w:val="28"/>
          <w:szCs w:val="28"/>
        </w:rPr>
        <w:t xml:space="preserve">Вяземское </w:t>
      </w:r>
      <w:r>
        <w:rPr>
          <w:rFonts w:ascii="Times New Roman" w:hAnsi="Times New Roman"/>
          <w:sz w:val="28"/>
          <w:szCs w:val="28"/>
        </w:rPr>
        <w:t xml:space="preserve">лесничество </w:t>
      </w:r>
      <w:r w:rsidRPr="001A7E5A">
        <w:rPr>
          <w:rFonts w:ascii="Times New Roman" w:hAnsi="Times New Roman"/>
          <w:sz w:val="28"/>
          <w:szCs w:val="28"/>
        </w:rPr>
        <w:t>расположено в северо-восточной части Смоленской области на территории Вяземского административного района.</w:t>
      </w:r>
      <w:r>
        <w:rPr>
          <w:rFonts w:ascii="Times New Roman" w:hAnsi="Times New Roman"/>
          <w:sz w:val="28"/>
          <w:szCs w:val="28"/>
        </w:rPr>
        <w:t xml:space="preserve"> </w:t>
      </w:r>
      <w:r w:rsidRPr="001A7E5A">
        <w:rPr>
          <w:rFonts w:ascii="Times New Roman" w:hAnsi="Times New Roman"/>
          <w:sz w:val="28"/>
          <w:szCs w:val="28"/>
        </w:rPr>
        <w:t>На севере лесничество граничит с Новодугинским лесничеством, на востоке – с Гагаринским и Темкинским лесничествами, на юге  – с Угранским лесничеством, на западе– с Дорогобужским, Сафоновским и Холм-Жирковским лесничествами</w:t>
      </w:r>
      <w:r>
        <w:rPr>
          <w:rFonts w:ascii="Times New Roman" w:hAnsi="Times New Roman"/>
          <w:sz w:val="28"/>
          <w:szCs w:val="28"/>
        </w:rPr>
        <w:t xml:space="preserve"> (См. приложение №  карта)</w:t>
      </w:r>
      <w:r w:rsidRPr="001A7E5A">
        <w:rPr>
          <w:rFonts w:ascii="Times New Roman" w:hAnsi="Times New Roman"/>
          <w:sz w:val="28"/>
          <w:szCs w:val="28"/>
        </w:rPr>
        <w:t>.</w:t>
      </w:r>
      <w:r>
        <w:rPr>
          <w:rFonts w:ascii="Times New Roman" w:hAnsi="Times New Roman"/>
          <w:sz w:val="28"/>
          <w:szCs w:val="28"/>
        </w:rPr>
        <w:t xml:space="preserve">                                                                                                                                 </w:t>
      </w:r>
    </w:p>
    <w:p w:rsidR="00740438" w:rsidRPr="001A7E5A" w:rsidRDefault="00740438" w:rsidP="00977D8D">
      <w:pPr>
        <w:spacing w:line="360" w:lineRule="auto"/>
        <w:ind w:firstLine="709"/>
        <w:jc w:val="both"/>
        <w:rPr>
          <w:rFonts w:ascii="Times New Roman" w:hAnsi="Times New Roman"/>
          <w:i/>
          <w:sz w:val="28"/>
          <w:szCs w:val="28"/>
        </w:rPr>
      </w:pPr>
      <w:r>
        <w:rPr>
          <w:rStyle w:val="ad"/>
          <w:sz w:val="28"/>
          <w:szCs w:val="28"/>
        </w:rPr>
        <w:t>Офис Вяземского лесничества находится по адресу:</w:t>
      </w:r>
      <w:r w:rsidRPr="001A7E5A">
        <w:rPr>
          <w:rStyle w:val="ad"/>
          <w:sz w:val="28"/>
          <w:szCs w:val="28"/>
        </w:rPr>
        <w:t xml:space="preserve"> 215110, Смоленская область, г. Вязьма, ул. 25 Октября, д. 4.</w:t>
      </w:r>
      <w:r w:rsidRPr="001A7E5A">
        <w:rPr>
          <w:rFonts w:ascii="Times New Roman" w:hAnsi="Times New Roman"/>
          <w:sz w:val="28"/>
          <w:szCs w:val="28"/>
        </w:rPr>
        <w:t xml:space="preserve"> Телефон: 8(48131)-2-49-68.</w:t>
      </w:r>
    </w:p>
    <w:p w:rsidR="00740438" w:rsidRPr="00AF23D8" w:rsidRDefault="00740438" w:rsidP="00AF23D8">
      <w:pPr>
        <w:spacing w:line="360" w:lineRule="auto"/>
        <w:jc w:val="center"/>
        <w:rPr>
          <w:rFonts w:ascii="Times New Roman" w:hAnsi="Times New Roman"/>
          <w:b/>
          <w:sz w:val="28"/>
          <w:szCs w:val="28"/>
        </w:rPr>
      </w:pPr>
      <w:r w:rsidRPr="00AF23D8">
        <w:rPr>
          <w:rFonts w:ascii="Times New Roman" w:hAnsi="Times New Roman"/>
          <w:b/>
          <w:sz w:val="28"/>
          <w:szCs w:val="28"/>
        </w:rPr>
        <w:t>Общая площадь лесничества и участковых лесничеств, распределение территории лесничества по муниципальным образованиям</w:t>
      </w:r>
      <w:r>
        <w:rPr>
          <w:rFonts w:ascii="Times New Roman" w:hAnsi="Times New Roman"/>
          <w:b/>
          <w:sz w:val="28"/>
          <w:szCs w:val="28"/>
        </w:rPr>
        <w:t>.</w:t>
      </w:r>
    </w:p>
    <w:p w:rsidR="00740438" w:rsidRPr="00AF23D8" w:rsidRDefault="00740438" w:rsidP="001A7E5A">
      <w:pPr>
        <w:spacing w:line="360" w:lineRule="auto"/>
        <w:ind w:firstLine="708"/>
        <w:jc w:val="both"/>
        <w:rPr>
          <w:rFonts w:ascii="Times New Roman" w:hAnsi="Times New Roman"/>
          <w:b/>
          <w:sz w:val="28"/>
          <w:szCs w:val="28"/>
        </w:rPr>
      </w:pPr>
      <w:r w:rsidRPr="00AF23D8">
        <w:rPr>
          <w:rFonts w:ascii="Times New Roman" w:hAnsi="Times New Roman"/>
          <w:b/>
          <w:sz w:val="28"/>
          <w:szCs w:val="28"/>
        </w:rPr>
        <w:t>Общая площадь лесничества составляет 162122 га.</w:t>
      </w:r>
    </w:p>
    <w:p w:rsidR="00740438" w:rsidRPr="001A7E5A" w:rsidRDefault="00740438" w:rsidP="001A7E5A">
      <w:pPr>
        <w:spacing w:line="360" w:lineRule="auto"/>
        <w:ind w:firstLine="708"/>
        <w:jc w:val="both"/>
        <w:rPr>
          <w:rFonts w:ascii="Times New Roman" w:hAnsi="Times New Roman"/>
          <w:sz w:val="28"/>
          <w:szCs w:val="28"/>
        </w:rPr>
      </w:pPr>
      <w:r w:rsidRPr="001A7E5A">
        <w:rPr>
          <w:rFonts w:ascii="Times New Roman" w:hAnsi="Times New Roman"/>
          <w:sz w:val="28"/>
          <w:szCs w:val="28"/>
        </w:rPr>
        <w:t>Территория лесничества разделена на одиннадцать</w:t>
      </w:r>
      <w:r>
        <w:rPr>
          <w:rFonts w:ascii="Times New Roman" w:hAnsi="Times New Roman"/>
          <w:sz w:val="28"/>
          <w:szCs w:val="28"/>
        </w:rPr>
        <w:t xml:space="preserve"> участковых лесничеств (таблица</w:t>
      </w:r>
      <w:r w:rsidRPr="001A7E5A">
        <w:rPr>
          <w:rFonts w:ascii="Times New Roman" w:hAnsi="Times New Roman"/>
          <w:sz w:val="28"/>
          <w:szCs w:val="28"/>
        </w:rPr>
        <w:t>).</w:t>
      </w:r>
    </w:p>
    <w:p w:rsidR="00740438" w:rsidRPr="001A7E5A" w:rsidRDefault="00740438" w:rsidP="001A7E5A">
      <w:pPr>
        <w:spacing w:line="360" w:lineRule="auto"/>
        <w:jc w:val="both"/>
        <w:rPr>
          <w:rFonts w:ascii="Times New Roman" w:hAnsi="Times New Roman"/>
          <w:sz w:val="28"/>
          <w:szCs w:val="28"/>
        </w:rPr>
      </w:pPr>
      <w:r w:rsidRPr="001A7E5A">
        <w:rPr>
          <w:rFonts w:ascii="Times New Roman" w:hAnsi="Times New Roman"/>
          <w:b/>
          <w:sz w:val="28"/>
          <w:szCs w:val="28"/>
        </w:rPr>
        <w:t>Структура лесничества</w:t>
      </w:r>
    </w:p>
    <w:tbl>
      <w:tblPr>
        <w:tblW w:w="5042" w:type="pct"/>
        <w:tblLook w:val="0000" w:firstRow="0" w:lastRow="0" w:firstColumn="0" w:lastColumn="0" w:noHBand="0" w:noVBand="0"/>
      </w:tblPr>
      <w:tblGrid>
        <w:gridCol w:w="817"/>
        <w:gridCol w:w="3468"/>
        <w:gridCol w:w="4479"/>
        <w:gridCol w:w="1744"/>
      </w:tblGrid>
      <w:tr w:rsidR="00740438" w:rsidRPr="001A7E5A" w:rsidTr="004972C5">
        <w:trPr>
          <w:trHeight w:val="600"/>
          <w:tblHeader/>
        </w:trPr>
        <w:tc>
          <w:tcPr>
            <w:tcW w:w="389" w:type="pct"/>
            <w:tcBorders>
              <w:top w:val="single" w:sz="4" w:space="0" w:color="auto"/>
              <w:left w:val="single" w:sz="4" w:space="0" w:color="auto"/>
              <w:bottom w:val="single" w:sz="4" w:space="0" w:color="auto"/>
              <w:right w:val="single" w:sz="4" w:space="0" w:color="auto"/>
            </w:tcBorders>
            <w:vAlign w:val="center"/>
          </w:tcPr>
          <w:p w:rsidR="00740438" w:rsidRPr="001A7E5A" w:rsidRDefault="00740438" w:rsidP="001A7E5A">
            <w:pPr>
              <w:suppressAutoHyphens/>
              <w:spacing w:line="360" w:lineRule="auto"/>
              <w:jc w:val="both"/>
              <w:rPr>
                <w:rFonts w:ascii="Times New Roman" w:hAnsi="Times New Roman"/>
                <w:sz w:val="28"/>
                <w:szCs w:val="28"/>
              </w:rPr>
            </w:pPr>
            <w:r w:rsidRPr="001A7E5A">
              <w:rPr>
                <w:rFonts w:ascii="Times New Roman" w:hAnsi="Times New Roman"/>
                <w:sz w:val="28"/>
                <w:szCs w:val="28"/>
              </w:rPr>
              <w:t>№№</w:t>
            </w:r>
          </w:p>
          <w:p w:rsidR="00740438" w:rsidRPr="001A7E5A" w:rsidRDefault="00740438" w:rsidP="001A7E5A">
            <w:pPr>
              <w:suppressAutoHyphens/>
              <w:spacing w:line="360" w:lineRule="auto"/>
              <w:jc w:val="both"/>
              <w:rPr>
                <w:rFonts w:ascii="Times New Roman" w:hAnsi="Times New Roman"/>
                <w:sz w:val="28"/>
                <w:szCs w:val="28"/>
              </w:rPr>
            </w:pPr>
            <w:r w:rsidRPr="001A7E5A">
              <w:rPr>
                <w:rFonts w:ascii="Times New Roman" w:hAnsi="Times New Roman"/>
                <w:sz w:val="28"/>
                <w:szCs w:val="28"/>
              </w:rPr>
              <w:t>п/п</w:t>
            </w:r>
          </w:p>
        </w:tc>
        <w:tc>
          <w:tcPr>
            <w:tcW w:w="1650" w:type="pct"/>
            <w:tcBorders>
              <w:top w:val="single" w:sz="4" w:space="0" w:color="auto"/>
              <w:left w:val="nil"/>
              <w:bottom w:val="single" w:sz="4" w:space="0" w:color="auto"/>
              <w:right w:val="single" w:sz="4" w:space="0" w:color="auto"/>
            </w:tcBorders>
            <w:vAlign w:val="center"/>
          </w:tcPr>
          <w:p w:rsidR="00740438" w:rsidRPr="001A7E5A" w:rsidRDefault="00740438" w:rsidP="001A7E5A">
            <w:pPr>
              <w:pStyle w:val="ae"/>
              <w:suppressAutoHyphens/>
              <w:overflowPunct/>
              <w:autoSpaceDE/>
              <w:autoSpaceDN/>
              <w:adjustRightInd/>
              <w:spacing w:line="360" w:lineRule="auto"/>
              <w:jc w:val="both"/>
              <w:rPr>
                <w:sz w:val="28"/>
                <w:szCs w:val="28"/>
              </w:rPr>
            </w:pPr>
            <w:r w:rsidRPr="001A7E5A">
              <w:rPr>
                <w:sz w:val="28"/>
                <w:szCs w:val="28"/>
              </w:rPr>
              <w:t>Наименование участковых</w:t>
            </w:r>
          </w:p>
          <w:p w:rsidR="00740438" w:rsidRPr="001A7E5A" w:rsidRDefault="00740438" w:rsidP="001A7E5A">
            <w:pPr>
              <w:pStyle w:val="ae"/>
              <w:suppressAutoHyphens/>
              <w:overflowPunct/>
              <w:autoSpaceDE/>
              <w:autoSpaceDN/>
              <w:adjustRightInd/>
              <w:spacing w:line="360" w:lineRule="auto"/>
              <w:jc w:val="both"/>
              <w:rPr>
                <w:sz w:val="28"/>
                <w:szCs w:val="28"/>
              </w:rPr>
            </w:pPr>
            <w:r w:rsidRPr="001A7E5A">
              <w:rPr>
                <w:sz w:val="28"/>
                <w:szCs w:val="28"/>
              </w:rPr>
              <w:t xml:space="preserve"> лесничеств</w:t>
            </w:r>
          </w:p>
        </w:tc>
        <w:tc>
          <w:tcPr>
            <w:tcW w:w="2131" w:type="pct"/>
            <w:tcBorders>
              <w:top w:val="single" w:sz="4" w:space="0" w:color="auto"/>
              <w:left w:val="nil"/>
              <w:bottom w:val="single" w:sz="4" w:space="0" w:color="auto"/>
              <w:right w:val="single" w:sz="4" w:space="0" w:color="auto"/>
            </w:tcBorders>
            <w:vAlign w:val="center"/>
          </w:tcPr>
          <w:p w:rsidR="00740438" w:rsidRPr="001A7E5A" w:rsidRDefault="00740438" w:rsidP="001A7E5A">
            <w:pPr>
              <w:pStyle w:val="ae"/>
              <w:suppressAutoHyphens/>
              <w:overflowPunct/>
              <w:autoSpaceDE/>
              <w:autoSpaceDN/>
              <w:adjustRightInd/>
              <w:spacing w:line="360" w:lineRule="auto"/>
              <w:jc w:val="both"/>
              <w:rPr>
                <w:sz w:val="28"/>
                <w:szCs w:val="28"/>
              </w:rPr>
            </w:pPr>
            <w:r w:rsidRPr="001A7E5A">
              <w:rPr>
                <w:sz w:val="28"/>
                <w:szCs w:val="28"/>
              </w:rPr>
              <w:t>Административный район (муниципальное образование)</w:t>
            </w:r>
          </w:p>
        </w:tc>
        <w:tc>
          <w:tcPr>
            <w:tcW w:w="830" w:type="pct"/>
            <w:tcBorders>
              <w:top w:val="single" w:sz="4" w:space="0" w:color="auto"/>
              <w:left w:val="nil"/>
              <w:bottom w:val="single" w:sz="4" w:space="0" w:color="auto"/>
              <w:right w:val="single" w:sz="4" w:space="0" w:color="auto"/>
            </w:tcBorders>
            <w:vAlign w:val="center"/>
          </w:tcPr>
          <w:p w:rsidR="00740438" w:rsidRPr="001A7E5A" w:rsidRDefault="00740438" w:rsidP="001A7E5A">
            <w:pPr>
              <w:pStyle w:val="ae"/>
              <w:suppressAutoHyphens/>
              <w:overflowPunct/>
              <w:autoSpaceDE/>
              <w:autoSpaceDN/>
              <w:adjustRightInd/>
              <w:spacing w:line="360" w:lineRule="auto"/>
              <w:jc w:val="both"/>
              <w:rPr>
                <w:sz w:val="28"/>
                <w:szCs w:val="28"/>
              </w:rPr>
            </w:pPr>
            <w:r w:rsidRPr="001A7E5A">
              <w:rPr>
                <w:sz w:val="28"/>
                <w:szCs w:val="28"/>
              </w:rPr>
              <w:t>Общая площадь,</w:t>
            </w:r>
          </w:p>
          <w:p w:rsidR="00740438" w:rsidRPr="001A7E5A" w:rsidRDefault="00740438" w:rsidP="001A7E5A">
            <w:pPr>
              <w:pStyle w:val="ae"/>
              <w:suppressAutoHyphens/>
              <w:overflowPunct/>
              <w:autoSpaceDE/>
              <w:autoSpaceDN/>
              <w:adjustRightInd/>
              <w:spacing w:line="360" w:lineRule="auto"/>
              <w:jc w:val="both"/>
              <w:rPr>
                <w:sz w:val="28"/>
                <w:szCs w:val="28"/>
              </w:rPr>
            </w:pPr>
            <w:r w:rsidRPr="001A7E5A">
              <w:rPr>
                <w:sz w:val="28"/>
                <w:szCs w:val="28"/>
              </w:rPr>
              <w:t xml:space="preserve"> га</w:t>
            </w:r>
          </w:p>
        </w:tc>
      </w:tr>
      <w:tr w:rsidR="00740438" w:rsidRPr="001A7E5A" w:rsidTr="004972C5">
        <w:trPr>
          <w:trHeight w:val="300"/>
        </w:trPr>
        <w:tc>
          <w:tcPr>
            <w:tcW w:w="5000" w:type="pct"/>
            <w:gridSpan w:val="4"/>
            <w:tcBorders>
              <w:top w:val="single" w:sz="4" w:space="0" w:color="auto"/>
              <w:left w:val="single" w:sz="4" w:space="0" w:color="auto"/>
              <w:bottom w:val="single" w:sz="4" w:space="0" w:color="auto"/>
              <w:right w:val="single" w:sz="4" w:space="0" w:color="auto"/>
            </w:tcBorders>
            <w:noWrap/>
            <w:vAlign w:val="bottom"/>
          </w:tcPr>
          <w:p w:rsidR="00740438" w:rsidRPr="001A7E5A" w:rsidRDefault="00740438" w:rsidP="001A7E5A">
            <w:pPr>
              <w:spacing w:line="360" w:lineRule="auto"/>
              <w:jc w:val="both"/>
              <w:rPr>
                <w:rFonts w:ascii="Times New Roman" w:hAnsi="Times New Roman"/>
                <w:sz w:val="28"/>
                <w:szCs w:val="28"/>
              </w:rPr>
            </w:pPr>
          </w:p>
        </w:tc>
      </w:tr>
      <w:tr w:rsidR="00740438" w:rsidRPr="001A7E5A" w:rsidTr="004972C5">
        <w:trPr>
          <w:trHeight w:val="300"/>
        </w:trPr>
        <w:tc>
          <w:tcPr>
            <w:tcW w:w="389" w:type="pct"/>
            <w:tcBorders>
              <w:top w:val="single" w:sz="4" w:space="0" w:color="auto"/>
              <w:left w:val="single" w:sz="4" w:space="0" w:color="auto"/>
              <w:bottom w:val="single" w:sz="4" w:space="0" w:color="auto"/>
              <w:right w:val="single" w:sz="4" w:space="0" w:color="auto"/>
            </w:tcBorders>
            <w:noWrap/>
            <w:vAlign w:val="bottom"/>
          </w:tcPr>
          <w:p w:rsidR="00740438" w:rsidRPr="001A7E5A" w:rsidRDefault="00740438" w:rsidP="001A7E5A">
            <w:pPr>
              <w:spacing w:line="360" w:lineRule="auto"/>
              <w:jc w:val="both"/>
              <w:rPr>
                <w:rFonts w:ascii="Times New Roman" w:hAnsi="Times New Roman"/>
                <w:sz w:val="28"/>
                <w:szCs w:val="28"/>
              </w:rPr>
            </w:pPr>
            <w:r w:rsidRPr="001A7E5A">
              <w:rPr>
                <w:rFonts w:ascii="Times New Roman" w:hAnsi="Times New Roman"/>
                <w:sz w:val="28"/>
                <w:szCs w:val="28"/>
              </w:rPr>
              <w:t>1</w:t>
            </w:r>
          </w:p>
        </w:tc>
        <w:tc>
          <w:tcPr>
            <w:tcW w:w="1650" w:type="pct"/>
            <w:tcBorders>
              <w:top w:val="nil"/>
              <w:left w:val="nil"/>
              <w:bottom w:val="single" w:sz="4" w:space="0" w:color="auto"/>
              <w:right w:val="single" w:sz="4" w:space="0" w:color="auto"/>
            </w:tcBorders>
            <w:noWrap/>
          </w:tcPr>
          <w:p w:rsidR="00740438" w:rsidRPr="001A7E5A" w:rsidRDefault="00740438" w:rsidP="001A7E5A">
            <w:pPr>
              <w:spacing w:line="360" w:lineRule="auto"/>
              <w:jc w:val="both"/>
              <w:rPr>
                <w:rFonts w:ascii="Times New Roman" w:hAnsi="Times New Roman"/>
                <w:sz w:val="28"/>
                <w:szCs w:val="28"/>
              </w:rPr>
            </w:pPr>
            <w:r w:rsidRPr="001A7E5A">
              <w:rPr>
                <w:rFonts w:ascii="Times New Roman" w:hAnsi="Times New Roman"/>
                <w:sz w:val="28"/>
                <w:szCs w:val="28"/>
              </w:rPr>
              <w:t>Вяземское</w:t>
            </w:r>
          </w:p>
        </w:tc>
        <w:tc>
          <w:tcPr>
            <w:tcW w:w="2131" w:type="pct"/>
            <w:tcBorders>
              <w:top w:val="nil"/>
              <w:left w:val="nil"/>
              <w:bottom w:val="single" w:sz="4" w:space="0" w:color="auto"/>
              <w:right w:val="single" w:sz="4" w:space="0" w:color="auto"/>
            </w:tcBorders>
            <w:noWrap/>
            <w:vAlign w:val="bottom"/>
          </w:tcPr>
          <w:p w:rsidR="00740438" w:rsidRPr="001A7E5A" w:rsidRDefault="00740438" w:rsidP="001A7E5A">
            <w:pPr>
              <w:spacing w:line="360" w:lineRule="auto"/>
              <w:jc w:val="both"/>
              <w:rPr>
                <w:rFonts w:ascii="Times New Roman" w:hAnsi="Times New Roman"/>
                <w:sz w:val="28"/>
                <w:szCs w:val="28"/>
              </w:rPr>
            </w:pPr>
            <w:r w:rsidRPr="001A7E5A">
              <w:rPr>
                <w:rFonts w:ascii="Times New Roman" w:hAnsi="Times New Roman"/>
                <w:sz w:val="28"/>
                <w:szCs w:val="28"/>
              </w:rPr>
              <w:t>Вяземский</w:t>
            </w:r>
          </w:p>
        </w:tc>
        <w:tc>
          <w:tcPr>
            <w:tcW w:w="830" w:type="pct"/>
            <w:tcBorders>
              <w:top w:val="nil"/>
              <w:left w:val="nil"/>
              <w:bottom w:val="single" w:sz="4" w:space="0" w:color="auto"/>
              <w:right w:val="single" w:sz="4" w:space="0" w:color="auto"/>
            </w:tcBorders>
            <w:noWrap/>
            <w:vAlign w:val="bottom"/>
          </w:tcPr>
          <w:p w:rsidR="00740438" w:rsidRPr="001A7E5A" w:rsidRDefault="00740438" w:rsidP="001A7E5A">
            <w:pPr>
              <w:spacing w:line="360" w:lineRule="auto"/>
              <w:jc w:val="both"/>
              <w:rPr>
                <w:rFonts w:ascii="Times New Roman" w:hAnsi="Times New Roman"/>
                <w:sz w:val="28"/>
                <w:szCs w:val="28"/>
              </w:rPr>
            </w:pPr>
            <w:r w:rsidRPr="001A7E5A">
              <w:rPr>
                <w:rFonts w:ascii="Times New Roman" w:hAnsi="Times New Roman"/>
                <w:sz w:val="28"/>
                <w:szCs w:val="28"/>
              </w:rPr>
              <w:t>10105</w:t>
            </w:r>
          </w:p>
        </w:tc>
      </w:tr>
      <w:tr w:rsidR="00740438" w:rsidRPr="001A7E5A" w:rsidTr="004972C5">
        <w:trPr>
          <w:trHeight w:val="300"/>
        </w:trPr>
        <w:tc>
          <w:tcPr>
            <w:tcW w:w="389" w:type="pct"/>
            <w:tcBorders>
              <w:top w:val="nil"/>
              <w:left w:val="single" w:sz="4" w:space="0" w:color="auto"/>
              <w:bottom w:val="single" w:sz="4" w:space="0" w:color="auto"/>
              <w:right w:val="single" w:sz="4" w:space="0" w:color="auto"/>
            </w:tcBorders>
            <w:noWrap/>
            <w:vAlign w:val="bottom"/>
          </w:tcPr>
          <w:p w:rsidR="00740438" w:rsidRPr="001A7E5A" w:rsidRDefault="00740438" w:rsidP="001A7E5A">
            <w:pPr>
              <w:spacing w:line="360" w:lineRule="auto"/>
              <w:jc w:val="both"/>
              <w:rPr>
                <w:rFonts w:ascii="Times New Roman" w:hAnsi="Times New Roman"/>
                <w:sz w:val="28"/>
                <w:szCs w:val="28"/>
              </w:rPr>
            </w:pPr>
            <w:r w:rsidRPr="001A7E5A">
              <w:rPr>
                <w:rFonts w:ascii="Times New Roman" w:hAnsi="Times New Roman"/>
                <w:sz w:val="28"/>
                <w:szCs w:val="28"/>
              </w:rPr>
              <w:t>2</w:t>
            </w:r>
          </w:p>
        </w:tc>
        <w:tc>
          <w:tcPr>
            <w:tcW w:w="1650" w:type="pct"/>
            <w:tcBorders>
              <w:top w:val="nil"/>
              <w:left w:val="nil"/>
              <w:bottom w:val="single" w:sz="4" w:space="0" w:color="auto"/>
              <w:right w:val="single" w:sz="4" w:space="0" w:color="auto"/>
            </w:tcBorders>
            <w:noWrap/>
          </w:tcPr>
          <w:p w:rsidR="00740438" w:rsidRPr="001A7E5A" w:rsidRDefault="00740438" w:rsidP="001A7E5A">
            <w:pPr>
              <w:spacing w:line="360" w:lineRule="auto"/>
              <w:jc w:val="both"/>
              <w:rPr>
                <w:rFonts w:ascii="Times New Roman" w:hAnsi="Times New Roman"/>
                <w:sz w:val="28"/>
                <w:szCs w:val="28"/>
              </w:rPr>
            </w:pPr>
            <w:r w:rsidRPr="001A7E5A">
              <w:rPr>
                <w:rFonts w:ascii="Times New Roman" w:hAnsi="Times New Roman"/>
                <w:sz w:val="28"/>
                <w:szCs w:val="28"/>
              </w:rPr>
              <w:t>Заречное</w:t>
            </w:r>
          </w:p>
        </w:tc>
        <w:tc>
          <w:tcPr>
            <w:tcW w:w="2131" w:type="pct"/>
            <w:tcBorders>
              <w:top w:val="nil"/>
              <w:left w:val="nil"/>
              <w:bottom w:val="single" w:sz="4" w:space="0" w:color="auto"/>
              <w:right w:val="single" w:sz="4" w:space="0" w:color="auto"/>
            </w:tcBorders>
            <w:noWrap/>
            <w:vAlign w:val="bottom"/>
          </w:tcPr>
          <w:p w:rsidR="00740438" w:rsidRPr="001A7E5A" w:rsidRDefault="00740438" w:rsidP="001A7E5A">
            <w:pPr>
              <w:spacing w:line="360" w:lineRule="auto"/>
              <w:jc w:val="both"/>
              <w:rPr>
                <w:rFonts w:ascii="Times New Roman" w:hAnsi="Times New Roman"/>
                <w:sz w:val="28"/>
                <w:szCs w:val="28"/>
              </w:rPr>
            </w:pPr>
            <w:r w:rsidRPr="001A7E5A">
              <w:rPr>
                <w:rFonts w:ascii="Times New Roman" w:hAnsi="Times New Roman"/>
                <w:sz w:val="28"/>
                <w:szCs w:val="28"/>
              </w:rPr>
              <w:t>Вяземский</w:t>
            </w:r>
          </w:p>
        </w:tc>
        <w:tc>
          <w:tcPr>
            <w:tcW w:w="830" w:type="pct"/>
            <w:tcBorders>
              <w:top w:val="nil"/>
              <w:left w:val="nil"/>
              <w:bottom w:val="single" w:sz="4" w:space="0" w:color="auto"/>
              <w:right w:val="single" w:sz="4" w:space="0" w:color="auto"/>
            </w:tcBorders>
            <w:noWrap/>
            <w:vAlign w:val="bottom"/>
          </w:tcPr>
          <w:p w:rsidR="00740438" w:rsidRPr="001A7E5A" w:rsidRDefault="00740438" w:rsidP="001A7E5A">
            <w:pPr>
              <w:spacing w:line="360" w:lineRule="auto"/>
              <w:jc w:val="both"/>
              <w:rPr>
                <w:rFonts w:ascii="Times New Roman" w:hAnsi="Times New Roman"/>
                <w:sz w:val="28"/>
                <w:szCs w:val="28"/>
              </w:rPr>
            </w:pPr>
            <w:r w:rsidRPr="001A7E5A">
              <w:rPr>
                <w:rFonts w:ascii="Times New Roman" w:hAnsi="Times New Roman"/>
                <w:sz w:val="28"/>
                <w:szCs w:val="28"/>
              </w:rPr>
              <w:t>8680</w:t>
            </w:r>
          </w:p>
        </w:tc>
      </w:tr>
      <w:tr w:rsidR="00740438" w:rsidRPr="001A7E5A" w:rsidTr="004972C5">
        <w:trPr>
          <w:trHeight w:val="300"/>
        </w:trPr>
        <w:tc>
          <w:tcPr>
            <w:tcW w:w="389" w:type="pct"/>
            <w:tcBorders>
              <w:top w:val="nil"/>
              <w:left w:val="single" w:sz="4" w:space="0" w:color="auto"/>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sz w:val="28"/>
                <w:szCs w:val="28"/>
              </w:rPr>
            </w:pPr>
            <w:r w:rsidRPr="001A7E5A">
              <w:rPr>
                <w:rFonts w:ascii="Times New Roman" w:hAnsi="Times New Roman"/>
                <w:sz w:val="28"/>
                <w:szCs w:val="28"/>
              </w:rPr>
              <w:t>3</w:t>
            </w:r>
          </w:p>
        </w:tc>
        <w:tc>
          <w:tcPr>
            <w:tcW w:w="1650" w:type="pct"/>
            <w:tcBorders>
              <w:top w:val="nil"/>
              <w:left w:val="nil"/>
              <w:bottom w:val="single" w:sz="4" w:space="0" w:color="auto"/>
              <w:right w:val="single" w:sz="4" w:space="0" w:color="auto"/>
            </w:tcBorders>
            <w:noWrap/>
          </w:tcPr>
          <w:p w:rsidR="00740438" w:rsidRPr="001A7E5A" w:rsidRDefault="00740438" w:rsidP="001A7E5A">
            <w:pPr>
              <w:spacing w:line="360" w:lineRule="auto"/>
              <w:rPr>
                <w:rFonts w:ascii="Times New Roman" w:hAnsi="Times New Roman"/>
                <w:sz w:val="28"/>
                <w:szCs w:val="28"/>
              </w:rPr>
            </w:pPr>
            <w:r w:rsidRPr="001A7E5A">
              <w:rPr>
                <w:rFonts w:ascii="Times New Roman" w:hAnsi="Times New Roman"/>
                <w:sz w:val="28"/>
                <w:szCs w:val="28"/>
              </w:rPr>
              <w:t>Исаковское</w:t>
            </w:r>
          </w:p>
        </w:tc>
        <w:tc>
          <w:tcPr>
            <w:tcW w:w="2131" w:type="pct"/>
            <w:tcBorders>
              <w:top w:val="nil"/>
              <w:left w:val="nil"/>
              <w:bottom w:val="single" w:sz="4" w:space="0" w:color="auto"/>
              <w:right w:val="single" w:sz="4" w:space="0" w:color="auto"/>
            </w:tcBorders>
            <w:noWrap/>
            <w:vAlign w:val="bottom"/>
          </w:tcPr>
          <w:p w:rsidR="00740438" w:rsidRPr="001A7E5A" w:rsidRDefault="00740438" w:rsidP="00593EE9">
            <w:pPr>
              <w:spacing w:line="360" w:lineRule="auto"/>
              <w:rPr>
                <w:rFonts w:ascii="Times New Roman" w:hAnsi="Times New Roman"/>
                <w:sz w:val="28"/>
                <w:szCs w:val="28"/>
              </w:rPr>
            </w:pPr>
            <w:r w:rsidRPr="001A7E5A">
              <w:rPr>
                <w:rFonts w:ascii="Times New Roman" w:hAnsi="Times New Roman"/>
                <w:sz w:val="28"/>
                <w:szCs w:val="28"/>
              </w:rPr>
              <w:t>Вяземский</w:t>
            </w:r>
          </w:p>
        </w:tc>
        <w:tc>
          <w:tcPr>
            <w:tcW w:w="830" w:type="pct"/>
            <w:tcBorders>
              <w:top w:val="nil"/>
              <w:left w:val="nil"/>
              <w:bottom w:val="single" w:sz="4" w:space="0" w:color="auto"/>
              <w:right w:val="single" w:sz="4" w:space="0" w:color="auto"/>
            </w:tcBorders>
            <w:noWrap/>
            <w:vAlign w:val="bottom"/>
          </w:tcPr>
          <w:p w:rsidR="00740438" w:rsidRPr="001A7E5A" w:rsidRDefault="00740438" w:rsidP="00AF23D8">
            <w:pPr>
              <w:spacing w:line="360" w:lineRule="auto"/>
              <w:rPr>
                <w:rFonts w:ascii="Times New Roman" w:hAnsi="Times New Roman"/>
                <w:sz w:val="28"/>
                <w:szCs w:val="28"/>
              </w:rPr>
            </w:pPr>
            <w:r w:rsidRPr="001A7E5A">
              <w:rPr>
                <w:rFonts w:ascii="Times New Roman" w:hAnsi="Times New Roman"/>
                <w:sz w:val="28"/>
                <w:szCs w:val="28"/>
              </w:rPr>
              <w:t>6752</w:t>
            </w:r>
          </w:p>
        </w:tc>
      </w:tr>
      <w:tr w:rsidR="00740438" w:rsidRPr="001A7E5A" w:rsidTr="004972C5">
        <w:trPr>
          <w:trHeight w:val="300"/>
        </w:trPr>
        <w:tc>
          <w:tcPr>
            <w:tcW w:w="389" w:type="pct"/>
            <w:tcBorders>
              <w:top w:val="single" w:sz="4" w:space="0" w:color="auto"/>
              <w:left w:val="single" w:sz="4" w:space="0" w:color="auto"/>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sz w:val="28"/>
                <w:szCs w:val="28"/>
              </w:rPr>
            </w:pPr>
            <w:r w:rsidRPr="001A7E5A">
              <w:rPr>
                <w:rFonts w:ascii="Times New Roman" w:hAnsi="Times New Roman"/>
                <w:sz w:val="28"/>
                <w:szCs w:val="28"/>
              </w:rPr>
              <w:lastRenderedPageBreak/>
              <w:t>4</w:t>
            </w:r>
          </w:p>
        </w:tc>
        <w:tc>
          <w:tcPr>
            <w:tcW w:w="1650" w:type="pct"/>
            <w:tcBorders>
              <w:top w:val="nil"/>
              <w:left w:val="nil"/>
              <w:bottom w:val="single" w:sz="4" w:space="0" w:color="auto"/>
              <w:right w:val="single" w:sz="4" w:space="0" w:color="auto"/>
            </w:tcBorders>
            <w:noWrap/>
          </w:tcPr>
          <w:p w:rsidR="00740438" w:rsidRPr="001A7E5A" w:rsidRDefault="00740438" w:rsidP="001A7E5A">
            <w:pPr>
              <w:spacing w:line="360" w:lineRule="auto"/>
              <w:rPr>
                <w:rFonts w:ascii="Times New Roman" w:hAnsi="Times New Roman"/>
                <w:sz w:val="28"/>
                <w:szCs w:val="28"/>
              </w:rPr>
            </w:pPr>
            <w:r w:rsidRPr="001A7E5A">
              <w:rPr>
                <w:rFonts w:ascii="Times New Roman" w:hAnsi="Times New Roman"/>
                <w:sz w:val="28"/>
                <w:szCs w:val="28"/>
              </w:rPr>
              <w:t>Семлевское</w:t>
            </w:r>
          </w:p>
        </w:tc>
        <w:tc>
          <w:tcPr>
            <w:tcW w:w="2131" w:type="pct"/>
            <w:tcBorders>
              <w:top w:val="nil"/>
              <w:left w:val="nil"/>
              <w:bottom w:val="single" w:sz="4" w:space="0" w:color="auto"/>
              <w:right w:val="single" w:sz="4" w:space="0" w:color="auto"/>
            </w:tcBorders>
            <w:noWrap/>
            <w:vAlign w:val="bottom"/>
          </w:tcPr>
          <w:p w:rsidR="00740438" w:rsidRPr="001A7E5A" w:rsidRDefault="00740438" w:rsidP="00593EE9">
            <w:pPr>
              <w:spacing w:line="360" w:lineRule="auto"/>
              <w:rPr>
                <w:rFonts w:ascii="Times New Roman" w:hAnsi="Times New Roman"/>
                <w:sz w:val="28"/>
                <w:szCs w:val="28"/>
              </w:rPr>
            </w:pPr>
            <w:r w:rsidRPr="001A7E5A">
              <w:rPr>
                <w:rFonts w:ascii="Times New Roman" w:hAnsi="Times New Roman"/>
                <w:sz w:val="28"/>
                <w:szCs w:val="28"/>
              </w:rPr>
              <w:t>Вяземский</w:t>
            </w:r>
          </w:p>
        </w:tc>
        <w:tc>
          <w:tcPr>
            <w:tcW w:w="830" w:type="pct"/>
            <w:tcBorders>
              <w:top w:val="nil"/>
              <w:left w:val="nil"/>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sz w:val="28"/>
                <w:szCs w:val="28"/>
              </w:rPr>
            </w:pPr>
            <w:r w:rsidRPr="001A7E5A">
              <w:rPr>
                <w:rFonts w:ascii="Times New Roman" w:hAnsi="Times New Roman"/>
                <w:sz w:val="28"/>
                <w:szCs w:val="28"/>
              </w:rPr>
              <w:t>9719</w:t>
            </w:r>
          </w:p>
        </w:tc>
      </w:tr>
      <w:tr w:rsidR="00740438" w:rsidRPr="001A7E5A" w:rsidTr="004972C5">
        <w:trPr>
          <w:trHeight w:val="300"/>
        </w:trPr>
        <w:tc>
          <w:tcPr>
            <w:tcW w:w="389" w:type="pct"/>
            <w:tcBorders>
              <w:top w:val="nil"/>
              <w:left w:val="single" w:sz="4" w:space="0" w:color="auto"/>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sz w:val="28"/>
                <w:szCs w:val="28"/>
              </w:rPr>
            </w:pPr>
            <w:r w:rsidRPr="001A7E5A">
              <w:rPr>
                <w:rFonts w:ascii="Times New Roman" w:hAnsi="Times New Roman"/>
                <w:sz w:val="28"/>
                <w:szCs w:val="28"/>
              </w:rPr>
              <w:t>5</w:t>
            </w:r>
          </w:p>
        </w:tc>
        <w:tc>
          <w:tcPr>
            <w:tcW w:w="1650" w:type="pct"/>
            <w:tcBorders>
              <w:top w:val="nil"/>
              <w:left w:val="nil"/>
              <w:bottom w:val="single" w:sz="4" w:space="0" w:color="auto"/>
              <w:right w:val="single" w:sz="4" w:space="0" w:color="auto"/>
            </w:tcBorders>
            <w:noWrap/>
          </w:tcPr>
          <w:p w:rsidR="00740438" w:rsidRPr="001A7E5A" w:rsidRDefault="00740438" w:rsidP="001A7E5A">
            <w:pPr>
              <w:spacing w:line="360" w:lineRule="auto"/>
              <w:rPr>
                <w:rFonts w:ascii="Times New Roman" w:hAnsi="Times New Roman"/>
                <w:sz w:val="28"/>
                <w:szCs w:val="28"/>
              </w:rPr>
            </w:pPr>
            <w:r w:rsidRPr="001A7E5A">
              <w:rPr>
                <w:rFonts w:ascii="Times New Roman" w:hAnsi="Times New Roman"/>
                <w:sz w:val="28"/>
                <w:szCs w:val="28"/>
              </w:rPr>
              <w:t>Тумановское</w:t>
            </w:r>
          </w:p>
        </w:tc>
        <w:tc>
          <w:tcPr>
            <w:tcW w:w="2131" w:type="pct"/>
            <w:tcBorders>
              <w:top w:val="nil"/>
              <w:left w:val="nil"/>
              <w:bottom w:val="nil"/>
              <w:right w:val="nil"/>
            </w:tcBorders>
            <w:noWrap/>
            <w:vAlign w:val="bottom"/>
          </w:tcPr>
          <w:p w:rsidR="00740438" w:rsidRPr="001A7E5A" w:rsidRDefault="00740438" w:rsidP="00593EE9">
            <w:pPr>
              <w:spacing w:line="360" w:lineRule="auto"/>
              <w:rPr>
                <w:rFonts w:ascii="Times New Roman" w:hAnsi="Times New Roman"/>
                <w:sz w:val="28"/>
                <w:szCs w:val="28"/>
              </w:rPr>
            </w:pPr>
            <w:r w:rsidRPr="001A7E5A">
              <w:rPr>
                <w:rFonts w:ascii="Times New Roman" w:hAnsi="Times New Roman"/>
                <w:sz w:val="28"/>
                <w:szCs w:val="28"/>
              </w:rPr>
              <w:t>Вяземский</w:t>
            </w:r>
          </w:p>
        </w:tc>
        <w:tc>
          <w:tcPr>
            <w:tcW w:w="830" w:type="pct"/>
            <w:tcBorders>
              <w:top w:val="nil"/>
              <w:left w:val="single" w:sz="4" w:space="0" w:color="auto"/>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sz w:val="28"/>
                <w:szCs w:val="28"/>
              </w:rPr>
            </w:pPr>
            <w:r w:rsidRPr="001A7E5A">
              <w:rPr>
                <w:rFonts w:ascii="Times New Roman" w:hAnsi="Times New Roman"/>
                <w:sz w:val="28"/>
                <w:szCs w:val="28"/>
              </w:rPr>
              <w:t>9716</w:t>
            </w:r>
          </w:p>
        </w:tc>
      </w:tr>
      <w:tr w:rsidR="00740438" w:rsidRPr="001A7E5A" w:rsidTr="004972C5">
        <w:trPr>
          <w:trHeight w:val="300"/>
        </w:trPr>
        <w:tc>
          <w:tcPr>
            <w:tcW w:w="389" w:type="pct"/>
            <w:tcBorders>
              <w:top w:val="nil"/>
              <w:left w:val="single" w:sz="4" w:space="0" w:color="auto"/>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sz w:val="28"/>
                <w:szCs w:val="28"/>
              </w:rPr>
            </w:pPr>
            <w:r w:rsidRPr="001A7E5A">
              <w:rPr>
                <w:rFonts w:ascii="Times New Roman" w:hAnsi="Times New Roman"/>
                <w:sz w:val="28"/>
                <w:szCs w:val="28"/>
              </w:rPr>
              <w:t>6</w:t>
            </w:r>
          </w:p>
        </w:tc>
        <w:tc>
          <w:tcPr>
            <w:tcW w:w="1650" w:type="pct"/>
            <w:tcBorders>
              <w:top w:val="nil"/>
              <w:left w:val="nil"/>
              <w:bottom w:val="single" w:sz="4" w:space="0" w:color="auto"/>
              <w:right w:val="single" w:sz="4" w:space="0" w:color="auto"/>
            </w:tcBorders>
            <w:noWrap/>
          </w:tcPr>
          <w:p w:rsidR="00740438" w:rsidRPr="001A7E5A" w:rsidRDefault="00740438" w:rsidP="001A7E5A">
            <w:pPr>
              <w:spacing w:line="360" w:lineRule="auto"/>
              <w:rPr>
                <w:rFonts w:ascii="Times New Roman" w:hAnsi="Times New Roman"/>
                <w:sz w:val="28"/>
                <w:szCs w:val="28"/>
              </w:rPr>
            </w:pPr>
            <w:r w:rsidRPr="001A7E5A">
              <w:rPr>
                <w:rFonts w:ascii="Times New Roman" w:hAnsi="Times New Roman"/>
                <w:sz w:val="28"/>
                <w:szCs w:val="28"/>
              </w:rPr>
              <w:t>Хмелитское</w:t>
            </w:r>
          </w:p>
        </w:tc>
        <w:tc>
          <w:tcPr>
            <w:tcW w:w="2131" w:type="pct"/>
            <w:tcBorders>
              <w:top w:val="single" w:sz="4" w:space="0" w:color="auto"/>
              <w:left w:val="nil"/>
              <w:bottom w:val="single" w:sz="4" w:space="0" w:color="auto"/>
              <w:right w:val="single" w:sz="4" w:space="0" w:color="auto"/>
            </w:tcBorders>
            <w:noWrap/>
            <w:vAlign w:val="bottom"/>
          </w:tcPr>
          <w:p w:rsidR="00740438" w:rsidRPr="001A7E5A" w:rsidRDefault="00740438" w:rsidP="00593EE9">
            <w:pPr>
              <w:spacing w:line="360" w:lineRule="auto"/>
              <w:rPr>
                <w:rFonts w:ascii="Times New Roman" w:hAnsi="Times New Roman"/>
                <w:sz w:val="28"/>
                <w:szCs w:val="28"/>
              </w:rPr>
            </w:pPr>
            <w:r w:rsidRPr="001A7E5A">
              <w:rPr>
                <w:rFonts w:ascii="Times New Roman" w:hAnsi="Times New Roman"/>
                <w:sz w:val="28"/>
                <w:szCs w:val="28"/>
              </w:rPr>
              <w:t>Вяземский</w:t>
            </w:r>
          </w:p>
        </w:tc>
        <w:tc>
          <w:tcPr>
            <w:tcW w:w="830" w:type="pct"/>
            <w:tcBorders>
              <w:top w:val="nil"/>
              <w:left w:val="nil"/>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sz w:val="28"/>
                <w:szCs w:val="28"/>
              </w:rPr>
            </w:pPr>
            <w:r w:rsidRPr="001A7E5A">
              <w:rPr>
                <w:rFonts w:ascii="Times New Roman" w:hAnsi="Times New Roman"/>
                <w:sz w:val="28"/>
                <w:szCs w:val="28"/>
              </w:rPr>
              <w:t>8450</w:t>
            </w:r>
          </w:p>
        </w:tc>
      </w:tr>
      <w:tr w:rsidR="00740438" w:rsidRPr="001A7E5A" w:rsidTr="004972C5">
        <w:trPr>
          <w:trHeight w:val="300"/>
        </w:trPr>
        <w:tc>
          <w:tcPr>
            <w:tcW w:w="389" w:type="pct"/>
            <w:tcBorders>
              <w:top w:val="nil"/>
              <w:left w:val="single" w:sz="4" w:space="0" w:color="auto"/>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sz w:val="28"/>
                <w:szCs w:val="28"/>
              </w:rPr>
            </w:pPr>
            <w:r w:rsidRPr="001A7E5A">
              <w:rPr>
                <w:rFonts w:ascii="Times New Roman" w:hAnsi="Times New Roman"/>
                <w:sz w:val="28"/>
                <w:szCs w:val="28"/>
              </w:rPr>
              <w:t>7</w:t>
            </w:r>
          </w:p>
        </w:tc>
        <w:tc>
          <w:tcPr>
            <w:tcW w:w="1650" w:type="pct"/>
            <w:tcBorders>
              <w:top w:val="nil"/>
              <w:left w:val="nil"/>
              <w:bottom w:val="single" w:sz="4" w:space="0" w:color="auto"/>
              <w:right w:val="single" w:sz="4" w:space="0" w:color="auto"/>
            </w:tcBorders>
            <w:noWrap/>
            <w:vAlign w:val="bottom"/>
          </w:tcPr>
          <w:p w:rsidR="00740438" w:rsidRPr="001A7E5A" w:rsidRDefault="00740438" w:rsidP="001A7E5A">
            <w:pPr>
              <w:spacing w:line="360" w:lineRule="auto"/>
              <w:rPr>
                <w:rFonts w:ascii="Times New Roman" w:hAnsi="Times New Roman"/>
                <w:sz w:val="28"/>
                <w:szCs w:val="28"/>
              </w:rPr>
            </w:pPr>
            <w:r w:rsidRPr="001A7E5A">
              <w:rPr>
                <w:rFonts w:ascii="Times New Roman" w:hAnsi="Times New Roman"/>
                <w:sz w:val="28"/>
                <w:szCs w:val="28"/>
              </w:rPr>
              <w:t>Богородицкое</w:t>
            </w:r>
          </w:p>
        </w:tc>
        <w:tc>
          <w:tcPr>
            <w:tcW w:w="2131" w:type="pct"/>
            <w:tcBorders>
              <w:top w:val="nil"/>
              <w:left w:val="nil"/>
              <w:bottom w:val="single" w:sz="4" w:space="0" w:color="auto"/>
              <w:right w:val="single" w:sz="4" w:space="0" w:color="auto"/>
            </w:tcBorders>
            <w:noWrap/>
            <w:vAlign w:val="bottom"/>
          </w:tcPr>
          <w:p w:rsidR="00740438" w:rsidRPr="001A7E5A" w:rsidRDefault="00740438" w:rsidP="00593EE9">
            <w:pPr>
              <w:spacing w:line="360" w:lineRule="auto"/>
              <w:rPr>
                <w:rFonts w:ascii="Times New Roman" w:hAnsi="Times New Roman"/>
                <w:sz w:val="28"/>
                <w:szCs w:val="28"/>
              </w:rPr>
            </w:pPr>
            <w:r w:rsidRPr="001A7E5A">
              <w:rPr>
                <w:rFonts w:ascii="Times New Roman" w:hAnsi="Times New Roman"/>
                <w:sz w:val="28"/>
                <w:szCs w:val="28"/>
              </w:rPr>
              <w:t>Вяземский</w:t>
            </w:r>
          </w:p>
        </w:tc>
        <w:tc>
          <w:tcPr>
            <w:tcW w:w="830" w:type="pct"/>
            <w:tcBorders>
              <w:top w:val="nil"/>
              <w:left w:val="nil"/>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sz w:val="28"/>
                <w:szCs w:val="28"/>
              </w:rPr>
            </w:pPr>
            <w:r w:rsidRPr="001A7E5A">
              <w:rPr>
                <w:rFonts w:ascii="Times New Roman" w:hAnsi="Times New Roman"/>
                <w:sz w:val="28"/>
                <w:szCs w:val="28"/>
              </w:rPr>
              <w:t>13993</w:t>
            </w:r>
          </w:p>
        </w:tc>
      </w:tr>
      <w:tr w:rsidR="00740438" w:rsidRPr="001A7E5A" w:rsidTr="004972C5">
        <w:trPr>
          <w:trHeight w:val="300"/>
        </w:trPr>
        <w:tc>
          <w:tcPr>
            <w:tcW w:w="389" w:type="pct"/>
            <w:tcBorders>
              <w:top w:val="single" w:sz="4" w:space="0" w:color="auto"/>
              <w:left w:val="single" w:sz="4" w:space="0" w:color="auto"/>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sz w:val="28"/>
                <w:szCs w:val="28"/>
              </w:rPr>
            </w:pPr>
            <w:r w:rsidRPr="001A7E5A">
              <w:rPr>
                <w:rFonts w:ascii="Times New Roman" w:hAnsi="Times New Roman"/>
                <w:sz w:val="28"/>
                <w:szCs w:val="28"/>
              </w:rPr>
              <w:t>8</w:t>
            </w:r>
          </w:p>
        </w:tc>
        <w:tc>
          <w:tcPr>
            <w:tcW w:w="1650" w:type="pct"/>
            <w:tcBorders>
              <w:top w:val="nil"/>
              <w:left w:val="nil"/>
              <w:bottom w:val="single" w:sz="4" w:space="0" w:color="auto"/>
              <w:right w:val="single" w:sz="4" w:space="0" w:color="auto"/>
            </w:tcBorders>
            <w:noWrap/>
            <w:vAlign w:val="bottom"/>
          </w:tcPr>
          <w:p w:rsidR="00740438" w:rsidRPr="001A7E5A" w:rsidRDefault="00740438" w:rsidP="001A7E5A">
            <w:pPr>
              <w:spacing w:line="360" w:lineRule="auto"/>
              <w:rPr>
                <w:rFonts w:ascii="Times New Roman" w:hAnsi="Times New Roman"/>
                <w:sz w:val="28"/>
                <w:szCs w:val="28"/>
              </w:rPr>
            </w:pPr>
            <w:r w:rsidRPr="001A7E5A">
              <w:rPr>
                <w:rFonts w:ascii="Times New Roman" w:hAnsi="Times New Roman"/>
                <w:sz w:val="28"/>
                <w:szCs w:val="28"/>
              </w:rPr>
              <w:t>Тумановское сельское</w:t>
            </w:r>
          </w:p>
        </w:tc>
        <w:tc>
          <w:tcPr>
            <w:tcW w:w="2131" w:type="pct"/>
            <w:tcBorders>
              <w:top w:val="nil"/>
              <w:left w:val="nil"/>
              <w:bottom w:val="single" w:sz="4" w:space="0" w:color="auto"/>
              <w:right w:val="single" w:sz="4" w:space="0" w:color="auto"/>
            </w:tcBorders>
            <w:noWrap/>
            <w:vAlign w:val="bottom"/>
          </w:tcPr>
          <w:p w:rsidR="00740438" w:rsidRPr="001A7E5A" w:rsidRDefault="00740438" w:rsidP="00593EE9">
            <w:pPr>
              <w:spacing w:line="360" w:lineRule="auto"/>
              <w:rPr>
                <w:rFonts w:ascii="Times New Roman" w:hAnsi="Times New Roman"/>
                <w:sz w:val="28"/>
                <w:szCs w:val="28"/>
              </w:rPr>
            </w:pPr>
            <w:r w:rsidRPr="001A7E5A">
              <w:rPr>
                <w:rFonts w:ascii="Times New Roman" w:hAnsi="Times New Roman"/>
                <w:sz w:val="28"/>
                <w:szCs w:val="28"/>
              </w:rPr>
              <w:t>Вяземский</w:t>
            </w:r>
          </w:p>
        </w:tc>
        <w:tc>
          <w:tcPr>
            <w:tcW w:w="830" w:type="pct"/>
            <w:tcBorders>
              <w:top w:val="nil"/>
              <w:left w:val="nil"/>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sz w:val="28"/>
                <w:szCs w:val="28"/>
              </w:rPr>
            </w:pPr>
            <w:r w:rsidRPr="001A7E5A">
              <w:rPr>
                <w:rFonts w:ascii="Times New Roman" w:hAnsi="Times New Roman"/>
                <w:sz w:val="28"/>
                <w:szCs w:val="28"/>
              </w:rPr>
              <w:t>16388</w:t>
            </w:r>
          </w:p>
        </w:tc>
      </w:tr>
      <w:tr w:rsidR="00740438" w:rsidRPr="001A7E5A" w:rsidTr="004972C5">
        <w:trPr>
          <w:trHeight w:val="300"/>
        </w:trPr>
        <w:tc>
          <w:tcPr>
            <w:tcW w:w="389" w:type="pct"/>
            <w:tcBorders>
              <w:top w:val="single" w:sz="4" w:space="0" w:color="auto"/>
              <w:left w:val="single" w:sz="4" w:space="0" w:color="auto"/>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sz w:val="28"/>
                <w:szCs w:val="28"/>
              </w:rPr>
            </w:pPr>
            <w:r w:rsidRPr="001A7E5A">
              <w:rPr>
                <w:rFonts w:ascii="Times New Roman" w:hAnsi="Times New Roman"/>
                <w:sz w:val="28"/>
                <w:szCs w:val="28"/>
              </w:rPr>
              <w:t>9</w:t>
            </w:r>
          </w:p>
        </w:tc>
        <w:tc>
          <w:tcPr>
            <w:tcW w:w="1650" w:type="pct"/>
            <w:tcBorders>
              <w:top w:val="nil"/>
              <w:left w:val="nil"/>
              <w:bottom w:val="single" w:sz="4" w:space="0" w:color="auto"/>
              <w:right w:val="single" w:sz="4" w:space="0" w:color="auto"/>
            </w:tcBorders>
            <w:noWrap/>
            <w:vAlign w:val="bottom"/>
          </w:tcPr>
          <w:p w:rsidR="00740438" w:rsidRPr="001A7E5A" w:rsidRDefault="00740438" w:rsidP="001A7E5A">
            <w:pPr>
              <w:spacing w:line="360" w:lineRule="auto"/>
              <w:rPr>
                <w:rFonts w:ascii="Times New Roman" w:hAnsi="Times New Roman"/>
                <w:sz w:val="28"/>
                <w:szCs w:val="28"/>
              </w:rPr>
            </w:pPr>
            <w:r w:rsidRPr="001A7E5A">
              <w:rPr>
                <w:rFonts w:ascii="Times New Roman" w:hAnsi="Times New Roman"/>
                <w:sz w:val="28"/>
                <w:szCs w:val="28"/>
              </w:rPr>
              <w:t>Исаковское сельское</w:t>
            </w:r>
          </w:p>
        </w:tc>
        <w:tc>
          <w:tcPr>
            <w:tcW w:w="2131" w:type="pct"/>
            <w:tcBorders>
              <w:top w:val="nil"/>
              <w:left w:val="nil"/>
              <w:bottom w:val="single" w:sz="4" w:space="0" w:color="auto"/>
              <w:right w:val="single" w:sz="4" w:space="0" w:color="auto"/>
            </w:tcBorders>
            <w:noWrap/>
            <w:vAlign w:val="bottom"/>
          </w:tcPr>
          <w:p w:rsidR="00740438" w:rsidRPr="001A7E5A" w:rsidRDefault="00740438" w:rsidP="00593EE9">
            <w:pPr>
              <w:spacing w:line="360" w:lineRule="auto"/>
              <w:rPr>
                <w:rFonts w:ascii="Times New Roman" w:hAnsi="Times New Roman"/>
                <w:sz w:val="28"/>
                <w:szCs w:val="28"/>
              </w:rPr>
            </w:pPr>
            <w:r w:rsidRPr="001A7E5A">
              <w:rPr>
                <w:rFonts w:ascii="Times New Roman" w:hAnsi="Times New Roman"/>
                <w:sz w:val="28"/>
                <w:szCs w:val="28"/>
              </w:rPr>
              <w:t>Вяземский</w:t>
            </w:r>
          </w:p>
        </w:tc>
        <w:tc>
          <w:tcPr>
            <w:tcW w:w="830" w:type="pct"/>
            <w:tcBorders>
              <w:top w:val="nil"/>
              <w:left w:val="nil"/>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sz w:val="28"/>
                <w:szCs w:val="28"/>
              </w:rPr>
            </w:pPr>
            <w:r w:rsidRPr="001A7E5A">
              <w:rPr>
                <w:rFonts w:ascii="Times New Roman" w:hAnsi="Times New Roman"/>
                <w:sz w:val="28"/>
                <w:szCs w:val="28"/>
              </w:rPr>
              <w:t>19811</w:t>
            </w:r>
          </w:p>
        </w:tc>
      </w:tr>
      <w:tr w:rsidR="00740438" w:rsidRPr="001A7E5A" w:rsidTr="004972C5">
        <w:trPr>
          <w:trHeight w:val="300"/>
        </w:trPr>
        <w:tc>
          <w:tcPr>
            <w:tcW w:w="389" w:type="pct"/>
            <w:tcBorders>
              <w:top w:val="single" w:sz="4" w:space="0" w:color="auto"/>
              <w:left w:val="single" w:sz="4" w:space="0" w:color="auto"/>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sz w:val="28"/>
                <w:szCs w:val="28"/>
              </w:rPr>
            </w:pPr>
            <w:r w:rsidRPr="001A7E5A">
              <w:rPr>
                <w:rFonts w:ascii="Times New Roman" w:hAnsi="Times New Roman"/>
                <w:sz w:val="28"/>
                <w:szCs w:val="28"/>
              </w:rPr>
              <w:t>10</w:t>
            </w:r>
          </w:p>
        </w:tc>
        <w:tc>
          <w:tcPr>
            <w:tcW w:w="1650" w:type="pct"/>
            <w:tcBorders>
              <w:top w:val="nil"/>
              <w:left w:val="nil"/>
              <w:bottom w:val="single" w:sz="4" w:space="0" w:color="auto"/>
              <w:right w:val="single" w:sz="4" w:space="0" w:color="auto"/>
            </w:tcBorders>
            <w:noWrap/>
            <w:vAlign w:val="bottom"/>
          </w:tcPr>
          <w:p w:rsidR="00740438" w:rsidRPr="001A7E5A" w:rsidRDefault="00740438" w:rsidP="001A7E5A">
            <w:pPr>
              <w:spacing w:line="360" w:lineRule="auto"/>
              <w:rPr>
                <w:rFonts w:ascii="Times New Roman" w:hAnsi="Times New Roman"/>
                <w:sz w:val="28"/>
                <w:szCs w:val="28"/>
              </w:rPr>
            </w:pPr>
            <w:r w:rsidRPr="001A7E5A">
              <w:rPr>
                <w:rFonts w:ascii="Times New Roman" w:hAnsi="Times New Roman"/>
                <w:sz w:val="28"/>
                <w:szCs w:val="28"/>
              </w:rPr>
              <w:t>Вяземское сельское</w:t>
            </w:r>
          </w:p>
        </w:tc>
        <w:tc>
          <w:tcPr>
            <w:tcW w:w="2131" w:type="pct"/>
            <w:tcBorders>
              <w:top w:val="nil"/>
              <w:left w:val="nil"/>
              <w:bottom w:val="single" w:sz="4" w:space="0" w:color="auto"/>
              <w:right w:val="single" w:sz="4" w:space="0" w:color="auto"/>
            </w:tcBorders>
            <w:noWrap/>
            <w:vAlign w:val="bottom"/>
          </w:tcPr>
          <w:p w:rsidR="00740438" w:rsidRPr="001A7E5A" w:rsidRDefault="00740438" w:rsidP="00593EE9">
            <w:pPr>
              <w:spacing w:line="360" w:lineRule="auto"/>
              <w:rPr>
                <w:rFonts w:ascii="Times New Roman" w:hAnsi="Times New Roman"/>
                <w:sz w:val="28"/>
                <w:szCs w:val="28"/>
              </w:rPr>
            </w:pPr>
            <w:r w:rsidRPr="001A7E5A">
              <w:rPr>
                <w:rFonts w:ascii="Times New Roman" w:hAnsi="Times New Roman"/>
                <w:sz w:val="28"/>
                <w:szCs w:val="28"/>
              </w:rPr>
              <w:t>Вяземский</w:t>
            </w:r>
          </w:p>
        </w:tc>
        <w:tc>
          <w:tcPr>
            <w:tcW w:w="830" w:type="pct"/>
            <w:tcBorders>
              <w:top w:val="nil"/>
              <w:left w:val="nil"/>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sz w:val="28"/>
                <w:szCs w:val="28"/>
              </w:rPr>
            </w:pPr>
            <w:r w:rsidRPr="001A7E5A">
              <w:rPr>
                <w:rFonts w:ascii="Times New Roman" w:hAnsi="Times New Roman"/>
                <w:sz w:val="28"/>
                <w:szCs w:val="28"/>
              </w:rPr>
              <w:t>17700</w:t>
            </w:r>
          </w:p>
        </w:tc>
      </w:tr>
      <w:tr w:rsidR="00740438" w:rsidRPr="001A7E5A" w:rsidTr="004972C5">
        <w:trPr>
          <w:trHeight w:val="300"/>
        </w:trPr>
        <w:tc>
          <w:tcPr>
            <w:tcW w:w="389" w:type="pct"/>
            <w:tcBorders>
              <w:top w:val="single" w:sz="4" w:space="0" w:color="auto"/>
              <w:left w:val="single" w:sz="4" w:space="0" w:color="auto"/>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sz w:val="28"/>
                <w:szCs w:val="28"/>
              </w:rPr>
            </w:pPr>
            <w:r w:rsidRPr="001A7E5A">
              <w:rPr>
                <w:rFonts w:ascii="Times New Roman" w:hAnsi="Times New Roman"/>
                <w:sz w:val="28"/>
                <w:szCs w:val="28"/>
              </w:rPr>
              <w:t>11</w:t>
            </w:r>
          </w:p>
        </w:tc>
        <w:tc>
          <w:tcPr>
            <w:tcW w:w="1650" w:type="pct"/>
            <w:tcBorders>
              <w:top w:val="nil"/>
              <w:left w:val="nil"/>
              <w:bottom w:val="single" w:sz="4" w:space="0" w:color="auto"/>
              <w:right w:val="single" w:sz="4" w:space="0" w:color="auto"/>
            </w:tcBorders>
            <w:noWrap/>
            <w:vAlign w:val="bottom"/>
          </w:tcPr>
          <w:p w:rsidR="00740438" w:rsidRPr="001A7E5A" w:rsidRDefault="00740438" w:rsidP="001A7E5A">
            <w:pPr>
              <w:spacing w:line="360" w:lineRule="auto"/>
              <w:rPr>
                <w:rFonts w:ascii="Times New Roman" w:hAnsi="Times New Roman"/>
                <w:sz w:val="28"/>
                <w:szCs w:val="28"/>
              </w:rPr>
            </w:pPr>
            <w:r w:rsidRPr="001A7E5A">
              <w:rPr>
                <w:rFonts w:ascii="Times New Roman" w:hAnsi="Times New Roman"/>
                <w:sz w:val="28"/>
                <w:szCs w:val="28"/>
              </w:rPr>
              <w:t>Семлевское сельское</w:t>
            </w:r>
          </w:p>
        </w:tc>
        <w:tc>
          <w:tcPr>
            <w:tcW w:w="2131" w:type="pct"/>
            <w:tcBorders>
              <w:top w:val="nil"/>
              <w:left w:val="nil"/>
              <w:bottom w:val="single" w:sz="4" w:space="0" w:color="auto"/>
              <w:right w:val="single" w:sz="4" w:space="0" w:color="auto"/>
            </w:tcBorders>
            <w:noWrap/>
            <w:vAlign w:val="bottom"/>
          </w:tcPr>
          <w:p w:rsidR="00740438" w:rsidRPr="001A7E5A" w:rsidRDefault="00740438" w:rsidP="00593EE9">
            <w:pPr>
              <w:spacing w:line="360" w:lineRule="auto"/>
              <w:rPr>
                <w:rFonts w:ascii="Times New Roman" w:hAnsi="Times New Roman"/>
                <w:sz w:val="28"/>
                <w:szCs w:val="28"/>
              </w:rPr>
            </w:pPr>
            <w:r w:rsidRPr="001A7E5A">
              <w:rPr>
                <w:rFonts w:ascii="Times New Roman" w:hAnsi="Times New Roman"/>
                <w:sz w:val="28"/>
                <w:szCs w:val="28"/>
              </w:rPr>
              <w:t>Вяземский</w:t>
            </w:r>
          </w:p>
        </w:tc>
        <w:tc>
          <w:tcPr>
            <w:tcW w:w="830" w:type="pct"/>
            <w:tcBorders>
              <w:top w:val="nil"/>
              <w:left w:val="nil"/>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sz w:val="28"/>
                <w:szCs w:val="28"/>
              </w:rPr>
            </w:pPr>
            <w:r w:rsidRPr="001A7E5A">
              <w:rPr>
                <w:rFonts w:ascii="Times New Roman" w:hAnsi="Times New Roman"/>
                <w:sz w:val="28"/>
                <w:szCs w:val="28"/>
              </w:rPr>
              <w:t>40808</w:t>
            </w:r>
          </w:p>
        </w:tc>
      </w:tr>
      <w:tr w:rsidR="00740438" w:rsidRPr="001A7E5A" w:rsidTr="004972C5">
        <w:trPr>
          <w:trHeight w:val="300"/>
        </w:trPr>
        <w:tc>
          <w:tcPr>
            <w:tcW w:w="4170" w:type="pct"/>
            <w:gridSpan w:val="3"/>
            <w:tcBorders>
              <w:top w:val="nil"/>
              <w:left w:val="single" w:sz="4" w:space="0" w:color="auto"/>
              <w:bottom w:val="nil"/>
              <w:right w:val="single" w:sz="4" w:space="0" w:color="auto"/>
            </w:tcBorders>
            <w:noWrap/>
            <w:vAlign w:val="bottom"/>
          </w:tcPr>
          <w:p w:rsidR="00740438" w:rsidRPr="001A7E5A" w:rsidRDefault="00740438" w:rsidP="001A7E5A">
            <w:pPr>
              <w:pStyle w:val="af0"/>
              <w:spacing w:line="360" w:lineRule="auto"/>
              <w:rPr>
                <w:b/>
                <w:sz w:val="28"/>
                <w:szCs w:val="28"/>
              </w:rPr>
            </w:pPr>
            <w:r w:rsidRPr="001A7E5A">
              <w:rPr>
                <w:b/>
                <w:sz w:val="28"/>
                <w:szCs w:val="28"/>
              </w:rPr>
              <w:t>Всего по лесничеству:</w:t>
            </w:r>
          </w:p>
        </w:tc>
        <w:tc>
          <w:tcPr>
            <w:tcW w:w="830" w:type="pct"/>
            <w:tcBorders>
              <w:top w:val="nil"/>
              <w:left w:val="nil"/>
              <w:bottom w:val="nil"/>
              <w:right w:val="single" w:sz="4" w:space="0" w:color="auto"/>
            </w:tcBorders>
            <w:noWrap/>
            <w:vAlign w:val="bottom"/>
          </w:tcPr>
          <w:p w:rsidR="00740438" w:rsidRPr="001A7E5A" w:rsidRDefault="00740438" w:rsidP="001A7E5A">
            <w:pPr>
              <w:spacing w:line="360" w:lineRule="auto"/>
              <w:jc w:val="center"/>
              <w:rPr>
                <w:rFonts w:ascii="Times New Roman" w:hAnsi="Times New Roman"/>
                <w:b/>
                <w:sz w:val="28"/>
                <w:szCs w:val="28"/>
              </w:rPr>
            </w:pPr>
            <w:r w:rsidRPr="001A7E5A">
              <w:rPr>
                <w:rFonts w:ascii="Times New Roman" w:hAnsi="Times New Roman"/>
                <w:b/>
                <w:sz w:val="28"/>
                <w:szCs w:val="28"/>
              </w:rPr>
              <w:t>162122</w:t>
            </w:r>
          </w:p>
        </w:tc>
      </w:tr>
      <w:tr w:rsidR="00740438" w:rsidRPr="001A7E5A" w:rsidTr="004972C5">
        <w:trPr>
          <w:trHeight w:val="300"/>
        </w:trPr>
        <w:tc>
          <w:tcPr>
            <w:tcW w:w="4170" w:type="pct"/>
            <w:gridSpan w:val="3"/>
            <w:tcBorders>
              <w:top w:val="nil"/>
              <w:left w:val="single" w:sz="4" w:space="0" w:color="auto"/>
              <w:bottom w:val="single" w:sz="4" w:space="0" w:color="auto"/>
              <w:right w:val="single" w:sz="4" w:space="0" w:color="auto"/>
            </w:tcBorders>
            <w:noWrap/>
            <w:vAlign w:val="bottom"/>
          </w:tcPr>
          <w:p w:rsidR="00740438" w:rsidRPr="001A7E5A" w:rsidRDefault="00740438" w:rsidP="001A7E5A">
            <w:pPr>
              <w:pStyle w:val="af0"/>
              <w:spacing w:line="360" w:lineRule="auto"/>
              <w:rPr>
                <w:b/>
                <w:sz w:val="28"/>
                <w:szCs w:val="28"/>
              </w:rPr>
            </w:pPr>
          </w:p>
        </w:tc>
        <w:tc>
          <w:tcPr>
            <w:tcW w:w="830" w:type="pct"/>
            <w:tcBorders>
              <w:top w:val="nil"/>
              <w:left w:val="nil"/>
              <w:bottom w:val="single" w:sz="4" w:space="0" w:color="auto"/>
              <w:right w:val="single" w:sz="4" w:space="0" w:color="auto"/>
            </w:tcBorders>
            <w:noWrap/>
            <w:vAlign w:val="bottom"/>
          </w:tcPr>
          <w:p w:rsidR="00740438" w:rsidRPr="001A7E5A" w:rsidRDefault="00740438" w:rsidP="001A7E5A">
            <w:pPr>
              <w:spacing w:line="360" w:lineRule="auto"/>
              <w:jc w:val="center"/>
              <w:rPr>
                <w:rFonts w:ascii="Times New Roman" w:hAnsi="Times New Roman"/>
                <w:b/>
                <w:sz w:val="28"/>
                <w:szCs w:val="28"/>
              </w:rPr>
            </w:pPr>
          </w:p>
        </w:tc>
      </w:tr>
    </w:tbl>
    <w:p w:rsidR="00740438" w:rsidRPr="001A7E5A" w:rsidRDefault="00740438" w:rsidP="001A7E5A">
      <w:pPr>
        <w:spacing w:line="360" w:lineRule="auto"/>
        <w:jc w:val="both"/>
        <w:rPr>
          <w:rFonts w:ascii="Times New Roman" w:hAnsi="Times New Roman"/>
          <w:sz w:val="28"/>
          <w:szCs w:val="28"/>
        </w:rPr>
      </w:pPr>
    </w:p>
    <w:p w:rsidR="00740438" w:rsidRPr="00F613FB" w:rsidRDefault="00740438" w:rsidP="001A7E5A">
      <w:pPr>
        <w:spacing w:line="360" w:lineRule="auto"/>
        <w:ind w:firstLine="709"/>
        <w:jc w:val="both"/>
        <w:rPr>
          <w:rFonts w:ascii="Times New Roman" w:hAnsi="Times New Roman"/>
          <w:b/>
          <w:sz w:val="28"/>
          <w:szCs w:val="28"/>
        </w:rPr>
      </w:pPr>
      <w:r w:rsidRPr="001A7E5A">
        <w:rPr>
          <w:rFonts w:ascii="Times New Roman" w:hAnsi="Times New Roman"/>
          <w:sz w:val="28"/>
          <w:szCs w:val="28"/>
        </w:rPr>
        <w:t>Пространственное расположение лесничества на территории Смоленской области приведено на схематической карте</w:t>
      </w:r>
      <w:r>
        <w:rPr>
          <w:rFonts w:ascii="Times New Roman" w:hAnsi="Times New Roman"/>
          <w:sz w:val="28"/>
          <w:szCs w:val="28"/>
        </w:rPr>
        <w:t xml:space="preserve"> </w:t>
      </w:r>
      <w:r>
        <w:rPr>
          <w:rFonts w:ascii="Times New Roman" w:hAnsi="Times New Roman"/>
          <w:b/>
          <w:sz w:val="28"/>
          <w:szCs w:val="28"/>
        </w:rPr>
        <w:t>(См. приложение  слайд 15</w:t>
      </w:r>
      <w:r w:rsidRPr="00F613FB">
        <w:rPr>
          <w:rFonts w:ascii="Times New Roman" w:hAnsi="Times New Roman"/>
          <w:b/>
          <w:sz w:val="28"/>
          <w:szCs w:val="28"/>
        </w:rPr>
        <w:t>).</w:t>
      </w:r>
    </w:p>
    <w:p w:rsidR="00740438" w:rsidRDefault="00740438" w:rsidP="001A7E5A">
      <w:pPr>
        <w:spacing w:line="360" w:lineRule="auto"/>
        <w:jc w:val="center"/>
        <w:rPr>
          <w:rFonts w:ascii="Times New Roman" w:hAnsi="Times New Roman"/>
          <w:b/>
          <w:sz w:val="28"/>
          <w:szCs w:val="28"/>
        </w:rPr>
      </w:pPr>
      <w:r w:rsidRPr="00AF23D8">
        <w:rPr>
          <w:rFonts w:ascii="Times New Roman" w:hAnsi="Times New Roman"/>
          <w:b/>
          <w:sz w:val="28"/>
          <w:szCs w:val="28"/>
        </w:rPr>
        <w:t>Распределение лесов лесничества</w:t>
      </w:r>
    </w:p>
    <w:p w:rsidR="00740438" w:rsidRPr="001A7E5A" w:rsidRDefault="00740438" w:rsidP="001A7E5A">
      <w:pPr>
        <w:spacing w:line="360" w:lineRule="auto"/>
        <w:jc w:val="center"/>
        <w:rPr>
          <w:rFonts w:ascii="Times New Roman" w:hAnsi="Times New Roman"/>
          <w:i/>
          <w:sz w:val="28"/>
          <w:szCs w:val="28"/>
        </w:rPr>
      </w:pPr>
      <w:r w:rsidRPr="00AF23D8">
        <w:rPr>
          <w:rFonts w:ascii="Times New Roman" w:hAnsi="Times New Roman"/>
          <w:b/>
          <w:sz w:val="28"/>
          <w:szCs w:val="28"/>
        </w:rPr>
        <w:t xml:space="preserve"> по лесорастительным</w:t>
      </w:r>
      <w:r>
        <w:rPr>
          <w:rFonts w:ascii="Times New Roman" w:hAnsi="Times New Roman"/>
          <w:b/>
          <w:sz w:val="28"/>
          <w:szCs w:val="28"/>
        </w:rPr>
        <w:t xml:space="preserve"> з</w:t>
      </w:r>
      <w:r w:rsidRPr="00AF23D8">
        <w:rPr>
          <w:rFonts w:ascii="Times New Roman" w:hAnsi="Times New Roman"/>
          <w:b/>
          <w:sz w:val="28"/>
          <w:szCs w:val="28"/>
        </w:rPr>
        <w:t>онам и лесным районам</w:t>
      </w:r>
    </w:p>
    <w:p w:rsidR="00740438" w:rsidRPr="001A7E5A" w:rsidRDefault="00740438" w:rsidP="001A7E5A">
      <w:pPr>
        <w:spacing w:line="360" w:lineRule="auto"/>
        <w:ind w:firstLine="709"/>
        <w:jc w:val="both"/>
        <w:rPr>
          <w:rFonts w:ascii="Times New Roman" w:hAnsi="Times New Roman"/>
          <w:iCs/>
          <w:sz w:val="28"/>
          <w:szCs w:val="28"/>
        </w:rPr>
      </w:pPr>
      <w:r w:rsidRPr="001A7E5A">
        <w:rPr>
          <w:rFonts w:ascii="Times New Roman" w:hAnsi="Times New Roman"/>
          <w:sz w:val="28"/>
          <w:szCs w:val="28"/>
        </w:rPr>
        <w:t>По</w:t>
      </w:r>
      <w:r>
        <w:rPr>
          <w:rFonts w:ascii="Times New Roman" w:hAnsi="Times New Roman"/>
          <w:sz w:val="28"/>
          <w:szCs w:val="28"/>
        </w:rPr>
        <w:t xml:space="preserve"> </w:t>
      </w:r>
      <w:r w:rsidRPr="001A7E5A">
        <w:rPr>
          <w:rFonts w:ascii="Times New Roman" w:hAnsi="Times New Roman"/>
          <w:sz w:val="28"/>
          <w:szCs w:val="28"/>
        </w:rPr>
        <w:t>лесорастительному</w:t>
      </w:r>
      <w:r>
        <w:rPr>
          <w:rFonts w:ascii="Times New Roman" w:hAnsi="Times New Roman"/>
          <w:sz w:val="28"/>
          <w:szCs w:val="28"/>
        </w:rPr>
        <w:t xml:space="preserve"> </w:t>
      </w:r>
      <w:r w:rsidRPr="001A7E5A">
        <w:rPr>
          <w:rFonts w:ascii="Times New Roman" w:hAnsi="Times New Roman"/>
          <w:sz w:val="28"/>
          <w:szCs w:val="28"/>
        </w:rPr>
        <w:t>районированию</w:t>
      </w:r>
      <w:r>
        <w:rPr>
          <w:rFonts w:ascii="Times New Roman" w:hAnsi="Times New Roman"/>
          <w:sz w:val="28"/>
          <w:szCs w:val="28"/>
        </w:rPr>
        <w:t xml:space="preserve"> </w:t>
      </w:r>
      <w:r w:rsidRPr="001A7E5A">
        <w:rPr>
          <w:rFonts w:ascii="Times New Roman" w:hAnsi="Times New Roman"/>
          <w:sz w:val="28"/>
          <w:szCs w:val="28"/>
        </w:rPr>
        <w:t>(приказ Министерства природных ресурсов и экологии</w:t>
      </w:r>
      <w:r>
        <w:rPr>
          <w:rFonts w:ascii="Times New Roman" w:hAnsi="Times New Roman"/>
          <w:sz w:val="28"/>
          <w:szCs w:val="28"/>
        </w:rPr>
        <w:t xml:space="preserve"> </w:t>
      </w:r>
      <w:r w:rsidRPr="001A7E5A">
        <w:rPr>
          <w:rFonts w:ascii="Times New Roman" w:hAnsi="Times New Roman"/>
          <w:sz w:val="28"/>
          <w:szCs w:val="28"/>
        </w:rPr>
        <w:t>«Об утверждении Перечня лесорастительных зон Российской Федерации и Перечня лесных районов Российской Федерации»от 18.08.2014 №367(с изм.)</w:t>
      </w:r>
      <w:r>
        <w:rPr>
          <w:rFonts w:ascii="Times New Roman" w:hAnsi="Times New Roman"/>
          <w:sz w:val="28"/>
          <w:szCs w:val="28"/>
        </w:rPr>
        <w:t xml:space="preserve"> </w:t>
      </w:r>
      <w:r w:rsidRPr="001A7E5A">
        <w:rPr>
          <w:rFonts w:ascii="Times New Roman" w:hAnsi="Times New Roman"/>
          <w:sz w:val="28"/>
          <w:szCs w:val="28"/>
        </w:rPr>
        <w:t>территория</w:t>
      </w:r>
      <w:r>
        <w:rPr>
          <w:rFonts w:ascii="Times New Roman" w:hAnsi="Times New Roman"/>
          <w:sz w:val="28"/>
          <w:szCs w:val="28"/>
        </w:rPr>
        <w:t xml:space="preserve"> </w:t>
      </w:r>
      <w:r w:rsidRPr="001A7E5A">
        <w:rPr>
          <w:rFonts w:ascii="Times New Roman" w:hAnsi="Times New Roman"/>
          <w:sz w:val="28"/>
          <w:szCs w:val="28"/>
        </w:rPr>
        <w:t>Вяземского</w:t>
      </w:r>
      <w:r>
        <w:rPr>
          <w:rFonts w:ascii="Times New Roman" w:hAnsi="Times New Roman"/>
          <w:sz w:val="28"/>
          <w:szCs w:val="28"/>
        </w:rPr>
        <w:t xml:space="preserve"> </w:t>
      </w:r>
      <w:r w:rsidRPr="001A7E5A">
        <w:rPr>
          <w:rFonts w:ascii="Times New Roman" w:hAnsi="Times New Roman"/>
          <w:sz w:val="28"/>
          <w:szCs w:val="28"/>
        </w:rPr>
        <w:t>лесничества</w:t>
      </w:r>
      <w:r>
        <w:rPr>
          <w:rFonts w:ascii="Times New Roman" w:hAnsi="Times New Roman"/>
          <w:sz w:val="28"/>
          <w:szCs w:val="28"/>
        </w:rPr>
        <w:t xml:space="preserve"> </w:t>
      </w:r>
      <w:r w:rsidRPr="001A7E5A">
        <w:rPr>
          <w:rFonts w:ascii="Times New Roman" w:hAnsi="Times New Roman"/>
          <w:sz w:val="28"/>
          <w:szCs w:val="28"/>
        </w:rPr>
        <w:t>относится</w:t>
      </w:r>
      <w:r>
        <w:rPr>
          <w:rFonts w:ascii="Times New Roman" w:hAnsi="Times New Roman"/>
          <w:sz w:val="28"/>
          <w:szCs w:val="28"/>
        </w:rPr>
        <w:t xml:space="preserve"> </w:t>
      </w:r>
      <w:r w:rsidRPr="001A7E5A">
        <w:rPr>
          <w:rFonts w:ascii="Times New Roman" w:hAnsi="Times New Roman"/>
          <w:sz w:val="28"/>
          <w:szCs w:val="28"/>
        </w:rPr>
        <w:t>к</w:t>
      </w:r>
      <w:r>
        <w:rPr>
          <w:rFonts w:ascii="Times New Roman" w:hAnsi="Times New Roman"/>
          <w:sz w:val="28"/>
          <w:szCs w:val="28"/>
        </w:rPr>
        <w:t xml:space="preserve"> </w:t>
      </w:r>
      <w:r w:rsidRPr="001A7E5A">
        <w:rPr>
          <w:rFonts w:ascii="Times New Roman" w:hAnsi="Times New Roman"/>
          <w:iCs/>
          <w:sz w:val="28"/>
          <w:szCs w:val="28"/>
        </w:rPr>
        <w:t>зоне хвойно-широколиственных лесов, к лесному району – хвойно-широколиственных(смешанных)</w:t>
      </w:r>
      <w:r>
        <w:rPr>
          <w:rFonts w:ascii="Times New Roman" w:hAnsi="Times New Roman"/>
          <w:iCs/>
          <w:sz w:val="28"/>
          <w:szCs w:val="28"/>
        </w:rPr>
        <w:t xml:space="preserve"> </w:t>
      </w:r>
      <w:r w:rsidRPr="001A7E5A">
        <w:rPr>
          <w:rFonts w:ascii="Times New Roman" w:hAnsi="Times New Roman"/>
          <w:iCs/>
          <w:sz w:val="28"/>
          <w:szCs w:val="28"/>
        </w:rPr>
        <w:t>лесов</w:t>
      </w:r>
      <w:r>
        <w:rPr>
          <w:rFonts w:ascii="Times New Roman" w:hAnsi="Times New Roman"/>
          <w:iCs/>
          <w:sz w:val="28"/>
          <w:szCs w:val="28"/>
        </w:rPr>
        <w:t xml:space="preserve"> </w:t>
      </w:r>
      <w:r w:rsidRPr="001A7E5A">
        <w:rPr>
          <w:rFonts w:ascii="Times New Roman" w:hAnsi="Times New Roman"/>
          <w:iCs/>
          <w:sz w:val="28"/>
          <w:szCs w:val="28"/>
        </w:rPr>
        <w:t>европейской</w:t>
      </w:r>
      <w:r>
        <w:rPr>
          <w:rFonts w:ascii="Times New Roman" w:hAnsi="Times New Roman"/>
          <w:iCs/>
          <w:sz w:val="28"/>
          <w:szCs w:val="28"/>
        </w:rPr>
        <w:t xml:space="preserve"> </w:t>
      </w:r>
      <w:r w:rsidRPr="001A7E5A">
        <w:rPr>
          <w:rFonts w:ascii="Times New Roman" w:hAnsi="Times New Roman"/>
          <w:iCs/>
          <w:sz w:val="28"/>
          <w:szCs w:val="28"/>
        </w:rPr>
        <w:t>части</w:t>
      </w:r>
      <w:r>
        <w:rPr>
          <w:rFonts w:ascii="Times New Roman" w:hAnsi="Times New Roman"/>
          <w:iCs/>
          <w:sz w:val="28"/>
          <w:szCs w:val="28"/>
        </w:rPr>
        <w:t xml:space="preserve"> </w:t>
      </w:r>
      <w:r w:rsidRPr="001A7E5A">
        <w:rPr>
          <w:rFonts w:ascii="Times New Roman" w:hAnsi="Times New Roman"/>
          <w:iCs/>
          <w:sz w:val="28"/>
          <w:szCs w:val="28"/>
        </w:rPr>
        <w:t>Российской</w:t>
      </w:r>
      <w:r>
        <w:rPr>
          <w:rFonts w:ascii="Times New Roman" w:hAnsi="Times New Roman"/>
          <w:iCs/>
          <w:sz w:val="28"/>
          <w:szCs w:val="28"/>
        </w:rPr>
        <w:t xml:space="preserve"> </w:t>
      </w:r>
      <w:r w:rsidRPr="001A7E5A">
        <w:rPr>
          <w:rFonts w:ascii="Times New Roman" w:hAnsi="Times New Roman"/>
          <w:iCs/>
          <w:sz w:val="28"/>
          <w:szCs w:val="28"/>
        </w:rPr>
        <w:t>Федерации.</w:t>
      </w:r>
    </w:p>
    <w:p w:rsidR="00740438" w:rsidRPr="001A7E5A" w:rsidRDefault="00740438" w:rsidP="001A7E5A">
      <w:pPr>
        <w:spacing w:line="360" w:lineRule="auto"/>
        <w:ind w:firstLine="708"/>
        <w:jc w:val="both"/>
        <w:rPr>
          <w:rFonts w:ascii="Times New Roman" w:hAnsi="Times New Roman"/>
          <w:sz w:val="28"/>
          <w:szCs w:val="28"/>
        </w:rPr>
      </w:pPr>
      <w:r w:rsidRPr="001A7E5A">
        <w:rPr>
          <w:rFonts w:ascii="Times New Roman" w:hAnsi="Times New Roman"/>
          <w:iCs/>
          <w:sz w:val="28"/>
          <w:szCs w:val="28"/>
        </w:rPr>
        <w:lastRenderedPageBreak/>
        <w:t xml:space="preserve">По лесозащитному районированию леса </w:t>
      </w:r>
      <w:r w:rsidRPr="001A7E5A">
        <w:rPr>
          <w:rFonts w:ascii="Times New Roman" w:hAnsi="Times New Roman"/>
          <w:sz w:val="28"/>
          <w:szCs w:val="28"/>
        </w:rPr>
        <w:t>Вяземского</w:t>
      </w:r>
      <w:r w:rsidRPr="001A7E5A">
        <w:rPr>
          <w:rFonts w:ascii="Times New Roman" w:hAnsi="Times New Roman"/>
          <w:iCs/>
          <w:sz w:val="28"/>
          <w:szCs w:val="28"/>
        </w:rPr>
        <w:t xml:space="preserve"> лесничества относятся к Гагаринскому лесозащитному району, зоне средней лесопатологической </w:t>
      </w:r>
      <w:r w:rsidRPr="001A7E5A">
        <w:rPr>
          <w:rFonts w:ascii="Times New Roman" w:hAnsi="Times New Roman"/>
          <w:sz w:val="28"/>
          <w:szCs w:val="28"/>
        </w:rPr>
        <w:t>угрозы.</w:t>
      </w:r>
    </w:p>
    <w:p w:rsidR="00740438" w:rsidRPr="001A7E5A" w:rsidRDefault="00740438" w:rsidP="001A7E5A">
      <w:pPr>
        <w:spacing w:line="360" w:lineRule="auto"/>
        <w:ind w:firstLine="708"/>
        <w:jc w:val="both"/>
        <w:rPr>
          <w:rFonts w:ascii="Times New Roman" w:hAnsi="Times New Roman"/>
          <w:sz w:val="28"/>
          <w:szCs w:val="28"/>
        </w:rPr>
      </w:pPr>
      <w:r w:rsidRPr="001A7E5A">
        <w:rPr>
          <w:rFonts w:ascii="Times New Roman" w:hAnsi="Times New Roman"/>
          <w:sz w:val="28"/>
          <w:szCs w:val="28"/>
        </w:rPr>
        <w:t>В соответствии с правилами санитарной безопасности в лесах (постановление Правительства Российской Федерации от 20.05.2017  №607) проведение лесозащитного районирования обеспечивается Федеральным агентством лесного хозяйства.</w:t>
      </w:r>
    </w:p>
    <w:p w:rsidR="00740438" w:rsidRPr="00593EE9" w:rsidRDefault="00740438" w:rsidP="001A7E5A">
      <w:pPr>
        <w:spacing w:line="360" w:lineRule="auto"/>
        <w:ind w:firstLine="708"/>
        <w:jc w:val="both"/>
        <w:rPr>
          <w:rFonts w:ascii="Times New Roman" w:hAnsi="Times New Roman"/>
          <w:b/>
          <w:sz w:val="28"/>
          <w:szCs w:val="28"/>
        </w:rPr>
      </w:pPr>
      <w:r w:rsidRPr="00593EE9">
        <w:rPr>
          <w:rFonts w:ascii="Times New Roman" w:hAnsi="Times New Roman"/>
          <w:b/>
          <w:sz w:val="28"/>
          <w:szCs w:val="28"/>
        </w:rPr>
        <w:t>По лесосеменному районированию (приказ Рослесхоза от 28.03.2015 №100 «О внесении изменений в приказ Рослесхоза от 08.10.2015  №353 «Об установлении лесосеменного районирования») леса Вяземского лесничества относятся ко второму лесосеменному району по сосне обыкновенной; к  третьему лесосеменному району по ели; к первому лесосеменному району по дубу черешчатому.</w:t>
      </w:r>
    </w:p>
    <w:p w:rsidR="00740438" w:rsidRPr="00F613FB" w:rsidRDefault="00740438" w:rsidP="001A7E5A">
      <w:pPr>
        <w:spacing w:line="360" w:lineRule="auto"/>
        <w:ind w:firstLine="708"/>
        <w:jc w:val="both"/>
        <w:rPr>
          <w:rFonts w:ascii="Times New Roman" w:hAnsi="Times New Roman"/>
          <w:b/>
          <w:i/>
          <w:sz w:val="28"/>
          <w:szCs w:val="28"/>
        </w:rPr>
      </w:pPr>
      <w:r w:rsidRPr="001A7E5A">
        <w:rPr>
          <w:rFonts w:ascii="Times New Roman" w:hAnsi="Times New Roman"/>
          <w:sz w:val="28"/>
          <w:szCs w:val="28"/>
        </w:rPr>
        <w:t>Распределение</w:t>
      </w:r>
      <w:r>
        <w:rPr>
          <w:rFonts w:ascii="Times New Roman" w:hAnsi="Times New Roman"/>
          <w:sz w:val="28"/>
          <w:szCs w:val="28"/>
        </w:rPr>
        <w:t xml:space="preserve"> </w:t>
      </w:r>
      <w:r w:rsidRPr="001A7E5A">
        <w:rPr>
          <w:rFonts w:ascii="Times New Roman" w:hAnsi="Times New Roman"/>
          <w:sz w:val="28"/>
          <w:szCs w:val="28"/>
        </w:rPr>
        <w:t>территории</w:t>
      </w:r>
      <w:r>
        <w:rPr>
          <w:rFonts w:ascii="Times New Roman" w:hAnsi="Times New Roman"/>
          <w:sz w:val="28"/>
          <w:szCs w:val="28"/>
        </w:rPr>
        <w:t xml:space="preserve"> </w:t>
      </w:r>
      <w:r w:rsidRPr="001A7E5A">
        <w:rPr>
          <w:rFonts w:ascii="Times New Roman" w:hAnsi="Times New Roman"/>
          <w:sz w:val="28"/>
          <w:szCs w:val="28"/>
        </w:rPr>
        <w:t>лесничества</w:t>
      </w:r>
      <w:r>
        <w:rPr>
          <w:rFonts w:ascii="Times New Roman" w:hAnsi="Times New Roman"/>
          <w:sz w:val="28"/>
          <w:szCs w:val="28"/>
        </w:rPr>
        <w:t xml:space="preserve"> </w:t>
      </w:r>
      <w:r w:rsidRPr="001A7E5A">
        <w:rPr>
          <w:rFonts w:ascii="Times New Roman" w:hAnsi="Times New Roman"/>
          <w:sz w:val="28"/>
          <w:szCs w:val="28"/>
        </w:rPr>
        <w:t>по</w:t>
      </w:r>
      <w:r>
        <w:rPr>
          <w:rFonts w:ascii="Times New Roman" w:hAnsi="Times New Roman"/>
          <w:sz w:val="28"/>
          <w:szCs w:val="28"/>
        </w:rPr>
        <w:t xml:space="preserve"> </w:t>
      </w:r>
      <w:r w:rsidRPr="001A7E5A">
        <w:rPr>
          <w:rFonts w:ascii="Times New Roman" w:hAnsi="Times New Roman"/>
          <w:sz w:val="28"/>
          <w:szCs w:val="28"/>
        </w:rPr>
        <w:t>лесорастительным</w:t>
      </w:r>
      <w:r>
        <w:rPr>
          <w:rFonts w:ascii="Times New Roman" w:hAnsi="Times New Roman"/>
          <w:sz w:val="28"/>
          <w:szCs w:val="28"/>
        </w:rPr>
        <w:t xml:space="preserve"> </w:t>
      </w:r>
      <w:r w:rsidRPr="001A7E5A">
        <w:rPr>
          <w:rFonts w:ascii="Times New Roman" w:hAnsi="Times New Roman"/>
          <w:sz w:val="28"/>
          <w:szCs w:val="28"/>
        </w:rPr>
        <w:t>зонам</w:t>
      </w:r>
      <w:r>
        <w:rPr>
          <w:rFonts w:ascii="Times New Roman" w:hAnsi="Times New Roman"/>
          <w:sz w:val="28"/>
          <w:szCs w:val="28"/>
        </w:rPr>
        <w:t xml:space="preserve"> </w:t>
      </w:r>
      <w:r w:rsidRPr="001A7E5A">
        <w:rPr>
          <w:rFonts w:ascii="Times New Roman" w:hAnsi="Times New Roman"/>
          <w:sz w:val="28"/>
          <w:szCs w:val="28"/>
        </w:rPr>
        <w:t>и</w:t>
      </w:r>
      <w:r>
        <w:rPr>
          <w:rFonts w:ascii="Times New Roman" w:hAnsi="Times New Roman"/>
          <w:sz w:val="28"/>
          <w:szCs w:val="28"/>
        </w:rPr>
        <w:t xml:space="preserve"> </w:t>
      </w:r>
      <w:r w:rsidRPr="001A7E5A">
        <w:rPr>
          <w:rFonts w:ascii="Times New Roman" w:hAnsi="Times New Roman"/>
          <w:sz w:val="28"/>
          <w:szCs w:val="28"/>
        </w:rPr>
        <w:t>лесным</w:t>
      </w:r>
      <w:r>
        <w:rPr>
          <w:rFonts w:ascii="Times New Roman" w:hAnsi="Times New Roman"/>
          <w:sz w:val="28"/>
          <w:szCs w:val="28"/>
        </w:rPr>
        <w:t xml:space="preserve"> </w:t>
      </w:r>
      <w:r w:rsidRPr="001A7E5A">
        <w:rPr>
          <w:rFonts w:ascii="Times New Roman" w:hAnsi="Times New Roman"/>
          <w:sz w:val="28"/>
          <w:szCs w:val="28"/>
        </w:rPr>
        <w:t>районам</w:t>
      </w:r>
      <w:r>
        <w:rPr>
          <w:rFonts w:ascii="Times New Roman" w:hAnsi="Times New Roman"/>
          <w:sz w:val="28"/>
          <w:szCs w:val="28"/>
        </w:rPr>
        <w:t xml:space="preserve"> </w:t>
      </w:r>
      <w:r w:rsidRPr="001A7E5A">
        <w:rPr>
          <w:rFonts w:ascii="Times New Roman" w:hAnsi="Times New Roman"/>
          <w:sz w:val="28"/>
          <w:szCs w:val="28"/>
        </w:rPr>
        <w:t>приведено</w:t>
      </w:r>
      <w:r>
        <w:rPr>
          <w:rFonts w:ascii="Times New Roman" w:hAnsi="Times New Roman"/>
          <w:sz w:val="28"/>
          <w:szCs w:val="28"/>
        </w:rPr>
        <w:t xml:space="preserve"> </w:t>
      </w:r>
      <w:r w:rsidRPr="001A7E5A">
        <w:rPr>
          <w:rFonts w:ascii="Times New Roman" w:hAnsi="Times New Roman"/>
          <w:sz w:val="28"/>
          <w:szCs w:val="28"/>
        </w:rPr>
        <w:t>на</w:t>
      </w:r>
      <w:r>
        <w:rPr>
          <w:rFonts w:ascii="Times New Roman" w:hAnsi="Times New Roman"/>
          <w:sz w:val="28"/>
          <w:szCs w:val="28"/>
        </w:rPr>
        <w:t xml:space="preserve"> </w:t>
      </w:r>
      <w:r w:rsidRPr="001A7E5A">
        <w:rPr>
          <w:rFonts w:ascii="Times New Roman" w:hAnsi="Times New Roman"/>
          <w:sz w:val="28"/>
          <w:szCs w:val="28"/>
        </w:rPr>
        <w:t>схематической</w:t>
      </w:r>
      <w:r>
        <w:rPr>
          <w:rFonts w:ascii="Times New Roman" w:hAnsi="Times New Roman"/>
          <w:sz w:val="28"/>
          <w:szCs w:val="28"/>
        </w:rPr>
        <w:t xml:space="preserve"> </w:t>
      </w:r>
      <w:r w:rsidRPr="001A7E5A">
        <w:rPr>
          <w:rFonts w:ascii="Times New Roman" w:hAnsi="Times New Roman"/>
          <w:sz w:val="28"/>
          <w:szCs w:val="28"/>
        </w:rPr>
        <w:t>карте</w:t>
      </w:r>
      <w:r>
        <w:rPr>
          <w:rFonts w:ascii="Times New Roman" w:hAnsi="Times New Roman"/>
          <w:sz w:val="28"/>
          <w:szCs w:val="28"/>
        </w:rPr>
        <w:t xml:space="preserve"> и таблице </w:t>
      </w:r>
      <w:r w:rsidRPr="00F613FB">
        <w:rPr>
          <w:rFonts w:ascii="Times New Roman" w:hAnsi="Times New Roman"/>
          <w:b/>
          <w:sz w:val="28"/>
          <w:szCs w:val="28"/>
        </w:rPr>
        <w:t>(См. приложения  №  8).</w:t>
      </w:r>
    </w:p>
    <w:p w:rsidR="00740438" w:rsidRDefault="00740438" w:rsidP="00C527B0">
      <w:pPr>
        <w:widowControl w:val="0"/>
        <w:suppressAutoHyphens/>
        <w:spacing w:after="0" w:line="360" w:lineRule="auto"/>
        <w:ind w:firstLine="709"/>
        <w:jc w:val="both"/>
        <w:rPr>
          <w:rFonts w:ascii="Times New Roman" w:hAnsi="Times New Roman"/>
          <w:sz w:val="28"/>
        </w:rPr>
      </w:pPr>
    </w:p>
    <w:p w:rsidR="00740438" w:rsidRPr="00B77B6A" w:rsidRDefault="00740438" w:rsidP="00412F6A">
      <w:pPr>
        <w:pStyle w:val="ac"/>
        <w:jc w:val="center"/>
        <w:rPr>
          <w:b/>
          <w:bCs w:val="0"/>
          <w:iCs w:val="0"/>
          <w:sz w:val="28"/>
          <w:szCs w:val="28"/>
        </w:rPr>
      </w:pPr>
      <w:r w:rsidRPr="00B77B6A">
        <w:rPr>
          <w:b/>
          <w:bCs w:val="0"/>
          <w:iCs w:val="0"/>
          <w:sz w:val="28"/>
          <w:szCs w:val="28"/>
        </w:rPr>
        <w:t>Характеристика особо охраняемых природных территорий и</w:t>
      </w:r>
    </w:p>
    <w:p w:rsidR="00740438" w:rsidRPr="00B77B6A" w:rsidRDefault="00740438" w:rsidP="00412F6A">
      <w:pPr>
        <w:pStyle w:val="ac"/>
        <w:jc w:val="center"/>
        <w:rPr>
          <w:b/>
          <w:bCs w:val="0"/>
          <w:iCs w:val="0"/>
          <w:sz w:val="28"/>
          <w:szCs w:val="28"/>
        </w:rPr>
      </w:pPr>
      <w:r w:rsidRPr="00B77B6A">
        <w:rPr>
          <w:b/>
          <w:bCs w:val="0"/>
          <w:iCs w:val="0"/>
          <w:sz w:val="28"/>
          <w:szCs w:val="28"/>
        </w:rPr>
        <w:t>объектов, планов по их организации, развитию экологических</w:t>
      </w:r>
    </w:p>
    <w:p w:rsidR="00740438" w:rsidRPr="00B77B6A" w:rsidRDefault="00740438" w:rsidP="00412F6A">
      <w:pPr>
        <w:pStyle w:val="ac"/>
        <w:jc w:val="center"/>
        <w:rPr>
          <w:b/>
          <w:bCs w:val="0"/>
          <w:iCs w:val="0"/>
          <w:color w:val="FF0000"/>
          <w:sz w:val="28"/>
          <w:szCs w:val="28"/>
        </w:rPr>
      </w:pPr>
      <w:r w:rsidRPr="00B77B6A">
        <w:rPr>
          <w:b/>
          <w:bCs w:val="0"/>
          <w:iCs w:val="0"/>
          <w:sz w:val="28"/>
          <w:szCs w:val="28"/>
        </w:rPr>
        <w:t>сетей,</w:t>
      </w:r>
      <w:r>
        <w:rPr>
          <w:b/>
          <w:bCs w:val="0"/>
          <w:iCs w:val="0"/>
          <w:sz w:val="28"/>
          <w:szCs w:val="28"/>
        </w:rPr>
        <w:t xml:space="preserve"> </w:t>
      </w:r>
      <w:r w:rsidRPr="00B77B6A">
        <w:rPr>
          <w:b/>
          <w:bCs w:val="0"/>
          <w:iCs w:val="0"/>
          <w:sz w:val="28"/>
          <w:szCs w:val="28"/>
        </w:rPr>
        <w:t>сохранению объектов биоразнообразия</w:t>
      </w:r>
      <w:r>
        <w:rPr>
          <w:b/>
          <w:bCs w:val="0"/>
          <w:iCs w:val="0"/>
          <w:sz w:val="28"/>
          <w:szCs w:val="28"/>
        </w:rPr>
        <w:t>.</w:t>
      </w:r>
    </w:p>
    <w:p w:rsidR="00740438" w:rsidRPr="00B77B6A" w:rsidRDefault="00740438" w:rsidP="00412F6A">
      <w:pPr>
        <w:pStyle w:val="ac"/>
        <w:jc w:val="center"/>
        <w:rPr>
          <w:b/>
          <w:bCs w:val="0"/>
          <w:iCs w:val="0"/>
          <w:sz w:val="28"/>
          <w:szCs w:val="28"/>
        </w:rPr>
      </w:pPr>
    </w:p>
    <w:p w:rsidR="00740438" w:rsidRPr="00B77B6A" w:rsidRDefault="00740438" w:rsidP="00412F6A">
      <w:pPr>
        <w:ind w:firstLine="708"/>
        <w:jc w:val="both"/>
        <w:rPr>
          <w:rFonts w:ascii="Times New Roman" w:hAnsi="Times New Roman"/>
          <w:sz w:val="28"/>
          <w:szCs w:val="28"/>
        </w:rPr>
      </w:pPr>
      <w:r w:rsidRPr="00B77B6A">
        <w:rPr>
          <w:rFonts w:ascii="Times New Roman" w:hAnsi="Times New Roman"/>
          <w:sz w:val="28"/>
          <w:szCs w:val="28"/>
        </w:rPr>
        <w:t>В целях сохранения уникальных природных объектов, представляющих</w:t>
      </w:r>
      <w:r>
        <w:rPr>
          <w:rFonts w:ascii="Times New Roman" w:hAnsi="Times New Roman"/>
          <w:sz w:val="28"/>
          <w:szCs w:val="28"/>
        </w:rPr>
        <w:t xml:space="preserve"> </w:t>
      </w:r>
      <w:r w:rsidRPr="00B77B6A">
        <w:rPr>
          <w:rFonts w:ascii="Times New Roman" w:hAnsi="Times New Roman"/>
          <w:sz w:val="28"/>
          <w:szCs w:val="28"/>
        </w:rPr>
        <w:t>ценность</w:t>
      </w:r>
      <w:r>
        <w:rPr>
          <w:rFonts w:ascii="Times New Roman" w:hAnsi="Times New Roman"/>
          <w:sz w:val="28"/>
          <w:szCs w:val="28"/>
        </w:rPr>
        <w:t xml:space="preserve"> </w:t>
      </w:r>
      <w:r w:rsidRPr="00B77B6A">
        <w:rPr>
          <w:rFonts w:ascii="Times New Roman" w:hAnsi="Times New Roman"/>
          <w:sz w:val="28"/>
          <w:szCs w:val="28"/>
        </w:rPr>
        <w:t>в</w:t>
      </w:r>
      <w:r>
        <w:rPr>
          <w:rFonts w:ascii="Times New Roman" w:hAnsi="Times New Roman"/>
          <w:sz w:val="28"/>
          <w:szCs w:val="28"/>
        </w:rPr>
        <w:t xml:space="preserve"> </w:t>
      </w:r>
      <w:r w:rsidRPr="00B77B6A">
        <w:rPr>
          <w:rFonts w:ascii="Times New Roman" w:hAnsi="Times New Roman"/>
          <w:sz w:val="28"/>
          <w:szCs w:val="28"/>
        </w:rPr>
        <w:t>научном,</w:t>
      </w:r>
      <w:r>
        <w:rPr>
          <w:rFonts w:ascii="Times New Roman" w:hAnsi="Times New Roman"/>
          <w:sz w:val="28"/>
          <w:szCs w:val="28"/>
        </w:rPr>
        <w:t xml:space="preserve"> </w:t>
      </w:r>
      <w:r w:rsidRPr="00B77B6A">
        <w:rPr>
          <w:rFonts w:ascii="Times New Roman" w:hAnsi="Times New Roman"/>
          <w:sz w:val="28"/>
          <w:szCs w:val="28"/>
        </w:rPr>
        <w:t>культурно-эстетическом</w:t>
      </w:r>
      <w:r>
        <w:rPr>
          <w:rFonts w:ascii="Times New Roman" w:hAnsi="Times New Roman"/>
          <w:sz w:val="28"/>
          <w:szCs w:val="28"/>
        </w:rPr>
        <w:t xml:space="preserve"> </w:t>
      </w:r>
      <w:r w:rsidRPr="00B77B6A">
        <w:rPr>
          <w:rFonts w:ascii="Times New Roman" w:hAnsi="Times New Roman"/>
          <w:sz w:val="28"/>
          <w:szCs w:val="28"/>
        </w:rPr>
        <w:t>и</w:t>
      </w:r>
      <w:r>
        <w:rPr>
          <w:rFonts w:ascii="Times New Roman" w:hAnsi="Times New Roman"/>
          <w:sz w:val="28"/>
          <w:szCs w:val="28"/>
        </w:rPr>
        <w:t xml:space="preserve"> </w:t>
      </w:r>
      <w:r w:rsidRPr="00B77B6A">
        <w:rPr>
          <w:rFonts w:ascii="Times New Roman" w:hAnsi="Times New Roman"/>
          <w:sz w:val="28"/>
          <w:szCs w:val="28"/>
        </w:rPr>
        <w:t>оздоровительном</w:t>
      </w:r>
      <w:r>
        <w:rPr>
          <w:rFonts w:ascii="Times New Roman" w:hAnsi="Times New Roman"/>
          <w:sz w:val="28"/>
          <w:szCs w:val="28"/>
        </w:rPr>
        <w:t xml:space="preserve"> </w:t>
      </w:r>
      <w:r w:rsidRPr="00B77B6A">
        <w:rPr>
          <w:rFonts w:ascii="Times New Roman" w:hAnsi="Times New Roman"/>
          <w:sz w:val="28"/>
          <w:szCs w:val="28"/>
        </w:rPr>
        <w:t>отношениях,</w:t>
      </w:r>
      <w:r>
        <w:rPr>
          <w:rFonts w:ascii="Times New Roman" w:hAnsi="Times New Roman"/>
          <w:sz w:val="28"/>
          <w:szCs w:val="28"/>
        </w:rPr>
        <w:t xml:space="preserve"> </w:t>
      </w:r>
      <w:r w:rsidRPr="00B77B6A">
        <w:rPr>
          <w:rFonts w:ascii="Times New Roman" w:hAnsi="Times New Roman"/>
          <w:sz w:val="28"/>
          <w:szCs w:val="28"/>
        </w:rPr>
        <w:t>на</w:t>
      </w:r>
      <w:r>
        <w:rPr>
          <w:rFonts w:ascii="Times New Roman" w:hAnsi="Times New Roman"/>
          <w:sz w:val="28"/>
          <w:szCs w:val="28"/>
        </w:rPr>
        <w:t xml:space="preserve"> </w:t>
      </w:r>
      <w:r w:rsidRPr="00B77B6A">
        <w:rPr>
          <w:rFonts w:ascii="Times New Roman" w:hAnsi="Times New Roman"/>
          <w:sz w:val="28"/>
          <w:szCs w:val="28"/>
        </w:rPr>
        <w:t>территории</w:t>
      </w:r>
      <w:r>
        <w:rPr>
          <w:rFonts w:ascii="Times New Roman" w:hAnsi="Times New Roman"/>
          <w:sz w:val="28"/>
          <w:szCs w:val="28"/>
        </w:rPr>
        <w:t xml:space="preserve"> </w:t>
      </w:r>
      <w:r w:rsidRPr="00B77B6A">
        <w:rPr>
          <w:rFonts w:ascii="Times New Roman" w:hAnsi="Times New Roman"/>
          <w:sz w:val="28"/>
          <w:szCs w:val="28"/>
        </w:rPr>
        <w:t>лесничества</w:t>
      </w:r>
      <w:r>
        <w:rPr>
          <w:rFonts w:ascii="Times New Roman" w:hAnsi="Times New Roman"/>
          <w:sz w:val="28"/>
          <w:szCs w:val="28"/>
        </w:rPr>
        <w:t xml:space="preserve"> </w:t>
      </w:r>
      <w:r w:rsidRPr="00B77B6A">
        <w:rPr>
          <w:rFonts w:ascii="Times New Roman" w:hAnsi="Times New Roman"/>
          <w:sz w:val="28"/>
          <w:szCs w:val="28"/>
        </w:rPr>
        <w:t>выделены</w:t>
      </w:r>
      <w:r>
        <w:rPr>
          <w:rFonts w:ascii="Times New Roman" w:hAnsi="Times New Roman"/>
          <w:sz w:val="28"/>
          <w:szCs w:val="28"/>
        </w:rPr>
        <w:t xml:space="preserve"> </w:t>
      </w:r>
      <w:r w:rsidRPr="00B77B6A">
        <w:rPr>
          <w:rFonts w:ascii="Times New Roman" w:hAnsi="Times New Roman"/>
          <w:sz w:val="28"/>
          <w:szCs w:val="28"/>
        </w:rPr>
        <w:t>особо</w:t>
      </w:r>
      <w:r>
        <w:rPr>
          <w:rFonts w:ascii="Times New Roman" w:hAnsi="Times New Roman"/>
          <w:sz w:val="28"/>
          <w:szCs w:val="28"/>
        </w:rPr>
        <w:t xml:space="preserve"> </w:t>
      </w:r>
      <w:r w:rsidRPr="00B77B6A">
        <w:rPr>
          <w:rFonts w:ascii="Times New Roman" w:hAnsi="Times New Roman"/>
          <w:sz w:val="28"/>
          <w:szCs w:val="28"/>
        </w:rPr>
        <w:t>охраняемые</w:t>
      </w:r>
      <w:r>
        <w:rPr>
          <w:rFonts w:ascii="Times New Roman" w:hAnsi="Times New Roman"/>
          <w:sz w:val="28"/>
          <w:szCs w:val="28"/>
        </w:rPr>
        <w:t xml:space="preserve"> </w:t>
      </w:r>
      <w:r w:rsidRPr="00B77B6A">
        <w:rPr>
          <w:rFonts w:ascii="Times New Roman" w:hAnsi="Times New Roman"/>
          <w:sz w:val="28"/>
          <w:szCs w:val="28"/>
        </w:rPr>
        <w:t>природные</w:t>
      </w:r>
      <w:r>
        <w:rPr>
          <w:rFonts w:ascii="Times New Roman" w:hAnsi="Times New Roman"/>
          <w:sz w:val="28"/>
          <w:szCs w:val="28"/>
        </w:rPr>
        <w:t xml:space="preserve"> т</w:t>
      </w:r>
      <w:r w:rsidRPr="00B77B6A">
        <w:rPr>
          <w:rFonts w:ascii="Times New Roman" w:hAnsi="Times New Roman"/>
          <w:sz w:val="28"/>
          <w:szCs w:val="28"/>
        </w:rPr>
        <w:t>ерритории.</w:t>
      </w:r>
    </w:p>
    <w:p w:rsidR="00740438" w:rsidRPr="00B77B6A" w:rsidRDefault="00740438" w:rsidP="00412F6A">
      <w:pPr>
        <w:ind w:firstLine="708"/>
        <w:jc w:val="both"/>
        <w:rPr>
          <w:rFonts w:ascii="Times New Roman" w:hAnsi="Times New Roman"/>
          <w:bCs/>
          <w:iCs/>
          <w:sz w:val="28"/>
          <w:szCs w:val="28"/>
        </w:rPr>
      </w:pPr>
      <w:r w:rsidRPr="00B77B6A">
        <w:rPr>
          <w:rFonts w:ascii="Times New Roman" w:hAnsi="Times New Roman"/>
          <w:sz w:val="28"/>
          <w:szCs w:val="28"/>
        </w:rPr>
        <w:t xml:space="preserve">Особо охраняемые природные территории в пределах лесничества и административного района утверждены приказом Департамента   Смоленской   области   по   природным   ресурсам   и   экологии №13/0103 от 20.01.2016 года и </w:t>
      </w:r>
      <w:r w:rsidRPr="00B77B6A">
        <w:rPr>
          <w:rFonts w:ascii="Times New Roman" w:hAnsi="Times New Roman"/>
          <w:bCs/>
          <w:iCs/>
          <w:sz w:val="28"/>
          <w:szCs w:val="28"/>
        </w:rPr>
        <w:t>представлены в таблице.</w:t>
      </w:r>
    </w:p>
    <w:p w:rsidR="00740438" w:rsidRPr="00F613FB" w:rsidRDefault="00740438" w:rsidP="00412F6A">
      <w:pPr>
        <w:pStyle w:val="ac"/>
        <w:jc w:val="right"/>
        <w:rPr>
          <w:sz w:val="28"/>
          <w:szCs w:val="28"/>
        </w:rPr>
      </w:pPr>
      <w:r w:rsidRPr="00F613FB">
        <w:rPr>
          <w:sz w:val="28"/>
          <w:szCs w:val="28"/>
        </w:rPr>
        <w:t xml:space="preserve">(Таблица) </w:t>
      </w:r>
    </w:p>
    <w:p w:rsidR="00740438" w:rsidRPr="00476ED1" w:rsidRDefault="00740438" w:rsidP="00412F6A">
      <w:pPr>
        <w:pStyle w:val="ac"/>
        <w:jc w:val="center"/>
        <w:rPr>
          <w:b/>
          <w:sz w:val="28"/>
          <w:szCs w:val="28"/>
        </w:rPr>
      </w:pPr>
      <w:r w:rsidRPr="00476ED1">
        <w:rPr>
          <w:b/>
          <w:sz w:val="28"/>
          <w:szCs w:val="28"/>
        </w:rPr>
        <w:t>Особо охраняемые природные территории в пределах лесничества</w:t>
      </w:r>
    </w:p>
    <w:p w:rsidR="00740438" w:rsidRDefault="00740438" w:rsidP="00412F6A">
      <w:pPr>
        <w:pStyle w:val="ac"/>
        <w:jc w:val="center"/>
        <w:rPr>
          <w:b/>
          <w:sz w:val="28"/>
          <w:szCs w:val="28"/>
        </w:rPr>
      </w:pPr>
      <w:r w:rsidRPr="009D041C">
        <w:rPr>
          <w:b/>
          <w:sz w:val="28"/>
          <w:szCs w:val="28"/>
        </w:rPr>
        <w:t>и административного района</w:t>
      </w:r>
    </w:p>
    <w:p w:rsidR="00740438" w:rsidRPr="009D041C" w:rsidRDefault="00740438" w:rsidP="00412F6A">
      <w:pPr>
        <w:pStyle w:val="ac"/>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9"/>
        <w:gridCol w:w="46"/>
        <w:gridCol w:w="1673"/>
        <w:gridCol w:w="13"/>
        <w:gridCol w:w="1626"/>
        <w:gridCol w:w="100"/>
        <w:gridCol w:w="1098"/>
        <w:gridCol w:w="49"/>
        <w:gridCol w:w="2036"/>
        <w:gridCol w:w="2010"/>
      </w:tblGrid>
      <w:tr w:rsidR="00740438" w:rsidRPr="004972C5" w:rsidTr="00412F6A">
        <w:tc>
          <w:tcPr>
            <w:tcW w:w="869" w:type="pct"/>
            <w:vAlign w:val="center"/>
          </w:tcPr>
          <w:p w:rsidR="00740438" w:rsidRPr="004972C5" w:rsidRDefault="00740438" w:rsidP="00412F6A">
            <w:pPr>
              <w:jc w:val="center"/>
              <w:rPr>
                <w:rFonts w:ascii="Times New Roman" w:hAnsi="Times New Roman"/>
                <w:sz w:val="20"/>
                <w:szCs w:val="20"/>
              </w:rPr>
            </w:pPr>
            <w:r w:rsidRPr="004972C5">
              <w:rPr>
                <w:rFonts w:ascii="Times New Roman" w:hAnsi="Times New Roman"/>
                <w:sz w:val="20"/>
                <w:szCs w:val="20"/>
              </w:rPr>
              <w:t xml:space="preserve">Наименование </w:t>
            </w:r>
          </w:p>
          <w:p w:rsidR="00740438" w:rsidRPr="004972C5" w:rsidRDefault="00740438" w:rsidP="00412F6A">
            <w:pPr>
              <w:jc w:val="center"/>
              <w:rPr>
                <w:rFonts w:ascii="Times New Roman" w:hAnsi="Times New Roman"/>
                <w:sz w:val="20"/>
                <w:szCs w:val="20"/>
              </w:rPr>
            </w:pPr>
            <w:r w:rsidRPr="004972C5">
              <w:rPr>
                <w:rFonts w:ascii="Times New Roman" w:hAnsi="Times New Roman"/>
                <w:sz w:val="20"/>
                <w:szCs w:val="20"/>
              </w:rPr>
              <w:t>ООПТ</w:t>
            </w:r>
          </w:p>
        </w:tc>
        <w:tc>
          <w:tcPr>
            <w:tcW w:w="814" w:type="pct"/>
            <w:gridSpan w:val="2"/>
            <w:vAlign w:val="center"/>
          </w:tcPr>
          <w:p w:rsidR="00740438" w:rsidRPr="004972C5" w:rsidRDefault="00740438" w:rsidP="00412F6A">
            <w:pPr>
              <w:jc w:val="center"/>
              <w:rPr>
                <w:rFonts w:ascii="Times New Roman" w:hAnsi="Times New Roman"/>
                <w:sz w:val="20"/>
                <w:szCs w:val="20"/>
              </w:rPr>
            </w:pPr>
            <w:r w:rsidRPr="004972C5">
              <w:rPr>
                <w:rFonts w:ascii="Times New Roman" w:hAnsi="Times New Roman"/>
                <w:sz w:val="20"/>
                <w:szCs w:val="20"/>
              </w:rPr>
              <w:t>Профиль</w:t>
            </w:r>
          </w:p>
        </w:tc>
        <w:tc>
          <w:tcPr>
            <w:tcW w:w="702" w:type="pct"/>
            <w:gridSpan w:val="2"/>
            <w:vAlign w:val="center"/>
          </w:tcPr>
          <w:p w:rsidR="00740438" w:rsidRPr="004972C5" w:rsidRDefault="00740438" w:rsidP="00412F6A">
            <w:pPr>
              <w:jc w:val="center"/>
              <w:rPr>
                <w:rFonts w:ascii="Times New Roman" w:hAnsi="Times New Roman"/>
                <w:sz w:val="20"/>
                <w:szCs w:val="20"/>
              </w:rPr>
            </w:pPr>
            <w:r w:rsidRPr="004972C5">
              <w:rPr>
                <w:rFonts w:ascii="Times New Roman" w:hAnsi="Times New Roman"/>
                <w:sz w:val="20"/>
                <w:szCs w:val="20"/>
              </w:rPr>
              <w:t>Краткая характеристика</w:t>
            </w:r>
          </w:p>
        </w:tc>
        <w:tc>
          <w:tcPr>
            <w:tcW w:w="590" w:type="pct"/>
            <w:gridSpan w:val="2"/>
            <w:vAlign w:val="center"/>
          </w:tcPr>
          <w:p w:rsidR="00740438" w:rsidRPr="004972C5" w:rsidRDefault="00740438" w:rsidP="00412F6A">
            <w:pPr>
              <w:jc w:val="center"/>
              <w:rPr>
                <w:rFonts w:ascii="Times New Roman" w:hAnsi="Times New Roman"/>
                <w:sz w:val="20"/>
                <w:szCs w:val="20"/>
              </w:rPr>
            </w:pPr>
            <w:r w:rsidRPr="004972C5">
              <w:rPr>
                <w:rFonts w:ascii="Times New Roman" w:hAnsi="Times New Roman"/>
                <w:sz w:val="20"/>
                <w:szCs w:val="20"/>
              </w:rPr>
              <w:t>Площадь, га</w:t>
            </w:r>
          </w:p>
          <w:p w:rsidR="00740438" w:rsidRPr="004972C5" w:rsidRDefault="00740438" w:rsidP="004972C5">
            <w:pPr>
              <w:jc w:val="center"/>
              <w:rPr>
                <w:rFonts w:ascii="Times New Roman" w:hAnsi="Times New Roman"/>
                <w:sz w:val="20"/>
                <w:szCs w:val="20"/>
              </w:rPr>
            </w:pPr>
            <w:r w:rsidRPr="004972C5">
              <w:rPr>
                <w:rFonts w:ascii="Times New Roman" w:hAnsi="Times New Roman"/>
                <w:sz w:val="20"/>
                <w:szCs w:val="20"/>
              </w:rPr>
              <w:t xml:space="preserve">(по </w:t>
            </w:r>
            <w:r w:rsidRPr="004972C5">
              <w:rPr>
                <w:rFonts w:ascii="Times New Roman" w:hAnsi="Times New Roman"/>
                <w:sz w:val="20"/>
                <w:szCs w:val="20"/>
              </w:rPr>
              <w:lastRenderedPageBreak/>
              <w:t>паспорту)</w:t>
            </w:r>
          </w:p>
        </w:tc>
        <w:tc>
          <w:tcPr>
            <w:tcW w:w="1028" w:type="pct"/>
            <w:gridSpan w:val="2"/>
            <w:vAlign w:val="center"/>
          </w:tcPr>
          <w:p w:rsidR="00740438" w:rsidRPr="004972C5" w:rsidRDefault="00740438" w:rsidP="004972C5">
            <w:pPr>
              <w:jc w:val="center"/>
              <w:rPr>
                <w:rFonts w:ascii="Times New Roman" w:hAnsi="Times New Roman"/>
                <w:sz w:val="20"/>
                <w:szCs w:val="20"/>
              </w:rPr>
            </w:pPr>
            <w:r w:rsidRPr="004972C5">
              <w:rPr>
                <w:rFonts w:ascii="Times New Roman" w:hAnsi="Times New Roman"/>
                <w:sz w:val="20"/>
                <w:szCs w:val="20"/>
              </w:rPr>
              <w:lastRenderedPageBreak/>
              <w:t>Местоположение</w:t>
            </w:r>
          </w:p>
        </w:tc>
        <w:tc>
          <w:tcPr>
            <w:tcW w:w="997" w:type="pct"/>
            <w:vAlign w:val="center"/>
          </w:tcPr>
          <w:p w:rsidR="00740438" w:rsidRPr="004972C5" w:rsidRDefault="00740438" w:rsidP="00412F6A">
            <w:pPr>
              <w:jc w:val="center"/>
              <w:rPr>
                <w:rFonts w:ascii="Times New Roman" w:hAnsi="Times New Roman"/>
                <w:sz w:val="20"/>
                <w:szCs w:val="20"/>
              </w:rPr>
            </w:pPr>
            <w:r w:rsidRPr="004972C5">
              <w:rPr>
                <w:rFonts w:ascii="Times New Roman" w:hAnsi="Times New Roman"/>
                <w:sz w:val="20"/>
                <w:szCs w:val="20"/>
              </w:rPr>
              <w:t>Основание для отнесения к ООПТ</w:t>
            </w:r>
          </w:p>
        </w:tc>
      </w:tr>
      <w:tr w:rsidR="00740438" w:rsidRPr="004972C5" w:rsidTr="00412F6A">
        <w:tc>
          <w:tcPr>
            <w:tcW w:w="5000" w:type="pct"/>
            <w:gridSpan w:val="10"/>
          </w:tcPr>
          <w:p w:rsidR="00740438" w:rsidRPr="004972C5" w:rsidRDefault="00740438" w:rsidP="00412F6A">
            <w:pPr>
              <w:pStyle w:val="ac"/>
              <w:jc w:val="right"/>
              <w:rPr>
                <w:i/>
                <w:sz w:val="20"/>
                <w:szCs w:val="20"/>
              </w:rPr>
            </w:pPr>
          </w:p>
        </w:tc>
      </w:tr>
      <w:tr w:rsidR="00740438" w:rsidRPr="004972C5" w:rsidTr="00412F6A">
        <w:tc>
          <w:tcPr>
            <w:tcW w:w="869" w:type="pct"/>
          </w:tcPr>
          <w:p w:rsidR="00740438" w:rsidRPr="004972C5" w:rsidRDefault="00740438" w:rsidP="004972C5">
            <w:pPr>
              <w:rPr>
                <w:rFonts w:ascii="Times New Roman" w:hAnsi="Times New Roman"/>
                <w:color w:val="000000"/>
                <w:sz w:val="20"/>
                <w:szCs w:val="20"/>
              </w:rPr>
            </w:pPr>
            <w:r w:rsidRPr="004972C5">
              <w:rPr>
                <w:rFonts w:ascii="Times New Roman" w:hAnsi="Times New Roman"/>
                <w:color w:val="000000"/>
                <w:sz w:val="20"/>
                <w:szCs w:val="20"/>
              </w:rPr>
              <w:t>Озеро Семлёвское (Стоячее)</w:t>
            </w:r>
          </w:p>
          <w:p w:rsidR="00740438" w:rsidRPr="004972C5" w:rsidRDefault="00740438" w:rsidP="004972C5">
            <w:pPr>
              <w:rPr>
                <w:rFonts w:ascii="Times New Roman" w:hAnsi="Times New Roman"/>
                <w:sz w:val="20"/>
                <w:szCs w:val="20"/>
              </w:rPr>
            </w:pPr>
          </w:p>
        </w:tc>
        <w:tc>
          <w:tcPr>
            <w:tcW w:w="814" w:type="pct"/>
            <w:gridSpan w:val="2"/>
          </w:tcPr>
          <w:p w:rsidR="00740438" w:rsidRPr="004972C5" w:rsidRDefault="00740438" w:rsidP="004972C5">
            <w:pPr>
              <w:rPr>
                <w:rFonts w:ascii="Times New Roman" w:hAnsi="Times New Roman"/>
                <w:color w:val="000000"/>
                <w:sz w:val="20"/>
                <w:szCs w:val="20"/>
              </w:rPr>
            </w:pPr>
            <w:r>
              <w:rPr>
                <w:rFonts w:ascii="Times New Roman" w:hAnsi="Times New Roman"/>
                <w:color w:val="000000"/>
                <w:sz w:val="20"/>
                <w:szCs w:val="20"/>
              </w:rPr>
              <w:t>Гидрологиче</w:t>
            </w:r>
            <w:r w:rsidRPr="004972C5">
              <w:rPr>
                <w:rFonts w:ascii="Times New Roman" w:hAnsi="Times New Roman"/>
                <w:color w:val="000000"/>
                <w:sz w:val="20"/>
                <w:szCs w:val="20"/>
              </w:rPr>
              <w:t>ский</w:t>
            </w:r>
          </w:p>
          <w:p w:rsidR="00740438" w:rsidRPr="004972C5" w:rsidRDefault="00740438" w:rsidP="004972C5">
            <w:pPr>
              <w:rPr>
                <w:rFonts w:ascii="Times New Roman" w:hAnsi="Times New Roman"/>
                <w:sz w:val="20"/>
                <w:szCs w:val="20"/>
              </w:rPr>
            </w:pPr>
          </w:p>
        </w:tc>
        <w:tc>
          <w:tcPr>
            <w:tcW w:w="702" w:type="pct"/>
            <w:gridSpan w:val="2"/>
          </w:tcPr>
          <w:p w:rsidR="00740438" w:rsidRPr="004972C5" w:rsidRDefault="00740438" w:rsidP="004972C5">
            <w:pPr>
              <w:rPr>
                <w:rFonts w:ascii="Times New Roman" w:hAnsi="Times New Roman"/>
                <w:sz w:val="20"/>
                <w:szCs w:val="20"/>
              </w:rPr>
            </w:pPr>
            <w:r>
              <w:rPr>
                <w:rFonts w:ascii="Times New Roman" w:hAnsi="Times New Roman"/>
                <w:sz w:val="20"/>
                <w:szCs w:val="20"/>
              </w:rPr>
              <w:t>Памятник природы региональ</w:t>
            </w:r>
            <w:r w:rsidRPr="004972C5">
              <w:rPr>
                <w:rFonts w:ascii="Times New Roman" w:hAnsi="Times New Roman"/>
                <w:sz w:val="20"/>
                <w:szCs w:val="20"/>
              </w:rPr>
              <w:t>ного значения</w:t>
            </w:r>
          </w:p>
        </w:tc>
        <w:tc>
          <w:tcPr>
            <w:tcW w:w="590" w:type="pct"/>
            <w:gridSpan w:val="2"/>
          </w:tcPr>
          <w:p w:rsidR="00740438" w:rsidRPr="004972C5" w:rsidRDefault="00740438" w:rsidP="00412F6A">
            <w:pPr>
              <w:jc w:val="center"/>
              <w:rPr>
                <w:rFonts w:ascii="Times New Roman" w:hAnsi="Times New Roman"/>
                <w:sz w:val="20"/>
                <w:szCs w:val="20"/>
              </w:rPr>
            </w:pPr>
            <w:r w:rsidRPr="004972C5">
              <w:rPr>
                <w:rFonts w:ascii="Times New Roman" w:hAnsi="Times New Roman"/>
                <w:sz w:val="20"/>
                <w:szCs w:val="20"/>
              </w:rPr>
              <w:t>2,2</w:t>
            </w:r>
          </w:p>
        </w:tc>
        <w:tc>
          <w:tcPr>
            <w:tcW w:w="1028" w:type="pct"/>
            <w:gridSpan w:val="2"/>
          </w:tcPr>
          <w:p w:rsidR="00740438" w:rsidRPr="004972C5" w:rsidRDefault="00740438" w:rsidP="004972C5">
            <w:pPr>
              <w:rPr>
                <w:rFonts w:ascii="Times New Roman" w:hAnsi="Times New Roman"/>
                <w:sz w:val="20"/>
                <w:szCs w:val="20"/>
              </w:rPr>
            </w:pPr>
            <w:r w:rsidRPr="004972C5">
              <w:rPr>
                <w:rFonts w:ascii="Times New Roman" w:hAnsi="Times New Roman"/>
                <w:sz w:val="20"/>
                <w:szCs w:val="20"/>
              </w:rPr>
              <w:t>Вяземский район</w:t>
            </w:r>
          </w:p>
        </w:tc>
        <w:tc>
          <w:tcPr>
            <w:tcW w:w="997" w:type="pct"/>
          </w:tcPr>
          <w:p w:rsidR="00740438" w:rsidRPr="004972C5" w:rsidRDefault="00740438" w:rsidP="004972C5">
            <w:pPr>
              <w:rPr>
                <w:rFonts w:ascii="Times New Roman" w:hAnsi="Times New Roman"/>
                <w:sz w:val="20"/>
                <w:szCs w:val="20"/>
              </w:rPr>
            </w:pPr>
            <w:r>
              <w:rPr>
                <w:rFonts w:ascii="Times New Roman" w:hAnsi="Times New Roman"/>
                <w:color w:val="000000"/>
                <w:sz w:val="20"/>
                <w:szCs w:val="20"/>
              </w:rPr>
              <w:t>Решение исполнительного коми</w:t>
            </w:r>
            <w:r w:rsidRPr="004972C5">
              <w:rPr>
                <w:rFonts w:ascii="Times New Roman" w:hAnsi="Times New Roman"/>
                <w:color w:val="000000"/>
                <w:sz w:val="20"/>
                <w:szCs w:val="20"/>
              </w:rPr>
              <w:t>т</w:t>
            </w:r>
            <w:r>
              <w:rPr>
                <w:rFonts w:ascii="Times New Roman" w:hAnsi="Times New Roman"/>
                <w:color w:val="000000"/>
                <w:sz w:val="20"/>
                <w:szCs w:val="20"/>
              </w:rPr>
              <w:t>ета Смоленского областного Совета народных де</w:t>
            </w:r>
            <w:r w:rsidRPr="004972C5">
              <w:rPr>
                <w:rFonts w:ascii="Times New Roman" w:hAnsi="Times New Roman"/>
                <w:color w:val="000000"/>
                <w:sz w:val="20"/>
                <w:szCs w:val="20"/>
              </w:rPr>
              <w:t>путатов от 01.10.1981 № 573 «</w:t>
            </w:r>
            <w:r>
              <w:rPr>
                <w:rFonts w:ascii="Times New Roman" w:hAnsi="Times New Roman"/>
                <w:color w:val="000000"/>
                <w:sz w:val="20"/>
                <w:szCs w:val="20"/>
              </w:rPr>
              <w:t>Об организации охраны памятни</w:t>
            </w:r>
            <w:r w:rsidRPr="004972C5">
              <w:rPr>
                <w:rFonts w:ascii="Times New Roman" w:hAnsi="Times New Roman"/>
                <w:color w:val="000000"/>
                <w:sz w:val="20"/>
                <w:szCs w:val="20"/>
              </w:rPr>
              <w:t>ков природы», постановле</w:t>
            </w:r>
            <w:r>
              <w:rPr>
                <w:rFonts w:ascii="Times New Roman" w:hAnsi="Times New Roman"/>
                <w:color w:val="000000"/>
                <w:sz w:val="20"/>
                <w:szCs w:val="20"/>
              </w:rPr>
              <w:t>ние Администрации Смоленской об</w:t>
            </w:r>
            <w:r w:rsidRPr="004972C5">
              <w:rPr>
                <w:rFonts w:ascii="Times New Roman" w:hAnsi="Times New Roman"/>
                <w:color w:val="000000"/>
                <w:sz w:val="20"/>
                <w:szCs w:val="20"/>
              </w:rPr>
              <w:t>ласти от 25.01.2013 № 21</w:t>
            </w:r>
          </w:p>
        </w:tc>
      </w:tr>
      <w:tr w:rsidR="00740438" w:rsidRPr="004972C5" w:rsidTr="00412F6A">
        <w:tc>
          <w:tcPr>
            <w:tcW w:w="869" w:type="pct"/>
            <w:tcBorders>
              <w:bottom w:val="nil"/>
            </w:tcBorders>
          </w:tcPr>
          <w:p w:rsidR="00740438" w:rsidRPr="004972C5" w:rsidRDefault="00740438" w:rsidP="004972C5">
            <w:pPr>
              <w:rPr>
                <w:rFonts w:ascii="Times New Roman" w:hAnsi="Times New Roman"/>
                <w:color w:val="000000"/>
                <w:sz w:val="20"/>
                <w:szCs w:val="20"/>
              </w:rPr>
            </w:pPr>
            <w:r w:rsidRPr="004972C5">
              <w:rPr>
                <w:rFonts w:ascii="Times New Roman" w:hAnsi="Times New Roman"/>
                <w:color w:val="000000"/>
                <w:sz w:val="20"/>
                <w:szCs w:val="20"/>
              </w:rPr>
              <w:t>Торфяник «Зевыкинский Мох»</w:t>
            </w:r>
          </w:p>
          <w:p w:rsidR="00740438" w:rsidRPr="004972C5" w:rsidRDefault="00740438" w:rsidP="004972C5">
            <w:pPr>
              <w:rPr>
                <w:rFonts w:ascii="Times New Roman" w:hAnsi="Times New Roman"/>
                <w:sz w:val="20"/>
                <w:szCs w:val="20"/>
              </w:rPr>
            </w:pPr>
          </w:p>
        </w:tc>
        <w:tc>
          <w:tcPr>
            <w:tcW w:w="814" w:type="pct"/>
            <w:gridSpan w:val="2"/>
            <w:tcBorders>
              <w:bottom w:val="nil"/>
            </w:tcBorders>
          </w:tcPr>
          <w:p w:rsidR="00740438" w:rsidRPr="004972C5" w:rsidRDefault="00740438" w:rsidP="004972C5">
            <w:pPr>
              <w:rPr>
                <w:rFonts w:ascii="Times New Roman" w:hAnsi="Times New Roman"/>
                <w:color w:val="000000"/>
                <w:sz w:val="20"/>
                <w:szCs w:val="20"/>
              </w:rPr>
            </w:pPr>
            <w:r>
              <w:rPr>
                <w:rFonts w:ascii="Times New Roman" w:hAnsi="Times New Roman"/>
                <w:color w:val="000000"/>
                <w:sz w:val="20"/>
                <w:szCs w:val="20"/>
              </w:rPr>
              <w:t>Комплекс</w:t>
            </w:r>
            <w:r w:rsidRPr="004972C5">
              <w:rPr>
                <w:rFonts w:ascii="Times New Roman" w:hAnsi="Times New Roman"/>
                <w:color w:val="000000"/>
                <w:sz w:val="20"/>
                <w:szCs w:val="20"/>
              </w:rPr>
              <w:t>ный</w:t>
            </w:r>
          </w:p>
          <w:p w:rsidR="00740438" w:rsidRPr="004972C5" w:rsidRDefault="00740438" w:rsidP="004972C5">
            <w:pPr>
              <w:rPr>
                <w:rFonts w:ascii="Times New Roman" w:hAnsi="Times New Roman"/>
                <w:sz w:val="20"/>
                <w:szCs w:val="20"/>
              </w:rPr>
            </w:pPr>
          </w:p>
        </w:tc>
        <w:tc>
          <w:tcPr>
            <w:tcW w:w="702" w:type="pct"/>
            <w:gridSpan w:val="2"/>
            <w:tcBorders>
              <w:bottom w:val="nil"/>
            </w:tcBorders>
          </w:tcPr>
          <w:p w:rsidR="00740438" w:rsidRPr="004972C5" w:rsidRDefault="00740438" w:rsidP="004972C5">
            <w:pPr>
              <w:rPr>
                <w:rFonts w:ascii="Times New Roman" w:hAnsi="Times New Roman"/>
                <w:sz w:val="20"/>
                <w:szCs w:val="20"/>
              </w:rPr>
            </w:pPr>
            <w:r>
              <w:rPr>
                <w:rFonts w:ascii="Times New Roman" w:hAnsi="Times New Roman"/>
                <w:sz w:val="20"/>
                <w:szCs w:val="20"/>
              </w:rPr>
              <w:t>Памятник природы региональ</w:t>
            </w:r>
            <w:r w:rsidRPr="004972C5">
              <w:rPr>
                <w:rFonts w:ascii="Times New Roman" w:hAnsi="Times New Roman"/>
                <w:sz w:val="20"/>
                <w:szCs w:val="20"/>
              </w:rPr>
              <w:t>ного значения</w:t>
            </w:r>
          </w:p>
        </w:tc>
        <w:tc>
          <w:tcPr>
            <w:tcW w:w="590" w:type="pct"/>
            <w:gridSpan w:val="2"/>
            <w:tcBorders>
              <w:bottom w:val="nil"/>
            </w:tcBorders>
          </w:tcPr>
          <w:p w:rsidR="00740438" w:rsidRPr="004972C5" w:rsidRDefault="00740438" w:rsidP="00412F6A">
            <w:pPr>
              <w:jc w:val="center"/>
              <w:rPr>
                <w:rFonts w:ascii="Times New Roman" w:hAnsi="Times New Roman"/>
                <w:color w:val="000000"/>
                <w:sz w:val="20"/>
                <w:szCs w:val="20"/>
              </w:rPr>
            </w:pPr>
            <w:r w:rsidRPr="004972C5">
              <w:rPr>
                <w:rFonts w:ascii="Times New Roman" w:hAnsi="Times New Roman"/>
                <w:color w:val="000000"/>
                <w:sz w:val="20"/>
                <w:szCs w:val="20"/>
              </w:rPr>
              <w:t>837,0</w:t>
            </w:r>
          </w:p>
          <w:p w:rsidR="00740438" w:rsidRPr="004972C5" w:rsidRDefault="00740438" w:rsidP="00412F6A">
            <w:pPr>
              <w:jc w:val="center"/>
              <w:rPr>
                <w:rFonts w:ascii="Times New Roman" w:hAnsi="Times New Roman"/>
                <w:sz w:val="20"/>
                <w:szCs w:val="20"/>
              </w:rPr>
            </w:pPr>
          </w:p>
        </w:tc>
        <w:tc>
          <w:tcPr>
            <w:tcW w:w="1028" w:type="pct"/>
            <w:gridSpan w:val="2"/>
            <w:tcBorders>
              <w:bottom w:val="nil"/>
            </w:tcBorders>
          </w:tcPr>
          <w:p w:rsidR="00740438" w:rsidRPr="004972C5" w:rsidRDefault="00740438" w:rsidP="004972C5">
            <w:pPr>
              <w:rPr>
                <w:rFonts w:ascii="Times New Roman" w:hAnsi="Times New Roman"/>
                <w:sz w:val="20"/>
                <w:szCs w:val="20"/>
              </w:rPr>
            </w:pPr>
            <w:r>
              <w:rPr>
                <w:rFonts w:ascii="Times New Roman" w:hAnsi="Times New Roman"/>
                <w:sz w:val="20"/>
                <w:szCs w:val="20"/>
              </w:rPr>
              <w:t>Заречное участко</w:t>
            </w:r>
            <w:r w:rsidRPr="004972C5">
              <w:rPr>
                <w:rFonts w:ascii="Times New Roman" w:hAnsi="Times New Roman"/>
                <w:sz w:val="20"/>
                <w:szCs w:val="20"/>
              </w:rPr>
              <w:t>вое лесничество: кв.34,35,36ч,37,38,</w:t>
            </w:r>
          </w:p>
          <w:p w:rsidR="00740438" w:rsidRPr="004972C5" w:rsidRDefault="00740438" w:rsidP="004972C5">
            <w:pPr>
              <w:rPr>
                <w:rFonts w:ascii="Times New Roman" w:hAnsi="Times New Roman"/>
                <w:sz w:val="20"/>
                <w:szCs w:val="20"/>
              </w:rPr>
            </w:pPr>
            <w:r w:rsidRPr="004972C5">
              <w:rPr>
                <w:rFonts w:ascii="Times New Roman" w:hAnsi="Times New Roman"/>
                <w:sz w:val="20"/>
                <w:szCs w:val="20"/>
              </w:rPr>
              <w:t>39ч,40ч</w:t>
            </w:r>
          </w:p>
          <w:p w:rsidR="00740438" w:rsidRPr="004972C5" w:rsidRDefault="00740438" w:rsidP="004972C5">
            <w:pPr>
              <w:rPr>
                <w:rFonts w:ascii="Times New Roman" w:hAnsi="Times New Roman"/>
                <w:sz w:val="20"/>
                <w:szCs w:val="20"/>
              </w:rPr>
            </w:pPr>
            <w:r w:rsidRPr="004972C5">
              <w:rPr>
                <w:rFonts w:ascii="Times New Roman" w:hAnsi="Times New Roman"/>
                <w:sz w:val="20"/>
                <w:szCs w:val="20"/>
              </w:rPr>
              <w:t>Совхоз «Гришинский»:</w:t>
            </w:r>
          </w:p>
          <w:p w:rsidR="00740438" w:rsidRPr="004972C5" w:rsidRDefault="00740438" w:rsidP="004972C5">
            <w:pPr>
              <w:rPr>
                <w:rFonts w:ascii="Times New Roman" w:hAnsi="Times New Roman"/>
                <w:sz w:val="20"/>
                <w:szCs w:val="20"/>
              </w:rPr>
            </w:pPr>
            <w:r w:rsidRPr="004972C5">
              <w:rPr>
                <w:rFonts w:ascii="Times New Roman" w:hAnsi="Times New Roman"/>
                <w:sz w:val="20"/>
                <w:szCs w:val="20"/>
              </w:rPr>
              <w:t>кв.31ч,33ч</w:t>
            </w:r>
          </w:p>
          <w:p w:rsidR="00740438" w:rsidRPr="004972C5" w:rsidRDefault="00740438" w:rsidP="004972C5">
            <w:pPr>
              <w:rPr>
                <w:rFonts w:ascii="Times New Roman" w:hAnsi="Times New Roman"/>
                <w:sz w:val="20"/>
                <w:szCs w:val="20"/>
              </w:rPr>
            </w:pPr>
            <w:r w:rsidRPr="004972C5">
              <w:rPr>
                <w:rFonts w:ascii="Times New Roman" w:hAnsi="Times New Roman"/>
                <w:bCs/>
                <w:sz w:val="20"/>
                <w:szCs w:val="20"/>
              </w:rPr>
              <w:t>Совхоз «Советский»:</w:t>
            </w:r>
          </w:p>
          <w:p w:rsidR="00740438" w:rsidRPr="004972C5" w:rsidRDefault="00740438" w:rsidP="004972C5">
            <w:pPr>
              <w:rPr>
                <w:rFonts w:ascii="Times New Roman" w:hAnsi="Times New Roman"/>
                <w:sz w:val="20"/>
                <w:szCs w:val="20"/>
              </w:rPr>
            </w:pPr>
            <w:r w:rsidRPr="004972C5">
              <w:rPr>
                <w:rFonts w:ascii="Times New Roman" w:hAnsi="Times New Roman"/>
                <w:sz w:val="20"/>
                <w:szCs w:val="20"/>
              </w:rPr>
              <w:t>кв. 24ч</w:t>
            </w:r>
          </w:p>
        </w:tc>
        <w:tc>
          <w:tcPr>
            <w:tcW w:w="997" w:type="pct"/>
            <w:tcBorders>
              <w:bottom w:val="nil"/>
            </w:tcBorders>
          </w:tcPr>
          <w:p w:rsidR="00740438" w:rsidRPr="004972C5" w:rsidRDefault="00740438" w:rsidP="004972C5">
            <w:pPr>
              <w:rPr>
                <w:rFonts w:ascii="Times New Roman" w:hAnsi="Times New Roman"/>
                <w:sz w:val="20"/>
                <w:szCs w:val="20"/>
              </w:rPr>
            </w:pPr>
            <w:r>
              <w:rPr>
                <w:rFonts w:ascii="Times New Roman" w:hAnsi="Times New Roman"/>
                <w:color w:val="000000"/>
                <w:sz w:val="20"/>
                <w:szCs w:val="20"/>
              </w:rPr>
              <w:t>Решение исполнительного коми</w:t>
            </w:r>
            <w:r w:rsidRPr="004972C5">
              <w:rPr>
                <w:rFonts w:ascii="Times New Roman" w:hAnsi="Times New Roman"/>
                <w:color w:val="000000"/>
                <w:sz w:val="20"/>
                <w:szCs w:val="20"/>
              </w:rPr>
              <w:t>т</w:t>
            </w:r>
            <w:r>
              <w:rPr>
                <w:rFonts w:ascii="Times New Roman" w:hAnsi="Times New Roman"/>
                <w:color w:val="000000"/>
                <w:sz w:val="20"/>
                <w:szCs w:val="20"/>
              </w:rPr>
              <w:t>ета Смоленского областного Совета народных де</w:t>
            </w:r>
            <w:r w:rsidRPr="004972C5">
              <w:rPr>
                <w:rFonts w:ascii="Times New Roman" w:hAnsi="Times New Roman"/>
                <w:color w:val="000000"/>
                <w:sz w:val="20"/>
                <w:szCs w:val="20"/>
              </w:rPr>
              <w:t>путатов от 01.10.1981 № 573</w:t>
            </w:r>
            <w:r>
              <w:rPr>
                <w:rFonts w:ascii="Times New Roman" w:hAnsi="Times New Roman"/>
                <w:color w:val="000000"/>
                <w:sz w:val="20"/>
                <w:szCs w:val="20"/>
              </w:rPr>
              <w:t xml:space="preserve"> «Об организации охраны памятни</w:t>
            </w:r>
            <w:r w:rsidRPr="004972C5">
              <w:rPr>
                <w:rFonts w:ascii="Times New Roman" w:hAnsi="Times New Roman"/>
                <w:color w:val="000000"/>
                <w:sz w:val="20"/>
                <w:szCs w:val="20"/>
              </w:rPr>
              <w:t>ков природы», постановле</w:t>
            </w:r>
            <w:r>
              <w:rPr>
                <w:rFonts w:ascii="Times New Roman" w:hAnsi="Times New Roman"/>
                <w:color w:val="000000"/>
                <w:sz w:val="20"/>
                <w:szCs w:val="20"/>
              </w:rPr>
              <w:t>ние Администрации Смоленской об</w:t>
            </w:r>
            <w:r w:rsidRPr="004972C5">
              <w:rPr>
                <w:rFonts w:ascii="Times New Roman" w:hAnsi="Times New Roman"/>
                <w:color w:val="000000"/>
                <w:sz w:val="20"/>
                <w:szCs w:val="20"/>
              </w:rPr>
              <w:t>ласти от 25.01.2013 № 21</w:t>
            </w:r>
          </w:p>
        </w:tc>
      </w:tr>
      <w:tr w:rsidR="00740438" w:rsidRPr="004972C5" w:rsidTr="00412F6A">
        <w:tc>
          <w:tcPr>
            <w:tcW w:w="869" w:type="pct"/>
            <w:tcBorders>
              <w:top w:val="nil"/>
              <w:bottom w:val="nil"/>
            </w:tcBorders>
          </w:tcPr>
          <w:p w:rsidR="00740438" w:rsidRPr="004972C5" w:rsidRDefault="00740438" w:rsidP="004972C5">
            <w:pPr>
              <w:rPr>
                <w:rFonts w:ascii="Times New Roman" w:hAnsi="Times New Roman"/>
                <w:color w:val="000000"/>
                <w:sz w:val="20"/>
                <w:szCs w:val="20"/>
              </w:rPr>
            </w:pPr>
          </w:p>
        </w:tc>
        <w:tc>
          <w:tcPr>
            <w:tcW w:w="814" w:type="pct"/>
            <w:gridSpan w:val="2"/>
            <w:tcBorders>
              <w:top w:val="nil"/>
              <w:bottom w:val="nil"/>
            </w:tcBorders>
          </w:tcPr>
          <w:p w:rsidR="00740438" w:rsidRPr="004972C5" w:rsidRDefault="00740438" w:rsidP="004972C5">
            <w:pPr>
              <w:rPr>
                <w:rFonts w:ascii="Times New Roman" w:hAnsi="Times New Roman"/>
                <w:color w:val="000000"/>
                <w:sz w:val="20"/>
                <w:szCs w:val="20"/>
              </w:rPr>
            </w:pPr>
          </w:p>
        </w:tc>
        <w:tc>
          <w:tcPr>
            <w:tcW w:w="702" w:type="pct"/>
            <w:gridSpan w:val="2"/>
            <w:tcBorders>
              <w:top w:val="nil"/>
              <w:bottom w:val="nil"/>
            </w:tcBorders>
          </w:tcPr>
          <w:p w:rsidR="00740438" w:rsidRPr="004972C5" w:rsidRDefault="00740438" w:rsidP="004972C5">
            <w:pPr>
              <w:rPr>
                <w:rFonts w:ascii="Times New Roman" w:hAnsi="Times New Roman"/>
                <w:sz w:val="20"/>
                <w:szCs w:val="20"/>
              </w:rPr>
            </w:pPr>
          </w:p>
        </w:tc>
        <w:tc>
          <w:tcPr>
            <w:tcW w:w="590" w:type="pct"/>
            <w:gridSpan w:val="2"/>
            <w:tcBorders>
              <w:top w:val="nil"/>
              <w:bottom w:val="nil"/>
            </w:tcBorders>
          </w:tcPr>
          <w:p w:rsidR="00740438" w:rsidRPr="004972C5" w:rsidRDefault="00740438" w:rsidP="00412F6A">
            <w:pPr>
              <w:jc w:val="center"/>
              <w:rPr>
                <w:rFonts w:ascii="Times New Roman" w:hAnsi="Times New Roman"/>
                <w:color w:val="000000"/>
                <w:sz w:val="20"/>
                <w:szCs w:val="20"/>
              </w:rPr>
            </w:pPr>
          </w:p>
        </w:tc>
        <w:tc>
          <w:tcPr>
            <w:tcW w:w="1028" w:type="pct"/>
            <w:gridSpan w:val="2"/>
            <w:tcBorders>
              <w:top w:val="nil"/>
              <w:bottom w:val="nil"/>
            </w:tcBorders>
          </w:tcPr>
          <w:p w:rsidR="00740438" w:rsidRPr="004972C5" w:rsidRDefault="00740438" w:rsidP="004972C5">
            <w:pPr>
              <w:rPr>
                <w:rFonts w:ascii="Times New Roman" w:hAnsi="Times New Roman"/>
                <w:sz w:val="20"/>
                <w:szCs w:val="20"/>
              </w:rPr>
            </w:pPr>
          </w:p>
        </w:tc>
        <w:tc>
          <w:tcPr>
            <w:tcW w:w="997" w:type="pct"/>
            <w:tcBorders>
              <w:top w:val="nil"/>
              <w:bottom w:val="nil"/>
            </w:tcBorders>
          </w:tcPr>
          <w:p w:rsidR="00740438" w:rsidRPr="004972C5" w:rsidRDefault="00740438" w:rsidP="004972C5">
            <w:pPr>
              <w:rPr>
                <w:rFonts w:ascii="Times New Roman" w:hAnsi="Times New Roman"/>
                <w:color w:val="000000"/>
                <w:sz w:val="20"/>
                <w:szCs w:val="20"/>
              </w:rPr>
            </w:pPr>
          </w:p>
        </w:tc>
      </w:tr>
      <w:tr w:rsidR="00740438" w:rsidRPr="004972C5" w:rsidTr="00412F6A">
        <w:tc>
          <w:tcPr>
            <w:tcW w:w="869" w:type="pct"/>
            <w:tcBorders>
              <w:top w:val="nil"/>
            </w:tcBorders>
          </w:tcPr>
          <w:p w:rsidR="00740438" w:rsidRPr="004972C5" w:rsidRDefault="00740438" w:rsidP="004972C5">
            <w:pPr>
              <w:rPr>
                <w:rFonts w:ascii="Times New Roman" w:hAnsi="Times New Roman"/>
                <w:color w:val="000000"/>
                <w:sz w:val="20"/>
                <w:szCs w:val="20"/>
              </w:rPr>
            </w:pPr>
          </w:p>
        </w:tc>
        <w:tc>
          <w:tcPr>
            <w:tcW w:w="814" w:type="pct"/>
            <w:gridSpan w:val="2"/>
            <w:tcBorders>
              <w:top w:val="nil"/>
            </w:tcBorders>
          </w:tcPr>
          <w:p w:rsidR="00740438" w:rsidRPr="004972C5" w:rsidRDefault="00740438" w:rsidP="004972C5">
            <w:pPr>
              <w:rPr>
                <w:rFonts w:ascii="Times New Roman" w:hAnsi="Times New Roman"/>
                <w:color w:val="000000"/>
                <w:sz w:val="20"/>
                <w:szCs w:val="20"/>
              </w:rPr>
            </w:pPr>
          </w:p>
        </w:tc>
        <w:tc>
          <w:tcPr>
            <w:tcW w:w="702" w:type="pct"/>
            <w:gridSpan w:val="2"/>
            <w:tcBorders>
              <w:top w:val="nil"/>
            </w:tcBorders>
          </w:tcPr>
          <w:p w:rsidR="00740438" w:rsidRPr="004972C5" w:rsidRDefault="00740438" w:rsidP="004972C5">
            <w:pPr>
              <w:rPr>
                <w:rFonts w:ascii="Times New Roman" w:hAnsi="Times New Roman"/>
                <w:sz w:val="20"/>
                <w:szCs w:val="20"/>
              </w:rPr>
            </w:pPr>
          </w:p>
        </w:tc>
        <w:tc>
          <w:tcPr>
            <w:tcW w:w="590" w:type="pct"/>
            <w:gridSpan w:val="2"/>
            <w:tcBorders>
              <w:top w:val="nil"/>
            </w:tcBorders>
          </w:tcPr>
          <w:p w:rsidR="00740438" w:rsidRPr="004972C5" w:rsidRDefault="00740438" w:rsidP="00412F6A">
            <w:pPr>
              <w:jc w:val="center"/>
              <w:rPr>
                <w:rFonts w:ascii="Times New Roman" w:hAnsi="Times New Roman"/>
                <w:color w:val="000000"/>
                <w:sz w:val="20"/>
                <w:szCs w:val="20"/>
              </w:rPr>
            </w:pPr>
          </w:p>
        </w:tc>
        <w:tc>
          <w:tcPr>
            <w:tcW w:w="1028" w:type="pct"/>
            <w:gridSpan w:val="2"/>
            <w:tcBorders>
              <w:top w:val="nil"/>
            </w:tcBorders>
          </w:tcPr>
          <w:p w:rsidR="00740438" w:rsidRPr="004972C5" w:rsidRDefault="00740438" w:rsidP="004972C5">
            <w:pPr>
              <w:rPr>
                <w:rFonts w:ascii="Times New Roman" w:hAnsi="Times New Roman"/>
                <w:sz w:val="20"/>
                <w:szCs w:val="20"/>
              </w:rPr>
            </w:pPr>
          </w:p>
        </w:tc>
        <w:tc>
          <w:tcPr>
            <w:tcW w:w="997" w:type="pct"/>
            <w:tcBorders>
              <w:top w:val="nil"/>
            </w:tcBorders>
          </w:tcPr>
          <w:p w:rsidR="00740438" w:rsidRPr="004972C5" w:rsidRDefault="00740438" w:rsidP="004972C5">
            <w:pPr>
              <w:rPr>
                <w:rFonts w:ascii="Times New Roman" w:hAnsi="Times New Roman"/>
                <w:color w:val="000000"/>
                <w:sz w:val="20"/>
                <w:szCs w:val="20"/>
              </w:rPr>
            </w:pPr>
          </w:p>
        </w:tc>
      </w:tr>
      <w:tr w:rsidR="00740438" w:rsidRPr="004972C5" w:rsidTr="00412F6A">
        <w:tc>
          <w:tcPr>
            <w:tcW w:w="5000" w:type="pct"/>
            <w:gridSpan w:val="10"/>
          </w:tcPr>
          <w:p w:rsidR="00740438" w:rsidRPr="004972C5" w:rsidRDefault="00740438" w:rsidP="00412F6A">
            <w:pPr>
              <w:pStyle w:val="ac"/>
              <w:jc w:val="right"/>
              <w:rPr>
                <w:i/>
                <w:sz w:val="20"/>
                <w:szCs w:val="20"/>
              </w:rPr>
            </w:pPr>
          </w:p>
        </w:tc>
      </w:tr>
      <w:tr w:rsidR="00740438" w:rsidRPr="004972C5" w:rsidTr="004972C5">
        <w:tc>
          <w:tcPr>
            <w:tcW w:w="891" w:type="pct"/>
            <w:gridSpan w:val="2"/>
          </w:tcPr>
          <w:p w:rsidR="00740438" w:rsidRPr="004972C5" w:rsidRDefault="00740438" w:rsidP="004972C5">
            <w:pPr>
              <w:rPr>
                <w:rFonts w:ascii="Times New Roman" w:hAnsi="Times New Roman"/>
                <w:color w:val="000000"/>
                <w:sz w:val="20"/>
                <w:szCs w:val="20"/>
              </w:rPr>
            </w:pPr>
            <w:r w:rsidRPr="004972C5">
              <w:rPr>
                <w:rFonts w:ascii="Times New Roman" w:hAnsi="Times New Roman"/>
                <w:color w:val="000000"/>
                <w:sz w:val="20"/>
                <w:szCs w:val="20"/>
              </w:rPr>
              <w:t xml:space="preserve">Государственный историко-культурный и природный музей-заповедник </w:t>
            </w:r>
          </w:p>
          <w:p w:rsidR="00740438" w:rsidRPr="004972C5" w:rsidRDefault="00740438" w:rsidP="004972C5">
            <w:pPr>
              <w:rPr>
                <w:rFonts w:ascii="Times New Roman" w:hAnsi="Times New Roman"/>
                <w:color w:val="000000"/>
                <w:sz w:val="20"/>
                <w:szCs w:val="20"/>
              </w:rPr>
            </w:pPr>
            <w:r w:rsidRPr="004972C5">
              <w:rPr>
                <w:rFonts w:ascii="Times New Roman" w:hAnsi="Times New Roman"/>
                <w:color w:val="000000"/>
                <w:sz w:val="20"/>
                <w:szCs w:val="20"/>
              </w:rPr>
              <w:t>А.С. Грибоедова «Хмелита»</w:t>
            </w:r>
          </w:p>
          <w:p w:rsidR="00740438" w:rsidRPr="004972C5" w:rsidRDefault="00740438" w:rsidP="004972C5">
            <w:pPr>
              <w:rPr>
                <w:rFonts w:ascii="Times New Roman" w:hAnsi="Times New Roman"/>
                <w:color w:val="000000"/>
                <w:sz w:val="20"/>
                <w:szCs w:val="20"/>
              </w:rPr>
            </w:pPr>
          </w:p>
        </w:tc>
        <w:tc>
          <w:tcPr>
            <w:tcW w:w="798" w:type="pct"/>
            <w:gridSpan w:val="2"/>
          </w:tcPr>
          <w:p w:rsidR="00740438" w:rsidRPr="004972C5" w:rsidRDefault="00740438" w:rsidP="004972C5">
            <w:pPr>
              <w:rPr>
                <w:rFonts w:ascii="Times New Roman" w:hAnsi="Times New Roman"/>
                <w:color w:val="000000"/>
                <w:sz w:val="20"/>
                <w:szCs w:val="20"/>
              </w:rPr>
            </w:pPr>
            <w:r w:rsidRPr="004972C5">
              <w:rPr>
                <w:rFonts w:ascii="Times New Roman" w:hAnsi="Times New Roman"/>
                <w:color w:val="000000"/>
                <w:sz w:val="20"/>
                <w:szCs w:val="20"/>
              </w:rPr>
              <w:t>Комплексный</w:t>
            </w:r>
          </w:p>
          <w:p w:rsidR="00740438" w:rsidRPr="004972C5" w:rsidRDefault="00740438" w:rsidP="004972C5">
            <w:pPr>
              <w:rPr>
                <w:rFonts w:ascii="Times New Roman" w:hAnsi="Times New Roman"/>
                <w:color w:val="000000"/>
                <w:sz w:val="20"/>
                <w:szCs w:val="20"/>
              </w:rPr>
            </w:pPr>
          </w:p>
        </w:tc>
        <w:tc>
          <w:tcPr>
            <w:tcW w:w="739" w:type="pct"/>
            <w:gridSpan w:val="2"/>
          </w:tcPr>
          <w:p w:rsidR="00740438" w:rsidRPr="004972C5" w:rsidRDefault="00740438" w:rsidP="004972C5">
            <w:pPr>
              <w:rPr>
                <w:rFonts w:ascii="Times New Roman" w:hAnsi="Times New Roman"/>
                <w:color w:val="000000"/>
                <w:sz w:val="20"/>
                <w:szCs w:val="20"/>
              </w:rPr>
            </w:pPr>
            <w:r>
              <w:rPr>
                <w:rFonts w:ascii="Times New Roman" w:hAnsi="Times New Roman"/>
                <w:color w:val="000000"/>
                <w:sz w:val="20"/>
                <w:szCs w:val="20"/>
              </w:rPr>
              <w:t>Государствен</w:t>
            </w:r>
            <w:r w:rsidRPr="004972C5">
              <w:rPr>
                <w:rFonts w:ascii="Times New Roman" w:hAnsi="Times New Roman"/>
                <w:color w:val="000000"/>
                <w:sz w:val="20"/>
                <w:szCs w:val="20"/>
              </w:rPr>
              <w:t>ный</w:t>
            </w:r>
            <w:r>
              <w:rPr>
                <w:rFonts w:ascii="Times New Roman" w:hAnsi="Times New Roman"/>
                <w:color w:val="000000"/>
                <w:sz w:val="20"/>
                <w:szCs w:val="20"/>
              </w:rPr>
              <w:t xml:space="preserve"> </w:t>
            </w:r>
            <w:r w:rsidRPr="004972C5">
              <w:rPr>
                <w:rFonts w:ascii="Times New Roman" w:hAnsi="Times New Roman"/>
                <w:color w:val="000000"/>
                <w:sz w:val="20"/>
                <w:szCs w:val="20"/>
              </w:rPr>
              <w:t>историко-культурный и природный музей-заповедник</w:t>
            </w:r>
          </w:p>
          <w:p w:rsidR="00740438" w:rsidRPr="004972C5" w:rsidRDefault="00740438" w:rsidP="004972C5">
            <w:pPr>
              <w:rPr>
                <w:rFonts w:ascii="Times New Roman" w:hAnsi="Times New Roman"/>
                <w:sz w:val="20"/>
                <w:szCs w:val="20"/>
              </w:rPr>
            </w:pPr>
          </w:p>
        </w:tc>
        <w:tc>
          <w:tcPr>
            <w:tcW w:w="575" w:type="pct"/>
            <w:gridSpan w:val="2"/>
          </w:tcPr>
          <w:p w:rsidR="00740438" w:rsidRPr="004972C5" w:rsidRDefault="00740438" w:rsidP="00412F6A">
            <w:pPr>
              <w:jc w:val="center"/>
              <w:rPr>
                <w:rFonts w:ascii="Times New Roman" w:hAnsi="Times New Roman"/>
                <w:color w:val="000000"/>
                <w:sz w:val="20"/>
                <w:szCs w:val="20"/>
              </w:rPr>
            </w:pPr>
            <w:r w:rsidRPr="004972C5">
              <w:rPr>
                <w:rFonts w:ascii="Times New Roman" w:hAnsi="Times New Roman"/>
                <w:color w:val="000000"/>
                <w:sz w:val="20"/>
                <w:szCs w:val="20"/>
              </w:rPr>
              <w:t>24 633,0</w:t>
            </w:r>
          </w:p>
          <w:p w:rsidR="00740438" w:rsidRPr="004972C5" w:rsidRDefault="00740438" w:rsidP="00412F6A">
            <w:pPr>
              <w:jc w:val="center"/>
              <w:rPr>
                <w:rFonts w:ascii="Times New Roman" w:hAnsi="Times New Roman"/>
                <w:color w:val="000000"/>
                <w:sz w:val="20"/>
                <w:szCs w:val="20"/>
              </w:rPr>
            </w:pPr>
          </w:p>
        </w:tc>
        <w:tc>
          <w:tcPr>
            <w:tcW w:w="1013" w:type="pct"/>
          </w:tcPr>
          <w:p w:rsidR="00740438" w:rsidRPr="004972C5" w:rsidRDefault="00740438" w:rsidP="00412F6A">
            <w:pPr>
              <w:ind w:right="-67"/>
              <w:rPr>
                <w:rFonts w:ascii="Times New Roman" w:hAnsi="Times New Roman"/>
                <w:color w:val="000000"/>
                <w:sz w:val="20"/>
                <w:szCs w:val="20"/>
              </w:rPr>
            </w:pPr>
            <w:r w:rsidRPr="004972C5">
              <w:rPr>
                <w:rFonts w:ascii="Times New Roman" w:hAnsi="Times New Roman"/>
                <w:color w:val="000000"/>
                <w:sz w:val="20"/>
                <w:szCs w:val="20"/>
              </w:rPr>
              <w:t>Хмелитское уч. лесничество: кв. 20-34,37-45, 49ч,51,53-55, 69, 74,79,80,83; Богородицкое уч. лесничество</w:t>
            </w:r>
          </w:p>
          <w:p w:rsidR="00740438" w:rsidRPr="004972C5" w:rsidRDefault="00740438" w:rsidP="00412F6A">
            <w:pPr>
              <w:ind w:right="-67"/>
              <w:rPr>
                <w:rFonts w:ascii="Times New Roman" w:hAnsi="Times New Roman"/>
                <w:color w:val="000000"/>
                <w:sz w:val="20"/>
                <w:szCs w:val="20"/>
              </w:rPr>
            </w:pPr>
            <w:r w:rsidRPr="004972C5">
              <w:rPr>
                <w:rFonts w:ascii="Times New Roman" w:hAnsi="Times New Roman"/>
                <w:color w:val="000000"/>
                <w:sz w:val="20"/>
                <w:szCs w:val="20"/>
              </w:rPr>
              <w:t>Совхоз «Хмелитский»</w:t>
            </w:r>
          </w:p>
          <w:p w:rsidR="00740438" w:rsidRPr="004972C5" w:rsidRDefault="00740438" w:rsidP="00412F6A">
            <w:pPr>
              <w:ind w:right="-67"/>
              <w:rPr>
                <w:rFonts w:ascii="Times New Roman" w:hAnsi="Times New Roman"/>
                <w:sz w:val="20"/>
                <w:szCs w:val="20"/>
              </w:rPr>
            </w:pPr>
            <w:r w:rsidRPr="004972C5">
              <w:rPr>
                <w:rFonts w:ascii="Times New Roman" w:hAnsi="Times New Roman"/>
                <w:color w:val="000000"/>
                <w:sz w:val="20"/>
                <w:szCs w:val="20"/>
              </w:rPr>
              <w:t>кв. 1-6,7ч,10-16,18-30,32-34</w:t>
            </w:r>
          </w:p>
        </w:tc>
        <w:tc>
          <w:tcPr>
            <w:tcW w:w="984" w:type="pct"/>
          </w:tcPr>
          <w:p w:rsidR="00740438" w:rsidRPr="004972C5" w:rsidRDefault="00740438" w:rsidP="004972C5">
            <w:pPr>
              <w:rPr>
                <w:rFonts w:ascii="Times New Roman" w:hAnsi="Times New Roman"/>
                <w:color w:val="000000"/>
                <w:sz w:val="20"/>
                <w:szCs w:val="20"/>
              </w:rPr>
            </w:pPr>
            <w:r w:rsidRPr="004972C5">
              <w:rPr>
                <w:rFonts w:ascii="Times New Roman" w:hAnsi="Times New Roman"/>
                <w:color w:val="000000"/>
                <w:sz w:val="20"/>
                <w:szCs w:val="20"/>
              </w:rPr>
              <w:t>Указ Президента РФ от 20.02.1995 №176</w:t>
            </w:r>
          </w:p>
          <w:p w:rsidR="00740438" w:rsidRPr="004972C5" w:rsidRDefault="00740438" w:rsidP="004972C5">
            <w:pPr>
              <w:rPr>
                <w:rFonts w:ascii="Times New Roman" w:hAnsi="Times New Roman"/>
                <w:color w:val="000000"/>
                <w:sz w:val="20"/>
                <w:szCs w:val="20"/>
              </w:rPr>
            </w:pPr>
            <w:r w:rsidRPr="004972C5">
              <w:rPr>
                <w:rFonts w:ascii="Times New Roman" w:hAnsi="Times New Roman"/>
                <w:color w:val="000000"/>
                <w:sz w:val="20"/>
                <w:szCs w:val="20"/>
              </w:rPr>
              <w:t xml:space="preserve">Постановление Администрации Смоленской области от 01.07.1998 </w:t>
            </w:r>
          </w:p>
          <w:p w:rsidR="00740438" w:rsidRPr="004972C5" w:rsidRDefault="00740438" w:rsidP="004972C5">
            <w:pPr>
              <w:rPr>
                <w:rFonts w:ascii="Times New Roman" w:hAnsi="Times New Roman"/>
                <w:color w:val="000000"/>
                <w:sz w:val="20"/>
                <w:szCs w:val="20"/>
              </w:rPr>
            </w:pPr>
            <w:r w:rsidRPr="004972C5">
              <w:rPr>
                <w:rFonts w:ascii="Times New Roman" w:hAnsi="Times New Roman"/>
                <w:color w:val="000000"/>
                <w:sz w:val="20"/>
                <w:szCs w:val="20"/>
              </w:rPr>
              <w:t>№ 285</w:t>
            </w:r>
          </w:p>
        </w:tc>
      </w:tr>
      <w:tr w:rsidR="00740438" w:rsidRPr="004972C5" w:rsidTr="004972C5">
        <w:tc>
          <w:tcPr>
            <w:tcW w:w="891" w:type="pct"/>
            <w:gridSpan w:val="2"/>
          </w:tcPr>
          <w:p w:rsidR="00740438" w:rsidRPr="004972C5" w:rsidRDefault="00740438" w:rsidP="004972C5">
            <w:pPr>
              <w:rPr>
                <w:rFonts w:ascii="Times New Roman" w:hAnsi="Times New Roman"/>
                <w:color w:val="000000"/>
                <w:sz w:val="20"/>
                <w:szCs w:val="20"/>
              </w:rPr>
            </w:pPr>
            <w:r w:rsidRPr="004972C5">
              <w:rPr>
                <w:rFonts w:ascii="Times New Roman" w:hAnsi="Times New Roman"/>
                <w:color w:val="000000"/>
                <w:sz w:val="20"/>
                <w:szCs w:val="20"/>
              </w:rPr>
              <w:t>Искусственные насаждения кедра сибирского</w:t>
            </w:r>
          </w:p>
          <w:p w:rsidR="00740438" w:rsidRPr="004972C5" w:rsidRDefault="00740438" w:rsidP="004972C5">
            <w:pPr>
              <w:rPr>
                <w:rFonts w:ascii="Times New Roman" w:hAnsi="Times New Roman"/>
                <w:color w:val="000000"/>
                <w:sz w:val="20"/>
                <w:szCs w:val="20"/>
              </w:rPr>
            </w:pPr>
          </w:p>
        </w:tc>
        <w:tc>
          <w:tcPr>
            <w:tcW w:w="798" w:type="pct"/>
            <w:gridSpan w:val="2"/>
          </w:tcPr>
          <w:p w:rsidR="00740438" w:rsidRPr="004972C5" w:rsidRDefault="00740438" w:rsidP="004972C5">
            <w:pPr>
              <w:rPr>
                <w:rFonts w:ascii="Times New Roman" w:hAnsi="Times New Roman"/>
                <w:color w:val="000000"/>
                <w:sz w:val="20"/>
                <w:szCs w:val="20"/>
              </w:rPr>
            </w:pPr>
            <w:r w:rsidRPr="004972C5">
              <w:rPr>
                <w:rFonts w:ascii="Times New Roman" w:hAnsi="Times New Roman"/>
                <w:color w:val="000000"/>
                <w:sz w:val="20"/>
                <w:szCs w:val="20"/>
              </w:rPr>
              <w:t>ботанический</w:t>
            </w:r>
          </w:p>
          <w:p w:rsidR="00740438" w:rsidRPr="004972C5" w:rsidRDefault="00740438" w:rsidP="004972C5">
            <w:pPr>
              <w:rPr>
                <w:rFonts w:ascii="Times New Roman" w:hAnsi="Times New Roman"/>
                <w:color w:val="000000"/>
                <w:sz w:val="20"/>
                <w:szCs w:val="20"/>
              </w:rPr>
            </w:pPr>
          </w:p>
        </w:tc>
        <w:tc>
          <w:tcPr>
            <w:tcW w:w="739" w:type="pct"/>
            <w:gridSpan w:val="2"/>
          </w:tcPr>
          <w:p w:rsidR="00740438" w:rsidRPr="004972C5" w:rsidRDefault="00740438" w:rsidP="004972C5">
            <w:pPr>
              <w:rPr>
                <w:rFonts w:ascii="Times New Roman" w:hAnsi="Times New Roman"/>
                <w:color w:val="000000"/>
                <w:sz w:val="20"/>
                <w:szCs w:val="20"/>
              </w:rPr>
            </w:pPr>
            <w:r w:rsidRPr="004972C5">
              <w:rPr>
                <w:rFonts w:ascii="Times New Roman" w:hAnsi="Times New Roman"/>
                <w:color w:val="000000"/>
                <w:sz w:val="20"/>
                <w:szCs w:val="20"/>
              </w:rPr>
              <w:t>уникальные лесные насаждения</w:t>
            </w:r>
          </w:p>
          <w:p w:rsidR="00740438" w:rsidRPr="004972C5" w:rsidRDefault="00740438" w:rsidP="004972C5">
            <w:pPr>
              <w:rPr>
                <w:rFonts w:ascii="Times New Roman" w:hAnsi="Times New Roman"/>
                <w:color w:val="000000"/>
                <w:sz w:val="20"/>
                <w:szCs w:val="20"/>
              </w:rPr>
            </w:pPr>
          </w:p>
        </w:tc>
        <w:tc>
          <w:tcPr>
            <w:tcW w:w="575" w:type="pct"/>
            <w:gridSpan w:val="2"/>
          </w:tcPr>
          <w:p w:rsidR="00740438" w:rsidRPr="004972C5" w:rsidRDefault="00740438" w:rsidP="00412F6A">
            <w:pPr>
              <w:jc w:val="center"/>
              <w:rPr>
                <w:rFonts w:ascii="Times New Roman" w:hAnsi="Times New Roman"/>
                <w:color w:val="000000"/>
                <w:sz w:val="20"/>
                <w:szCs w:val="20"/>
              </w:rPr>
            </w:pPr>
            <w:r w:rsidRPr="004972C5">
              <w:rPr>
                <w:rFonts w:ascii="Times New Roman" w:hAnsi="Times New Roman"/>
                <w:color w:val="000000"/>
                <w:sz w:val="20"/>
                <w:szCs w:val="20"/>
              </w:rPr>
              <w:t>1,2</w:t>
            </w:r>
          </w:p>
          <w:p w:rsidR="00740438" w:rsidRPr="004972C5" w:rsidRDefault="00740438" w:rsidP="00412F6A">
            <w:pPr>
              <w:jc w:val="center"/>
              <w:rPr>
                <w:rFonts w:ascii="Times New Roman" w:hAnsi="Times New Roman"/>
                <w:color w:val="000000"/>
                <w:sz w:val="20"/>
                <w:szCs w:val="20"/>
              </w:rPr>
            </w:pPr>
          </w:p>
        </w:tc>
        <w:tc>
          <w:tcPr>
            <w:tcW w:w="1013" w:type="pct"/>
          </w:tcPr>
          <w:p w:rsidR="00740438" w:rsidRPr="004972C5" w:rsidRDefault="00740438" w:rsidP="004972C5">
            <w:pPr>
              <w:rPr>
                <w:rFonts w:ascii="Times New Roman" w:hAnsi="Times New Roman"/>
                <w:color w:val="000000"/>
                <w:sz w:val="20"/>
                <w:szCs w:val="20"/>
              </w:rPr>
            </w:pPr>
            <w:r w:rsidRPr="004972C5">
              <w:rPr>
                <w:rFonts w:ascii="Times New Roman" w:hAnsi="Times New Roman"/>
                <w:sz w:val="20"/>
                <w:szCs w:val="20"/>
              </w:rPr>
              <w:t>Вяземский район</w:t>
            </w:r>
          </w:p>
        </w:tc>
        <w:tc>
          <w:tcPr>
            <w:tcW w:w="984" w:type="pct"/>
          </w:tcPr>
          <w:p w:rsidR="00740438" w:rsidRPr="004972C5" w:rsidRDefault="00740438" w:rsidP="004972C5">
            <w:pPr>
              <w:rPr>
                <w:rFonts w:ascii="Times New Roman" w:hAnsi="Times New Roman"/>
                <w:color w:val="000000"/>
                <w:sz w:val="20"/>
                <w:szCs w:val="20"/>
              </w:rPr>
            </w:pPr>
            <w:r w:rsidRPr="004972C5">
              <w:rPr>
                <w:rFonts w:ascii="Times New Roman" w:hAnsi="Times New Roman"/>
                <w:color w:val="000000"/>
                <w:sz w:val="20"/>
                <w:szCs w:val="20"/>
              </w:rPr>
              <w:t>Постановление А</w:t>
            </w:r>
            <w:r>
              <w:rPr>
                <w:rFonts w:ascii="Times New Roman" w:hAnsi="Times New Roman"/>
                <w:color w:val="000000"/>
                <w:sz w:val="20"/>
                <w:szCs w:val="20"/>
              </w:rPr>
              <w:t>дминистрации Смоленской об</w:t>
            </w:r>
            <w:r w:rsidRPr="004972C5">
              <w:rPr>
                <w:rFonts w:ascii="Times New Roman" w:hAnsi="Times New Roman"/>
                <w:color w:val="000000"/>
                <w:sz w:val="20"/>
                <w:szCs w:val="20"/>
              </w:rPr>
              <w:t>ла</w:t>
            </w:r>
            <w:r>
              <w:rPr>
                <w:rFonts w:ascii="Times New Roman" w:hAnsi="Times New Roman"/>
                <w:color w:val="000000"/>
                <w:sz w:val="20"/>
                <w:szCs w:val="20"/>
              </w:rPr>
              <w:t>сти от 27.05.1996 № 199 «О выде</w:t>
            </w:r>
            <w:r w:rsidRPr="004972C5">
              <w:rPr>
                <w:rFonts w:ascii="Times New Roman" w:hAnsi="Times New Roman"/>
                <w:color w:val="000000"/>
                <w:sz w:val="20"/>
                <w:szCs w:val="20"/>
              </w:rPr>
              <w:t xml:space="preserve">лении особо охраняемых </w:t>
            </w:r>
            <w:r w:rsidRPr="004972C5">
              <w:rPr>
                <w:rFonts w:ascii="Times New Roman" w:hAnsi="Times New Roman"/>
                <w:color w:val="000000"/>
                <w:sz w:val="20"/>
                <w:szCs w:val="20"/>
              </w:rPr>
              <w:lastRenderedPageBreak/>
              <w:t>природных территорий в лесах Смоленской области»</w:t>
            </w:r>
          </w:p>
        </w:tc>
      </w:tr>
      <w:tr w:rsidR="00740438" w:rsidRPr="004972C5" w:rsidTr="004972C5">
        <w:tc>
          <w:tcPr>
            <w:tcW w:w="891" w:type="pct"/>
            <w:gridSpan w:val="2"/>
          </w:tcPr>
          <w:p w:rsidR="00740438" w:rsidRPr="00A9195F" w:rsidRDefault="00740438" w:rsidP="00412F6A">
            <w:pPr>
              <w:jc w:val="center"/>
              <w:rPr>
                <w:rFonts w:ascii="Times New Roman" w:hAnsi="Times New Roman"/>
                <w:b/>
                <w:color w:val="000000"/>
                <w:sz w:val="20"/>
                <w:szCs w:val="20"/>
              </w:rPr>
            </w:pPr>
            <w:r w:rsidRPr="00A9195F">
              <w:rPr>
                <w:rFonts w:ascii="Times New Roman" w:hAnsi="Times New Roman"/>
                <w:b/>
                <w:color w:val="000000"/>
                <w:sz w:val="20"/>
                <w:szCs w:val="20"/>
              </w:rPr>
              <w:lastRenderedPageBreak/>
              <w:t>Лесопарк</w:t>
            </w:r>
          </w:p>
          <w:p w:rsidR="00740438" w:rsidRPr="00A9195F" w:rsidRDefault="00740438" w:rsidP="00412F6A">
            <w:pPr>
              <w:jc w:val="center"/>
              <w:rPr>
                <w:rFonts w:ascii="Times New Roman" w:hAnsi="Times New Roman"/>
                <w:b/>
                <w:color w:val="000000"/>
                <w:sz w:val="20"/>
                <w:szCs w:val="20"/>
              </w:rPr>
            </w:pPr>
          </w:p>
        </w:tc>
        <w:tc>
          <w:tcPr>
            <w:tcW w:w="798" w:type="pct"/>
            <w:gridSpan w:val="2"/>
          </w:tcPr>
          <w:p w:rsidR="00740438" w:rsidRPr="00A9195F" w:rsidRDefault="00740438" w:rsidP="004972C5">
            <w:pPr>
              <w:rPr>
                <w:rFonts w:ascii="Times New Roman" w:hAnsi="Times New Roman"/>
                <w:b/>
                <w:color w:val="000000"/>
                <w:sz w:val="20"/>
                <w:szCs w:val="20"/>
              </w:rPr>
            </w:pPr>
            <w:r w:rsidRPr="00A9195F">
              <w:rPr>
                <w:rFonts w:ascii="Times New Roman" w:hAnsi="Times New Roman"/>
                <w:b/>
                <w:color w:val="000000"/>
                <w:sz w:val="20"/>
                <w:szCs w:val="20"/>
              </w:rPr>
              <w:t>ботанический</w:t>
            </w:r>
          </w:p>
          <w:p w:rsidR="00740438" w:rsidRPr="00A9195F" w:rsidRDefault="00740438" w:rsidP="004972C5">
            <w:pPr>
              <w:rPr>
                <w:rFonts w:ascii="Times New Roman" w:hAnsi="Times New Roman"/>
                <w:b/>
                <w:color w:val="000000"/>
                <w:sz w:val="20"/>
                <w:szCs w:val="20"/>
              </w:rPr>
            </w:pPr>
          </w:p>
        </w:tc>
        <w:tc>
          <w:tcPr>
            <w:tcW w:w="739" w:type="pct"/>
            <w:gridSpan w:val="2"/>
          </w:tcPr>
          <w:p w:rsidR="00740438" w:rsidRPr="00A9195F" w:rsidRDefault="00740438" w:rsidP="004972C5">
            <w:pPr>
              <w:rPr>
                <w:rFonts w:ascii="Times New Roman" w:hAnsi="Times New Roman"/>
                <w:b/>
                <w:color w:val="000000"/>
                <w:sz w:val="20"/>
                <w:szCs w:val="20"/>
              </w:rPr>
            </w:pPr>
            <w:r w:rsidRPr="00A9195F">
              <w:rPr>
                <w:rFonts w:ascii="Times New Roman" w:hAnsi="Times New Roman"/>
                <w:b/>
                <w:color w:val="000000"/>
                <w:sz w:val="20"/>
                <w:szCs w:val="20"/>
              </w:rPr>
              <w:t>уникальные лесные насаждения</w:t>
            </w:r>
          </w:p>
          <w:p w:rsidR="00740438" w:rsidRPr="00A9195F" w:rsidRDefault="00740438" w:rsidP="004972C5">
            <w:pPr>
              <w:rPr>
                <w:rFonts w:ascii="Times New Roman" w:hAnsi="Times New Roman"/>
                <w:b/>
                <w:color w:val="000000"/>
                <w:sz w:val="20"/>
                <w:szCs w:val="20"/>
              </w:rPr>
            </w:pPr>
          </w:p>
        </w:tc>
        <w:tc>
          <w:tcPr>
            <w:tcW w:w="575" w:type="pct"/>
            <w:gridSpan w:val="2"/>
          </w:tcPr>
          <w:p w:rsidR="00740438" w:rsidRPr="00A9195F" w:rsidRDefault="00740438" w:rsidP="00412F6A">
            <w:pPr>
              <w:jc w:val="center"/>
              <w:rPr>
                <w:rFonts w:ascii="Times New Roman" w:hAnsi="Times New Roman"/>
                <w:b/>
                <w:color w:val="000000"/>
                <w:sz w:val="20"/>
                <w:szCs w:val="20"/>
              </w:rPr>
            </w:pPr>
            <w:r w:rsidRPr="00A9195F">
              <w:rPr>
                <w:rFonts w:ascii="Times New Roman" w:hAnsi="Times New Roman"/>
                <w:b/>
                <w:color w:val="000000"/>
                <w:sz w:val="20"/>
                <w:szCs w:val="20"/>
              </w:rPr>
              <w:t>124,3</w:t>
            </w:r>
          </w:p>
        </w:tc>
        <w:tc>
          <w:tcPr>
            <w:tcW w:w="1013" w:type="pct"/>
          </w:tcPr>
          <w:p w:rsidR="00740438" w:rsidRPr="00A9195F" w:rsidRDefault="00740438" w:rsidP="004972C5">
            <w:pPr>
              <w:rPr>
                <w:rFonts w:ascii="Times New Roman" w:hAnsi="Times New Roman"/>
                <w:b/>
                <w:sz w:val="20"/>
                <w:szCs w:val="20"/>
              </w:rPr>
            </w:pPr>
            <w:r w:rsidRPr="00A9195F">
              <w:rPr>
                <w:rFonts w:ascii="Times New Roman" w:hAnsi="Times New Roman"/>
                <w:b/>
                <w:sz w:val="20"/>
                <w:szCs w:val="20"/>
              </w:rPr>
              <w:t>Вяземский район</w:t>
            </w:r>
          </w:p>
        </w:tc>
        <w:tc>
          <w:tcPr>
            <w:tcW w:w="984" w:type="pct"/>
          </w:tcPr>
          <w:p w:rsidR="00740438" w:rsidRPr="00A9195F" w:rsidRDefault="00740438" w:rsidP="004972C5">
            <w:pPr>
              <w:rPr>
                <w:rFonts w:ascii="Times New Roman" w:hAnsi="Times New Roman"/>
                <w:b/>
                <w:color w:val="000000"/>
                <w:sz w:val="20"/>
                <w:szCs w:val="20"/>
              </w:rPr>
            </w:pPr>
            <w:r w:rsidRPr="00A9195F">
              <w:rPr>
                <w:rFonts w:ascii="Times New Roman" w:hAnsi="Times New Roman"/>
                <w:b/>
                <w:color w:val="000000"/>
                <w:sz w:val="20"/>
                <w:szCs w:val="20"/>
              </w:rPr>
              <w:t xml:space="preserve">Постановление Администрации Смоленской области от 27.05.1996 </w:t>
            </w:r>
          </w:p>
          <w:p w:rsidR="00740438" w:rsidRPr="00A9195F" w:rsidRDefault="00740438" w:rsidP="004972C5">
            <w:pPr>
              <w:rPr>
                <w:rFonts w:ascii="Times New Roman" w:hAnsi="Times New Roman"/>
                <w:b/>
                <w:color w:val="000000"/>
                <w:sz w:val="20"/>
                <w:szCs w:val="20"/>
              </w:rPr>
            </w:pPr>
            <w:r w:rsidRPr="00A9195F">
              <w:rPr>
                <w:rFonts w:ascii="Times New Roman" w:hAnsi="Times New Roman"/>
                <w:b/>
                <w:color w:val="000000"/>
                <w:sz w:val="20"/>
                <w:szCs w:val="20"/>
              </w:rPr>
              <w:t>№ 199 «О выделении особо охраняемых природных территорий в лесах Смоленской области»</w:t>
            </w:r>
          </w:p>
          <w:p w:rsidR="00740438" w:rsidRPr="00A9195F" w:rsidRDefault="00740438" w:rsidP="004972C5">
            <w:pPr>
              <w:rPr>
                <w:rFonts w:ascii="Times New Roman" w:hAnsi="Times New Roman"/>
                <w:b/>
                <w:color w:val="000000"/>
                <w:sz w:val="20"/>
                <w:szCs w:val="20"/>
              </w:rPr>
            </w:pPr>
          </w:p>
        </w:tc>
      </w:tr>
      <w:tr w:rsidR="00740438" w:rsidRPr="004972C5" w:rsidTr="004972C5">
        <w:tc>
          <w:tcPr>
            <w:tcW w:w="891" w:type="pct"/>
            <w:gridSpan w:val="2"/>
          </w:tcPr>
          <w:p w:rsidR="00740438" w:rsidRPr="00A9195F" w:rsidRDefault="00740438" w:rsidP="00412F6A">
            <w:pPr>
              <w:jc w:val="center"/>
              <w:rPr>
                <w:rFonts w:ascii="Times New Roman" w:hAnsi="Times New Roman"/>
                <w:b/>
                <w:color w:val="000000"/>
                <w:sz w:val="20"/>
                <w:szCs w:val="20"/>
              </w:rPr>
            </w:pPr>
            <w:r w:rsidRPr="00A9195F">
              <w:rPr>
                <w:rFonts w:ascii="Times New Roman" w:hAnsi="Times New Roman"/>
                <w:b/>
                <w:color w:val="000000"/>
                <w:sz w:val="20"/>
                <w:szCs w:val="20"/>
              </w:rPr>
              <w:t>Генетический резерват</w:t>
            </w:r>
          </w:p>
        </w:tc>
        <w:tc>
          <w:tcPr>
            <w:tcW w:w="798" w:type="pct"/>
            <w:gridSpan w:val="2"/>
          </w:tcPr>
          <w:p w:rsidR="00740438" w:rsidRPr="00A9195F" w:rsidRDefault="00740438" w:rsidP="004972C5">
            <w:pPr>
              <w:rPr>
                <w:rFonts w:ascii="Times New Roman" w:hAnsi="Times New Roman"/>
                <w:b/>
                <w:color w:val="000000"/>
                <w:sz w:val="20"/>
                <w:szCs w:val="20"/>
              </w:rPr>
            </w:pPr>
            <w:r w:rsidRPr="00A9195F">
              <w:rPr>
                <w:rFonts w:ascii="Times New Roman" w:hAnsi="Times New Roman"/>
                <w:b/>
                <w:color w:val="000000"/>
                <w:sz w:val="20"/>
                <w:szCs w:val="20"/>
              </w:rPr>
              <w:t>ботанический</w:t>
            </w:r>
          </w:p>
        </w:tc>
        <w:tc>
          <w:tcPr>
            <w:tcW w:w="739" w:type="pct"/>
            <w:gridSpan w:val="2"/>
          </w:tcPr>
          <w:p w:rsidR="00740438" w:rsidRPr="00A9195F" w:rsidRDefault="00740438" w:rsidP="004972C5">
            <w:pPr>
              <w:rPr>
                <w:rFonts w:ascii="Times New Roman" w:hAnsi="Times New Roman"/>
                <w:b/>
                <w:color w:val="000000"/>
                <w:sz w:val="20"/>
                <w:szCs w:val="20"/>
              </w:rPr>
            </w:pPr>
            <w:r w:rsidRPr="00A9195F">
              <w:rPr>
                <w:rFonts w:ascii="Times New Roman" w:hAnsi="Times New Roman"/>
                <w:b/>
                <w:color w:val="000000"/>
                <w:sz w:val="20"/>
                <w:szCs w:val="20"/>
              </w:rPr>
              <w:t>Еловые массивы леса</w:t>
            </w:r>
          </w:p>
        </w:tc>
        <w:tc>
          <w:tcPr>
            <w:tcW w:w="575" w:type="pct"/>
            <w:gridSpan w:val="2"/>
          </w:tcPr>
          <w:p w:rsidR="00740438" w:rsidRPr="00A9195F" w:rsidRDefault="00740438" w:rsidP="00412F6A">
            <w:pPr>
              <w:jc w:val="center"/>
              <w:rPr>
                <w:rFonts w:ascii="Times New Roman" w:hAnsi="Times New Roman"/>
                <w:b/>
                <w:color w:val="000000"/>
                <w:sz w:val="20"/>
                <w:szCs w:val="20"/>
              </w:rPr>
            </w:pPr>
            <w:r w:rsidRPr="00A9195F">
              <w:rPr>
                <w:rFonts w:ascii="Times New Roman" w:hAnsi="Times New Roman"/>
                <w:b/>
                <w:color w:val="000000"/>
                <w:sz w:val="20"/>
                <w:szCs w:val="20"/>
              </w:rPr>
              <w:t>380</w:t>
            </w:r>
          </w:p>
        </w:tc>
        <w:tc>
          <w:tcPr>
            <w:tcW w:w="1013" w:type="pct"/>
          </w:tcPr>
          <w:p w:rsidR="00740438" w:rsidRPr="00A9195F" w:rsidRDefault="00740438" w:rsidP="004972C5">
            <w:pPr>
              <w:rPr>
                <w:rFonts w:ascii="Times New Roman" w:hAnsi="Times New Roman"/>
                <w:b/>
                <w:sz w:val="20"/>
                <w:szCs w:val="20"/>
              </w:rPr>
            </w:pPr>
            <w:r w:rsidRPr="00A9195F">
              <w:rPr>
                <w:rFonts w:ascii="Times New Roman" w:hAnsi="Times New Roman"/>
                <w:b/>
                <w:sz w:val="20"/>
                <w:szCs w:val="20"/>
              </w:rPr>
              <w:t>Вяземский район</w:t>
            </w:r>
          </w:p>
        </w:tc>
        <w:tc>
          <w:tcPr>
            <w:tcW w:w="984" w:type="pct"/>
          </w:tcPr>
          <w:p w:rsidR="00740438" w:rsidRPr="00A9195F" w:rsidRDefault="00740438" w:rsidP="004972C5">
            <w:pPr>
              <w:rPr>
                <w:rFonts w:ascii="Times New Roman" w:hAnsi="Times New Roman"/>
                <w:b/>
                <w:color w:val="000000"/>
                <w:sz w:val="20"/>
                <w:szCs w:val="20"/>
              </w:rPr>
            </w:pPr>
            <w:r w:rsidRPr="00A9195F">
              <w:rPr>
                <w:rFonts w:ascii="Times New Roman" w:hAnsi="Times New Roman"/>
                <w:b/>
                <w:color w:val="000000"/>
                <w:sz w:val="20"/>
                <w:szCs w:val="20"/>
              </w:rPr>
              <w:t xml:space="preserve">Постановление Гл. адм. обл. №71 от 28.05.1994 </w:t>
            </w:r>
          </w:p>
        </w:tc>
      </w:tr>
    </w:tbl>
    <w:p w:rsidR="00740438" w:rsidRDefault="00740438" w:rsidP="00C527B0">
      <w:pPr>
        <w:widowControl w:val="0"/>
        <w:suppressAutoHyphens/>
        <w:spacing w:after="0" w:line="360" w:lineRule="auto"/>
        <w:ind w:firstLine="709"/>
        <w:jc w:val="both"/>
        <w:rPr>
          <w:rFonts w:ascii="Times New Roman" w:hAnsi="Times New Roman"/>
          <w:sz w:val="28"/>
        </w:rPr>
      </w:pPr>
    </w:p>
    <w:p w:rsidR="00740438" w:rsidRPr="00593EE9" w:rsidRDefault="00740438" w:rsidP="00593EE9">
      <w:pPr>
        <w:widowControl w:val="0"/>
        <w:suppressAutoHyphens/>
        <w:spacing w:after="0" w:line="360" w:lineRule="auto"/>
        <w:ind w:firstLine="709"/>
        <w:jc w:val="center"/>
        <w:rPr>
          <w:rFonts w:ascii="Times New Roman" w:hAnsi="Times New Roman"/>
          <w:b/>
          <w:sz w:val="28"/>
        </w:rPr>
      </w:pPr>
      <w:r w:rsidRPr="00593EE9">
        <w:rPr>
          <w:rFonts w:ascii="Times New Roman" w:hAnsi="Times New Roman"/>
          <w:b/>
          <w:sz w:val="28"/>
        </w:rPr>
        <w:t>ЕЛОВЫЕ МАССИВЫ ЛЕСА</w:t>
      </w:r>
    </w:p>
    <w:p w:rsidR="00740438" w:rsidRPr="00F613FB" w:rsidRDefault="00740438" w:rsidP="00C527B0">
      <w:pPr>
        <w:widowControl w:val="0"/>
        <w:suppressAutoHyphens/>
        <w:spacing w:after="0" w:line="360" w:lineRule="auto"/>
        <w:ind w:firstLine="709"/>
        <w:jc w:val="both"/>
        <w:rPr>
          <w:rFonts w:ascii="Times New Roman" w:hAnsi="Times New Roman"/>
          <w:b/>
          <w:sz w:val="28"/>
        </w:rPr>
      </w:pPr>
      <w:r>
        <w:rPr>
          <w:rFonts w:ascii="Times New Roman" w:hAnsi="Times New Roman"/>
          <w:sz w:val="28"/>
        </w:rPr>
        <w:t xml:space="preserve">Находятся в разных местах района, в пределах Вяземского лесничества, одноименного лесхоза. Здесь сосредоточены ценные в генетико - селекционном отношении древостой ели. Представлены резерваты двумя массивами: Первый включает 67 квартал (См. приложение №.8)., второй – 72-75 кварталы (См. приложение №.9). Первый расположен в 10 км севернее д. Андрейково, второй – восточнее д. Кайдаково, то есть они находятся в разных  местах района, в пределах Вяземского лесничества, одноимённого лесхоза. Общая площадь резерватов  на территории Вяземского района 380 га </w:t>
      </w:r>
      <w:r w:rsidRPr="00F613FB">
        <w:rPr>
          <w:rFonts w:ascii="Times New Roman" w:hAnsi="Times New Roman"/>
          <w:b/>
          <w:sz w:val="28"/>
        </w:rPr>
        <w:t>(См. приложение №.9</w:t>
      </w:r>
      <w:r>
        <w:rPr>
          <w:rFonts w:ascii="Times New Roman" w:hAnsi="Times New Roman"/>
          <w:b/>
          <w:sz w:val="28"/>
        </w:rPr>
        <w:t>, слайд 16-18</w:t>
      </w:r>
      <w:r w:rsidRPr="00F613FB">
        <w:rPr>
          <w:rFonts w:ascii="Times New Roman" w:hAnsi="Times New Roman"/>
          <w:b/>
          <w:sz w:val="28"/>
        </w:rPr>
        <w:t xml:space="preserve">). </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Основная лесообразующая порода – ель. Ельники Вяземского района  занимают в целом 225,6 га или 59% от общей площади лесных массивов.</w:t>
      </w:r>
      <w:r w:rsidRPr="008E229D">
        <w:rPr>
          <w:rFonts w:ascii="Times New Roman" w:hAnsi="Times New Roman"/>
          <w:sz w:val="28"/>
        </w:rPr>
        <w:t xml:space="preserve"> </w:t>
      </w:r>
      <w:r>
        <w:rPr>
          <w:rFonts w:ascii="Times New Roman" w:hAnsi="Times New Roman"/>
          <w:sz w:val="28"/>
        </w:rPr>
        <w:t xml:space="preserve">Ельники на большей части спелые(53%).  Господствующий тип елового леса – ельник сложный. Насаждения ели преимущественно </w:t>
      </w:r>
      <w:r>
        <w:rPr>
          <w:rFonts w:ascii="Times New Roman" w:hAnsi="Times New Roman"/>
          <w:sz w:val="28"/>
          <w:lang w:val="en-US"/>
        </w:rPr>
        <w:t>I</w:t>
      </w:r>
      <w:r>
        <w:rPr>
          <w:rFonts w:ascii="Times New Roman" w:hAnsi="Times New Roman"/>
          <w:sz w:val="28"/>
        </w:rPr>
        <w:t xml:space="preserve"> класса бонитета. Полнота их изменяется обычно в пределах 0,6 – 0,8 , составляющая чаще 0,7.</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Насаждения ели характеризуются в основном нормальным ростом и развитием. Осинники во многих местах поражены ложным трутовиком. В </w:t>
      </w:r>
      <w:r>
        <w:rPr>
          <w:rFonts w:ascii="Times New Roman" w:hAnsi="Times New Roman"/>
          <w:sz w:val="28"/>
        </w:rPr>
        <w:lastRenderedPageBreak/>
        <w:t>отдельных местах осинники сильно пострадали от ветровалов. При  ветровалах падавшими осинами были повреждены многие ели. Поврежденные ели нередко заселены короедом-типографом и находятся в основном в 72-75 кварталах на площади около 60 га.</w:t>
      </w:r>
    </w:p>
    <w:p w:rsidR="00740438" w:rsidRDefault="00740438" w:rsidP="00C527B0">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Во втором массиве на площади 2 га (квартал 72, выдел 18, 25, 28) растут плюсовые деревья </w:t>
      </w:r>
      <w:r w:rsidRPr="00F613FB">
        <w:rPr>
          <w:rFonts w:ascii="Times New Roman" w:hAnsi="Times New Roman"/>
          <w:b/>
          <w:sz w:val="28"/>
        </w:rPr>
        <w:t>(См. Приложение №</w:t>
      </w:r>
      <w:r>
        <w:rPr>
          <w:rFonts w:ascii="Times New Roman" w:hAnsi="Times New Roman"/>
          <w:b/>
          <w:sz w:val="28"/>
        </w:rPr>
        <w:t>17</w:t>
      </w:r>
      <w:r w:rsidRPr="00F613FB">
        <w:rPr>
          <w:rFonts w:ascii="Times New Roman" w:hAnsi="Times New Roman"/>
          <w:b/>
          <w:sz w:val="28"/>
        </w:rPr>
        <w:t>).</w:t>
      </w:r>
      <w:r>
        <w:rPr>
          <w:rFonts w:ascii="Times New Roman" w:hAnsi="Times New Roman"/>
          <w:sz w:val="28"/>
        </w:rPr>
        <w:t xml:space="preserve"> Сбор семян в лесхозе ведется именно с этих плюсовых деревьев, на лесосеменных участках и на лесосеках с лучших деревьев </w:t>
      </w:r>
      <w:r w:rsidRPr="00F613FB">
        <w:rPr>
          <w:rFonts w:ascii="Times New Roman" w:hAnsi="Times New Roman"/>
          <w:b/>
          <w:sz w:val="28"/>
        </w:rPr>
        <w:t>(См. приложение №11)</w:t>
      </w:r>
      <w:r>
        <w:rPr>
          <w:rFonts w:ascii="Times New Roman" w:hAnsi="Times New Roman"/>
          <w:sz w:val="28"/>
        </w:rPr>
        <w:t xml:space="preserve"> Заготовка шишек с них проводили в 1993, 1997, 2001-2005 годах. </w:t>
      </w:r>
    </w:p>
    <w:p w:rsidR="00740438" w:rsidRDefault="00740438" w:rsidP="00C527B0">
      <w:pPr>
        <w:widowControl w:val="0"/>
        <w:suppressAutoHyphens/>
        <w:spacing w:after="0" w:line="360" w:lineRule="auto"/>
        <w:ind w:firstLine="709"/>
        <w:jc w:val="both"/>
        <w:rPr>
          <w:rFonts w:ascii="Times New Roman" w:hAnsi="Times New Roman"/>
          <w:sz w:val="28"/>
        </w:rPr>
      </w:pPr>
    </w:p>
    <w:p w:rsidR="00740438" w:rsidRDefault="00740438" w:rsidP="00736926">
      <w:pPr>
        <w:widowControl w:val="0"/>
        <w:suppressAutoHyphens/>
        <w:spacing w:after="0" w:line="360" w:lineRule="auto"/>
        <w:ind w:firstLine="709"/>
        <w:jc w:val="center"/>
        <w:rPr>
          <w:rFonts w:ascii="Times New Roman" w:hAnsi="Times New Roman"/>
          <w:b/>
          <w:sz w:val="28"/>
        </w:rPr>
      </w:pPr>
      <w:r w:rsidRPr="00736926">
        <w:rPr>
          <w:rFonts w:ascii="Times New Roman" w:hAnsi="Times New Roman"/>
          <w:b/>
          <w:sz w:val="28"/>
        </w:rPr>
        <w:t>ЛЕСОПАРК</w:t>
      </w:r>
    </w:p>
    <w:p w:rsidR="00740438" w:rsidRDefault="00740438" w:rsidP="00736926">
      <w:pPr>
        <w:widowControl w:val="0"/>
        <w:suppressAutoHyphens/>
        <w:spacing w:after="0" w:line="360" w:lineRule="auto"/>
        <w:ind w:firstLine="709"/>
        <w:jc w:val="both"/>
        <w:rPr>
          <w:rFonts w:ascii="Times New Roman" w:hAnsi="Times New Roman"/>
          <w:sz w:val="28"/>
        </w:rPr>
      </w:pPr>
      <w:r w:rsidRPr="00736926">
        <w:rPr>
          <w:rFonts w:ascii="Times New Roman" w:hAnsi="Times New Roman"/>
          <w:sz w:val="28"/>
        </w:rPr>
        <w:t xml:space="preserve">Включает два массива, представленные кварталами 46 и 48 </w:t>
      </w:r>
      <w:r>
        <w:rPr>
          <w:rFonts w:ascii="Times New Roman" w:hAnsi="Times New Roman"/>
          <w:sz w:val="28"/>
        </w:rPr>
        <w:t>Вяземского лесничества, одноименного лесхоза. Расположены они в 5 км юго-западнее г. Вязьмы в местности , именуемой Русятка. Общая площадь лесопарка – 124,3 га.</w:t>
      </w:r>
    </w:p>
    <w:p w:rsidR="00740438" w:rsidRDefault="00740438" w:rsidP="00736926">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В составе насаждений на большей части преобладают сосна и ель. Ель преобладает в насаждениях 46 квартала. </w:t>
      </w:r>
    </w:p>
    <w:p w:rsidR="00740438" w:rsidRDefault="00740438" w:rsidP="00736926">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В обоих кварталах насаждения в основном </w:t>
      </w:r>
      <w:r>
        <w:rPr>
          <w:rFonts w:ascii="Times New Roman" w:hAnsi="Times New Roman"/>
          <w:sz w:val="28"/>
          <w:lang w:val="en-US"/>
        </w:rPr>
        <w:t>I</w:t>
      </w:r>
      <w:r>
        <w:rPr>
          <w:rFonts w:ascii="Times New Roman" w:hAnsi="Times New Roman"/>
          <w:sz w:val="28"/>
        </w:rPr>
        <w:t xml:space="preserve"> класса бонитета. Полнота их изменяется чаще от 0,6 до 0,9.</w:t>
      </w:r>
    </w:p>
    <w:p w:rsidR="00740438" w:rsidRDefault="00740438" w:rsidP="00736926">
      <w:pPr>
        <w:widowControl w:val="0"/>
        <w:suppressAutoHyphens/>
        <w:spacing w:after="0" w:line="360" w:lineRule="auto"/>
        <w:ind w:firstLine="709"/>
        <w:jc w:val="both"/>
        <w:rPr>
          <w:rFonts w:ascii="Times New Roman" w:hAnsi="Times New Roman"/>
          <w:sz w:val="28"/>
        </w:rPr>
      </w:pPr>
      <w:r>
        <w:rPr>
          <w:rFonts w:ascii="Times New Roman" w:hAnsi="Times New Roman"/>
          <w:sz w:val="28"/>
        </w:rPr>
        <w:t xml:space="preserve">Лесопарк является одним из основных  мест отдыха горожан в летнее время. Очень высока рекреационная нагрузка, много в этом месте поврежденных деревьев. </w:t>
      </w:r>
    </w:p>
    <w:p w:rsidR="00740438" w:rsidRPr="00F613FB" w:rsidRDefault="00740438" w:rsidP="00C527B0">
      <w:pPr>
        <w:widowControl w:val="0"/>
        <w:suppressAutoHyphens/>
        <w:spacing w:after="0" w:line="360" w:lineRule="auto"/>
        <w:ind w:firstLine="709"/>
        <w:jc w:val="both"/>
        <w:rPr>
          <w:rFonts w:ascii="Times New Roman" w:hAnsi="Times New Roman"/>
          <w:b/>
          <w:sz w:val="28"/>
        </w:rPr>
      </w:pPr>
      <w:r>
        <w:rPr>
          <w:rFonts w:ascii="Times New Roman" w:hAnsi="Times New Roman"/>
          <w:sz w:val="28"/>
        </w:rPr>
        <w:t xml:space="preserve">Чтобы вырастить качественные леса, нужно затратить много сил и средств. Ну а кто же помогает лесоводам в их многогранной деятельности по восстановлению лесов, конечно же, юные друзья природы. Сотрудничая с Вяземским лесхозом, воспитанниками объединения «Исследователи природы», под руководством педагога дополнительного образования Бакутовой Е. Е.,  в течение 5 лет с 2004 по 2008 год проводили исследование по прививки ели. Исследовательская работа называлась «Прививка ели европейской в условиях открытого грунта в Вяземском лесхозе». Прививки выполняются для того, что бы в сильно ускоренные сроки вырастить привитые, плодоносящие деревья ели и получить с них желаемые плоды </w:t>
      </w:r>
      <w:r w:rsidRPr="00F613FB">
        <w:rPr>
          <w:rFonts w:ascii="Times New Roman" w:hAnsi="Times New Roman"/>
          <w:b/>
          <w:sz w:val="28"/>
        </w:rPr>
        <w:t>(См. приложение №12,13).</w:t>
      </w:r>
      <w:r>
        <w:rPr>
          <w:rFonts w:ascii="Times New Roman" w:hAnsi="Times New Roman"/>
          <w:sz w:val="28"/>
        </w:rPr>
        <w:t xml:space="preserve"> Лесоводов как раз и интересует получение с привитых </w:t>
      </w:r>
      <w:r>
        <w:rPr>
          <w:rFonts w:ascii="Times New Roman" w:hAnsi="Times New Roman"/>
          <w:sz w:val="28"/>
        </w:rPr>
        <w:lastRenderedPageBreak/>
        <w:t>древесных «садов» семян, которые полностью сохраняют наследственные признаки материнского дерева, и позволяет на практике вырастить из них леса будущего – более высокой производительности, чем существующая низкопородная смесь деревьев определенной породы. Вот именно с плюсовых деревьев были взяты черенки  для  прививок. Этим занимались работники лесхоза, частично черенки для прививок брали ребята сами с клонов</w:t>
      </w:r>
      <w:r w:rsidRPr="00F613FB">
        <w:rPr>
          <w:rFonts w:ascii="Times New Roman" w:hAnsi="Times New Roman"/>
          <w:b/>
          <w:sz w:val="28"/>
        </w:rPr>
        <w:t>(См. Приложение №14,15,16).</w:t>
      </w:r>
      <w:r>
        <w:rPr>
          <w:rFonts w:ascii="Times New Roman" w:hAnsi="Times New Roman"/>
          <w:sz w:val="28"/>
        </w:rPr>
        <w:t xml:space="preserve"> Результат не заставил себя долго ждать. Вот эта красавица. На этой елочке прививка была сделана в первый год исследования </w:t>
      </w:r>
      <w:r w:rsidRPr="00F613FB">
        <w:rPr>
          <w:rFonts w:ascii="Times New Roman" w:hAnsi="Times New Roman"/>
          <w:b/>
          <w:sz w:val="28"/>
        </w:rPr>
        <w:t>(См. приложение № 17).</w:t>
      </w:r>
      <w:r>
        <w:rPr>
          <w:rFonts w:ascii="Times New Roman" w:hAnsi="Times New Roman"/>
          <w:sz w:val="28"/>
        </w:rPr>
        <w:t xml:space="preserve"> В последние годы отмечается ослабление репродуктивной способности ели. В целом состояние массивов удовлетворительное. Основные мероприятия по улучшению их состояния должны быть направлены на борьбу  с вредителями леса, развитием вновь лесосеменной станции в Вяземском лесхозе, своевременном проведении лесотехнических работ, проведение санитарных рубок и рубок ухода </w:t>
      </w:r>
      <w:r w:rsidRPr="00F613FB">
        <w:rPr>
          <w:rFonts w:ascii="Times New Roman" w:hAnsi="Times New Roman"/>
          <w:b/>
          <w:sz w:val="28"/>
        </w:rPr>
        <w:t>(См. приложение № 18, 19)</w:t>
      </w:r>
      <w:r>
        <w:rPr>
          <w:rFonts w:ascii="Times New Roman" w:hAnsi="Times New Roman"/>
          <w:sz w:val="28"/>
        </w:rPr>
        <w:t>.</w:t>
      </w:r>
      <w:r w:rsidRPr="00E516BA">
        <w:rPr>
          <w:rFonts w:ascii="Times New Roman" w:hAnsi="Times New Roman"/>
          <w:sz w:val="28"/>
        </w:rPr>
        <w:t xml:space="preserve"> </w:t>
      </w:r>
      <w:r>
        <w:rPr>
          <w:rFonts w:ascii="Times New Roman" w:hAnsi="Times New Roman"/>
          <w:sz w:val="28"/>
        </w:rPr>
        <w:t xml:space="preserve">Исследовательская работа по прививке ели была представлена на конкурс «Подрост», проходивший в городе Барнауле, где обучающаяся  объединения «Исследователи природы» Воробьева Анастасия заняла  </w:t>
      </w:r>
      <w:r>
        <w:rPr>
          <w:rFonts w:ascii="Times New Roman" w:hAnsi="Times New Roman"/>
          <w:sz w:val="28"/>
          <w:lang w:val="en-US"/>
        </w:rPr>
        <w:t>III</w:t>
      </w:r>
      <w:r w:rsidRPr="009F12F9">
        <w:rPr>
          <w:rFonts w:ascii="Times New Roman" w:hAnsi="Times New Roman"/>
          <w:sz w:val="28"/>
        </w:rPr>
        <w:t xml:space="preserve"> </w:t>
      </w:r>
      <w:r>
        <w:rPr>
          <w:rFonts w:ascii="Times New Roman" w:hAnsi="Times New Roman"/>
          <w:sz w:val="28"/>
        </w:rPr>
        <w:t xml:space="preserve">место и получила президентский  грант </w:t>
      </w:r>
      <w:r w:rsidRPr="00F613FB">
        <w:rPr>
          <w:rFonts w:ascii="Times New Roman" w:hAnsi="Times New Roman"/>
          <w:b/>
          <w:sz w:val="28"/>
        </w:rPr>
        <w:t>(См. приложение № 20</w:t>
      </w:r>
      <w:r>
        <w:rPr>
          <w:rFonts w:ascii="Times New Roman" w:hAnsi="Times New Roman"/>
          <w:b/>
          <w:sz w:val="28"/>
        </w:rPr>
        <w:t>, слайд 19-25</w:t>
      </w:r>
      <w:r w:rsidRPr="00F613FB">
        <w:rPr>
          <w:rFonts w:ascii="Times New Roman" w:hAnsi="Times New Roman"/>
          <w:b/>
          <w:sz w:val="28"/>
        </w:rPr>
        <w:t>).</w:t>
      </w:r>
    </w:p>
    <w:p w:rsidR="00740438" w:rsidRDefault="00740438" w:rsidP="00C811CD">
      <w:pPr>
        <w:widowControl w:val="0"/>
        <w:suppressAutoHyphens/>
        <w:spacing w:after="0" w:line="360" w:lineRule="auto"/>
        <w:ind w:firstLine="709"/>
        <w:jc w:val="both"/>
        <w:rPr>
          <w:rFonts w:ascii="Times New Roman" w:hAnsi="Times New Roman"/>
          <w:b/>
          <w:sz w:val="28"/>
        </w:rPr>
      </w:pPr>
      <w:r>
        <w:rPr>
          <w:rFonts w:ascii="Times New Roman" w:hAnsi="Times New Roman"/>
          <w:sz w:val="28"/>
        </w:rPr>
        <w:t xml:space="preserve">В 2013 году на Всероссийском конкурсе «Моя малая родина», в номинации «живой символ малой родины» Музылева Татьяна с работой «Ель гордость Вяземского района», получила </w:t>
      </w:r>
      <w:r>
        <w:rPr>
          <w:rFonts w:ascii="Times New Roman" w:hAnsi="Times New Roman"/>
          <w:sz w:val="28"/>
          <w:lang w:val="en-US"/>
        </w:rPr>
        <w:t>I</w:t>
      </w:r>
      <w:r>
        <w:rPr>
          <w:rFonts w:ascii="Times New Roman" w:hAnsi="Times New Roman"/>
          <w:sz w:val="28"/>
        </w:rPr>
        <w:t xml:space="preserve"> место и президентский грант </w:t>
      </w:r>
      <w:r>
        <w:rPr>
          <w:rFonts w:ascii="Times New Roman" w:hAnsi="Times New Roman"/>
          <w:b/>
          <w:sz w:val="28"/>
        </w:rPr>
        <w:t>(См. приложение №  2, слайд 26</w:t>
      </w:r>
      <w:r w:rsidRPr="00F613FB">
        <w:rPr>
          <w:rFonts w:ascii="Times New Roman" w:hAnsi="Times New Roman"/>
          <w:b/>
          <w:sz w:val="28"/>
        </w:rPr>
        <w:t>).</w:t>
      </w:r>
    </w:p>
    <w:p w:rsidR="00740438" w:rsidRPr="00AB373A" w:rsidRDefault="00740438" w:rsidP="00AB373A">
      <w:pPr>
        <w:widowControl w:val="0"/>
        <w:suppressAutoHyphens/>
        <w:spacing w:after="0" w:line="360" w:lineRule="auto"/>
        <w:ind w:firstLine="709"/>
        <w:jc w:val="both"/>
        <w:rPr>
          <w:rFonts w:ascii="Times New Roman" w:hAnsi="Times New Roman"/>
          <w:b/>
          <w:sz w:val="28"/>
        </w:rPr>
      </w:pPr>
      <w:r>
        <w:rPr>
          <w:rFonts w:ascii="Times New Roman" w:hAnsi="Times New Roman"/>
          <w:sz w:val="28"/>
        </w:rPr>
        <w:t xml:space="preserve">Так как  я являюсь членом школьного лесничества, организованного на базе МБОУ СОШ №10, мы реализовали </w:t>
      </w:r>
      <w:r w:rsidRPr="00AB373A">
        <w:rPr>
          <w:rFonts w:ascii="Times New Roman" w:hAnsi="Times New Roman"/>
          <w:b/>
          <w:sz w:val="28"/>
        </w:rPr>
        <w:t>«</w:t>
      </w:r>
      <w:r w:rsidRPr="00AB373A">
        <w:rPr>
          <w:rFonts w:ascii="Times New Roman" w:hAnsi="Times New Roman"/>
          <w:b/>
          <w:i/>
          <w:iCs/>
          <w:sz w:val="28"/>
        </w:rPr>
        <w:t>Экологический проект «Лесной питомник»</w:t>
      </w:r>
    </w:p>
    <w:p w:rsidR="00740438" w:rsidRDefault="00740438" w:rsidP="00AB373A">
      <w:pPr>
        <w:widowControl w:val="0"/>
        <w:suppressAutoHyphens/>
        <w:spacing w:after="0" w:line="360" w:lineRule="auto"/>
        <w:ind w:firstLine="709"/>
        <w:jc w:val="both"/>
        <w:rPr>
          <w:rFonts w:ascii="Times New Roman" w:hAnsi="Times New Roman"/>
          <w:b/>
          <w:color w:val="000000"/>
          <w:sz w:val="28"/>
          <w:szCs w:val="28"/>
        </w:rPr>
      </w:pPr>
      <w:r w:rsidRPr="00AB373A">
        <w:rPr>
          <w:rFonts w:ascii="Times New Roman" w:hAnsi="Times New Roman"/>
          <w:sz w:val="28"/>
        </w:rPr>
        <w:t xml:space="preserve"> </w:t>
      </w:r>
      <w:r>
        <w:rPr>
          <w:rFonts w:ascii="Times New Roman" w:hAnsi="Times New Roman"/>
          <w:sz w:val="28"/>
        </w:rPr>
        <w:t>«П</w:t>
      </w:r>
      <w:r w:rsidRPr="004F472B">
        <w:rPr>
          <w:rFonts w:ascii="Times New Roman" w:hAnsi="Times New Roman"/>
          <w:color w:val="000000"/>
          <w:sz w:val="28"/>
          <w:szCs w:val="28"/>
        </w:rPr>
        <w:t xml:space="preserve">осадка </w:t>
      </w:r>
      <w:r>
        <w:rPr>
          <w:rFonts w:ascii="Times New Roman" w:hAnsi="Times New Roman"/>
          <w:color w:val="000000"/>
          <w:sz w:val="28"/>
          <w:szCs w:val="28"/>
        </w:rPr>
        <w:t>саженцев ели европейской на делянки питомника на территории Вяземского лесхоза».</w:t>
      </w:r>
      <w:r w:rsidRPr="00C811CD">
        <w:rPr>
          <w:rFonts w:ascii="Times New Roman" w:hAnsi="Times New Roman"/>
          <w:b/>
          <w:color w:val="000000"/>
          <w:sz w:val="28"/>
          <w:szCs w:val="28"/>
        </w:rPr>
        <w:t xml:space="preserve"> </w:t>
      </w:r>
    </w:p>
    <w:p w:rsidR="00740438" w:rsidRPr="00C811CD" w:rsidRDefault="00740438" w:rsidP="00C811CD">
      <w:pPr>
        <w:widowControl w:val="0"/>
        <w:suppressAutoHyphens/>
        <w:spacing w:after="0" w:line="360" w:lineRule="auto"/>
        <w:ind w:firstLine="709"/>
        <w:jc w:val="both"/>
        <w:rPr>
          <w:rFonts w:ascii="yandex-sans" w:hAnsi="yandex-sans"/>
          <w:b/>
          <w:color w:val="000000"/>
          <w:sz w:val="23"/>
          <w:szCs w:val="23"/>
        </w:rPr>
      </w:pPr>
      <w:r w:rsidRPr="0096270C">
        <w:rPr>
          <w:rFonts w:ascii="Times New Roman" w:hAnsi="Times New Roman"/>
          <w:b/>
          <w:color w:val="000000"/>
          <w:sz w:val="28"/>
          <w:szCs w:val="28"/>
        </w:rPr>
        <w:t>Заключение</w:t>
      </w:r>
      <w:r>
        <w:rPr>
          <w:rFonts w:ascii="Times New Roman" w:hAnsi="Times New Roman"/>
          <w:b/>
          <w:color w:val="000000"/>
          <w:sz w:val="28"/>
          <w:szCs w:val="28"/>
        </w:rPr>
        <w:t>:</w:t>
      </w:r>
      <w:r w:rsidRPr="0096270C">
        <w:rPr>
          <w:rFonts w:ascii="Times New Roman" w:hAnsi="Times New Roman"/>
          <w:color w:val="000000"/>
          <w:sz w:val="28"/>
          <w:szCs w:val="28"/>
        </w:rPr>
        <w:t xml:space="preserve"> </w:t>
      </w:r>
      <w:r w:rsidRPr="004F472B">
        <w:rPr>
          <w:rFonts w:ascii="Times New Roman" w:hAnsi="Times New Roman"/>
          <w:color w:val="000000"/>
          <w:sz w:val="28"/>
          <w:szCs w:val="28"/>
        </w:rPr>
        <w:t xml:space="preserve">Организация лесного питомника с </w:t>
      </w:r>
      <w:r>
        <w:rPr>
          <w:rFonts w:ascii="Times New Roman" w:hAnsi="Times New Roman"/>
          <w:color w:val="000000"/>
          <w:sz w:val="28"/>
          <w:szCs w:val="28"/>
        </w:rPr>
        <w:t>25</w:t>
      </w:r>
      <w:r w:rsidRPr="004F472B">
        <w:rPr>
          <w:rFonts w:ascii="Times New Roman" w:hAnsi="Times New Roman"/>
          <w:color w:val="000000"/>
          <w:sz w:val="28"/>
          <w:szCs w:val="28"/>
        </w:rPr>
        <w:t xml:space="preserve"> тысячами </w:t>
      </w:r>
      <w:r>
        <w:rPr>
          <w:rFonts w:ascii="Times New Roman" w:hAnsi="Times New Roman"/>
          <w:color w:val="000000"/>
          <w:sz w:val="28"/>
          <w:szCs w:val="28"/>
        </w:rPr>
        <w:t xml:space="preserve">саженцами ели европейской </w:t>
      </w:r>
      <w:r w:rsidRPr="004F472B">
        <w:rPr>
          <w:rFonts w:ascii="Times New Roman" w:hAnsi="Times New Roman"/>
          <w:color w:val="000000"/>
          <w:sz w:val="28"/>
          <w:szCs w:val="28"/>
        </w:rPr>
        <w:t xml:space="preserve"> – это </w:t>
      </w:r>
      <w:r>
        <w:rPr>
          <w:rFonts w:ascii="Times New Roman" w:hAnsi="Times New Roman"/>
          <w:color w:val="000000"/>
          <w:sz w:val="28"/>
          <w:szCs w:val="28"/>
        </w:rPr>
        <w:t>самое малое</w:t>
      </w:r>
      <w:r w:rsidRPr="004F472B">
        <w:rPr>
          <w:rFonts w:ascii="Times New Roman" w:hAnsi="Times New Roman"/>
          <w:color w:val="000000"/>
          <w:sz w:val="28"/>
          <w:szCs w:val="28"/>
        </w:rPr>
        <w:t>, ч</w:t>
      </w:r>
      <w:r>
        <w:rPr>
          <w:rFonts w:ascii="Times New Roman" w:hAnsi="Times New Roman"/>
          <w:color w:val="000000"/>
          <w:sz w:val="28"/>
          <w:szCs w:val="28"/>
        </w:rPr>
        <w:t>то</w:t>
      </w:r>
      <w:r w:rsidRPr="004F472B">
        <w:rPr>
          <w:rFonts w:ascii="Times New Roman" w:hAnsi="Times New Roman"/>
          <w:color w:val="000000"/>
          <w:sz w:val="28"/>
          <w:szCs w:val="28"/>
        </w:rPr>
        <w:t xml:space="preserve"> мы </w:t>
      </w:r>
      <w:r>
        <w:rPr>
          <w:rFonts w:ascii="Times New Roman" w:hAnsi="Times New Roman"/>
          <w:color w:val="000000"/>
          <w:sz w:val="28"/>
          <w:szCs w:val="28"/>
        </w:rPr>
        <w:t>с</w:t>
      </w:r>
      <w:r w:rsidRPr="004F472B">
        <w:rPr>
          <w:rFonts w:ascii="Times New Roman" w:hAnsi="Times New Roman"/>
          <w:color w:val="000000"/>
          <w:sz w:val="28"/>
          <w:szCs w:val="28"/>
        </w:rPr>
        <w:t>мо</w:t>
      </w:r>
      <w:r>
        <w:rPr>
          <w:rFonts w:ascii="Times New Roman" w:hAnsi="Times New Roman"/>
          <w:color w:val="000000"/>
          <w:sz w:val="28"/>
          <w:szCs w:val="28"/>
        </w:rPr>
        <w:t xml:space="preserve">гли сделать. В этом 2019 году многие члены школьного лесничества заканчивают 11 класс, и все разлетятся в разные места, но воспоминания о наших совместных юннатских делах, останутся у них в памяти на всю жизнь </w:t>
      </w:r>
      <w:r w:rsidRPr="00C811CD">
        <w:rPr>
          <w:rFonts w:ascii="Times New Roman" w:hAnsi="Times New Roman"/>
          <w:b/>
          <w:color w:val="000000"/>
          <w:sz w:val="28"/>
          <w:szCs w:val="28"/>
        </w:rPr>
        <w:t>(См. приложение № 22</w:t>
      </w:r>
      <w:r>
        <w:rPr>
          <w:rFonts w:ascii="Times New Roman" w:hAnsi="Times New Roman"/>
          <w:b/>
          <w:color w:val="000000"/>
          <w:sz w:val="28"/>
          <w:szCs w:val="28"/>
        </w:rPr>
        <w:t>, слайд 27</w:t>
      </w:r>
      <w:r w:rsidRPr="00C811CD">
        <w:rPr>
          <w:rFonts w:ascii="Times New Roman" w:hAnsi="Times New Roman"/>
          <w:b/>
          <w:color w:val="000000"/>
          <w:sz w:val="28"/>
          <w:szCs w:val="28"/>
        </w:rPr>
        <w:t xml:space="preserve">). </w:t>
      </w:r>
    </w:p>
    <w:p w:rsidR="00740438" w:rsidRDefault="00740438" w:rsidP="00C811CD">
      <w:pPr>
        <w:spacing w:before="100" w:beforeAutospacing="1" w:after="158" w:line="240" w:lineRule="auto"/>
        <w:jc w:val="center"/>
        <w:rPr>
          <w:rFonts w:ascii="Times New Roman" w:hAnsi="Times New Roman"/>
          <w:b/>
          <w:color w:val="000000"/>
          <w:sz w:val="32"/>
          <w:szCs w:val="32"/>
        </w:rPr>
      </w:pPr>
      <w:r w:rsidRPr="00C811CD">
        <w:rPr>
          <w:rFonts w:ascii="Times New Roman" w:hAnsi="Times New Roman"/>
          <w:b/>
          <w:color w:val="000000"/>
          <w:sz w:val="32"/>
          <w:szCs w:val="32"/>
        </w:rPr>
        <w:lastRenderedPageBreak/>
        <w:t xml:space="preserve">На территории хвойного массива </w:t>
      </w:r>
    </w:p>
    <w:p w:rsidR="00740438" w:rsidRPr="00C811CD" w:rsidRDefault="00740438" w:rsidP="00C811CD">
      <w:pPr>
        <w:spacing w:before="100" w:beforeAutospacing="1" w:after="158" w:line="240" w:lineRule="auto"/>
        <w:jc w:val="center"/>
        <w:rPr>
          <w:rFonts w:ascii="yandex-sans" w:hAnsi="yandex-sans"/>
          <w:b/>
          <w:color w:val="000000"/>
          <w:sz w:val="32"/>
          <w:szCs w:val="32"/>
        </w:rPr>
      </w:pPr>
      <w:r w:rsidRPr="00C811CD">
        <w:rPr>
          <w:rFonts w:ascii="Times New Roman" w:hAnsi="Times New Roman"/>
          <w:b/>
          <w:color w:val="000000"/>
          <w:sz w:val="32"/>
          <w:szCs w:val="32"/>
        </w:rPr>
        <w:t>находятся сразу два лесопарка:</w:t>
      </w:r>
    </w:p>
    <w:p w:rsidR="00740438" w:rsidRPr="00C811CD" w:rsidRDefault="00740438" w:rsidP="00C811CD">
      <w:pPr>
        <w:spacing w:before="100" w:beforeAutospacing="1" w:after="158" w:line="240" w:lineRule="auto"/>
        <w:jc w:val="both"/>
        <w:rPr>
          <w:rFonts w:ascii="yandex-sans" w:hAnsi="yandex-sans"/>
          <w:b/>
          <w:color w:val="000000"/>
          <w:sz w:val="23"/>
          <w:szCs w:val="23"/>
          <w:u w:val="single"/>
        </w:rPr>
      </w:pPr>
      <w:r w:rsidRPr="00C811CD">
        <w:rPr>
          <w:rFonts w:ascii="Times New Roman" w:hAnsi="Times New Roman"/>
          <w:b/>
          <w:color w:val="000000"/>
          <w:sz w:val="28"/>
          <w:szCs w:val="28"/>
          <w:u w:val="single"/>
        </w:rPr>
        <w:t>1. Парк в честь 50-летия СССР.</w:t>
      </w:r>
    </w:p>
    <w:p w:rsidR="00740438" w:rsidRPr="004F472B" w:rsidRDefault="00740438" w:rsidP="00C811CD">
      <w:pPr>
        <w:spacing w:before="100" w:beforeAutospacing="1" w:after="158" w:line="240" w:lineRule="auto"/>
        <w:jc w:val="both"/>
        <w:rPr>
          <w:rFonts w:ascii="yandex-sans" w:hAnsi="yandex-sans"/>
          <w:color w:val="000000"/>
          <w:sz w:val="23"/>
          <w:szCs w:val="23"/>
        </w:rPr>
      </w:pPr>
      <w:r>
        <w:rPr>
          <w:rFonts w:ascii="Times New Roman" w:hAnsi="Times New Roman"/>
          <w:color w:val="000000"/>
          <w:sz w:val="28"/>
          <w:szCs w:val="28"/>
        </w:rPr>
        <w:t xml:space="preserve"> </w:t>
      </w:r>
      <w:r>
        <w:rPr>
          <w:rFonts w:ascii="Times New Roman" w:hAnsi="Times New Roman"/>
          <w:color w:val="000000"/>
          <w:sz w:val="28"/>
          <w:szCs w:val="28"/>
        </w:rPr>
        <w:tab/>
      </w:r>
      <w:r w:rsidRPr="004F472B">
        <w:rPr>
          <w:rFonts w:ascii="Times New Roman" w:hAnsi="Times New Roman"/>
          <w:color w:val="000000"/>
          <w:sz w:val="28"/>
          <w:szCs w:val="28"/>
        </w:rPr>
        <w:t>Заложен работниками Пригородного спецсемлесхоза в 1972 году из лесных деревьев: лиственницы сибирской, сосны, ели на площади 1 га. Сажали его учащиеся всех школ города и медучилища. Парк находится с правой стороны большака Семлево-Вязьма (перед мостом через реку Вязьма).</w:t>
      </w:r>
      <w:r>
        <w:rPr>
          <w:rFonts w:ascii="Times New Roman" w:hAnsi="Times New Roman"/>
          <w:color w:val="000000"/>
          <w:sz w:val="28"/>
          <w:szCs w:val="28"/>
        </w:rPr>
        <w:t xml:space="preserve"> Из деревьев выложены слова «Мир. Труд. Май».</w:t>
      </w:r>
    </w:p>
    <w:p w:rsidR="00740438" w:rsidRPr="00C811CD" w:rsidRDefault="00740438" w:rsidP="00C811CD">
      <w:pPr>
        <w:spacing w:before="100" w:beforeAutospacing="1" w:after="158" w:line="240" w:lineRule="auto"/>
        <w:jc w:val="both"/>
        <w:rPr>
          <w:rFonts w:ascii="yandex-sans" w:hAnsi="yandex-sans"/>
          <w:b/>
          <w:color w:val="000000"/>
          <w:sz w:val="23"/>
          <w:szCs w:val="23"/>
          <w:u w:val="single"/>
        </w:rPr>
      </w:pPr>
      <w:r w:rsidRPr="00C811CD">
        <w:rPr>
          <w:rFonts w:ascii="Times New Roman" w:hAnsi="Times New Roman"/>
          <w:b/>
          <w:color w:val="000000"/>
          <w:sz w:val="28"/>
          <w:szCs w:val="28"/>
          <w:u w:val="single"/>
        </w:rPr>
        <w:t xml:space="preserve">2. Парк в честь 30-летия победы над Германией. </w:t>
      </w:r>
    </w:p>
    <w:p w:rsidR="00740438" w:rsidRPr="004F472B" w:rsidRDefault="00740438" w:rsidP="00C811CD">
      <w:pPr>
        <w:spacing w:before="100" w:beforeAutospacing="1" w:after="158" w:line="240" w:lineRule="auto"/>
        <w:ind w:firstLine="708"/>
        <w:jc w:val="both"/>
        <w:rPr>
          <w:rFonts w:ascii="yandex-sans" w:hAnsi="yandex-sans"/>
          <w:color w:val="000000"/>
          <w:sz w:val="23"/>
          <w:szCs w:val="23"/>
        </w:rPr>
      </w:pPr>
      <w:r w:rsidRPr="004F472B">
        <w:rPr>
          <w:rFonts w:ascii="Times New Roman" w:hAnsi="Times New Roman"/>
          <w:color w:val="000000"/>
          <w:sz w:val="28"/>
          <w:szCs w:val="28"/>
        </w:rPr>
        <w:t xml:space="preserve">Заложен Пригородным лесхозом в 1975 году при участии студентов Московского высшего технического училища имени Баумана. Памятные посадки создавались из деревьев голубой ели, сосны, дуба, ели обыкновенной. Находится он с левой стороны большака, также перед мостом (ближе к базе лесхоза), на площади 0,5 га. </w:t>
      </w:r>
    </w:p>
    <w:p w:rsidR="00740438" w:rsidRPr="004F472B" w:rsidRDefault="00740438" w:rsidP="00C811CD">
      <w:pPr>
        <w:spacing w:before="100" w:beforeAutospacing="1" w:after="158" w:line="240" w:lineRule="auto"/>
        <w:ind w:firstLine="708"/>
        <w:jc w:val="both"/>
        <w:rPr>
          <w:rFonts w:ascii="yandex-sans" w:hAnsi="yandex-sans"/>
          <w:color w:val="000000"/>
          <w:sz w:val="23"/>
          <w:szCs w:val="23"/>
        </w:rPr>
      </w:pPr>
      <w:r w:rsidRPr="004F472B">
        <w:rPr>
          <w:rFonts w:ascii="Times New Roman" w:hAnsi="Times New Roman"/>
          <w:color w:val="000000"/>
          <w:sz w:val="28"/>
          <w:szCs w:val="28"/>
        </w:rPr>
        <w:t>Сейчас зона отдыха Русятка подвержена сильным антропогенным нагрузкам, это единственное место, куда вязьмичи могут выбраться всей семьёй</w:t>
      </w:r>
      <w:r>
        <w:rPr>
          <w:rFonts w:ascii="Times New Roman" w:hAnsi="Times New Roman"/>
          <w:color w:val="000000"/>
          <w:sz w:val="28"/>
          <w:szCs w:val="28"/>
        </w:rPr>
        <w:t>, чтобы наполнить себя живительной силой природы.</w:t>
      </w:r>
      <w:r w:rsidRPr="004F472B">
        <w:rPr>
          <w:rFonts w:ascii="Times New Roman" w:hAnsi="Times New Roman"/>
          <w:color w:val="000000"/>
          <w:sz w:val="28"/>
          <w:szCs w:val="28"/>
        </w:rPr>
        <w:t xml:space="preserve"> Деревья заражены опаснейшим заболеванием – корневой губкой. Имеет место и заражение елей короедом-типографом. </w:t>
      </w:r>
    </w:p>
    <w:p w:rsidR="00740438" w:rsidRPr="004604D4" w:rsidRDefault="00740438" w:rsidP="00DB32C7">
      <w:pPr>
        <w:jc w:val="center"/>
        <w:rPr>
          <w:i/>
          <w:sz w:val="28"/>
          <w:szCs w:val="28"/>
        </w:rPr>
      </w:pPr>
      <w:r w:rsidRPr="00DB32C7">
        <w:rPr>
          <w:rFonts w:ascii="Times New Roman" w:hAnsi="Times New Roman"/>
          <w:b/>
          <w:sz w:val="28"/>
          <w:szCs w:val="28"/>
        </w:rPr>
        <w:t>Перечень особо защитных участков(ОЗУ)</w:t>
      </w:r>
    </w:p>
    <w:p w:rsidR="00740438" w:rsidRDefault="00740438" w:rsidP="00DB32C7">
      <w:pPr>
        <w:ind w:firstLine="709"/>
        <w:jc w:val="both"/>
        <w:rPr>
          <w:rFonts w:ascii="Times New Roman" w:hAnsi="Times New Roman"/>
          <w:sz w:val="28"/>
          <w:szCs w:val="28"/>
        </w:rPr>
      </w:pPr>
      <w:r w:rsidRPr="00DB32C7">
        <w:rPr>
          <w:rFonts w:ascii="Times New Roman" w:hAnsi="Times New Roman"/>
          <w:sz w:val="28"/>
          <w:szCs w:val="28"/>
        </w:rPr>
        <w:t xml:space="preserve">В соответствии с ч.3 ст. 102 Лесного кодекса РФ и согласно данным государственного лесного реестра на 01.01.2018, в лесном фонде </w:t>
      </w:r>
      <w:r w:rsidRPr="00DB32C7">
        <w:rPr>
          <w:rFonts w:ascii="Times New Roman" w:hAnsi="Times New Roman"/>
          <w:color w:val="000000"/>
          <w:sz w:val="28"/>
          <w:szCs w:val="28"/>
        </w:rPr>
        <w:t>Вяземского</w:t>
      </w:r>
      <w:r w:rsidRPr="00DB32C7">
        <w:rPr>
          <w:rFonts w:ascii="Times New Roman" w:hAnsi="Times New Roman"/>
          <w:sz w:val="28"/>
          <w:szCs w:val="28"/>
        </w:rPr>
        <w:t xml:space="preserve"> лесничества выделены особо защитные лесные участки (ОЗУ).</w:t>
      </w:r>
      <w:r>
        <w:rPr>
          <w:rFonts w:ascii="Times New Roman" w:hAnsi="Times New Roman"/>
          <w:sz w:val="28"/>
          <w:szCs w:val="28"/>
        </w:rPr>
        <w:t xml:space="preserve">    </w:t>
      </w:r>
    </w:p>
    <w:p w:rsidR="00740438" w:rsidRPr="00C811CD" w:rsidRDefault="00740438" w:rsidP="00C811CD">
      <w:pPr>
        <w:ind w:firstLine="709"/>
        <w:jc w:val="center"/>
        <w:rPr>
          <w:rFonts w:ascii="Times New Roman" w:hAnsi="Times New Roman"/>
          <w:b/>
          <w:sz w:val="32"/>
          <w:szCs w:val="32"/>
        </w:rPr>
      </w:pPr>
      <w:r w:rsidRPr="00C811CD">
        <w:rPr>
          <w:rFonts w:ascii="Times New Roman" w:hAnsi="Times New Roman"/>
          <w:b/>
          <w:sz w:val="32"/>
          <w:szCs w:val="32"/>
        </w:rPr>
        <w:t>Перечень особо защитных лесных участков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563"/>
        <w:gridCol w:w="1778"/>
        <w:gridCol w:w="190"/>
      </w:tblGrid>
      <w:tr w:rsidR="00740438" w:rsidRPr="00DB32C7" w:rsidTr="00593EE9">
        <w:tc>
          <w:tcPr>
            <w:tcW w:w="427" w:type="pct"/>
            <w:vAlign w:val="center"/>
          </w:tcPr>
          <w:p w:rsidR="00740438" w:rsidRPr="00DB32C7" w:rsidRDefault="00740438" w:rsidP="00593EE9">
            <w:pPr>
              <w:snapToGrid w:val="0"/>
              <w:jc w:val="center"/>
              <w:rPr>
                <w:rFonts w:ascii="Times New Roman" w:hAnsi="Times New Roman"/>
                <w:sz w:val="28"/>
                <w:szCs w:val="28"/>
              </w:rPr>
            </w:pPr>
            <w:r w:rsidRPr="00DB32C7">
              <w:rPr>
                <w:rFonts w:ascii="Times New Roman" w:hAnsi="Times New Roman"/>
                <w:sz w:val="28"/>
                <w:szCs w:val="28"/>
              </w:rPr>
              <w:t>№</w:t>
            </w:r>
          </w:p>
          <w:p w:rsidR="00740438" w:rsidRPr="00DB32C7" w:rsidRDefault="00740438" w:rsidP="00593EE9">
            <w:pPr>
              <w:snapToGrid w:val="0"/>
              <w:jc w:val="center"/>
              <w:rPr>
                <w:rFonts w:ascii="Times New Roman" w:hAnsi="Times New Roman"/>
                <w:sz w:val="28"/>
                <w:szCs w:val="28"/>
              </w:rPr>
            </w:pPr>
            <w:r w:rsidRPr="00DB32C7">
              <w:rPr>
                <w:rFonts w:ascii="Times New Roman" w:hAnsi="Times New Roman"/>
                <w:sz w:val="28"/>
                <w:szCs w:val="28"/>
              </w:rPr>
              <w:t>п/п</w:t>
            </w:r>
          </w:p>
        </w:tc>
        <w:tc>
          <w:tcPr>
            <w:tcW w:w="3629" w:type="pct"/>
            <w:vAlign w:val="center"/>
          </w:tcPr>
          <w:p w:rsidR="00740438" w:rsidRPr="00DB32C7" w:rsidRDefault="00740438" w:rsidP="00593EE9">
            <w:pPr>
              <w:snapToGrid w:val="0"/>
              <w:jc w:val="center"/>
              <w:rPr>
                <w:rFonts w:ascii="Times New Roman" w:hAnsi="Times New Roman"/>
                <w:sz w:val="28"/>
                <w:szCs w:val="28"/>
              </w:rPr>
            </w:pPr>
            <w:r w:rsidRPr="00DB32C7">
              <w:rPr>
                <w:rFonts w:ascii="Times New Roman" w:hAnsi="Times New Roman"/>
                <w:sz w:val="28"/>
                <w:szCs w:val="28"/>
              </w:rPr>
              <w:t>Наименование особо защитных участков (ОЗУ)</w:t>
            </w:r>
          </w:p>
        </w:tc>
        <w:tc>
          <w:tcPr>
            <w:tcW w:w="944" w:type="pct"/>
            <w:gridSpan w:val="2"/>
            <w:vAlign w:val="center"/>
          </w:tcPr>
          <w:p w:rsidR="00740438" w:rsidRPr="00DB32C7" w:rsidRDefault="00740438" w:rsidP="00593EE9">
            <w:pPr>
              <w:snapToGrid w:val="0"/>
              <w:jc w:val="center"/>
              <w:rPr>
                <w:rFonts w:ascii="Times New Roman" w:hAnsi="Times New Roman"/>
                <w:sz w:val="28"/>
                <w:szCs w:val="28"/>
              </w:rPr>
            </w:pPr>
            <w:r w:rsidRPr="00DB32C7">
              <w:rPr>
                <w:rFonts w:ascii="Times New Roman" w:hAnsi="Times New Roman"/>
                <w:sz w:val="28"/>
                <w:szCs w:val="28"/>
              </w:rPr>
              <w:t xml:space="preserve">Площадь, </w:t>
            </w:r>
          </w:p>
          <w:p w:rsidR="00740438" w:rsidRPr="00DB32C7" w:rsidRDefault="00740438" w:rsidP="00593EE9">
            <w:pPr>
              <w:snapToGrid w:val="0"/>
              <w:jc w:val="center"/>
              <w:rPr>
                <w:rFonts w:ascii="Times New Roman" w:hAnsi="Times New Roman"/>
                <w:sz w:val="28"/>
                <w:szCs w:val="28"/>
              </w:rPr>
            </w:pPr>
            <w:r w:rsidRPr="00DB32C7">
              <w:rPr>
                <w:rFonts w:ascii="Times New Roman" w:hAnsi="Times New Roman"/>
                <w:sz w:val="28"/>
                <w:szCs w:val="28"/>
              </w:rPr>
              <w:t>га</w:t>
            </w:r>
          </w:p>
        </w:tc>
      </w:tr>
      <w:tr w:rsidR="00740438" w:rsidRPr="00DB32C7" w:rsidTr="00593EE9">
        <w:tc>
          <w:tcPr>
            <w:tcW w:w="5000" w:type="pct"/>
            <w:gridSpan w:val="4"/>
          </w:tcPr>
          <w:p w:rsidR="00740438" w:rsidRPr="00DB32C7" w:rsidRDefault="00740438" w:rsidP="00593EE9">
            <w:pPr>
              <w:snapToGrid w:val="0"/>
              <w:jc w:val="center"/>
              <w:rPr>
                <w:rFonts w:ascii="Times New Roman" w:hAnsi="Times New Roman"/>
                <w:sz w:val="28"/>
                <w:szCs w:val="28"/>
              </w:rPr>
            </w:pPr>
          </w:p>
        </w:tc>
      </w:tr>
      <w:tr w:rsidR="00740438" w:rsidRPr="00DB32C7" w:rsidTr="00593EE9">
        <w:tc>
          <w:tcPr>
            <w:tcW w:w="427" w:type="pct"/>
          </w:tcPr>
          <w:p w:rsidR="00740438" w:rsidRPr="00DB32C7" w:rsidRDefault="00740438" w:rsidP="00593EE9">
            <w:pPr>
              <w:snapToGrid w:val="0"/>
              <w:jc w:val="center"/>
              <w:rPr>
                <w:rFonts w:ascii="Times New Roman" w:hAnsi="Times New Roman"/>
                <w:sz w:val="28"/>
                <w:szCs w:val="28"/>
              </w:rPr>
            </w:pPr>
            <w:r w:rsidRPr="00DB32C7">
              <w:rPr>
                <w:rFonts w:ascii="Times New Roman" w:hAnsi="Times New Roman"/>
                <w:sz w:val="28"/>
                <w:szCs w:val="28"/>
              </w:rPr>
              <w:t>1</w:t>
            </w:r>
          </w:p>
        </w:tc>
        <w:tc>
          <w:tcPr>
            <w:tcW w:w="3629" w:type="pct"/>
            <w:vAlign w:val="bottom"/>
          </w:tcPr>
          <w:p w:rsidR="00740438" w:rsidRPr="00DB32C7" w:rsidRDefault="00740438" w:rsidP="00593EE9">
            <w:pPr>
              <w:rPr>
                <w:rFonts w:ascii="Times New Roman" w:hAnsi="Times New Roman"/>
                <w:color w:val="000000"/>
                <w:sz w:val="28"/>
                <w:szCs w:val="28"/>
              </w:rPr>
            </w:pPr>
            <w:r w:rsidRPr="00DB32C7">
              <w:rPr>
                <w:rFonts w:ascii="Times New Roman" w:hAnsi="Times New Roman"/>
                <w:color w:val="000000"/>
                <w:sz w:val="28"/>
                <w:szCs w:val="28"/>
              </w:rPr>
              <w:t>Берегозащитные, почвозащитные участки лесов, расположенные вдоль водных объектов, склонов оврагов</w:t>
            </w:r>
          </w:p>
        </w:tc>
        <w:tc>
          <w:tcPr>
            <w:tcW w:w="944" w:type="pct"/>
            <w:gridSpan w:val="2"/>
            <w:vAlign w:val="center"/>
          </w:tcPr>
          <w:p w:rsidR="00740438" w:rsidRPr="00DB32C7" w:rsidRDefault="00740438" w:rsidP="00593EE9">
            <w:pPr>
              <w:jc w:val="center"/>
              <w:rPr>
                <w:rFonts w:ascii="Times New Roman" w:hAnsi="Times New Roman"/>
                <w:sz w:val="28"/>
                <w:szCs w:val="28"/>
              </w:rPr>
            </w:pPr>
            <w:r w:rsidRPr="00DB32C7">
              <w:rPr>
                <w:rFonts w:ascii="Times New Roman" w:hAnsi="Times New Roman"/>
                <w:sz w:val="28"/>
                <w:szCs w:val="28"/>
              </w:rPr>
              <w:t>2369,9</w:t>
            </w:r>
          </w:p>
        </w:tc>
      </w:tr>
      <w:tr w:rsidR="00740438" w:rsidRPr="00DB32C7" w:rsidTr="00593EE9">
        <w:tc>
          <w:tcPr>
            <w:tcW w:w="427" w:type="pct"/>
          </w:tcPr>
          <w:p w:rsidR="00740438" w:rsidRPr="00DB32C7" w:rsidRDefault="00740438" w:rsidP="00593EE9">
            <w:pPr>
              <w:snapToGrid w:val="0"/>
              <w:jc w:val="center"/>
              <w:rPr>
                <w:rFonts w:ascii="Times New Roman" w:hAnsi="Times New Roman"/>
                <w:sz w:val="28"/>
                <w:szCs w:val="28"/>
              </w:rPr>
            </w:pPr>
            <w:r w:rsidRPr="00DB32C7">
              <w:rPr>
                <w:rFonts w:ascii="Times New Roman" w:hAnsi="Times New Roman"/>
                <w:sz w:val="28"/>
                <w:szCs w:val="28"/>
              </w:rPr>
              <w:t>2</w:t>
            </w:r>
          </w:p>
        </w:tc>
        <w:tc>
          <w:tcPr>
            <w:tcW w:w="3629" w:type="pct"/>
            <w:vAlign w:val="bottom"/>
          </w:tcPr>
          <w:p w:rsidR="00740438" w:rsidRPr="00DB32C7" w:rsidRDefault="00740438" w:rsidP="00593EE9">
            <w:pPr>
              <w:rPr>
                <w:rFonts w:ascii="Times New Roman" w:hAnsi="Times New Roman"/>
                <w:color w:val="000000"/>
                <w:sz w:val="28"/>
                <w:szCs w:val="28"/>
              </w:rPr>
            </w:pPr>
            <w:r w:rsidRPr="00DB32C7">
              <w:rPr>
                <w:rFonts w:ascii="Times New Roman" w:hAnsi="Times New Roman"/>
                <w:color w:val="000000"/>
                <w:sz w:val="28"/>
                <w:szCs w:val="28"/>
              </w:rPr>
              <w:t xml:space="preserve">Опушки лесов, граничащие с безлесными пространствами </w:t>
            </w:r>
          </w:p>
        </w:tc>
        <w:tc>
          <w:tcPr>
            <w:tcW w:w="944" w:type="pct"/>
            <w:gridSpan w:val="2"/>
            <w:vAlign w:val="center"/>
          </w:tcPr>
          <w:p w:rsidR="00740438" w:rsidRPr="00DB32C7" w:rsidRDefault="00740438" w:rsidP="00593EE9">
            <w:pPr>
              <w:jc w:val="center"/>
              <w:rPr>
                <w:rFonts w:ascii="Times New Roman" w:hAnsi="Times New Roman"/>
                <w:sz w:val="28"/>
                <w:szCs w:val="28"/>
              </w:rPr>
            </w:pPr>
            <w:r w:rsidRPr="00DB32C7">
              <w:rPr>
                <w:rFonts w:ascii="Times New Roman" w:hAnsi="Times New Roman"/>
                <w:sz w:val="28"/>
                <w:szCs w:val="28"/>
              </w:rPr>
              <w:t>3,3</w:t>
            </w:r>
          </w:p>
        </w:tc>
      </w:tr>
      <w:tr w:rsidR="00740438" w:rsidRPr="00DB32C7" w:rsidTr="00593EE9">
        <w:tc>
          <w:tcPr>
            <w:tcW w:w="427" w:type="pct"/>
          </w:tcPr>
          <w:p w:rsidR="00740438" w:rsidRPr="00DB32C7" w:rsidRDefault="00740438" w:rsidP="00593EE9">
            <w:pPr>
              <w:snapToGrid w:val="0"/>
              <w:jc w:val="center"/>
              <w:rPr>
                <w:rFonts w:ascii="Times New Roman" w:hAnsi="Times New Roman"/>
                <w:sz w:val="28"/>
                <w:szCs w:val="28"/>
              </w:rPr>
            </w:pPr>
            <w:r w:rsidRPr="00DB32C7">
              <w:rPr>
                <w:rFonts w:ascii="Times New Roman" w:hAnsi="Times New Roman"/>
                <w:sz w:val="28"/>
                <w:szCs w:val="28"/>
              </w:rPr>
              <w:t>3</w:t>
            </w:r>
          </w:p>
        </w:tc>
        <w:tc>
          <w:tcPr>
            <w:tcW w:w="3629" w:type="pct"/>
            <w:vAlign w:val="bottom"/>
          </w:tcPr>
          <w:p w:rsidR="00740438" w:rsidRPr="00DB32C7" w:rsidRDefault="00740438" w:rsidP="00593EE9">
            <w:pPr>
              <w:rPr>
                <w:rFonts w:ascii="Times New Roman" w:hAnsi="Times New Roman"/>
                <w:b/>
                <w:sz w:val="28"/>
                <w:szCs w:val="28"/>
              </w:rPr>
            </w:pPr>
            <w:r w:rsidRPr="00DB32C7">
              <w:rPr>
                <w:rFonts w:ascii="Times New Roman" w:hAnsi="Times New Roman"/>
                <w:b/>
                <w:sz w:val="28"/>
                <w:szCs w:val="28"/>
              </w:rPr>
              <w:t>Объекты лесного семеноводства:</w:t>
            </w:r>
          </w:p>
        </w:tc>
        <w:tc>
          <w:tcPr>
            <w:tcW w:w="944" w:type="pct"/>
            <w:gridSpan w:val="2"/>
            <w:vAlign w:val="center"/>
          </w:tcPr>
          <w:p w:rsidR="00740438" w:rsidRPr="00DB32C7" w:rsidRDefault="00740438" w:rsidP="00593EE9">
            <w:pPr>
              <w:jc w:val="center"/>
              <w:rPr>
                <w:rFonts w:ascii="Times New Roman" w:hAnsi="Times New Roman"/>
                <w:sz w:val="28"/>
                <w:szCs w:val="28"/>
              </w:rPr>
            </w:pPr>
          </w:p>
        </w:tc>
      </w:tr>
      <w:tr w:rsidR="00740438" w:rsidRPr="00DB32C7" w:rsidTr="00593EE9">
        <w:tc>
          <w:tcPr>
            <w:tcW w:w="427" w:type="pct"/>
          </w:tcPr>
          <w:p w:rsidR="00740438" w:rsidRPr="00DB32C7" w:rsidRDefault="00740438" w:rsidP="00593EE9">
            <w:pPr>
              <w:snapToGrid w:val="0"/>
              <w:jc w:val="center"/>
              <w:rPr>
                <w:rFonts w:ascii="Times New Roman" w:hAnsi="Times New Roman"/>
                <w:sz w:val="28"/>
                <w:szCs w:val="28"/>
              </w:rPr>
            </w:pPr>
          </w:p>
        </w:tc>
        <w:tc>
          <w:tcPr>
            <w:tcW w:w="3629" w:type="pct"/>
            <w:vAlign w:val="bottom"/>
          </w:tcPr>
          <w:p w:rsidR="00740438" w:rsidRPr="00DB32C7" w:rsidRDefault="00740438" w:rsidP="00593EE9">
            <w:pPr>
              <w:rPr>
                <w:rFonts w:ascii="Times New Roman" w:hAnsi="Times New Roman"/>
                <w:b/>
                <w:sz w:val="28"/>
                <w:szCs w:val="28"/>
              </w:rPr>
            </w:pPr>
            <w:r w:rsidRPr="00DB32C7">
              <w:rPr>
                <w:rFonts w:ascii="Times New Roman" w:hAnsi="Times New Roman"/>
                <w:b/>
                <w:sz w:val="28"/>
                <w:szCs w:val="28"/>
              </w:rPr>
              <w:t>-генетические резерваты</w:t>
            </w:r>
          </w:p>
        </w:tc>
        <w:tc>
          <w:tcPr>
            <w:tcW w:w="944" w:type="pct"/>
            <w:gridSpan w:val="2"/>
            <w:vAlign w:val="center"/>
          </w:tcPr>
          <w:p w:rsidR="00740438" w:rsidRPr="00DB32C7" w:rsidRDefault="00740438" w:rsidP="00593EE9">
            <w:pPr>
              <w:jc w:val="center"/>
              <w:rPr>
                <w:rFonts w:ascii="Times New Roman" w:hAnsi="Times New Roman"/>
                <w:b/>
                <w:sz w:val="28"/>
                <w:szCs w:val="28"/>
              </w:rPr>
            </w:pPr>
            <w:r w:rsidRPr="00DB32C7">
              <w:rPr>
                <w:rFonts w:ascii="Times New Roman" w:hAnsi="Times New Roman"/>
                <w:b/>
                <w:sz w:val="28"/>
                <w:szCs w:val="28"/>
              </w:rPr>
              <w:t>191,4</w:t>
            </w:r>
          </w:p>
        </w:tc>
      </w:tr>
      <w:tr w:rsidR="00740438" w:rsidRPr="00DB32C7" w:rsidTr="00593EE9">
        <w:tc>
          <w:tcPr>
            <w:tcW w:w="427" w:type="pct"/>
          </w:tcPr>
          <w:p w:rsidR="00740438" w:rsidRPr="00DB32C7" w:rsidRDefault="00740438" w:rsidP="00593EE9">
            <w:pPr>
              <w:snapToGrid w:val="0"/>
              <w:jc w:val="center"/>
              <w:rPr>
                <w:rFonts w:ascii="Times New Roman" w:hAnsi="Times New Roman"/>
                <w:sz w:val="28"/>
                <w:szCs w:val="28"/>
              </w:rPr>
            </w:pPr>
            <w:r w:rsidRPr="00DB32C7">
              <w:rPr>
                <w:rFonts w:ascii="Times New Roman" w:hAnsi="Times New Roman"/>
                <w:sz w:val="28"/>
                <w:szCs w:val="28"/>
              </w:rPr>
              <w:t>4</w:t>
            </w:r>
          </w:p>
        </w:tc>
        <w:tc>
          <w:tcPr>
            <w:tcW w:w="3629" w:type="pct"/>
            <w:vAlign w:val="bottom"/>
          </w:tcPr>
          <w:p w:rsidR="00740438" w:rsidRPr="00DB32C7" w:rsidRDefault="00740438" w:rsidP="00593EE9">
            <w:pPr>
              <w:rPr>
                <w:rFonts w:ascii="Times New Roman" w:hAnsi="Times New Roman"/>
                <w:color w:val="000000"/>
                <w:sz w:val="28"/>
                <w:szCs w:val="28"/>
              </w:rPr>
            </w:pPr>
            <w:r w:rsidRPr="00DB32C7">
              <w:rPr>
                <w:rFonts w:ascii="Times New Roman" w:hAnsi="Times New Roman"/>
                <w:color w:val="000000"/>
                <w:sz w:val="28"/>
                <w:szCs w:val="28"/>
              </w:rPr>
              <w:t xml:space="preserve">Другие особо защитные участки лесов: </w:t>
            </w:r>
          </w:p>
        </w:tc>
        <w:tc>
          <w:tcPr>
            <w:tcW w:w="944" w:type="pct"/>
            <w:gridSpan w:val="2"/>
            <w:vAlign w:val="center"/>
          </w:tcPr>
          <w:p w:rsidR="00740438" w:rsidRPr="00DB32C7" w:rsidRDefault="00740438" w:rsidP="00593EE9">
            <w:pPr>
              <w:jc w:val="center"/>
              <w:rPr>
                <w:rFonts w:ascii="Times New Roman" w:hAnsi="Times New Roman"/>
                <w:sz w:val="28"/>
                <w:szCs w:val="28"/>
              </w:rPr>
            </w:pPr>
          </w:p>
        </w:tc>
      </w:tr>
      <w:tr w:rsidR="00740438" w:rsidRPr="00DB32C7" w:rsidTr="00593EE9">
        <w:tc>
          <w:tcPr>
            <w:tcW w:w="427" w:type="pct"/>
            <w:vMerge w:val="restart"/>
          </w:tcPr>
          <w:p w:rsidR="00740438" w:rsidRPr="00DB32C7" w:rsidRDefault="00740438" w:rsidP="00593EE9">
            <w:pPr>
              <w:snapToGrid w:val="0"/>
              <w:jc w:val="center"/>
              <w:rPr>
                <w:rFonts w:ascii="Times New Roman" w:hAnsi="Times New Roman"/>
                <w:sz w:val="28"/>
                <w:szCs w:val="28"/>
              </w:rPr>
            </w:pPr>
          </w:p>
        </w:tc>
        <w:tc>
          <w:tcPr>
            <w:tcW w:w="3629" w:type="pct"/>
            <w:vAlign w:val="bottom"/>
          </w:tcPr>
          <w:p w:rsidR="00740438" w:rsidRPr="00DB32C7" w:rsidRDefault="00740438" w:rsidP="00593EE9">
            <w:pPr>
              <w:rPr>
                <w:rFonts w:ascii="Times New Roman" w:hAnsi="Times New Roman"/>
                <w:color w:val="000000"/>
                <w:sz w:val="28"/>
                <w:szCs w:val="28"/>
              </w:rPr>
            </w:pPr>
            <w:r w:rsidRPr="00DB32C7">
              <w:rPr>
                <w:rFonts w:ascii="Times New Roman" w:hAnsi="Times New Roman"/>
                <w:color w:val="000000"/>
                <w:sz w:val="28"/>
                <w:szCs w:val="28"/>
              </w:rPr>
              <w:t>- участки лесов вокруг глухариных токов (радиус 300м)</w:t>
            </w:r>
          </w:p>
        </w:tc>
        <w:tc>
          <w:tcPr>
            <w:tcW w:w="944" w:type="pct"/>
            <w:gridSpan w:val="2"/>
            <w:vAlign w:val="center"/>
          </w:tcPr>
          <w:p w:rsidR="00740438" w:rsidRPr="00DB32C7" w:rsidRDefault="00740438" w:rsidP="00593EE9">
            <w:pPr>
              <w:jc w:val="center"/>
              <w:rPr>
                <w:rFonts w:ascii="Times New Roman" w:hAnsi="Times New Roman"/>
                <w:sz w:val="28"/>
                <w:szCs w:val="28"/>
              </w:rPr>
            </w:pPr>
            <w:r w:rsidRPr="00DB32C7">
              <w:rPr>
                <w:rFonts w:ascii="Times New Roman" w:hAnsi="Times New Roman"/>
                <w:sz w:val="28"/>
                <w:szCs w:val="28"/>
              </w:rPr>
              <w:t>198,7</w:t>
            </w:r>
          </w:p>
        </w:tc>
      </w:tr>
      <w:tr w:rsidR="00740438" w:rsidRPr="00DB32C7" w:rsidTr="00593EE9">
        <w:tc>
          <w:tcPr>
            <w:tcW w:w="427" w:type="pct"/>
            <w:vMerge/>
          </w:tcPr>
          <w:p w:rsidR="00740438" w:rsidRPr="00DB32C7" w:rsidRDefault="00740438" w:rsidP="00593EE9">
            <w:pPr>
              <w:snapToGrid w:val="0"/>
              <w:jc w:val="center"/>
              <w:rPr>
                <w:rFonts w:ascii="Times New Roman" w:hAnsi="Times New Roman"/>
                <w:sz w:val="28"/>
                <w:szCs w:val="28"/>
              </w:rPr>
            </w:pPr>
          </w:p>
        </w:tc>
        <w:tc>
          <w:tcPr>
            <w:tcW w:w="3629" w:type="pct"/>
            <w:vAlign w:val="bottom"/>
          </w:tcPr>
          <w:p w:rsidR="00740438" w:rsidRPr="00DB32C7" w:rsidRDefault="00740438" w:rsidP="00593EE9">
            <w:pPr>
              <w:rPr>
                <w:rFonts w:ascii="Times New Roman" w:hAnsi="Times New Roman"/>
                <w:color w:val="000000"/>
                <w:sz w:val="28"/>
                <w:szCs w:val="28"/>
              </w:rPr>
            </w:pPr>
            <w:r w:rsidRPr="00DB32C7">
              <w:rPr>
                <w:rFonts w:ascii="Times New Roman" w:hAnsi="Times New Roman"/>
                <w:color w:val="000000"/>
                <w:sz w:val="28"/>
                <w:szCs w:val="28"/>
              </w:rPr>
              <w:t>- полосы лесов по берегам рек или иных водных объектов, заселенных бобрами</w:t>
            </w:r>
          </w:p>
        </w:tc>
        <w:tc>
          <w:tcPr>
            <w:tcW w:w="944" w:type="pct"/>
            <w:gridSpan w:val="2"/>
            <w:vAlign w:val="center"/>
          </w:tcPr>
          <w:p w:rsidR="00740438" w:rsidRPr="00DB32C7" w:rsidRDefault="00740438" w:rsidP="00593EE9">
            <w:pPr>
              <w:jc w:val="center"/>
              <w:rPr>
                <w:rFonts w:ascii="Times New Roman" w:hAnsi="Times New Roman"/>
                <w:sz w:val="28"/>
                <w:szCs w:val="28"/>
              </w:rPr>
            </w:pPr>
            <w:r w:rsidRPr="00DB32C7">
              <w:rPr>
                <w:rFonts w:ascii="Times New Roman" w:hAnsi="Times New Roman"/>
                <w:sz w:val="28"/>
                <w:szCs w:val="28"/>
              </w:rPr>
              <w:t>116,2</w:t>
            </w:r>
          </w:p>
        </w:tc>
      </w:tr>
      <w:tr w:rsidR="00740438" w:rsidRPr="00DB32C7" w:rsidTr="00593EE9">
        <w:tc>
          <w:tcPr>
            <w:tcW w:w="427" w:type="pct"/>
            <w:vMerge/>
          </w:tcPr>
          <w:p w:rsidR="00740438" w:rsidRPr="00DB32C7" w:rsidRDefault="00740438" w:rsidP="00593EE9">
            <w:pPr>
              <w:snapToGrid w:val="0"/>
              <w:jc w:val="center"/>
              <w:rPr>
                <w:rFonts w:ascii="Times New Roman" w:hAnsi="Times New Roman"/>
                <w:sz w:val="28"/>
                <w:szCs w:val="28"/>
              </w:rPr>
            </w:pPr>
          </w:p>
        </w:tc>
        <w:tc>
          <w:tcPr>
            <w:tcW w:w="3629" w:type="pct"/>
            <w:vAlign w:val="bottom"/>
          </w:tcPr>
          <w:p w:rsidR="00740438" w:rsidRPr="00DB32C7" w:rsidRDefault="00740438" w:rsidP="00593EE9">
            <w:pPr>
              <w:rPr>
                <w:rFonts w:ascii="Times New Roman" w:hAnsi="Times New Roman"/>
                <w:color w:val="000000"/>
                <w:sz w:val="28"/>
                <w:szCs w:val="28"/>
              </w:rPr>
            </w:pPr>
            <w:r w:rsidRPr="00DB32C7">
              <w:rPr>
                <w:rFonts w:ascii="Times New Roman" w:hAnsi="Times New Roman"/>
                <w:color w:val="000000"/>
                <w:sz w:val="28"/>
                <w:szCs w:val="28"/>
              </w:rPr>
              <w:t>- участки лесов вокруг санаториев, детских лагерей, домов отдыха, пансионатов, туристических баз и других лечебных и оздоровительных учреждений</w:t>
            </w:r>
          </w:p>
        </w:tc>
        <w:tc>
          <w:tcPr>
            <w:tcW w:w="944" w:type="pct"/>
            <w:gridSpan w:val="2"/>
            <w:vAlign w:val="center"/>
          </w:tcPr>
          <w:p w:rsidR="00740438" w:rsidRPr="00DB32C7" w:rsidRDefault="00740438" w:rsidP="00593EE9">
            <w:pPr>
              <w:jc w:val="center"/>
              <w:rPr>
                <w:rFonts w:ascii="Times New Roman" w:hAnsi="Times New Roman"/>
                <w:sz w:val="28"/>
                <w:szCs w:val="28"/>
              </w:rPr>
            </w:pPr>
            <w:r w:rsidRPr="00DB32C7">
              <w:rPr>
                <w:rFonts w:ascii="Times New Roman" w:hAnsi="Times New Roman"/>
                <w:sz w:val="28"/>
                <w:szCs w:val="28"/>
              </w:rPr>
              <w:t>851,9</w:t>
            </w:r>
          </w:p>
        </w:tc>
      </w:tr>
      <w:tr w:rsidR="00740438" w:rsidRPr="00DB32C7" w:rsidTr="00593EE9">
        <w:tc>
          <w:tcPr>
            <w:tcW w:w="427" w:type="pct"/>
            <w:vMerge/>
          </w:tcPr>
          <w:p w:rsidR="00740438" w:rsidRPr="00DB32C7" w:rsidRDefault="00740438" w:rsidP="00593EE9">
            <w:pPr>
              <w:snapToGrid w:val="0"/>
              <w:jc w:val="center"/>
              <w:rPr>
                <w:rFonts w:ascii="Times New Roman" w:hAnsi="Times New Roman"/>
                <w:sz w:val="28"/>
                <w:szCs w:val="28"/>
              </w:rPr>
            </w:pPr>
          </w:p>
        </w:tc>
        <w:tc>
          <w:tcPr>
            <w:tcW w:w="3629" w:type="pct"/>
            <w:vAlign w:val="bottom"/>
          </w:tcPr>
          <w:p w:rsidR="00740438" w:rsidRPr="00DB32C7" w:rsidRDefault="00740438" w:rsidP="00593EE9">
            <w:pPr>
              <w:rPr>
                <w:rFonts w:ascii="Times New Roman" w:hAnsi="Times New Roman"/>
                <w:color w:val="000000"/>
                <w:sz w:val="28"/>
                <w:szCs w:val="28"/>
              </w:rPr>
            </w:pPr>
            <w:r w:rsidRPr="00DB32C7">
              <w:rPr>
                <w:rFonts w:ascii="Times New Roman" w:hAnsi="Times New Roman"/>
                <w:color w:val="000000"/>
                <w:sz w:val="28"/>
                <w:szCs w:val="28"/>
              </w:rPr>
              <w:t>- леса на склонах оврагов и балок 25 градусов и более</w:t>
            </w:r>
          </w:p>
        </w:tc>
        <w:tc>
          <w:tcPr>
            <w:tcW w:w="944" w:type="pct"/>
            <w:gridSpan w:val="2"/>
            <w:vAlign w:val="center"/>
          </w:tcPr>
          <w:p w:rsidR="00740438" w:rsidRPr="00DB32C7" w:rsidRDefault="00740438" w:rsidP="00593EE9">
            <w:pPr>
              <w:jc w:val="center"/>
              <w:rPr>
                <w:rFonts w:ascii="Times New Roman" w:hAnsi="Times New Roman"/>
                <w:sz w:val="28"/>
                <w:szCs w:val="28"/>
              </w:rPr>
            </w:pPr>
            <w:r w:rsidRPr="00DB32C7">
              <w:rPr>
                <w:rFonts w:ascii="Times New Roman" w:hAnsi="Times New Roman"/>
                <w:sz w:val="28"/>
                <w:szCs w:val="28"/>
              </w:rPr>
              <w:t>22,0</w:t>
            </w:r>
          </w:p>
        </w:tc>
      </w:tr>
      <w:tr w:rsidR="00740438" w:rsidRPr="00DB32C7" w:rsidTr="00593EE9">
        <w:tc>
          <w:tcPr>
            <w:tcW w:w="427" w:type="pct"/>
            <w:vMerge/>
          </w:tcPr>
          <w:p w:rsidR="00740438" w:rsidRPr="00DB32C7" w:rsidRDefault="00740438" w:rsidP="00593EE9">
            <w:pPr>
              <w:snapToGrid w:val="0"/>
              <w:jc w:val="center"/>
              <w:rPr>
                <w:rFonts w:ascii="Times New Roman" w:hAnsi="Times New Roman"/>
                <w:sz w:val="28"/>
                <w:szCs w:val="28"/>
              </w:rPr>
            </w:pPr>
          </w:p>
        </w:tc>
        <w:tc>
          <w:tcPr>
            <w:tcW w:w="3629" w:type="pct"/>
            <w:vAlign w:val="bottom"/>
          </w:tcPr>
          <w:p w:rsidR="00740438" w:rsidRPr="00DB32C7" w:rsidRDefault="00740438" w:rsidP="00593EE9">
            <w:pPr>
              <w:rPr>
                <w:rFonts w:ascii="Times New Roman" w:hAnsi="Times New Roman"/>
                <w:b/>
                <w:color w:val="000000"/>
                <w:sz w:val="28"/>
                <w:szCs w:val="28"/>
              </w:rPr>
            </w:pPr>
            <w:r w:rsidRPr="00DB32C7">
              <w:rPr>
                <w:rFonts w:ascii="Times New Roman" w:hAnsi="Times New Roman"/>
                <w:b/>
                <w:color w:val="000000"/>
                <w:sz w:val="28"/>
                <w:szCs w:val="28"/>
              </w:rPr>
              <w:t>- леса, уникальные по продуктивности (насаждения-эталоны)</w:t>
            </w:r>
          </w:p>
        </w:tc>
        <w:tc>
          <w:tcPr>
            <w:tcW w:w="944" w:type="pct"/>
            <w:gridSpan w:val="2"/>
            <w:vAlign w:val="center"/>
          </w:tcPr>
          <w:p w:rsidR="00740438" w:rsidRPr="00DB32C7" w:rsidRDefault="00740438" w:rsidP="00593EE9">
            <w:pPr>
              <w:jc w:val="center"/>
              <w:rPr>
                <w:rFonts w:ascii="Times New Roman" w:hAnsi="Times New Roman"/>
                <w:b/>
                <w:sz w:val="28"/>
                <w:szCs w:val="28"/>
              </w:rPr>
            </w:pPr>
            <w:r w:rsidRPr="00DB32C7">
              <w:rPr>
                <w:rFonts w:ascii="Times New Roman" w:hAnsi="Times New Roman"/>
                <w:b/>
                <w:sz w:val="28"/>
                <w:szCs w:val="28"/>
              </w:rPr>
              <w:t>5,2</w:t>
            </w:r>
          </w:p>
        </w:tc>
      </w:tr>
      <w:tr w:rsidR="00740438" w:rsidRPr="00DB32C7" w:rsidTr="00593EE9">
        <w:tc>
          <w:tcPr>
            <w:tcW w:w="427" w:type="pct"/>
            <w:vMerge/>
          </w:tcPr>
          <w:p w:rsidR="00740438" w:rsidRPr="00DB32C7" w:rsidRDefault="00740438" w:rsidP="00593EE9">
            <w:pPr>
              <w:snapToGrid w:val="0"/>
              <w:jc w:val="center"/>
              <w:rPr>
                <w:rFonts w:ascii="Times New Roman" w:hAnsi="Times New Roman"/>
                <w:sz w:val="28"/>
                <w:szCs w:val="28"/>
              </w:rPr>
            </w:pPr>
          </w:p>
        </w:tc>
        <w:tc>
          <w:tcPr>
            <w:tcW w:w="3629" w:type="pct"/>
            <w:vAlign w:val="bottom"/>
          </w:tcPr>
          <w:p w:rsidR="00740438" w:rsidRPr="00DB32C7" w:rsidRDefault="00740438" w:rsidP="00593EE9">
            <w:pPr>
              <w:rPr>
                <w:rFonts w:ascii="Times New Roman" w:hAnsi="Times New Roman"/>
                <w:color w:val="000000"/>
                <w:sz w:val="28"/>
                <w:szCs w:val="28"/>
              </w:rPr>
            </w:pPr>
            <w:r w:rsidRPr="00DB32C7">
              <w:rPr>
                <w:rFonts w:ascii="Times New Roman" w:hAnsi="Times New Roman"/>
                <w:color w:val="000000"/>
                <w:sz w:val="28"/>
                <w:szCs w:val="28"/>
              </w:rPr>
              <w:t>- лесной памятник природы</w:t>
            </w:r>
          </w:p>
        </w:tc>
        <w:tc>
          <w:tcPr>
            <w:tcW w:w="944" w:type="pct"/>
            <w:gridSpan w:val="2"/>
            <w:vAlign w:val="center"/>
          </w:tcPr>
          <w:p w:rsidR="00740438" w:rsidRPr="00DB32C7" w:rsidRDefault="00740438" w:rsidP="00593EE9">
            <w:pPr>
              <w:jc w:val="center"/>
              <w:rPr>
                <w:rFonts w:ascii="Times New Roman" w:hAnsi="Times New Roman"/>
                <w:sz w:val="28"/>
                <w:szCs w:val="28"/>
              </w:rPr>
            </w:pPr>
            <w:r w:rsidRPr="00DB32C7">
              <w:rPr>
                <w:rFonts w:ascii="Times New Roman" w:hAnsi="Times New Roman"/>
                <w:sz w:val="28"/>
                <w:szCs w:val="28"/>
              </w:rPr>
              <w:t>923,9</w:t>
            </w:r>
          </w:p>
        </w:tc>
      </w:tr>
      <w:tr w:rsidR="00740438" w:rsidRPr="00DB32C7" w:rsidTr="00593EE9">
        <w:tc>
          <w:tcPr>
            <w:tcW w:w="427" w:type="pct"/>
            <w:vMerge/>
          </w:tcPr>
          <w:p w:rsidR="00740438" w:rsidRPr="00DB32C7" w:rsidRDefault="00740438" w:rsidP="00593EE9">
            <w:pPr>
              <w:snapToGrid w:val="0"/>
              <w:jc w:val="center"/>
              <w:rPr>
                <w:rFonts w:ascii="Times New Roman" w:hAnsi="Times New Roman"/>
                <w:sz w:val="28"/>
                <w:szCs w:val="28"/>
              </w:rPr>
            </w:pPr>
          </w:p>
        </w:tc>
        <w:tc>
          <w:tcPr>
            <w:tcW w:w="3629" w:type="pct"/>
            <w:vAlign w:val="bottom"/>
          </w:tcPr>
          <w:p w:rsidR="00740438" w:rsidRPr="00DB32C7" w:rsidRDefault="00740438" w:rsidP="00593EE9">
            <w:pPr>
              <w:rPr>
                <w:rFonts w:ascii="Times New Roman" w:hAnsi="Times New Roman"/>
                <w:color w:val="000000"/>
                <w:sz w:val="28"/>
                <w:szCs w:val="28"/>
              </w:rPr>
            </w:pPr>
            <w:r w:rsidRPr="00DB32C7">
              <w:rPr>
                <w:rFonts w:ascii="Times New Roman" w:hAnsi="Times New Roman"/>
                <w:color w:val="000000"/>
                <w:sz w:val="28"/>
                <w:szCs w:val="28"/>
              </w:rPr>
              <w:t>- иные ОЗУ</w:t>
            </w:r>
          </w:p>
        </w:tc>
        <w:tc>
          <w:tcPr>
            <w:tcW w:w="944" w:type="pct"/>
            <w:gridSpan w:val="2"/>
            <w:vAlign w:val="center"/>
          </w:tcPr>
          <w:p w:rsidR="00740438" w:rsidRPr="00DB32C7" w:rsidRDefault="00740438" w:rsidP="00593EE9">
            <w:pPr>
              <w:jc w:val="center"/>
              <w:rPr>
                <w:rFonts w:ascii="Times New Roman" w:hAnsi="Times New Roman"/>
                <w:sz w:val="28"/>
                <w:szCs w:val="28"/>
              </w:rPr>
            </w:pPr>
            <w:r w:rsidRPr="00DB32C7">
              <w:rPr>
                <w:rFonts w:ascii="Times New Roman" w:hAnsi="Times New Roman"/>
                <w:sz w:val="28"/>
                <w:szCs w:val="28"/>
              </w:rPr>
              <w:t>226,9</w:t>
            </w:r>
          </w:p>
        </w:tc>
      </w:tr>
      <w:tr w:rsidR="00740438" w:rsidRPr="00DB32C7" w:rsidTr="00593EE9">
        <w:tc>
          <w:tcPr>
            <w:tcW w:w="427" w:type="pct"/>
            <w:vMerge/>
          </w:tcPr>
          <w:p w:rsidR="00740438" w:rsidRPr="00DB32C7" w:rsidRDefault="00740438" w:rsidP="00593EE9">
            <w:pPr>
              <w:snapToGrid w:val="0"/>
              <w:jc w:val="center"/>
              <w:rPr>
                <w:rFonts w:ascii="Times New Roman" w:hAnsi="Times New Roman"/>
                <w:sz w:val="28"/>
                <w:szCs w:val="28"/>
              </w:rPr>
            </w:pPr>
          </w:p>
        </w:tc>
        <w:tc>
          <w:tcPr>
            <w:tcW w:w="3629" w:type="pct"/>
            <w:vAlign w:val="bottom"/>
          </w:tcPr>
          <w:p w:rsidR="00740438" w:rsidRPr="00DB32C7" w:rsidRDefault="00740438" w:rsidP="00593EE9">
            <w:pPr>
              <w:rPr>
                <w:rFonts w:ascii="Times New Roman" w:hAnsi="Times New Roman"/>
                <w:color w:val="000000"/>
                <w:sz w:val="28"/>
                <w:szCs w:val="28"/>
              </w:rPr>
            </w:pPr>
            <w:r w:rsidRPr="00DB32C7">
              <w:rPr>
                <w:rFonts w:ascii="Times New Roman" w:hAnsi="Times New Roman"/>
                <w:color w:val="000000"/>
                <w:sz w:val="28"/>
                <w:szCs w:val="28"/>
              </w:rPr>
              <w:t>- 100 м. полоса вдоль дорог</w:t>
            </w:r>
          </w:p>
        </w:tc>
        <w:tc>
          <w:tcPr>
            <w:tcW w:w="944" w:type="pct"/>
            <w:gridSpan w:val="2"/>
            <w:vAlign w:val="center"/>
          </w:tcPr>
          <w:p w:rsidR="00740438" w:rsidRPr="00DB32C7" w:rsidRDefault="00740438" w:rsidP="00593EE9">
            <w:pPr>
              <w:jc w:val="center"/>
              <w:rPr>
                <w:rFonts w:ascii="Times New Roman" w:hAnsi="Times New Roman"/>
                <w:sz w:val="28"/>
                <w:szCs w:val="28"/>
              </w:rPr>
            </w:pPr>
            <w:r w:rsidRPr="00DB32C7">
              <w:rPr>
                <w:rFonts w:ascii="Times New Roman" w:hAnsi="Times New Roman"/>
                <w:sz w:val="28"/>
                <w:szCs w:val="28"/>
              </w:rPr>
              <w:t>1519,2</w:t>
            </w:r>
          </w:p>
        </w:tc>
      </w:tr>
      <w:tr w:rsidR="00740438" w:rsidRPr="00DB32C7" w:rsidTr="00DB32C7">
        <w:tc>
          <w:tcPr>
            <w:tcW w:w="4056" w:type="pct"/>
            <w:gridSpan w:val="2"/>
          </w:tcPr>
          <w:p w:rsidR="00740438" w:rsidRPr="00DB32C7" w:rsidRDefault="00740438" w:rsidP="00593EE9">
            <w:pPr>
              <w:rPr>
                <w:rFonts w:ascii="Times New Roman" w:hAnsi="Times New Roman"/>
                <w:i/>
                <w:color w:val="000000"/>
                <w:sz w:val="28"/>
                <w:szCs w:val="28"/>
              </w:rPr>
            </w:pPr>
            <w:r w:rsidRPr="00DB32C7">
              <w:rPr>
                <w:rFonts w:ascii="Times New Roman" w:hAnsi="Times New Roman"/>
                <w:b/>
                <w:i/>
                <w:sz w:val="28"/>
                <w:szCs w:val="28"/>
              </w:rPr>
              <w:t>Итого:</w:t>
            </w:r>
          </w:p>
        </w:tc>
        <w:tc>
          <w:tcPr>
            <w:tcW w:w="944" w:type="pct"/>
            <w:gridSpan w:val="2"/>
            <w:vAlign w:val="bottom"/>
          </w:tcPr>
          <w:p w:rsidR="00740438" w:rsidRPr="00DB32C7" w:rsidRDefault="00740438" w:rsidP="00593EE9">
            <w:pPr>
              <w:jc w:val="center"/>
              <w:rPr>
                <w:rFonts w:ascii="Times New Roman" w:hAnsi="Times New Roman"/>
                <w:b/>
                <w:i/>
                <w:color w:val="000000"/>
                <w:sz w:val="28"/>
                <w:szCs w:val="28"/>
              </w:rPr>
            </w:pPr>
            <w:r w:rsidRPr="00DB32C7">
              <w:rPr>
                <w:rFonts w:ascii="Times New Roman" w:hAnsi="Times New Roman"/>
                <w:b/>
                <w:i/>
                <w:color w:val="000000"/>
                <w:sz w:val="28"/>
                <w:szCs w:val="28"/>
              </w:rPr>
              <w:fldChar w:fldCharType="begin"/>
            </w:r>
            <w:r w:rsidRPr="00DB32C7">
              <w:rPr>
                <w:rFonts w:ascii="Times New Roman" w:hAnsi="Times New Roman"/>
                <w:b/>
                <w:i/>
                <w:color w:val="000000"/>
                <w:sz w:val="28"/>
                <w:szCs w:val="28"/>
              </w:rPr>
              <w:instrText xml:space="preserve"> =SUM(ABOVE) </w:instrText>
            </w:r>
            <w:r w:rsidRPr="00DB32C7">
              <w:rPr>
                <w:rFonts w:ascii="Times New Roman" w:hAnsi="Times New Roman"/>
                <w:b/>
                <w:i/>
                <w:color w:val="000000"/>
                <w:sz w:val="28"/>
                <w:szCs w:val="28"/>
              </w:rPr>
              <w:fldChar w:fldCharType="separate"/>
            </w:r>
            <w:r w:rsidRPr="00DB32C7">
              <w:rPr>
                <w:rFonts w:ascii="Times New Roman" w:hAnsi="Times New Roman"/>
                <w:b/>
                <w:i/>
                <w:noProof/>
                <w:color w:val="000000"/>
                <w:sz w:val="28"/>
                <w:szCs w:val="28"/>
              </w:rPr>
              <w:t>6428,6</w:t>
            </w:r>
            <w:r w:rsidRPr="00DB32C7">
              <w:rPr>
                <w:rFonts w:ascii="Times New Roman" w:hAnsi="Times New Roman"/>
                <w:b/>
                <w:i/>
                <w:color w:val="000000"/>
                <w:sz w:val="28"/>
                <w:szCs w:val="28"/>
              </w:rPr>
              <w:fldChar w:fldCharType="end"/>
            </w:r>
          </w:p>
        </w:tc>
      </w:tr>
      <w:tr w:rsidR="00740438" w:rsidTr="00DB32C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2" w:type="pct"/>
          <w:trHeight w:val="100"/>
        </w:trPr>
        <w:tc>
          <w:tcPr>
            <w:tcW w:w="4909" w:type="pct"/>
            <w:gridSpan w:val="3"/>
          </w:tcPr>
          <w:p w:rsidR="00740438" w:rsidRDefault="00740438" w:rsidP="00593EE9">
            <w:pPr>
              <w:rPr>
                <w:rFonts w:ascii="Times New Roman" w:hAnsi="Times New Roman"/>
                <w:b/>
                <w:i/>
                <w:sz w:val="28"/>
                <w:szCs w:val="28"/>
              </w:rPr>
            </w:pPr>
          </w:p>
        </w:tc>
      </w:tr>
    </w:tbl>
    <w:p w:rsidR="00740438" w:rsidRDefault="00740438" w:rsidP="00ED5351">
      <w:pPr>
        <w:jc w:val="center"/>
        <w:rPr>
          <w:rFonts w:ascii="Times New Roman" w:hAnsi="Times New Roman"/>
          <w:b/>
          <w:sz w:val="28"/>
          <w:szCs w:val="28"/>
        </w:rPr>
      </w:pPr>
      <w:bookmarkStart w:id="1" w:name="_Toc523301369"/>
      <w:r w:rsidRPr="00ED5351">
        <w:rPr>
          <w:rFonts w:ascii="Times New Roman" w:hAnsi="Times New Roman"/>
          <w:b/>
          <w:sz w:val="28"/>
          <w:szCs w:val="28"/>
        </w:rPr>
        <w:t>Виды</w:t>
      </w:r>
      <w:r>
        <w:rPr>
          <w:rFonts w:ascii="Times New Roman" w:hAnsi="Times New Roman"/>
          <w:b/>
          <w:sz w:val="28"/>
          <w:szCs w:val="28"/>
        </w:rPr>
        <w:t xml:space="preserve"> </w:t>
      </w:r>
      <w:r w:rsidRPr="00ED5351">
        <w:rPr>
          <w:rFonts w:ascii="Times New Roman" w:hAnsi="Times New Roman"/>
          <w:b/>
          <w:sz w:val="28"/>
          <w:szCs w:val="28"/>
        </w:rPr>
        <w:t>разрешенного</w:t>
      </w:r>
      <w:r>
        <w:rPr>
          <w:rFonts w:ascii="Times New Roman" w:hAnsi="Times New Roman"/>
          <w:b/>
          <w:sz w:val="28"/>
          <w:szCs w:val="28"/>
        </w:rPr>
        <w:t xml:space="preserve"> </w:t>
      </w:r>
      <w:r w:rsidRPr="00ED5351">
        <w:rPr>
          <w:rFonts w:ascii="Times New Roman" w:hAnsi="Times New Roman"/>
          <w:b/>
          <w:sz w:val="28"/>
          <w:szCs w:val="28"/>
        </w:rPr>
        <w:t>использования</w:t>
      </w:r>
      <w:r>
        <w:rPr>
          <w:rFonts w:ascii="Times New Roman" w:hAnsi="Times New Roman"/>
          <w:b/>
          <w:sz w:val="28"/>
          <w:szCs w:val="28"/>
        </w:rPr>
        <w:t xml:space="preserve"> </w:t>
      </w:r>
      <w:r w:rsidRPr="00ED5351">
        <w:rPr>
          <w:rFonts w:ascii="Times New Roman" w:hAnsi="Times New Roman"/>
          <w:b/>
          <w:sz w:val="28"/>
          <w:szCs w:val="28"/>
        </w:rPr>
        <w:t>лесов</w:t>
      </w:r>
      <w:bookmarkEnd w:id="1"/>
    </w:p>
    <w:p w:rsidR="00740438" w:rsidRDefault="00740438" w:rsidP="001C796E">
      <w:pPr>
        <w:rPr>
          <w:rFonts w:ascii="Times New Roman" w:hAnsi="Times New Roman"/>
          <w:b/>
          <w:sz w:val="28"/>
          <w:szCs w:val="28"/>
        </w:rPr>
      </w:pPr>
      <w:r w:rsidRPr="001C796E">
        <w:rPr>
          <w:rFonts w:ascii="Times New Roman" w:hAnsi="Times New Roman"/>
          <w:sz w:val="28"/>
          <w:szCs w:val="28"/>
        </w:rPr>
        <w:t>-</w:t>
      </w:r>
      <w:r>
        <w:rPr>
          <w:rFonts w:ascii="Times New Roman" w:hAnsi="Times New Roman"/>
          <w:b/>
          <w:sz w:val="28"/>
          <w:szCs w:val="28"/>
        </w:rPr>
        <w:t xml:space="preserve"> заготовка древесины</w:t>
      </w:r>
    </w:p>
    <w:p w:rsidR="00740438" w:rsidRDefault="00740438" w:rsidP="001C796E">
      <w:pPr>
        <w:rPr>
          <w:rFonts w:ascii="Times New Roman" w:hAnsi="Times New Roman"/>
          <w:b/>
          <w:sz w:val="28"/>
          <w:szCs w:val="28"/>
        </w:rPr>
      </w:pPr>
      <w:r>
        <w:rPr>
          <w:rFonts w:ascii="Times New Roman" w:hAnsi="Times New Roman"/>
          <w:sz w:val="28"/>
          <w:szCs w:val="28"/>
        </w:rPr>
        <w:t xml:space="preserve">- </w:t>
      </w:r>
      <w:r w:rsidRPr="00C811CD">
        <w:rPr>
          <w:rFonts w:ascii="Times New Roman" w:hAnsi="Times New Roman"/>
          <w:b/>
          <w:sz w:val="28"/>
          <w:szCs w:val="28"/>
        </w:rPr>
        <w:t>осуществление</w:t>
      </w:r>
      <w:r>
        <w:rPr>
          <w:rFonts w:ascii="Times New Roman" w:hAnsi="Times New Roman"/>
          <w:b/>
          <w:sz w:val="28"/>
          <w:szCs w:val="28"/>
        </w:rPr>
        <w:t xml:space="preserve"> исследовательской деятельности</w:t>
      </w:r>
    </w:p>
    <w:p w:rsidR="00740438" w:rsidRDefault="00740438" w:rsidP="001C796E">
      <w:pPr>
        <w:rPr>
          <w:rFonts w:ascii="Times New Roman" w:hAnsi="Times New Roman"/>
          <w:b/>
          <w:sz w:val="28"/>
          <w:szCs w:val="28"/>
        </w:rPr>
      </w:pPr>
      <w:r w:rsidRPr="001C796E">
        <w:rPr>
          <w:rFonts w:ascii="Times New Roman" w:hAnsi="Times New Roman"/>
          <w:sz w:val="28"/>
          <w:szCs w:val="28"/>
        </w:rPr>
        <w:t>-</w:t>
      </w:r>
      <w:r>
        <w:rPr>
          <w:rFonts w:ascii="Times New Roman" w:hAnsi="Times New Roman"/>
          <w:b/>
          <w:sz w:val="28"/>
          <w:szCs w:val="28"/>
        </w:rPr>
        <w:t xml:space="preserve"> о</w:t>
      </w:r>
      <w:r w:rsidRPr="001C796E">
        <w:rPr>
          <w:rFonts w:ascii="Times New Roman" w:hAnsi="Times New Roman"/>
          <w:b/>
          <w:sz w:val="28"/>
          <w:szCs w:val="28"/>
        </w:rPr>
        <w:t>существление рекреационной деятельности</w:t>
      </w:r>
    </w:p>
    <w:p w:rsidR="00740438" w:rsidRPr="001C796E" w:rsidRDefault="00740438" w:rsidP="001C796E">
      <w:pPr>
        <w:rPr>
          <w:rFonts w:ascii="Times New Roman" w:hAnsi="Times New Roman"/>
          <w:b/>
          <w:sz w:val="28"/>
          <w:szCs w:val="28"/>
        </w:rPr>
      </w:pPr>
      <w:r w:rsidRPr="001C796E">
        <w:rPr>
          <w:rFonts w:ascii="Times New Roman" w:hAnsi="Times New Roman"/>
          <w:b/>
          <w:sz w:val="28"/>
          <w:szCs w:val="28"/>
        </w:rPr>
        <w:t>- создание лесных плантаций и их эксплуатация</w:t>
      </w:r>
      <w:r>
        <w:rPr>
          <w:rFonts w:ascii="Times New Roman" w:hAnsi="Times New Roman"/>
          <w:b/>
          <w:sz w:val="28"/>
          <w:szCs w:val="28"/>
        </w:rPr>
        <w:t xml:space="preserve"> (См. приложение № 23) </w:t>
      </w:r>
    </w:p>
    <w:p w:rsidR="00740438" w:rsidRPr="00AB373A" w:rsidRDefault="00740438" w:rsidP="00AB373A">
      <w:pPr>
        <w:widowControl w:val="0"/>
        <w:suppressAutoHyphens/>
        <w:spacing w:line="360" w:lineRule="auto"/>
        <w:ind w:firstLine="708"/>
        <w:jc w:val="both"/>
        <w:rPr>
          <w:rFonts w:ascii="Times New Roman" w:hAnsi="Times New Roman"/>
          <w:b/>
          <w:kern w:val="16"/>
          <w:sz w:val="28"/>
          <w:szCs w:val="28"/>
        </w:rPr>
      </w:pPr>
      <w:r w:rsidRPr="00AB373A">
        <w:rPr>
          <w:rFonts w:ascii="Times New Roman" w:hAnsi="Times New Roman"/>
          <w:kern w:val="16"/>
          <w:sz w:val="28"/>
          <w:szCs w:val="28"/>
        </w:rPr>
        <w:t xml:space="preserve">Одним из основных принципов лесного законодательства (ст.1ЛесногокодексаРФ) является использование лесов с учетом их глобального экологического значения при условии сохранения средообразующих, </w:t>
      </w:r>
      <w:r>
        <w:rPr>
          <w:rFonts w:ascii="Times New Roman" w:hAnsi="Times New Roman"/>
          <w:kern w:val="16"/>
          <w:sz w:val="28"/>
          <w:szCs w:val="28"/>
        </w:rPr>
        <w:t xml:space="preserve"> </w:t>
      </w:r>
      <w:r w:rsidRPr="00AB373A">
        <w:rPr>
          <w:rFonts w:ascii="Times New Roman" w:hAnsi="Times New Roman"/>
          <w:kern w:val="16"/>
          <w:sz w:val="28"/>
          <w:szCs w:val="28"/>
        </w:rPr>
        <w:t xml:space="preserve">водоохранных, защитных, санитарно-гигиенических, оздоровительных функций лесов в интересах обеспечения права каждого на благоприятную окружающую среду. Поэтому использование лесов должно быть совместимо с их целевым назначением и выполняемыми ими полезными функциями </w:t>
      </w:r>
      <w:r w:rsidRPr="00AB373A">
        <w:rPr>
          <w:rFonts w:ascii="Times New Roman" w:hAnsi="Times New Roman"/>
          <w:b/>
          <w:kern w:val="16"/>
          <w:sz w:val="28"/>
          <w:szCs w:val="28"/>
        </w:rPr>
        <w:t>(См приложение №</w:t>
      </w:r>
      <w:r>
        <w:rPr>
          <w:rFonts w:ascii="Times New Roman" w:hAnsi="Times New Roman"/>
          <w:b/>
          <w:kern w:val="16"/>
          <w:sz w:val="28"/>
          <w:szCs w:val="28"/>
        </w:rPr>
        <w:t xml:space="preserve"> </w:t>
      </w:r>
      <w:r w:rsidRPr="00AB373A">
        <w:rPr>
          <w:rFonts w:ascii="Times New Roman" w:hAnsi="Times New Roman"/>
          <w:b/>
          <w:kern w:val="16"/>
          <w:sz w:val="28"/>
          <w:szCs w:val="28"/>
        </w:rPr>
        <w:t>24)</w:t>
      </w:r>
      <w:r>
        <w:rPr>
          <w:rFonts w:ascii="Times New Roman" w:hAnsi="Times New Roman"/>
          <w:b/>
          <w:kern w:val="16"/>
          <w:sz w:val="28"/>
          <w:szCs w:val="28"/>
        </w:rPr>
        <w:t>.</w:t>
      </w:r>
    </w:p>
    <w:p w:rsidR="00740438" w:rsidRPr="00EF2A4E" w:rsidRDefault="00740438" w:rsidP="00E96CDC">
      <w:pPr>
        <w:pStyle w:val="ac"/>
        <w:spacing w:line="360" w:lineRule="auto"/>
        <w:ind w:firstLine="709"/>
        <w:rPr>
          <w:b/>
          <w:sz w:val="28"/>
          <w:szCs w:val="28"/>
        </w:rPr>
      </w:pPr>
      <w:r w:rsidRPr="00EF2A4E">
        <w:rPr>
          <w:b/>
          <w:sz w:val="28"/>
          <w:szCs w:val="28"/>
        </w:rPr>
        <w:lastRenderedPageBreak/>
        <w:t xml:space="preserve">Рубки лесных насаждений осуществляются в форме выборочных рубок или сплошных рубок. </w:t>
      </w:r>
    </w:p>
    <w:p w:rsidR="00740438" w:rsidRPr="00EF2A4E" w:rsidRDefault="00740438" w:rsidP="00E96CDC">
      <w:pPr>
        <w:pStyle w:val="FORMATTEXT"/>
        <w:spacing w:line="360" w:lineRule="auto"/>
        <w:ind w:firstLine="709"/>
        <w:jc w:val="both"/>
        <w:rPr>
          <w:color w:val="000001"/>
          <w:kern w:val="16"/>
          <w:sz w:val="28"/>
          <w:szCs w:val="28"/>
        </w:rPr>
      </w:pPr>
      <w:r w:rsidRPr="00EF2A4E">
        <w:rPr>
          <w:b/>
          <w:color w:val="000001"/>
          <w:kern w:val="16"/>
          <w:sz w:val="28"/>
          <w:szCs w:val="28"/>
        </w:rPr>
        <w:t>Выборочными рубками</w:t>
      </w:r>
      <w:r>
        <w:rPr>
          <w:color w:val="000001"/>
          <w:kern w:val="16"/>
          <w:sz w:val="28"/>
          <w:szCs w:val="28"/>
        </w:rPr>
        <w:t xml:space="preserve"> </w:t>
      </w:r>
      <w:r w:rsidRPr="00EF2A4E">
        <w:rPr>
          <w:color w:val="000001"/>
          <w:kern w:val="16"/>
          <w:sz w:val="28"/>
          <w:szCs w:val="28"/>
        </w:rPr>
        <w:t>являются</w:t>
      </w:r>
      <w:r>
        <w:rPr>
          <w:color w:val="000001"/>
          <w:kern w:val="16"/>
          <w:sz w:val="28"/>
          <w:szCs w:val="28"/>
        </w:rPr>
        <w:t xml:space="preserve"> </w:t>
      </w:r>
      <w:r w:rsidRPr="00EF2A4E">
        <w:rPr>
          <w:color w:val="000001"/>
          <w:kern w:val="16"/>
          <w:sz w:val="28"/>
          <w:szCs w:val="28"/>
        </w:rPr>
        <w:t>рубки,</w:t>
      </w:r>
      <w:r>
        <w:rPr>
          <w:color w:val="000001"/>
          <w:kern w:val="16"/>
          <w:sz w:val="28"/>
          <w:szCs w:val="28"/>
        </w:rPr>
        <w:t xml:space="preserve"> </w:t>
      </w:r>
      <w:r w:rsidRPr="00EF2A4E">
        <w:rPr>
          <w:color w:val="000001"/>
          <w:kern w:val="16"/>
          <w:sz w:val="28"/>
          <w:szCs w:val="28"/>
        </w:rPr>
        <w:t>при</w:t>
      </w:r>
      <w:r>
        <w:rPr>
          <w:color w:val="000001"/>
          <w:kern w:val="16"/>
          <w:sz w:val="28"/>
          <w:szCs w:val="28"/>
        </w:rPr>
        <w:t xml:space="preserve"> </w:t>
      </w:r>
      <w:r w:rsidRPr="00EF2A4E">
        <w:rPr>
          <w:color w:val="000001"/>
          <w:kern w:val="16"/>
          <w:sz w:val="28"/>
          <w:szCs w:val="28"/>
        </w:rPr>
        <w:t>которых</w:t>
      </w:r>
      <w:r>
        <w:rPr>
          <w:color w:val="000001"/>
          <w:kern w:val="16"/>
          <w:sz w:val="28"/>
          <w:szCs w:val="28"/>
        </w:rPr>
        <w:t xml:space="preserve"> </w:t>
      </w:r>
      <w:r w:rsidRPr="00EF2A4E">
        <w:rPr>
          <w:color w:val="000001"/>
          <w:kern w:val="16"/>
          <w:sz w:val="28"/>
          <w:szCs w:val="28"/>
        </w:rPr>
        <w:t>на</w:t>
      </w:r>
      <w:r>
        <w:rPr>
          <w:color w:val="000001"/>
          <w:kern w:val="16"/>
          <w:sz w:val="28"/>
          <w:szCs w:val="28"/>
        </w:rPr>
        <w:t xml:space="preserve"> </w:t>
      </w:r>
      <w:r w:rsidRPr="00EF2A4E">
        <w:rPr>
          <w:color w:val="000001"/>
          <w:kern w:val="16"/>
          <w:sz w:val="28"/>
          <w:szCs w:val="28"/>
        </w:rPr>
        <w:t>соответствующих</w:t>
      </w:r>
      <w:r>
        <w:rPr>
          <w:color w:val="000001"/>
          <w:kern w:val="16"/>
          <w:sz w:val="28"/>
          <w:szCs w:val="28"/>
        </w:rPr>
        <w:t xml:space="preserve"> </w:t>
      </w:r>
      <w:r w:rsidRPr="00EF2A4E">
        <w:rPr>
          <w:color w:val="000001"/>
          <w:kern w:val="16"/>
          <w:sz w:val="28"/>
          <w:szCs w:val="28"/>
        </w:rPr>
        <w:t>землях</w:t>
      </w:r>
      <w:r>
        <w:rPr>
          <w:color w:val="000001"/>
          <w:kern w:val="16"/>
          <w:sz w:val="28"/>
          <w:szCs w:val="28"/>
        </w:rPr>
        <w:t xml:space="preserve"> </w:t>
      </w:r>
      <w:r w:rsidRPr="00EF2A4E">
        <w:rPr>
          <w:color w:val="000001"/>
          <w:kern w:val="16"/>
          <w:sz w:val="28"/>
          <w:szCs w:val="28"/>
        </w:rPr>
        <w:t>или</w:t>
      </w:r>
      <w:r>
        <w:rPr>
          <w:color w:val="000001"/>
          <w:kern w:val="16"/>
          <w:sz w:val="28"/>
          <w:szCs w:val="28"/>
        </w:rPr>
        <w:t xml:space="preserve"> </w:t>
      </w:r>
      <w:r w:rsidRPr="00EF2A4E">
        <w:rPr>
          <w:color w:val="000001"/>
          <w:kern w:val="16"/>
          <w:sz w:val="28"/>
          <w:szCs w:val="28"/>
        </w:rPr>
        <w:t>земельных</w:t>
      </w:r>
      <w:r>
        <w:rPr>
          <w:color w:val="000001"/>
          <w:kern w:val="16"/>
          <w:sz w:val="28"/>
          <w:szCs w:val="28"/>
        </w:rPr>
        <w:t xml:space="preserve"> </w:t>
      </w:r>
      <w:r w:rsidRPr="00EF2A4E">
        <w:rPr>
          <w:color w:val="000001"/>
          <w:kern w:val="16"/>
          <w:sz w:val="28"/>
          <w:szCs w:val="28"/>
        </w:rPr>
        <w:t>участках</w:t>
      </w:r>
      <w:r>
        <w:rPr>
          <w:color w:val="000001"/>
          <w:kern w:val="16"/>
          <w:sz w:val="28"/>
          <w:szCs w:val="28"/>
        </w:rPr>
        <w:t xml:space="preserve"> </w:t>
      </w:r>
      <w:r w:rsidRPr="00EF2A4E">
        <w:rPr>
          <w:color w:val="000001"/>
          <w:kern w:val="16"/>
          <w:sz w:val="28"/>
          <w:szCs w:val="28"/>
        </w:rPr>
        <w:t>вырубается</w:t>
      </w:r>
      <w:r>
        <w:rPr>
          <w:color w:val="000001"/>
          <w:kern w:val="16"/>
          <w:sz w:val="28"/>
          <w:szCs w:val="28"/>
        </w:rPr>
        <w:t xml:space="preserve"> </w:t>
      </w:r>
      <w:r w:rsidRPr="00EF2A4E">
        <w:rPr>
          <w:color w:val="000001"/>
          <w:kern w:val="16"/>
          <w:sz w:val="28"/>
          <w:szCs w:val="28"/>
        </w:rPr>
        <w:t>часть</w:t>
      </w:r>
      <w:r>
        <w:rPr>
          <w:color w:val="000001"/>
          <w:kern w:val="16"/>
          <w:sz w:val="28"/>
          <w:szCs w:val="28"/>
        </w:rPr>
        <w:t xml:space="preserve"> </w:t>
      </w:r>
      <w:r w:rsidRPr="00EF2A4E">
        <w:rPr>
          <w:color w:val="000001"/>
          <w:kern w:val="16"/>
          <w:sz w:val="28"/>
          <w:szCs w:val="28"/>
        </w:rPr>
        <w:t>деревьев</w:t>
      </w:r>
      <w:r>
        <w:rPr>
          <w:color w:val="000001"/>
          <w:kern w:val="16"/>
          <w:sz w:val="28"/>
          <w:szCs w:val="28"/>
        </w:rPr>
        <w:t xml:space="preserve"> </w:t>
      </w:r>
      <w:r w:rsidRPr="00EF2A4E">
        <w:rPr>
          <w:color w:val="000001"/>
          <w:kern w:val="16"/>
          <w:sz w:val="28"/>
          <w:szCs w:val="28"/>
        </w:rPr>
        <w:t>и</w:t>
      </w:r>
      <w:r>
        <w:rPr>
          <w:color w:val="000001"/>
          <w:kern w:val="16"/>
          <w:sz w:val="28"/>
          <w:szCs w:val="28"/>
        </w:rPr>
        <w:t xml:space="preserve"> </w:t>
      </w:r>
      <w:r w:rsidRPr="00EF2A4E">
        <w:rPr>
          <w:color w:val="000001"/>
          <w:kern w:val="16"/>
          <w:sz w:val="28"/>
          <w:szCs w:val="28"/>
        </w:rPr>
        <w:t>кустарников.</w:t>
      </w:r>
    </w:p>
    <w:p w:rsidR="00740438" w:rsidRPr="00EF2A4E" w:rsidRDefault="00740438" w:rsidP="00E96CDC">
      <w:pPr>
        <w:pStyle w:val="FORMATTEXT"/>
        <w:spacing w:line="360" w:lineRule="auto"/>
        <w:ind w:firstLine="568"/>
        <w:jc w:val="both"/>
        <w:rPr>
          <w:color w:val="000001"/>
          <w:sz w:val="28"/>
          <w:szCs w:val="28"/>
        </w:rPr>
      </w:pPr>
      <w:r w:rsidRPr="00EF2A4E">
        <w:rPr>
          <w:b/>
          <w:color w:val="000001"/>
          <w:sz w:val="28"/>
          <w:szCs w:val="28"/>
        </w:rPr>
        <w:t>Сплошными</w:t>
      </w:r>
      <w:r>
        <w:rPr>
          <w:b/>
          <w:color w:val="000001"/>
          <w:sz w:val="28"/>
          <w:szCs w:val="28"/>
        </w:rPr>
        <w:t xml:space="preserve"> </w:t>
      </w:r>
      <w:r w:rsidRPr="00EF2A4E">
        <w:rPr>
          <w:b/>
          <w:color w:val="000001"/>
          <w:sz w:val="28"/>
          <w:szCs w:val="28"/>
        </w:rPr>
        <w:t>рубками</w:t>
      </w:r>
      <w:r w:rsidRPr="00EF2A4E">
        <w:rPr>
          <w:color w:val="000001"/>
          <w:sz w:val="28"/>
          <w:szCs w:val="28"/>
        </w:rPr>
        <w:t xml:space="preserve">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w:t>
      </w:r>
      <w:r>
        <w:rPr>
          <w:color w:val="000001"/>
          <w:sz w:val="28"/>
          <w:szCs w:val="28"/>
        </w:rPr>
        <w:t xml:space="preserve">п деревьев и кустарников. </w:t>
      </w:r>
      <w:r w:rsidRPr="00EF2A4E">
        <w:rPr>
          <w:color w:val="000001"/>
          <w:sz w:val="28"/>
          <w:szCs w:val="28"/>
        </w:rPr>
        <w:t>Осуществление</w:t>
      </w:r>
      <w:r>
        <w:rPr>
          <w:color w:val="000001"/>
          <w:sz w:val="28"/>
          <w:szCs w:val="28"/>
        </w:rPr>
        <w:t xml:space="preserve"> </w:t>
      </w:r>
      <w:r w:rsidRPr="00EF2A4E">
        <w:rPr>
          <w:color w:val="000001"/>
          <w:sz w:val="28"/>
          <w:szCs w:val="28"/>
        </w:rPr>
        <w:t>сплошных рубок на лесных участках, предоставленных для заготовки древесины, допускается только при условии воспроизводства лесов на указанных лесных участках.</w:t>
      </w:r>
    </w:p>
    <w:p w:rsidR="00740438" w:rsidRPr="00EF2A4E" w:rsidRDefault="00740438" w:rsidP="00E96CDC">
      <w:pPr>
        <w:pStyle w:val="FORMATTEXT"/>
        <w:spacing w:line="360" w:lineRule="auto"/>
        <w:ind w:firstLine="568"/>
        <w:jc w:val="both"/>
        <w:rPr>
          <w:color w:val="000001"/>
          <w:sz w:val="28"/>
          <w:szCs w:val="28"/>
        </w:rPr>
      </w:pPr>
      <w:r w:rsidRPr="00EF2A4E">
        <w:rPr>
          <w:color w:val="000001"/>
          <w:sz w:val="28"/>
          <w:szCs w:val="28"/>
        </w:rPr>
        <w:t xml:space="preserve">К </w:t>
      </w:r>
      <w:r w:rsidRPr="00AB5E50">
        <w:rPr>
          <w:b/>
          <w:i/>
          <w:color w:val="000001"/>
          <w:sz w:val="28"/>
          <w:szCs w:val="28"/>
        </w:rPr>
        <w:t>сплошным рубкам</w:t>
      </w:r>
      <w:r w:rsidRPr="00EF2A4E">
        <w:rPr>
          <w:color w:val="000001"/>
          <w:sz w:val="28"/>
          <w:szCs w:val="28"/>
        </w:rPr>
        <w:t xml:space="preserve"> спелых, перестойных лесных насаждений относятся следующие виды рубок: с предварительным лесовосстановлением (появление нового молодого поколения леса под пологом существующего древостоя) и с последующим лесовосстановлением (образование нового поколения леса после рубки спелого древостоя).</w:t>
      </w:r>
    </w:p>
    <w:p w:rsidR="00740438" w:rsidRPr="00EF2A4E" w:rsidRDefault="00740438" w:rsidP="00E96CDC">
      <w:pPr>
        <w:spacing w:line="360" w:lineRule="auto"/>
        <w:ind w:left="20" w:right="20" w:firstLine="700"/>
        <w:jc w:val="both"/>
        <w:rPr>
          <w:rFonts w:ascii="Times New Roman" w:hAnsi="Times New Roman"/>
          <w:sz w:val="28"/>
          <w:szCs w:val="28"/>
        </w:rPr>
      </w:pPr>
      <w:r w:rsidRPr="00EF2A4E">
        <w:rPr>
          <w:rFonts w:ascii="Times New Roman" w:hAnsi="Times New Roman"/>
          <w:sz w:val="28"/>
          <w:szCs w:val="28"/>
        </w:rPr>
        <w:t>При проведении сплошных рубок спелых, перестойных лесных насаждений обязательным условием является обеспечение лесовосстановления способами, предусмотренными Правилами лесовосстановления, утвержденными приказом Минприроды России от 29.06. 2016№ 375.</w:t>
      </w:r>
    </w:p>
    <w:p w:rsidR="00740438" w:rsidRPr="00EF2A4E" w:rsidRDefault="00740438" w:rsidP="00E96CDC">
      <w:pPr>
        <w:pStyle w:val="FORMATTEXT"/>
        <w:spacing w:line="360" w:lineRule="auto"/>
        <w:ind w:firstLine="568"/>
        <w:jc w:val="both"/>
        <w:rPr>
          <w:color w:val="000001"/>
          <w:sz w:val="28"/>
          <w:szCs w:val="28"/>
        </w:rPr>
      </w:pPr>
      <w:r w:rsidRPr="00EF2A4E">
        <w:rPr>
          <w:sz w:val="28"/>
          <w:szCs w:val="28"/>
        </w:rPr>
        <w:t xml:space="preserve">При проведении </w:t>
      </w:r>
      <w:r w:rsidRPr="00AB5E50">
        <w:rPr>
          <w:b/>
          <w:i/>
          <w:sz w:val="28"/>
          <w:szCs w:val="28"/>
        </w:rPr>
        <w:t>выборочных рубок</w:t>
      </w:r>
      <w:r w:rsidRPr="00EF2A4E">
        <w:rPr>
          <w:sz w:val="28"/>
          <w:szCs w:val="28"/>
        </w:rPr>
        <w:t xml:space="preserve"> спелых, перестойных лесных насаждений должно обеспечиваться сохранение подроста лесных насаждений целевых пород на площадях, не занятых погрузочными пунктами, трассами магистральных и пасечных волоков, дорогами, производственными и бытовыми площадками, в количестве не менее 70 процентов.</w:t>
      </w:r>
    </w:p>
    <w:p w:rsidR="00740438" w:rsidRPr="00EF2A4E" w:rsidRDefault="00740438" w:rsidP="00E96CDC">
      <w:pPr>
        <w:pStyle w:val="FORMATTEXT"/>
        <w:spacing w:line="360" w:lineRule="auto"/>
        <w:ind w:firstLine="568"/>
        <w:jc w:val="both"/>
        <w:rPr>
          <w:color w:val="000001"/>
          <w:sz w:val="28"/>
          <w:szCs w:val="28"/>
        </w:rPr>
      </w:pPr>
      <w:r w:rsidRPr="00EF2A4E">
        <w:rPr>
          <w:color w:val="000001"/>
          <w:sz w:val="28"/>
          <w:szCs w:val="28"/>
        </w:rPr>
        <w:t xml:space="preserve">На лесосеках, на которых осуществляются сплошные рубки спелых и перестойных лесных насаждений при содействии естественному восстановлению лесов сохраняются выделенные при отводе лесосек источники обсеменения, к которым относятся единичные семенники, семенные группы, куртины, полосы, а также стены леса, если в них есть семенные деревья. Источники обсеменения должны размещаться по площади лесосеки равномерно. </w:t>
      </w:r>
    </w:p>
    <w:p w:rsidR="00740438" w:rsidRPr="00EF2A4E" w:rsidRDefault="00740438" w:rsidP="00E96CDC">
      <w:pPr>
        <w:pStyle w:val="FORMATTEXT"/>
        <w:spacing w:line="360" w:lineRule="auto"/>
        <w:ind w:firstLine="568"/>
        <w:jc w:val="both"/>
        <w:rPr>
          <w:color w:val="000001"/>
          <w:sz w:val="28"/>
          <w:szCs w:val="28"/>
        </w:rPr>
      </w:pPr>
      <w:r w:rsidRPr="00EF2A4E">
        <w:rPr>
          <w:color w:val="000001"/>
          <w:sz w:val="28"/>
          <w:szCs w:val="28"/>
        </w:rPr>
        <w:lastRenderedPageBreak/>
        <w:t>Количество</w:t>
      </w:r>
      <w:r>
        <w:rPr>
          <w:color w:val="000001"/>
          <w:sz w:val="28"/>
          <w:szCs w:val="28"/>
        </w:rPr>
        <w:t xml:space="preserve"> </w:t>
      </w:r>
      <w:r w:rsidRPr="00EF2A4E">
        <w:rPr>
          <w:color w:val="000001"/>
          <w:sz w:val="28"/>
          <w:szCs w:val="28"/>
        </w:rPr>
        <w:t xml:space="preserve">оставляемых единичных семенников должно быть не менее 20 штук на гектаре. </w:t>
      </w:r>
    </w:p>
    <w:p w:rsidR="00740438" w:rsidRPr="00EF2A4E" w:rsidRDefault="00740438" w:rsidP="00E96CDC">
      <w:pPr>
        <w:spacing w:line="360" w:lineRule="auto"/>
        <w:ind w:left="20" w:right="160" w:firstLine="547"/>
        <w:jc w:val="both"/>
        <w:rPr>
          <w:rFonts w:ascii="Times New Roman" w:hAnsi="Times New Roman"/>
          <w:color w:val="000001"/>
          <w:sz w:val="28"/>
          <w:szCs w:val="28"/>
        </w:rPr>
      </w:pPr>
      <w:r w:rsidRPr="00EF2A4E">
        <w:rPr>
          <w:rFonts w:ascii="Times New Roman" w:hAnsi="Times New Roman"/>
          <w:sz w:val="28"/>
          <w:szCs w:val="28"/>
        </w:rPr>
        <w:t>Семенные группы и куртины оставляют, в первую очередь, за счет участков средневозрастных и приспевающих древостоев главных пород с небольшой примесью лиственных, расположенных на возвышенных участках лесосеки.</w:t>
      </w:r>
    </w:p>
    <w:p w:rsidR="00740438" w:rsidRPr="00EF2A4E" w:rsidRDefault="00740438" w:rsidP="00E96CDC">
      <w:pPr>
        <w:spacing w:line="360" w:lineRule="auto"/>
        <w:ind w:firstLine="568"/>
        <w:jc w:val="both"/>
        <w:rPr>
          <w:rFonts w:ascii="Times New Roman" w:hAnsi="Times New Roman"/>
          <w:sz w:val="28"/>
          <w:szCs w:val="28"/>
        </w:rPr>
      </w:pPr>
      <w:r w:rsidRPr="00EF2A4E">
        <w:rPr>
          <w:rFonts w:ascii="Times New Roman" w:hAnsi="Times New Roman"/>
          <w:sz w:val="28"/>
          <w:szCs w:val="28"/>
        </w:rPr>
        <w:t>Семенные куртины и полосы оставляют за счет участков древостоев пород, слабоустойчивых к ветровалу (ель, пихта), расположенных на участках с влажными слабодренированными почвами. Ширина семенных куртин и полос для сохранения их устойчивости должна составлять не менее 30 м.</w:t>
      </w:r>
    </w:p>
    <w:p w:rsidR="00740438" w:rsidRPr="00AB5E50" w:rsidRDefault="00740438" w:rsidP="00E96CDC">
      <w:pPr>
        <w:spacing w:line="360" w:lineRule="auto"/>
        <w:ind w:firstLine="568"/>
        <w:jc w:val="both"/>
        <w:rPr>
          <w:rFonts w:ascii="Times New Roman" w:hAnsi="Times New Roman"/>
          <w:b/>
          <w:sz w:val="28"/>
          <w:szCs w:val="28"/>
        </w:rPr>
      </w:pPr>
      <w:r w:rsidRPr="00EF2A4E">
        <w:rPr>
          <w:rFonts w:ascii="Times New Roman" w:hAnsi="Times New Roman"/>
          <w:sz w:val="28"/>
          <w:szCs w:val="28"/>
        </w:rPr>
        <w:t>Расстояние между группами семенников, семенными полосами и куртинами должно составлять не более 100 м</w:t>
      </w:r>
      <w:r w:rsidRPr="00AB5E50">
        <w:rPr>
          <w:rFonts w:ascii="Times New Roman" w:hAnsi="Times New Roman"/>
          <w:b/>
          <w:sz w:val="28"/>
          <w:szCs w:val="28"/>
        </w:rPr>
        <w:t>.(См. приложение №25)</w:t>
      </w:r>
    </w:p>
    <w:p w:rsidR="00740438" w:rsidRPr="00EF2A4E" w:rsidRDefault="00740438" w:rsidP="00E96CDC">
      <w:pPr>
        <w:spacing w:line="360" w:lineRule="auto"/>
        <w:jc w:val="center"/>
        <w:rPr>
          <w:rFonts w:ascii="Times New Roman" w:hAnsi="Times New Roman"/>
          <w:b/>
          <w:sz w:val="28"/>
          <w:szCs w:val="28"/>
        </w:rPr>
      </w:pPr>
      <w:r w:rsidRPr="00EF2A4E">
        <w:rPr>
          <w:rFonts w:ascii="Times New Roman" w:hAnsi="Times New Roman"/>
          <w:b/>
          <w:sz w:val="28"/>
          <w:szCs w:val="28"/>
        </w:rPr>
        <w:t>Определение допустимых рекреационных нагрузок</w:t>
      </w:r>
    </w:p>
    <w:p w:rsidR="00740438" w:rsidRPr="00EF2A4E" w:rsidRDefault="00740438" w:rsidP="00AB5E50">
      <w:pPr>
        <w:jc w:val="center"/>
        <w:rPr>
          <w:rFonts w:ascii="Times New Roman" w:hAnsi="Times New Roman"/>
          <w:b/>
          <w:sz w:val="28"/>
          <w:szCs w:val="28"/>
        </w:rPr>
      </w:pPr>
      <w:r w:rsidRPr="00EF2A4E">
        <w:rPr>
          <w:rFonts w:ascii="Times New Roman" w:hAnsi="Times New Roman"/>
          <w:b/>
          <w:sz w:val="28"/>
          <w:szCs w:val="28"/>
        </w:rPr>
        <w:t>на лесные массивы зеленых и лесопарковых зон</w:t>
      </w:r>
    </w:p>
    <w:p w:rsidR="00740438" w:rsidRPr="00EF2A4E" w:rsidRDefault="00740438" w:rsidP="00AB5E50">
      <w:pPr>
        <w:jc w:val="center"/>
        <w:rPr>
          <w:rFonts w:ascii="Times New Roman" w:hAnsi="Times New Roman"/>
          <w:sz w:val="28"/>
          <w:szCs w:val="28"/>
        </w:rPr>
      </w:pPr>
      <w:r w:rsidRPr="00EF2A4E">
        <w:rPr>
          <w:rFonts w:ascii="Times New Roman" w:hAnsi="Times New Roman"/>
          <w:i/>
          <w:sz w:val="28"/>
          <w:szCs w:val="28"/>
        </w:rPr>
        <w:t xml:space="preserve">числитель – </w:t>
      </w:r>
      <w:r w:rsidRPr="00EF2A4E">
        <w:rPr>
          <w:rFonts w:ascii="Times New Roman" w:hAnsi="Times New Roman"/>
          <w:sz w:val="28"/>
          <w:szCs w:val="28"/>
        </w:rPr>
        <w:t>площадь, га;</w:t>
      </w:r>
    </w:p>
    <w:p w:rsidR="00740438" w:rsidRPr="00EF2A4E" w:rsidRDefault="00740438" w:rsidP="00AB5E50">
      <w:pPr>
        <w:jc w:val="center"/>
        <w:rPr>
          <w:rFonts w:ascii="Times New Roman" w:hAnsi="Times New Roman"/>
          <w:sz w:val="28"/>
          <w:szCs w:val="28"/>
        </w:rPr>
      </w:pPr>
      <w:r w:rsidRPr="00EF2A4E">
        <w:rPr>
          <w:rFonts w:ascii="Times New Roman" w:hAnsi="Times New Roman"/>
          <w:i/>
          <w:sz w:val="28"/>
          <w:szCs w:val="28"/>
        </w:rPr>
        <w:t xml:space="preserve">знаменатель – </w:t>
      </w:r>
      <w:r w:rsidRPr="00EF2A4E">
        <w:rPr>
          <w:rFonts w:ascii="Times New Roman" w:hAnsi="Times New Roman"/>
          <w:sz w:val="28"/>
          <w:szCs w:val="28"/>
        </w:rPr>
        <w:t>количество человек</w:t>
      </w:r>
    </w:p>
    <w:p w:rsidR="00740438" w:rsidRPr="00EF2A4E" w:rsidRDefault="00740438" w:rsidP="00EF2A4E">
      <w:pPr>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394"/>
        <w:gridCol w:w="1394"/>
        <w:gridCol w:w="1394"/>
        <w:gridCol w:w="1394"/>
        <w:gridCol w:w="1394"/>
        <w:gridCol w:w="1015"/>
      </w:tblGrid>
      <w:tr w:rsidR="00740438" w:rsidRPr="00EF2A4E" w:rsidTr="00F27B7D">
        <w:tc>
          <w:tcPr>
            <w:tcW w:w="1168" w:type="pct"/>
            <w:vMerge w:val="restart"/>
            <w:vAlign w:val="center"/>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Протяженность</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дорожной сети</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 xml:space="preserve">на 1000 га </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лесного фонда, км</w:t>
            </w:r>
          </w:p>
        </w:tc>
        <w:tc>
          <w:tcPr>
            <w:tcW w:w="3343" w:type="pct"/>
            <w:gridSpan w:val="5"/>
            <w:vAlign w:val="center"/>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 xml:space="preserve">Преобладающие породы </w:t>
            </w:r>
          </w:p>
        </w:tc>
        <w:tc>
          <w:tcPr>
            <w:tcW w:w="489" w:type="pct"/>
            <w:vMerge w:val="restart"/>
            <w:vAlign w:val="center"/>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Итого</w:t>
            </w:r>
          </w:p>
        </w:tc>
      </w:tr>
      <w:tr w:rsidR="00740438" w:rsidRPr="00EF2A4E" w:rsidTr="00F27B7D">
        <w:trPr>
          <w:trHeight w:val="800"/>
        </w:trPr>
        <w:tc>
          <w:tcPr>
            <w:tcW w:w="1168" w:type="pct"/>
            <w:vMerge/>
            <w:vAlign w:val="center"/>
          </w:tcPr>
          <w:p w:rsidR="00740438" w:rsidRPr="00EF2A4E" w:rsidRDefault="00740438" w:rsidP="00EF2A4E">
            <w:pPr>
              <w:jc w:val="both"/>
              <w:rPr>
                <w:rFonts w:ascii="Times New Roman" w:hAnsi="Times New Roman"/>
                <w:sz w:val="28"/>
                <w:szCs w:val="28"/>
              </w:rPr>
            </w:pPr>
          </w:p>
        </w:tc>
        <w:tc>
          <w:tcPr>
            <w:tcW w:w="669" w:type="pct"/>
            <w:vAlign w:val="center"/>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сосна</w:t>
            </w:r>
          </w:p>
        </w:tc>
        <w:tc>
          <w:tcPr>
            <w:tcW w:w="669" w:type="pct"/>
            <w:vAlign w:val="center"/>
          </w:tcPr>
          <w:p w:rsidR="00740438" w:rsidRPr="00AB5E50" w:rsidRDefault="00740438" w:rsidP="00EF2A4E">
            <w:pPr>
              <w:jc w:val="both"/>
              <w:rPr>
                <w:rFonts w:ascii="Times New Roman" w:hAnsi="Times New Roman"/>
                <w:b/>
                <w:sz w:val="28"/>
                <w:szCs w:val="28"/>
              </w:rPr>
            </w:pPr>
            <w:r w:rsidRPr="00AB5E50">
              <w:rPr>
                <w:rFonts w:ascii="Times New Roman" w:hAnsi="Times New Roman"/>
                <w:b/>
                <w:sz w:val="28"/>
                <w:szCs w:val="28"/>
              </w:rPr>
              <w:t>ель</w:t>
            </w:r>
          </w:p>
        </w:tc>
        <w:tc>
          <w:tcPr>
            <w:tcW w:w="669" w:type="pct"/>
            <w:vAlign w:val="center"/>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береза</w:t>
            </w:r>
          </w:p>
        </w:tc>
        <w:tc>
          <w:tcPr>
            <w:tcW w:w="669" w:type="pct"/>
            <w:vAlign w:val="center"/>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осина</w:t>
            </w:r>
          </w:p>
        </w:tc>
        <w:tc>
          <w:tcPr>
            <w:tcW w:w="669" w:type="pct"/>
            <w:vAlign w:val="center"/>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ольха черная</w:t>
            </w:r>
          </w:p>
        </w:tc>
        <w:tc>
          <w:tcPr>
            <w:tcW w:w="489" w:type="pct"/>
            <w:vMerge/>
            <w:vAlign w:val="center"/>
          </w:tcPr>
          <w:p w:rsidR="00740438" w:rsidRPr="00EF2A4E" w:rsidRDefault="00740438" w:rsidP="00EF2A4E">
            <w:pPr>
              <w:jc w:val="both"/>
              <w:rPr>
                <w:rFonts w:ascii="Times New Roman" w:hAnsi="Times New Roman"/>
                <w:sz w:val="28"/>
                <w:szCs w:val="28"/>
              </w:rPr>
            </w:pPr>
          </w:p>
        </w:tc>
      </w:tr>
      <w:tr w:rsidR="00740438" w:rsidRPr="00EF2A4E" w:rsidTr="00F27B7D">
        <w:tc>
          <w:tcPr>
            <w:tcW w:w="5000" w:type="pct"/>
            <w:gridSpan w:val="7"/>
            <w:vAlign w:val="center"/>
          </w:tcPr>
          <w:p w:rsidR="00740438" w:rsidRPr="00EF2A4E" w:rsidRDefault="00740438" w:rsidP="00EF2A4E">
            <w:pPr>
              <w:jc w:val="both"/>
              <w:rPr>
                <w:rFonts w:ascii="Times New Roman" w:hAnsi="Times New Roman"/>
                <w:sz w:val="28"/>
                <w:szCs w:val="28"/>
              </w:rPr>
            </w:pPr>
          </w:p>
        </w:tc>
      </w:tr>
      <w:tr w:rsidR="00740438" w:rsidRPr="00EF2A4E" w:rsidTr="00F27B7D">
        <w:tc>
          <w:tcPr>
            <w:tcW w:w="5000" w:type="pct"/>
            <w:gridSpan w:val="7"/>
          </w:tcPr>
          <w:p w:rsidR="00740438" w:rsidRPr="00EF2A4E" w:rsidRDefault="00740438" w:rsidP="00EF2A4E">
            <w:pPr>
              <w:jc w:val="both"/>
              <w:rPr>
                <w:rFonts w:ascii="Times New Roman" w:hAnsi="Times New Roman"/>
                <w:i/>
                <w:sz w:val="28"/>
                <w:szCs w:val="28"/>
              </w:rPr>
            </w:pPr>
            <w:r w:rsidRPr="00EF2A4E">
              <w:rPr>
                <w:rFonts w:ascii="Times New Roman" w:hAnsi="Times New Roman"/>
                <w:i/>
                <w:sz w:val="28"/>
                <w:szCs w:val="28"/>
              </w:rPr>
              <w:t>Молодняки</w:t>
            </w:r>
          </w:p>
        </w:tc>
      </w:tr>
      <w:tr w:rsidR="00740438" w:rsidRPr="00EF2A4E" w:rsidTr="00F27B7D">
        <w:tc>
          <w:tcPr>
            <w:tcW w:w="1168" w:type="pct"/>
          </w:tcPr>
          <w:p w:rsidR="00740438" w:rsidRPr="00EF2A4E" w:rsidRDefault="00740438" w:rsidP="00EF2A4E">
            <w:pPr>
              <w:jc w:val="both"/>
              <w:rPr>
                <w:rFonts w:ascii="Times New Roman" w:hAnsi="Times New Roman"/>
                <w:sz w:val="28"/>
                <w:szCs w:val="28"/>
                <w:highlight w:val="yellow"/>
              </w:rPr>
            </w:pPr>
            <w:r w:rsidRPr="00EF2A4E">
              <w:rPr>
                <w:rFonts w:ascii="Times New Roman" w:hAnsi="Times New Roman"/>
                <w:sz w:val="28"/>
                <w:szCs w:val="28"/>
              </w:rPr>
              <w:t>15,1</w:t>
            </w:r>
          </w:p>
        </w:tc>
        <w:tc>
          <w:tcPr>
            <w:tcW w:w="669" w:type="pct"/>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95</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123</w:t>
            </w:r>
          </w:p>
        </w:tc>
        <w:tc>
          <w:tcPr>
            <w:tcW w:w="669" w:type="pct"/>
          </w:tcPr>
          <w:p w:rsidR="00740438" w:rsidRPr="00AB5E50" w:rsidRDefault="00740438" w:rsidP="00EF2A4E">
            <w:pPr>
              <w:pStyle w:val="af3"/>
              <w:pBdr>
                <w:bottom w:val="single" w:sz="6" w:space="1" w:color="auto"/>
              </w:pBdr>
              <w:jc w:val="both"/>
              <w:rPr>
                <w:rFonts w:ascii="Times New Roman" w:hAnsi="Times New Roman"/>
                <w:b/>
                <w:bCs/>
                <w:iCs/>
                <w:sz w:val="28"/>
                <w:szCs w:val="28"/>
              </w:rPr>
            </w:pPr>
            <w:r w:rsidRPr="00AB5E50">
              <w:rPr>
                <w:rFonts w:ascii="Times New Roman" w:hAnsi="Times New Roman"/>
                <w:b/>
                <w:sz w:val="28"/>
                <w:szCs w:val="28"/>
              </w:rPr>
              <w:t>702</w:t>
            </w:r>
          </w:p>
          <w:p w:rsidR="00740438" w:rsidRPr="00EF2A4E" w:rsidRDefault="00740438" w:rsidP="00EF2A4E">
            <w:pPr>
              <w:jc w:val="both"/>
              <w:rPr>
                <w:rFonts w:ascii="Times New Roman" w:hAnsi="Times New Roman"/>
                <w:sz w:val="28"/>
                <w:szCs w:val="28"/>
              </w:rPr>
            </w:pPr>
            <w:r w:rsidRPr="00AB5E50">
              <w:rPr>
                <w:rFonts w:ascii="Times New Roman" w:hAnsi="Times New Roman"/>
                <w:b/>
                <w:sz w:val="28"/>
                <w:szCs w:val="28"/>
              </w:rPr>
              <w:t>562</w:t>
            </w:r>
          </w:p>
        </w:tc>
        <w:tc>
          <w:tcPr>
            <w:tcW w:w="669" w:type="pct"/>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147</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250</w:t>
            </w:r>
          </w:p>
        </w:tc>
        <w:tc>
          <w:tcPr>
            <w:tcW w:w="669" w:type="pct"/>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2</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3</w:t>
            </w:r>
          </w:p>
        </w:tc>
        <w:tc>
          <w:tcPr>
            <w:tcW w:w="669" w:type="pct"/>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w:t>
            </w:r>
          </w:p>
        </w:tc>
        <w:tc>
          <w:tcPr>
            <w:tcW w:w="489" w:type="pct"/>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946</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938</w:t>
            </w:r>
          </w:p>
          <w:p w:rsidR="00740438" w:rsidRPr="00EF2A4E" w:rsidRDefault="00740438" w:rsidP="00EF2A4E">
            <w:pPr>
              <w:jc w:val="both"/>
              <w:rPr>
                <w:rFonts w:ascii="Times New Roman" w:hAnsi="Times New Roman"/>
                <w:sz w:val="28"/>
                <w:szCs w:val="28"/>
              </w:rPr>
            </w:pPr>
          </w:p>
        </w:tc>
      </w:tr>
    </w:tbl>
    <w:p w:rsidR="00740438" w:rsidRPr="00EF2A4E" w:rsidRDefault="00740438" w:rsidP="00EF2A4E">
      <w:pPr>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1387"/>
        <w:gridCol w:w="1387"/>
        <w:gridCol w:w="1387"/>
        <w:gridCol w:w="1387"/>
        <w:gridCol w:w="1387"/>
        <w:gridCol w:w="1059"/>
      </w:tblGrid>
      <w:tr w:rsidR="00740438" w:rsidRPr="00EF2A4E" w:rsidTr="00F27B7D">
        <w:tc>
          <w:tcPr>
            <w:tcW w:w="1168" w:type="pct"/>
            <w:vMerge w:val="restart"/>
            <w:vAlign w:val="center"/>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lastRenderedPageBreak/>
              <w:t>Протяженность</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дорожной сети</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 xml:space="preserve">на 1000 га </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лесного фонда, км</w:t>
            </w:r>
          </w:p>
        </w:tc>
        <w:tc>
          <w:tcPr>
            <w:tcW w:w="3343" w:type="pct"/>
            <w:gridSpan w:val="5"/>
            <w:vAlign w:val="center"/>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 xml:space="preserve">Преобладающие породы </w:t>
            </w:r>
          </w:p>
        </w:tc>
        <w:tc>
          <w:tcPr>
            <w:tcW w:w="489" w:type="pct"/>
            <w:vMerge w:val="restart"/>
            <w:vAlign w:val="center"/>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Итого</w:t>
            </w:r>
          </w:p>
        </w:tc>
      </w:tr>
      <w:tr w:rsidR="00740438" w:rsidRPr="00EF2A4E" w:rsidTr="00F27B7D">
        <w:trPr>
          <w:trHeight w:val="800"/>
        </w:trPr>
        <w:tc>
          <w:tcPr>
            <w:tcW w:w="1168" w:type="pct"/>
            <w:vMerge/>
            <w:vAlign w:val="center"/>
          </w:tcPr>
          <w:p w:rsidR="00740438" w:rsidRPr="00EF2A4E" w:rsidRDefault="00740438" w:rsidP="00EF2A4E">
            <w:pPr>
              <w:jc w:val="both"/>
              <w:rPr>
                <w:rFonts w:ascii="Times New Roman" w:hAnsi="Times New Roman"/>
                <w:sz w:val="28"/>
                <w:szCs w:val="28"/>
              </w:rPr>
            </w:pPr>
          </w:p>
        </w:tc>
        <w:tc>
          <w:tcPr>
            <w:tcW w:w="669" w:type="pct"/>
            <w:vAlign w:val="center"/>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сосна</w:t>
            </w:r>
          </w:p>
        </w:tc>
        <w:tc>
          <w:tcPr>
            <w:tcW w:w="669" w:type="pct"/>
            <w:vAlign w:val="center"/>
          </w:tcPr>
          <w:p w:rsidR="00740438" w:rsidRPr="00AB5E50" w:rsidRDefault="00740438" w:rsidP="00EF2A4E">
            <w:pPr>
              <w:jc w:val="both"/>
              <w:rPr>
                <w:rFonts w:ascii="Times New Roman" w:hAnsi="Times New Roman"/>
                <w:b/>
                <w:sz w:val="28"/>
                <w:szCs w:val="28"/>
              </w:rPr>
            </w:pPr>
            <w:r w:rsidRPr="00AB5E50">
              <w:rPr>
                <w:rFonts w:ascii="Times New Roman" w:hAnsi="Times New Roman"/>
                <w:b/>
                <w:sz w:val="28"/>
                <w:szCs w:val="28"/>
              </w:rPr>
              <w:t>ель</w:t>
            </w:r>
          </w:p>
        </w:tc>
        <w:tc>
          <w:tcPr>
            <w:tcW w:w="669" w:type="pct"/>
            <w:vAlign w:val="center"/>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береза</w:t>
            </w:r>
          </w:p>
        </w:tc>
        <w:tc>
          <w:tcPr>
            <w:tcW w:w="669" w:type="pct"/>
            <w:vAlign w:val="center"/>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осина</w:t>
            </w:r>
          </w:p>
        </w:tc>
        <w:tc>
          <w:tcPr>
            <w:tcW w:w="669" w:type="pct"/>
            <w:vAlign w:val="center"/>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ольха черная</w:t>
            </w:r>
          </w:p>
        </w:tc>
        <w:tc>
          <w:tcPr>
            <w:tcW w:w="489" w:type="pct"/>
            <w:vMerge/>
            <w:vAlign w:val="center"/>
          </w:tcPr>
          <w:p w:rsidR="00740438" w:rsidRPr="00EF2A4E" w:rsidRDefault="00740438" w:rsidP="00EF2A4E">
            <w:pPr>
              <w:jc w:val="both"/>
              <w:rPr>
                <w:rFonts w:ascii="Times New Roman" w:hAnsi="Times New Roman"/>
                <w:sz w:val="28"/>
                <w:szCs w:val="28"/>
              </w:rPr>
            </w:pPr>
          </w:p>
        </w:tc>
      </w:tr>
      <w:tr w:rsidR="00740438" w:rsidRPr="00EF2A4E" w:rsidTr="00F27B7D">
        <w:tc>
          <w:tcPr>
            <w:tcW w:w="5000" w:type="pct"/>
            <w:gridSpan w:val="7"/>
            <w:vAlign w:val="center"/>
          </w:tcPr>
          <w:p w:rsidR="00740438" w:rsidRPr="00EF2A4E" w:rsidRDefault="00740438" w:rsidP="00EF2A4E">
            <w:pPr>
              <w:jc w:val="both"/>
              <w:rPr>
                <w:rFonts w:ascii="Times New Roman" w:hAnsi="Times New Roman"/>
                <w:sz w:val="28"/>
                <w:szCs w:val="28"/>
              </w:rPr>
            </w:pPr>
          </w:p>
        </w:tc>
      </w:tr>
      <w:tr w:rsidR="00740438" w:rsidRPr="00EF2A4E" w:rsidTr="00F27B7D">
        <w:trPr>
          <w:trHeight w:val="64"/>
        </w:trPr>
        <w:tc>
          <w:tcPr>
            <w:tcW w:w="5000" w:type="pct"/>
            <w:gridSpan w:val="7"/>
          </w:tcPr>
          <w:p w:rsidR="00740438" w:rsidRPr="00EF2A4E" w:rsidRDefault="00740438" w:rsidP="00EF2A4E">
            <w:pPr>
              <w:jc w:val="both"/>
              <w:rPr>
                <w:rFonts w:ascii="Times New Roman" w:hAnsi="Times New Roman"/>
                <w:sz w:val="28"/>
                <w:szCs w:val="28"/>
              </w:rPr>
            </w:pPr>
            <w:r w:rsidRPr="00EF2A4E">
              <w:rPr>
                <w:rFonts w:ascii="Times New Roman" w:hAnsi="Times New Roman"/>
                <w:i/>
                <w:sz w:val="28"/>
                <w:szCs w:val="28"/>
              </w:rPr>
              <w:t>Средневозрастные и приспевающие насаждения</w:t>
            </w:r>
          </w:p>
        </w:tc>
      </w:tr>
      <w:tr w:rsidR="00740438" w:rsidRPr="00EF2A4E" w:rsidTr="00F27B7D">
        <w:tc>
          <w:tcPr>
            <w:tcW w:w="1168" w:type="pct"/>
          </w:tcPr>
          <w:p w:rsidR="00740438" w:rsidRPr="00EF2A4E" w:rsidRDefault="00740438" w:rsidP="00EF2A4E">
            <w:pPr>
              <w:jc w:val="both"/>
              <w:rPr>
                <w:rFonts w:ascii="Times New Roman" w:hAnsi="Times New Roman"/>
                <w:sz w:val="28"/>
                <w:szCs w:val="28"/>
                <w:highlight w:val="yellow"/>
              </w:rPr>
            </w:pPr>
            <w:r w:rsidRPr="00EF2A4E">
              <w:rPr>
                <w:rFonts w:ascii="Times New Roman" w:hAnsi="Times New Roman"/>
                <w:sz w:val="28"/>
                <w:szCs w:val="28"/>
              </w:rPr>
              <w:t>15,1</w:t>
            </w:r>
          </w:p>
        </w:tc>
        <w:tc>
          <w:tcPr>
            <w:tcW w:w="669" w:type="pct"/>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214</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385</w:t>
            </w:r>
          </w:p>
        </w:tc>
        <w:tc>
          <w:tcPr>
            <w:tcW w:w="669" w:type="pct"/>
          </w:tcPr>
          <w:p w:rsidR="00740438" w:rsidRPr="00AB5E50" w:rsidRDefault="00740438" w:rsidP="00EF2A4E">
            <w:pPr>
              <w:pStyle w:val="af3"/>
              <w:pBdr>
                <w:bottom w:val="single" w:sz="6" w:space="1" w:color="auto"/>
              </w:pBdr>
              <w:jc w:val="both"/>
              <w:rPr>
                <w:rFonts w:ascii="Times New Roman" w:hAnsi="Times New Roman"/>
                <w:b/>
                <w:bCs/>
                <w:iCs/>
                <w:sz w:val="28"/>
                <w:szCs w:val="28"/>
              </w:rPr>
            </w:pPr>
            <w:r w:rsidRPr="00AB5E50">
              <w:rPr>
                <w:rFonts w:ascii="Times New Roman" w:hAnsi="Times New Roman"/>
                <w:b/>
                <w:sz w:val="28"/>
                <w:szCs w:val="28"/>
              </w:rPr>
              <w:t>867</w:t>
            </w:r>
          </w:p>
          <w:p w:rsidR="00740438" w:rsidRPr="00EF2A4E" w:rsidRDefault="00740438" w:rsidP="00EF2A4E">
            <w:pPr>
              <w:jc w:val="both"/>
              <w:rPr>
                <w:rFonts w:ascii="Times New Roman" w:hAnsi="Times New Roman"/>
                <w:sz w:val="28"/>
                <w:szCs w:val="28"/>
              </w:rPr>
            </w:pPr>
            <w:r w:rsidRPr="00AB5E50">
              <w:rPr>
                <w:rFonts w:ascii="Times New Roman" w:hAnsi="Times New Roman"/>
                <w:b/>
                <w:sz w:val="28"/>
                <w:szCs w:val="28"/>
              </w:rPr>
              <w:t>1040</w:t>
            </w:r>
          </w:p>
        </w:tc>
        <w:tc>
          <w:tcPr>
            <w:tcW w:w="669" w:type="pct"/>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1876</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3940</w:t>
            </w:r>
          </w:p>
        </w:tc>
        <w:tc>
          <w:tcPr>
            <w:tcW w:w="669" w:type="pct"/>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2808</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5616</w:t>
            </w:r>
          </w:p>
        </w:tc>
        <w:tc>
          <w:tcPr>
            <w:tcW w:w="669" w:type="pct"/>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9</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w:t>
            </w:r>
          </w:p>
        </w:tc>
        <w:tc>
          <w:tcPr>
            <w:tcW w:w="487" w:type="pct"/>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5774</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10981</w:t>
            </w:r>
          </w:p>
        </w:tc>
      </w:tr>
      <w:tr w:rsidR="00740438" w:rsidRPr="00EF2A4E" w:rsidTr="00F27B7D">
        <w:tc>
          <w:tcPr>
            <w:tcW w:w="5000" w:type="pct"/>
            <w:gridSpan w:val="7"/>
          </w:tcPr>
          <w:p w:rsidR="00740438" w:rsidRPr="00EF2A4E" w:rsidRDefault="00740438" w:rsidP="00EF2A4E">
            <w:pPr>
              <w:jc w:val="both"/>
              <w:rPr>
                <w:rFonts w:ascii="Times New Roman" w:hAnsi="Times New Roman"/>
                <w:sz w:val="28"/>
                <w:szCs w:val="28"/>
              </w:rPr>
            </w:pPr>
            <w:r w:rsidRPr="00EF2A4E">
              <w:rPr>
                <w:rFonts w:ascii="Times New Roman" w:hAnsi="Times New Roman"/>
                <w:i/>
                <w:sz w:val="28"/>
                <w:szCs w:val="28"/>
              </w:rPr>
              <w:t>Спелые и перестойные насаждения</w:t>
            </w:r>
          </w:p>
        </w:tc>
      </w:tr>
      <w:tr w:rsidR="00740438" w:rsidRPr="00EF2A4E" w:rsidTr="00F27B7D">
        <w:tc>
          <w:tcPr>
            <w:tcW w:w="1168" w:type="pct"/>
          </w:tcPr>
          <w:p w:rsidR="00740438" w:rsidRPr="00EF2A4E" w:rsidRDefault="00740438" w:rsidP="00EF2A4E">
            <w:pPr>
              <w:jc w:val="both"/>
              <w:rPr>
                <w:rFonts w:ascii="Times New Roman" w:hAnsi="Times New Roman"/>
                <w:sz w:val="28"/>
                <w:szCs w:val="28"/>
                <w:highlight w:val="yellow"/>
              </w:rPr>
            </w:pPr>
            <w:r w:rsidRPr="00EF2A4E">
              <w:rPr>
                <w:rFonts w:ascii="Times New Roman" w:hAnsi="Times New Roman"/>
                <w:sz w:val="28"/>
                <w:szCs w:val="28"/>
              </w:rPr>
              <w:t>15,1</w:t>
            </w:r>
          </w:p>
        </w:tc>
        <w:tc>
          <w:tcPr>
            <w:tcW w:w="669" w:type="pct"/>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w:t>
            </w:r>
          </w:p>
        </w:tc>
        <w:tc>
          <w:tcPr>
            <w:tcW w:w="669" w:type="pct"/>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w:t>
            </w:r>
          </w:p>
        </w:tc>
        <w:tc>
          <w:tcPr>
            <w:tcW w:w="669" w:type="pct"/>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w:t>
            </w:r>
          </w:p>
        </w:tc>
        <w:tc>
          <w:tcPr>
            <w:tcW w:w="669" w:type="pct"/>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150</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270</w:t>
            </w:r>
          </w:p>
        </w:tc>
        <w:tc>
          <w:tcPr>
            <w:tcW w:w="669" w:type="pct"/>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w:t>
            </w:r>
          </w:p>
        </w:tc>
        <w:tc>
          <w:tcPr>
            <w:tcW w:w="487" w:type="pct"/>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150</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270</w:t>
            </w:r>
          </w:p>
        </w:tc>
      </w:tr>
      <w:tr w:rsidR="00740438" w:rsidRPr="00EF2A4E" w:rsidTr="00F27B7D">
        <w:trPr>
          <w:trHeight w:val="56"/>
        </w:trPr>
        <w:tc>
          <w:tcPr>
            <w:tcW w:w="1168" w:type="pct"/>
            <w:tcBorders>
              <w:bottom w:val="nil"/>
            </w:tcBorders>
          </w:tcPr>
          <w:p w:rsidR="00740438" w:rsidRPr="00EF2A4E" w:rsidRDefault="00740438" w:rsidP="00EF2A4E">
            <w:pPr>
              <w:jc w:val="both"/>
              <w:rPr>
                <w:rFonts w:ascii="Times New Roman" w:hAnsi="Times New Roman"/>
                <w:b/>
                <w:i/>
                <w:sz w:val="28"/>
                <w:szCs w:val="28"/>
              </w:rPr>
            </w:pPr>
            <w:r w:rsidRPr="00EF2A4E">
              <w:rPr>
                <w:rFonts w:ascii="Times New Roman" w:hAnsi="Times New Roman"/>
                <w:b/>
                <w:i/>
                <w:sz w:val="28"/>
                <w:szCs w:val="28"/>
              </w:rPr>
              <w:t>Итого:</w:t>
            </w:r>
          </w:p>
        </w:tc>
        <w:tc>
          <w:tcPr>
            <w:tcW w:w="669" w:type="pct"/>
            <w:tcBorders>
              <w:bottom w:val="nil"/>
            </w:tcBorders>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309</w:t>
            </w:r>
          </w:p>
          <w:p w:rsidR="00740438" w:rsidRPr="00EF2A4E" w:rsidRDefault="00740438" w:rsidP="00EF2A4E">
            <w:pPr>
              <w:jc w:val="both"/>
              <w:rPr>
                <w:rFonts w:ascii="Times New Roman" w:hAnsi="Times New Roman"/>
                <w:sz w:val="28"/>
                <w:szCs w:val="28"/>
                <w:highlight w:val="yellow"/>
              </w:rPr>
            </w:pPr>
            <w:r w:rsidRPr="00EF2A4E">
              <w:rPr>
                <w:rFonts w:ascii="Times New Roman" w:hAnsi="Times New Roman"/>
                <w:sz w:val="28"/>
                <w:szCs w:val="28"/>
              </w:rPr>
              <w:t>508</w:t>
            </w:r>
          </w:p>
        </w:tc>
        <w:tc>
          <w:tcPr>
            <w:tcW w:w="669" w:type="pct"/>
            <w:tcBorders>
              <w:bottom w:val="nil"/>
            </w:tcBorders>
          </w:tcPr>
          <w:p w:rsidR="00740438" w:rsidRPr="00AB5E50" w:rsidRDefault="00740438" w:rsidP="00EF2A4E">
            <w:pPr>
              <w:pStyle w:val="af3"/>
              <w:pBdr>
                <w:bottom w:val="single" w:sz="6" w:space="1" w:color="auto"/>
              </w:pBdr>
              <w:jc w:val="both"/>
              <w:rPr>
                <w:rFonts w:ascii="Times New Roman" w:hAnsi="Times New Roman"/>
                <w:b/>
                <w:bCs/>
                <w:iCs/>
                <w:sz w:val="28"/>
                <w:szCs w:val="28"/>
              </w:rPr>
            </w:pPr>
            <w:r w:rsidRPr="00AB5E50">
              <w:rPr>
                <w:rFonts w:ascii="Times New Roman" w:hAnsi="Times New Roman"/>
                <w:b/>
                <w:sz w:val="28"/>
                <w:szCs w:val="28"/>
              </w:rPr>
              <w:t>1569</w:t>
            </w:r>
          </w:p>
          <w:p w:rsidR="00740438" w:rsidRPr="00EF2A4E" w:rsidRDefault="00740438" w:rsidP="00EF2A4E">
            <w:pPr>
              <w:jc w:val="both"/>
              <w:rPr>
                <w:rFonts w:ascii="Times New Roman" w:hAnsi="Times New Roman"/>
                <w:sz w:val="28"/>
                <w:szCs w:val="28"/>
              </w:rPr>
            </w:pPr>
            <w:r w:rsidRPr="00AB5E50">
              <w:rPr>
                <w:rFonts w:ascii="Times New Roman" w:hAnsi="Times New Roman"/>
                <w:b/>
                <w:sz w:val="28"/>
                <w:szCs w:val="28"/>
              </w:rPr>
              <w:t>1602</w:t>
            </w:r>
          </w:p>
        </w:tc>
        <w:tc>
          <w:tcPr>
            <w:tcW w:w="669" w:type="pct"/>
            <w:tcBorders>
              <w:bottom w:val="nil"/>
            </w:tcBorders>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2023</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4190</w:t>
            </w:r>
          </w:p>
        </w:tc>
        <w:tc>
          <w:tcPr>
            <w:tcW w:w="669" w:type="pct"/>
            <w:tcBorders>
              <w:bottom w:val="nil"/>
            </w:tcBorders>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2960</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5889</w:t>
            </w:r>
          </w:p>
        </w:tc>
        <w:tc>
          <w:tcPr>
            <w:tcW w:w="669" w:type="pct"/>
            <w:tcBorders>
              <w:bottom w:val="nil"/>
            </w:tcBorders>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9</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w:t>
            </w:r>
          </w:p>
        </w:tc>
        <w:tc>
          <w:tcPr>
            <w:tcW w:w="487" w:type="pct"/>
            <w:tcBorders>
              <w:bottom w:val="nil"/>
            </w:tcBorders>
          </w:tcPr>
          <w:p w:rsidR="00740438" w:rsidRPr="00EF2A4E" w:rsidRDefault="00740438" w:rsidP="00EF2A4E">
            <w:pPr>
              <w:pStyle w:val="af3"/>
              <w:pBdr>
                <w:bottom w:val="single" w:sz="6" w:space="1" w:color="auto"/>
              </w:pBdr>
              <w:jc w:val="both"/>
              <w:rPr>
                <w:rFonts w:ascii="Times New Roman" w:hAnsi="Times New Roman"/>
                <w:bCs/>
                <w:iCs/>
                <w:sz w:val="28"/>
                <w:szCs w:val="28"/>
              </w:rPr>
            </w:pPr>
            <w:r w:rsidRPr="00EF2A4E">
              <w:rPr>
                <w:rFonts w:ascii="Times New Roman" w:hAnsi="Times New Roman"/>
                <w:sz w:val="28"/>
                <w:szCs w:val="28"/>
              </w:rPr>
              <w:t>6870</w:t>
            </w:r>
          </w:p>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12189</w:t>
            </w:r>
          </w:p>
        </w:tc>
      </w:tr>
      <w:tr w:rsidR="00740438" w:rsidRPr="00EF2A4E" w:rsidTr="00F27B7D">
        <w:tc>
          <w:tcPr>
            <w:tcW w:w="1168" w:type="pct"/>
            <w:tcBorders>
              <w:top w:val="nil"/>
            </w:tcBorders>
          </w:tcPr>
          <w:p w:rsidR="00740438" w:rsidRPr="00EF2A4E" w:rsidRDefault="00740438" w:rsidP="00EF2A4E">
            <w:pPr>
              <w:jc w:val="both"/>
              <w:rPr>
                <w:rFonts w:ascii="Times New Roman" w:hAnsi="Times New Roman"/>
                <w:sz w:val="28"/>
                <w:szCs w:val="28"/>
              </w:rPr>
            </w:pPr>
          </w:p>
        </w:tc>
        <w:tc>
          <w:tcPr>
            <w:tcW w:w="669" w:type="pct"/>
            <w:tcBorders>
              <w:top w:val="nil"/>
            </w:tcBorders>
          </w:tcPr>
          <w:p w:rsidR="00740438" w:rsidRPr="00EF2A4E" w:rsidRDefault="00740438" w:rsidP="00EF2A4E">
            <w:pPr>
              <w:jc w:val="both"/>
              <w:rPr>
                <w:rFonts w:ascii="Times New Roman" w:hAnsi="Times New Roman"/>
                <w:sz w:val="28"/>
                <w:szCs w:val="28"/>
              </w:rPr>
            </w:pPr>
          </w:p>
        </w:tc>
        <w:tc>
          <w:tcPr>
            <w:tcW w:w="669" w:type="pct"/>
            <w:tcBorders>
              <w:top w:val="nil"/>
            </w:tcBorders>
          </w:tcPr>
          <w:p w:rsidR="00740438" w:rsidRPr="00EF2A4E" w:rsidRDefault="00740438" w:rsidP="00EF2A4E">
            <w:pPr>
              <w:jc w:val="both"/>
              <w:rPr>
                <w:rFonts w:ascii="Times New Roman" w:hAnsi="Times New Roman"/>
                <w:sz w:val="28"/>
                <w:szCs w:val="28"/>
              </w:rPr>
            </w:pPr>
          </w:p>
        </w:tc>
        <w:tc>
          <w:tcPr>
            <w:tcW w:w="669" w:type="pct"/>
            <w:tcBorders>
              <w:top w:val="nil"/>
            </w:tcBorders>
          </w:tcPr>
          <w:p w:rsidR="00740438" w:rsidRPr="00EF2A4E" w:rsidRDefault="00740438" w:rsidP="00EF2A4E">
            <w:pPr>
              <w:jc w:val="both"/>
              <w:rPr>
                <w:rFonts w:ascii="Times New Roman" w:hAnsi="Times New Roman"/>
                <w:sz w:val="28"/>
                <w:szCs w:val="28"/>
              </w:rPr>
            </w:pPr>
          </w:p>
        </w:tc>
        <w:tc>
          <w:tcPr>
            <w:tcW w:w="669" w:type="pct"/>
            <w:tcBorders>
              <w:top w:val="nil"/>
            </w:tcBorders>
          </w:tcPr>
          <w:p w:rsidR="00740438" w:rsidRPr="00EF2A4E" w:rsidRDefault="00740438" w:rsidP="00EF2A4E">
            <w:pPr>
              <w:jc w:val="both"/>
              <w:rPr>
                <w:rFonts w:ascii="Times New Roman" w:hAnsi="Times New Roman"/>
                <w:sz w:val="28"/>
                <w:szCs w:val="28"/>
              </w:rPr>
            </w:pPr>
          </w:p>
        </w:tc>
        <w:tc>
          <w:tcPr>
            <w:tcW w:w="669" w:type="pct"/>
            <w:tcBorders>
              <w:top w:val="nil"/>
            </w:tcBorders>
          </w:tcPr>
          <w:p w:rsidR="00740438" w:rsidRPr="00EF2A4E" w:rsidRDefault="00740438" w:rsidP="00EF2A4E">
            <w:pPr>
              <w:jc w:val="both"/>
              <w:rPr>
                <w:rFonts w:ascii="Times New Roman" w:hAnsi="Times New Roman"/>
                <w:sz w:val="28"/>
                <w:szCs w:val="28"/>
              </w:rPr>
            </w:pPr>
          </w:p>
        </w:tc>
        <w:tc>
          <w:tcPr>
            <w:tcW w:w="487" w:type="pct"/>
            <w:tcBorders>
              <w:top w:val="nil"/>
            </w:tcBorders>
          </w:tcPr>
          <w:p w:rsidR="00740438" w:rsidRPr="00EF2A4E" w:rsidRDefault="00740438" w:rsidP="00EF2A4E">
            <w:pPr>
              <w:jc w:val="both"/>
              <w:rPr>
                <w:rFonts w:ascii="Times New Roman" w:hAnsi="Times New Roman"/>
                <w:sz w:val="28"/>
                <w:szCs w:val="28"/>
              </w:rPr>
            </w:pPr>
          </w:p>
        </w:tc>
      </w:tr>
    </w:tbl>
    <w:p w:rsidR="00740438" w:rsidRPr="00EF2A4E" w:rsidRDefault="00740438" w:rsidP="00EF2A4E">
      <w:pPr>
        <w:jc w:val="both"/>
        <w:rPr>
          <w:rFonts w:ascii="Times New Roman" w:hAnsi="Times New Roman"/>
          <w:sz w:val="28"/>
          <w:szCs w:val="28"/>
        </w:rPr>
      </w:pPr>
    </w:p>
    <w:p w:rsidR="00740438" w:rsidRPr="00EF2A4E" w:rsidRDefault="00740438" w:rsidP="00E96CDC">
      <w:pPr>
        <w:ind w:firstLine="708"/>
        <w:jc w:val="both"/>
        <w:rPr>
          <w:rFonts w:ascii="Times New Roman" w:hAnsi="Times New Roman"/>
          <w:b/>
          <w:sz w:val="28"/>
          <w:szCs w:val="28"/>
        </w:rPr>
      </w:pPr>
      <w:r w:rsidRPr="00AB5E50">
        <w:rPr>
          <w:rFonts w:ascii="Times New Roman" w:hAnsi="Times New Roman"/>
          <w:b/>
          <w:sz w:val="28"/>
          <w:szCs w:val="28"/>
        </w:rPr>
        <w:t>Таким образом, в соответствии с данными таблицы, общее допустимое количество человек, которые могут одновременно находиться в лесных массивах зоны рекреационной деятельности, не нанося при этом непоправимого ущерба древесной, кустарниковой и травяной растительности, составляет 12189 человек.</w:t>
      </w:r>
    </w:p>
    <w:p w:rsidR="00740438" w:rsidRPr="00EF2A4E" w:rsidRDefault="00740438" w:rsidP="00AB5E50">
      <w:pPr>
        <w:pStyle w:val="af5"/>
        <w:spacing w:after="0" w:line="240" w:lineRule="auto"/>
        <w:rPr>
          <w:rFonts w:ascii="Times New Roman" w:hAnsi="Times New Roman" w:cs="Times New Roman"/>
          <w:sz w:val="28"/>
          <w:szCs w:val="28"/>
        </w:rPr>
      </w:pPr>
      <w:r w:rsidRPr="00EF2A4E">
        <w:rPr>
          <w:rFonts w:ascii="Times New Roman" w:hAnsi="Times New Roman" w:cs="Times New Roman"/>
          <w:sz w:val="28"/>
          <w:szCs w:val="28"/>
        </w:rPr>
        <w:t>Объемы рубок формирования ландшафта</w:t>
      </w:r>
    </w:p>
    <w:p w:rsidR="00740438" w:rsidRPr="00EF2A4E" w:rsidRDefault="00740438" w:rsidP="00EF2A4E">
      <w:pPr>
        <w:pStyle w:val="af5"/>
        <w:spacing w:after="0" w:line="240" w:lineRule="auto"/>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3"/>
        <w:gridCol w:w="1496"/>
        <w:gridCol w:w="1921"/>
      </w:tblGrid>
      <w:tr w:rsidR="00740438" w:rsidRPr="00EF2A4E" w:rsidTr="00F27B7D">
        <w:trPr>
          <w:cantSplit/>
          <w:tblHeader/>
        </w:trPr>
        <w:tc>
          <w:tcPr>
            <w:tcW w:w="3360" w:type="pct"/>
            <w:vAlign w:val="center"/>
          </w:tcPr>
          <w:p w:rsidR="00740438" w:rsidRPr="00EF2A4E" w:rsidRDefault="00740438" w:rsidP="00EF2A4E">
            <w:pPr>
              <w:jc w:val="both"/>
              <w:rPr>
                <w:rFonts w:ascii="Times New Roman" w:hAnsi="Times New Roman"/>
                <w:bCs/>
                <w:sz w:val="28"/>
                <w:szCs w:val="28"/>
              </w:rPr>
            </w:pPr>
            <w:r w:rsidRPr="00EF2A4E">
              <w:rPr>
                <w:rFonts w:ascii="Times New Roman" w:hAnsi="Times New Roman"/>
                <w:sz w:val="28"/>
                <w:szCs w:val="28"/>
              </w:rPr>
              <w:t>Показатели</w:t>
            </w:r>
          </w:p>
        </w:tc>
        <w:tc>
          <w:tcPr>
            <w:tcW w:w="718" w:type="pct"/>
            <w:vAlign w:val="center"/>
          </w:tcPr>
          <w:p w:rsidR="00740438" w:rsidRPr="00EF2A4E" w:rsidRDefault="00740438" w:rsidP="00EF2A4E">
            <w:pPr>
              <w:jc w:val="both"/>
              <w:rPr>
                <w:rFonts w:ascii="Times New Roman" w:hAnsi="Times New Roman"/>
                <w:bCs/>
                <w:sz w:val="28"/>
                <w:szCs w:val="28"/>
              </w:rPr>
            </w:pPr>
            <w:r w:rsidRPr="00EF2A4E">
              <w:rPr>
                <w:rFonts w:ascii="Times New Roman" w:hAnsi="Times New Roman"/>
                <w:sz w:val="28"/>
                <w:szCs w:val="28"/>
              </w:rPr>
              <w:t>Ед.</w:t>
            </w:r>
          </w:p>
          <w:p w:rsidR="00740438" w:rsidRPr="00EF2A4E" w:rsidRDefault="00740438" w:rsidP="00EF2A4E">
            <w:pPr>
              <w:jc w:val="both"/>
              <w:rPr>
                <w:rFonts w:ascii="Times New Roman" w:hAnsi="Times New Roman"/>
                <w:bCs/>
                <w:sz w:val="28"/>
                <w:szCs w:val="28"/>
              </w:rPr>
            </w:pPr>
            <w:r w:rsidRPr="00EF2A4E">
              <w:rPr>
                <w:rFonts w:ascii="Times New Roman" w:hAnsi="Times New Roman"/>
                <w:sz w:val="28"/>
                <w:szCs w:val="28"/>
              </w:rPr>
              <w:t>изм.</w:t>
            </w:r>
          </w:p>
        </w:tc>
        <w:tc>
          <w:tcPr>
            <w:tcW w:w="922" w:type="pct"/>
            <w:vAlign w:val="center"/>
          </w:tcPr>
          <w:p w:rsidR="00740438" w:rsidRPr="00EF2A4E" w:rsidRDefault="00740438" w:rsidP="00EF2A4E">
            <w:pPr>
              <w:pStyle w:val="ae"/>
              <w:suppressAutoHyphens/>
              <w:overflowPunct/>
              <w:autoSpaceDE/>
              <w:adjustRightInd/>
              <w:jc w:val="both"/>
              <w:rPr>
                <w:bCs/>
                <w:sz w:val="28"/>
                <w:szCs w:val="28"/>
              </w:rPr>
            </w:pPr>
            <w:r w:rsidRPr="00EF2A4E">
              <w:rPr>
                <w:bCs/>
                <w:sz w:val="28"/>
                <w:szCs w:val="28"/>
              </w:rPr>
              <w:t>Значения показателей</w:t>
            </w:r>
          </w:p>
        </w:tc>
      </w:tr>
      <w:tr w:rsidR="00740438" w:rsidRPr="00EF2A4E" w:rsidTr="00F27B7D">
        <w:tc>
          <w:tcPr>
            <w:tcW w:w="5000" w:type="pct"/>
            <w:gridSpan w:val="3"/>
          </w:tcPr>
          <w:p w:rsidR="00740438" w:rsidRPr="00EF2A4E" w:rsidRDefault="00740438" w:rsidP="00EF2A4E">
            <w:pPr>
              <w:jc w:val="both"/>
              <w:rPr>
                <w:rFonts w:ascii="Times New Roman" w:hAnsi="Times New Roman"/>
                <w:bCs/>
                <w:i/>
                <w:iCs/>
                <w:sz w:val="28"/>
                <w:szCs w:val="28"/>
              </w:rPr>
            </w:pPr>
          </w:p>
        </w:tc>
      </w:tr>
      <w:tr w:rsidR="00740438" w:rsidRPr="00EF2A4E" w:rsidTr="00F27B7D">
        <w:tc>
          <w:tcPr>
            <w:tcW w:w="5000" w:type="pct"/>
            <w:gridSpan w:val="3"/>
          </w:tcPr>
          <w:p w:rsidR="00740438" w:rsidRPr="00EF2A4E" w:rsidRDefault="00740438" w:rsidP="00EF2A4E">
            <w:pPr>
              <w:jc w:val="both"/>
              <w:rPr>
                <w:rFonts w:ascii="Times New Roman" w:hAnsi="Times New Roman"/>
                <w:sz w:val="28"/>
                <w:szCs w:val="28"/>
              </w:rPr>
            </w:pPr>
            <w:r w:rsidRPr="00EF2A4E">
              <w:rPr>
                <w:rFonts w:ascii="Times New Roman" w:hAnsi="Times New Roman"/>
                <w:i/>
                <w:iCs/>
                <w:sz w:val="28"/>
                <w:szCs w:val="28"/>
              </w:rPr>
              <w:t>Порода – Сосна</w:t>
            </w:r>
          </w:p>
        </w:tc>
      </w:tr>
      <w:tr w:rsidR="00740438" w:rsidRPr="00EF2A4E" w:rsidTr="00F27B7D">
        <w:trPr>
          <w:cantSplit/>
        </w:trPr>
        <w:tc>
          <w:tcPr>
            <w:tcW w:w="3360" w:type="pct"/>
            <w:vMerge w:val="restar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Выявленный фонд насаждения для формирования ландшафта</w:t>
            </w:r>
          </w:p>
        </w:tc>
        <w:tc>
          <w:tcPr>
            <w:tcW w:w="718"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га</w:t>
            </w:r>
          </w:p>
        </w:tc>
        <w:tc>
          <w:tcPr>
            <w:tcW w:w="922"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15</w:t>
            </w:r>
          </w:p>
        </w:tc>
      </w:tr>
      <w:tr w:rsidR="00740438" w:rsidRPr="00EF2A4E" w:rsidTr="00F27B7D">
        <w:trPr>
          <w:cantSplit/>
        </w:trPr>
        <w:tc>
          <w:tcPr>
            <w:tcW w:w="0" w:type="auto"/>
            <w:vMerge/>
            <w:vAlign w:val="center"/>
          </w:tcPr>
          <w:p w:rsidR="00740438" w:rsidRPr="00EF2A4E" w:rsidRDefault="00740438" w:rsidP="00EF2A4E">
            <w:pPr>
              <w:jc w:val="both"/>
              <w:rPr>
                <w:rFonts w:ascii="Times New Roman" w:hAnsi="Times New Roman"/>
                <w:sz w:val="28"/>
                <w:szCs w:val="28"/>
              </w:rPr>
            </w:pPr>
          </w:p>
        </w:tc>
        <w:tc>
          <w:tcPr>
            <w:tcW w:w="718"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тыс.м</w:t>
            </w:r>
            <w:r w:rsidRPr="00EF2A4E">
              <w:rPr>
                <w:rFonts w:ascii="Times New Roman" w:hAnsi="Times New Roman"/>
                <w:sz w:val="28"/>
                <w:szCs w:val="28"/>
                <w:vertAlign w:val="superscript"/>
              </w:rPr>
              <w:t>3</w:t>
            </w:r>
          </w:p>
        </w:tc>
        <w:tc>
          <w:tcPr>
            <w:tcW w:w="922"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0,7</w:t>
            </w:r>
          </w:p>
        </w:tc>
      </w:tr>
      <w:tr w:rsidR="00740438" w:rsidRPr="00EF2A4E" w:rsidTr="00F27B7D">
        <w:trPr>
          <w:cantSplit/>
        </w:trPr>
        <w:tc>
          <w:tcPr>
            <w:tcW w:w="3360"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lastRenderedPageBreak/>
              <w:t>Срок повторяемости</w:t>
            </w:r>
          </w:p>
        </w:tc>
        <w:tc>
          <w:tcPr>
            <w:tcW w:w="718"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лет</w:t>
            </w:r>
          </w:p>
        </w:tc>
        <w:tc>
          <w:tcPr>
            <w:tcW w:w="922"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10</w:t>
            </w:r>
          </w:p>
        </w:tc>
      </w:tr>
      <w:tr w:rsidR="00740438" w:rsidRPr="00EF2A4E" w:rsidTr="00F27B7D">
        <w:trPr>
          <w:cantSplit/>
        </w:trPr>
        <w:tc>
          <w:tcPr>
            <w:tcW w:w="3360"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Ежегодный объем: площадь</w:t>
            </w:r>
          </w:p>
        </w:tc>
        <w:tc>
          <w:tcPr>
            <w:tcW w:w="718"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га</w:t>
            </w:r>
          </w:p>
        </w:tc>
        <w:tc>
          <w:tcPr>
            <w:tcW w:w="922"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2</w:t>
            </w:r>
          </w:p>
        </w:tc>
      </w:tr>
      <w:tr w:rsidR="00740438" w:rsidRPr="00EF2A4E" w:rsidTr="00F27B7D">
        <w:trPr>
          <w:cantSplit/>
        </w:trPr>
        <w:tc>
          <w:tcPr>
            <w:tcW w:w="3360"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выбираемый запас: корневой</w:t>
            </w:r>
          </w:p>
        </w:tc>
        <w:tc>
          <w:tcPr>
            <w:tcW w:w="718"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тыс.м</w:t>
            </w:r>
            <w:r w:rsidRPr="00EF2A4E">
              <w:rPr>
                <w:rFonts w:ascii="Times New Roman" w:hAnsi="Times New Roman"/>
                <w:sz w:val="28"/>
                <w:szCs w:val="28"/>
                <w:vertAlign w:val="superscript"/>
              </w:rPr>
              <w:t>3</w:t>
            </w:r>
          </w:p>
        </w:tc>
        <w:tc>
          <w:tcPr>
            <w:tcW w:w="922"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0,1</w:t>
            </w:r>
          </w:p>
        </w:tc>
      </w:tr>
      <w:tr w:rsidR="00740438" w:rsidRPr="00EF2A4E" w:rsidTr="00F27B7D">
        <w:trPr>
          <w:cantSplit/>
        </w:trPr>
        <w:tc>
          <w:tcPr>
            <w:tcW w:w="3360"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Ликвидный</w:t>
            </w:r>
          </w:p>
        </w:tc>
        <w:tc>
          <w:tcPr>
            <w:tcW w:w="718"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тыс.м</w:t>
            </w:r>
            <w:r w:rsidRPr="00EF2A4E">
              <w:rPr>
                <w:rFonts w:ascii="Times New Roman" w:hAnsi="Times New Roman"/>
                <w:sz w:val="28"/>
                <w:szCs w:val="28"/>
                <w:vertAlign w:val="superscript"/>
              </w:rPr>
              <w:t>3</w:t>
            </w:r>
          </w:p>
        </w:tc>
        <w:tc>
          <w:tcPr>
            <w:tcW w:w="922"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0,1</w:t>
            </w:r>
          </w:p>
        </w:tc>
      </w:tr>
      <w:tr w:rsidR="00740438" w:rsidRPr="00EF2A4E" w:rsidTr="00F27B7D">
        <w:trPr>
          <w:cantSplit/>
        </w:trPr>
        <w:tc>
          <w:tcPr>
            <w:tcW w:w="3360"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Деловой</w:t>
            </w:r>
          </w:p>
        </w:tc>
        <w:tc>
          <w:tcPr>
            <w:tcW w:w="718"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тыс.м</w:t>
            </w:r>
            <w:r w:rsidRPr="00EF2A4E">
              <w:rPr>
                <w:rFonts w:ascii="Times New Roman" w:hAnsi="Times New Roman"/>
                <w:sz w:val="28"/>
                <w:szCs w:val="28"/>
                <w:vertAlign w:val="superscript"/>
              </w:rPr>
              <w:t>3</w:t>
            </w:r>
          </w:p>
        </w:tc>
        <w:tc>
          <w:tcPr>
            <w:tcW w:w="922"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0,1</w:t>
            </w:r>
          </w:p>
        </w:tc>
      </w:tr>
      <w:tr w:rsidR="00740438" w:rsidRPr="00EF2A4E" w:rsidTr="00F27B7D">
        <w:tc>
          <w:tcPr>
            <w:tcW w:w="5000" w:type="pct"/>
            <w:gridSpan w:val="3"/>
            <w:vAlign w:val="bottom"/>
          </w:tcPr>
          <w:p w:rsidR="00740438" w:rsidRPr="00DB6699" w:rsidRDefault="00740438" w:rsidP="00EF2A4E">
            <w:pPr>
              <w:jc w:val="both"/>
              <w:rPr>
                <w:rFonts w:ascii="Times New Roman" w:hAnsi="Times New Roman"/>
                <w:b/>
                <w:bCs/>
                <w:iCs/>
                <w:sz w:val="32"/>
                <w:szCs w:val="32"/>
              </w:rPr>
            </w:pPr>
            <w:r w:rsidRPr="00DB6699">
              <w:rPr>
                <w:rFonts w:ascii="Times New Roman" w:hAnsi="Times New Roman"/>
                <w:b/>
                <w:iCs/>
                <w:sz w:val="32"/>
                <w:szCs w:val="32"/>
              </w:rPr>
              <w:t>Порода – Ель</w:t>
            </w:r>
          </w:p>
        </w:tc>
      </w:tr>
      <w:tr w:rsidR="00740438" w:rsidRPr="00EF2A4E" w:rsidTr="00F27B7D">
        <w:trPr>
          <w:cantSplit/>
        </w:trPr>
        <w:tc>
          <w:tcPr>
            <w:tcW w:w="3360" w:type="pct"/>
            <w:vMerge w:val="restar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Выявленный фонд насаждения для формирования ландшафта</w:t>
            </w:r>
          </w:p>
        </w:tc>
        <w:tc>
          <w:tcPr>
            <w:tcW w:w="718"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га</w:t>
            </w:r>
          </w:p>
        </w:tc>
        <w:tc>
          <w:tcPr>
            <w:tcW w:w="922"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82</w:t>
            </w:r>
          </w:p>
        </w:tc>
      </w:tr>
      <w:tr w:rsidR="00740438" w:rsidRPr="00EF2A4E" w:rsidTr="00F27B7D">
        <w:trPr>
          <w:cantSplit/>
        </w:trPr>
        <w:tc>
          <w:tcPr>
            <w:tcW w:w="0" w:type="auto"/>
            <w:vMerge/>
            <w:vAlign w:val="center"/>
          </w:tcPr>
          <w:p w:rsidR="00740438" w:rsidRPr="00EF2A4E" w:rsidRDefault="00740438" w:rsidP="00EF2A4E">
            <w:pPr>
              <w:jc w:val="both"/>
              <w:rPr>
                <w:rFonts w:ascii="Times New Roman" w:hAnsi="Times New Roman"/>
                <w:sz w:val="28"/>
                <w:szCs w:val="28"/>
              </w:rPr>
            </w:pPr>
          </w:p>
        </w:tc>
        <w:tc>
          <w:tcPr>
            <w:tcW w:w="718"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тыс.м</w:t>
            </w:r>
            <w:r w:rsidRPr="00EF2A4E">
              <w:rPr>
                <w:rFonts w:ascii="Times New Roman" w:hAnsi="Times New Roman"/>
                <w:sz w:val="28"/>
                <w:szCs w:val="28"/>
                <w:vertAlign w:val="superscript"/>
              </w:rPr>
              <w:t>3</w:t>
            </w:r>
          </w:p>
        </w:tc>
        <w:tc>
          <w:tcPr>
            <w:tcW w:w="922"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4,1</w:t>
            </w:r>
          </w:p>
        </w:tc>
      </w:tr>
      <w:tr w:rsidR="00740438" w:rsidRPr="00EF2A4E" w:rsidTr="00F27B7D">
        <w:trPr>
          <w:cantSplit/>
        </w:trPr>
        <w:tc>
          <w:tcPr>
            <w:tcW w:w="3360"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Срок повторяемости</w:t>
            </w:r>
          </w:p>
        </w:tc>
        <w:tc>
          <w:tcPr>
            <w:tcW w:w="718"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лет</w:t>
            </w:r>
          </w:p>
        </w:tc>
        <w:tc>
          <w:tcPr>
            <w:tcW w:w="922"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10</w:t>
            </w:r>
          </w:p>
        </w:tc>
      </w:tr>
      <w:tr w:rsidR="00740438" w:rsidRPr="00EF2A4E" w:rsidTr="00F27B7D">
        <w:trPr>
          <w:cantSplit/>
        </w:trPr>
        <w:tc>
          <w:tcPr>
            <w:tcW w:w="3360"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Ежегодный объем: площадь</w:t>
            </w:r>
          </w:p>
        </w:tc>
        <w:tc>
          <w:tcPr>
            <w:tcW w:w="718"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га</w:t>
            </w:r>
          </w:p>
        </w:tc>
        <w:tc>
          <w:tcPr>
            <w:tcW w:w="922"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8</w:t>
            </w:r>
          </w:p>
        </w:tc>
      </w:tr>
      <w:tr w:rsidR="00740438" w:rsidRPr="00EF2A4E" w:rsidTr="00F27B7D">
        <w:trPr>
          <w:cantSplit/>
        </w:trPr>
        <w:tc>
          <w:tcPr>
            <w:tcW w:w="3360"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выбираемый запас: корневой</w:t>
            </w:r>
          </w:p>
        </w:tc>
        <w:tc>
          <w:tcPr>
            <w:tcW w:w="718"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тыс.м</w:t>
            </w:r>
            <w:r w:rsidRPr="00EF2A4E">
              <w:rPr>
                <w:rFonts w:ascii="Times New Roman" w:hAnsi="Times New Roman"/>
                <w:sz w:val="28"/>
                <w:szCs w:val="28"/>
                <w:vertAlign w:val="superscript"/>
              </w:rPr>
              <w:t>3</w:t>
            </w:r>
          </w:p>
        </w:tc>
        <w:tc>
          <w:tcPr>
            <w:tcW w:w="922"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0,4</w:t>
            </w:r>
          </w:p>
        </w:tc>
      </w:tr>
      <w:tr w:rsidR="00740438" w:rsidRPr="00EF2A4E" w:rsidTr="00F27B7D">
        <w:trPr>
          <w:cantSplit/>
        </w:trPr>
        <w:tc>
          <w:tcPr>
            <w:tcW w:w="3360" w:type="pct"/>
          </w:tcPr>
          <w:p w:rsidR="00740438" w:rsidRPr="00EF2A4E" w:rsidRDefault="00740438" w:rsidP="00EF2A4E">
            <w:pPr>
              <w:ind w:firstLine="1980"/>
              <w:jc w:val="both"/>
              <w:rPr>
                <w:rFonts w:ascii="Times New Roman" w:hAnsi="Times New Roman"/>
                <w:sz w:val="28"/>
                <w:szCs w:val="28"/>
              </w:rPr>
            </w:pPr>
            <w:r w:rsidRPr="00EF2A4E">
              <w:rPr>
                <w:rFonts w:ascii="Times New Roman" w:hAnsi="Times New Roman"/>
                <w:sz w:val="28"/>
                <w:szCs w:val="28"/>
              </w:rPr>
              <w:t>Ликвидный</w:t>
            </w:r>
          </w:p>
        </w:tc>
        <w:tc>
          <w:tcPr>
            <w:tcW w:w="718"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тыс.м</w:t>
            </w:r>
            <w:r w:rsidRPr="00EF2A4E">
              <w:rPr>
                <w:rFonts w:ascii="Times New Roman" w:hAnsi="Times New Roman"/>
                <w:sz w:val="28"/>
                <w:szCs w:val="28"/>
                <w:vertAlign w:val="superscript"/>
              </w:rPr>
              <w:t>3</w:t>
            </w:r>
          </w:p>
        </w:tc>
        <w:tc>
          <w:tcPr>
            <w:tcW w:w="922"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0,3</w:t>
            </w:r>
          </w:p>
        </w:tc>
      </w:tr>
      <w:tr w:rsidR="00740438" w:rsidRPr="00EF2A4E" w:rsidTr="00F27B7D">
        <w:trPr>
          <w:cantSplit/>
        </w:trPr>
        <w:tc>
          <w:tcPr>
            <w:tcW w:w="3360" w:type="pct"/>
          </w:tcPr>
          <w:p w:rsidR="00740438" w:rsidRPr="00EF2A4E" w:rsidRDefault="00740438" w:rsidP="00EF2A4E">
            <w:pPr>
              <w:ind w:firstLine="1980"/>
              <w:jc w:val="both"/>
              <w:rPr>
                <w:rFonts w:ascii="Times New Roman" w:hAnsi="Times New Roman"/>
                <w:sz w:val="28"/>
                <w:szCs w:val="28"/>
              </w:rPr>
            </w:pPr>
            <w:r w:rsidRPr="00EF2A4E">
              <w:rPr>
                <w:rFonts w:ascii="Times New Roman" w:hAnsi="Times New Roman"/>
                <w:sz w:val="28"/>
                <w:szCs w:val="28"/>
              </w:rPr>
              <w:t>Деловой</w:t>
            </w:r>
          </w:p>
        </w:tc>
        <w:tc>
          <w:tcPr>
            <w:tcW w:w="718"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тыс.м</w:t>
            </w:r>
            <w:r w:rsidRPr="00EF2A4E">
              <w:rPr>
                <w:rFonts w:ascii="Times New Roman" w:hAnsi="Times New Roman"/>
                <w:sz w:val="28"/>
                <w:szCs w:val="28"/>
                <w:vertAlign w:val="superscript"/>
              </w:rPr>
              <w:t>3</w:t>
            </w:r>
          </w:p>
        </w:tc>
        <w:tc>
          <w:tcPr>
            <w:tcW w:w="922" w:type="pct"/>
          </w:tcPr>
          <w:p w:rsidR="00740438" w:rsidRPr="00EF2A4E" w:rsidRDefault="00740438" w:rsidP="00EF2A4E">
            <w:pPr>
              <w:jc w:val="both"/>
              <w:rPr>
                <w:rFonts w:ascii="Times New Roman" w:hAnsi="Times New Roman"/>
                <w:sz w:val="28"/>
                <w:szCs w:val="28"/>
              </w:rPr>
            </w:pPr>
            <w:r w:rsidRPr="00EF2A4E">
              <w:rPr>
                <w:rFonts w:ascii="Times New Roman" w:hAnsi="Times New Roman"/>
                <w:sz w:val="28"/>
                <w:szCs w:val="28"/>
              </w:rPr>
              <w:t>0,2</w:t>
            </w:r>
          </w:p>
        </w:tc>
      </w:tr>
      <w:tr w:rsidR="00740438" w:rsidRPr="00EF2A4E" w:rsidTr="00F27B7D">
        <w:tc>
          <w:tcPr>
            <w:tcW w:w="5000" w:type="pct"/>
            <w:gridSpan w:val="3"/>
            <w:vAlign w:val="bottom"/>
          </w:tcPr>
          <w:p w:rsidR="00740438" w:rsidRPr="00EF2A4E" w:rsidRDefault="00740438" w:rsidP="00EF2A4E">
            <w:pPr>
              <w:jc w:val="both"/>
              <w:rPr>
                <w:rFonts w:ascii="Times New Roman" w:hAnsi="Times New Roman"/>
                <w:bCs/>
                <w:i/>
                <w:iCs/>
                <w:sz w:val="28"/>
                <w:szCs w:val="28"/>
              </w:rPr>
            </w:pPr>
            <w:r w:rsidRPr="00EF2A4E">
              <w:rPr>
                <w:rFonts w:ascii="Times New Roman" w:hAnsi="Times New Roman"/>
                <w:i/>
                <w:iCs/>
                <w:sz w:val="28"/>
                <w:szCs w:val="28"/>
              </w:rPr>
              <w:t>Итого  хвойных:</w:t>
            </w:r>
          </w:p>
        </w:tc>
      </w:tr>
    </w:tbl>
    <w:p w:rsidR="00740438" w:rsidRPr="00EF2A4E" w:rsidRDefault="00740438" w:rsidP="00EF2A4E">
      <w:pPr>
        <w:widowControl w:val="0"/>
        <w:suppressAutoHyphens/>
        <w:spacing w:line="360" w:lineRule="auto"/>
        <w:jc w:val="both"/>
        <w:rPr>
          <w:rFonts w:ascii="Times New Roman" w:hAnsi="Times New Roman"/>
          <w:b/>
          <w:sz w:val="28"/>
          <w:szCs w:val="28"/>
        </w:rPr>
      </w:pPr>
    </w:p>
    <w:p w:rsidR="00740438" w:rsidRPr="00EF2A4E" w:rsidRDefault="00740438" w:rsidP="00EF2A4E">
      <w:pPr>
        <w:widowControl w:val="0"/>
        <w:suppressAutoHyphens/>
        <w:spacing w:line="360" w:lineRule="auto"/>
        <w:jc w:val="both"/>
        <w:rPr>
          <w:rFonts w:ascii="Times New Roman" w:hAnsi="Times New Roman"/>
          <w:b/>
          <w:sz w:val="28"/>
          <w:szCs w:val="28"/>
        </w:rPr>
      </w:pPr>
    </w:p>
    <w:p w:rsidR="00740438" w:rsidRPr="00EF2A4E" w:rsidRDefault="00740438" w:rsidP="00EF2A4E">
      <w:pPr>
        <w:widowControl w:val="0"/>
        <w:suppressAutoHyphens/>
        <w:spacing w:line="360" w:lineRule="auto"/>
        <w:jc w:val="both"/>
        <w:rPr>
          <w:rFonts w:ascii="Times New Roman" w:hAnsi="Times New Roman"/>
          <w:b/>
          <w:sz w:val="28"/>
          <w:szCs w:val="28"/>
        </w:rPr>
      </w:pPr>
    </w:p>
    <w:p w:rsidR="00740438" w:rsidRPr="00EF2A4E" w:rsidRDefault="00740438" w:rsidP="00EF2A4E">
      <w:pPr>
        <w:widowControl w:val="0"/>
        <w:suppressAutoHyphens/>
        <w:spacing w:line="360" w:lineRule="auto"/>
        <w:jc w:val="both"/>
        <w:rPr>
          <w:rFonts w:ascii="Times New Roman" w:hAnsi="Times New Roman"/>
          <w:b/>
          <w:sz w:val="28"/>
          <w:szCs w:val="28"/>
        </w:rPr>
      </w:pPr>
    </w:p>
    <w:p w:rsidR="00740438" w:rsidRPr="00EF2A4E" w:rsidRDefault="00740438" w:rsidP="00EF2A4E">
      <w:pPr>
        <w:widowControl w:val="0"/>
        <w:suppressAutoHyphens/>
        <w:spacing w:line="360" w:lineRule="auto"/>
        <w:jc w:val="both"/>
        <w:rPr>
          <w:rFonts w:ascii="Times New Roman" w:hAnsi="Times New Roman"/>
          <w:b/>
          <w:sz w:val="28"/>
          <w:szCs w:val="28"/>
        </w:rPr>
      </w:pPr>
    </w:p>
    <w:p w:rsidR="00740438" w:rsidRDefault="00740438" w:rsidP="00DB6699">
      <w:pPr>
        <w:widowControl w:val="0"/>
        <w:suppressAutoHyphens/>
        <w:spacing w:line="360" w:lineRule="auto"/>
        <w:jc w:val="center"/>
        <w:rPr>
          <w:rFonts w:ascii="Times New Roman" w:hAnsi="Times New Roman"/>
          <w:b/>
          <w:sz w:val="28"/>
          <w:szCs w:val="28"/>
        </w:rPr>
      </w:pPr>
    </w:p>
    <w:p w:rsidR="00740438" w:rsidRDefault="00740438" w:rsidP="00DB6699">
      <w:pPr>
        <w:widowControl w:val="0"/>
        <w:suppressAutoHyphens/>
        <w:spacing w:line="360" w:lineRule="auto"/>
        <w:jc w:val="center"/>
        <w:rPr>
          <w:rFonts w:ascii="Times New Roman" w:hAnsi="Times New Roman"/>
          <w:b/>
          <w:sz w:val="28"/>
          <w:szCs w:val="28"/>
        </w:rPr>
      </w:pPr>
    </w:p>
    <w:p w:rsidR="00740438" w:rsidRDefault="00740438" w:rsidP="00DB6699">
      <w:pPr>
        <w:widowControl w:val="0"/>
        <w:suppressAutoHyphens/>
        <w:spacing w:line="360" w:lineRule="auto"/>
        <w:jc w:val="center"/>
        <w:rPr>
          <w:rFonts w:ascii="Times New Roman" w:hAnsi="Times New Roman"/>
          <w:b/>
          <w:sz w:val="28"/>
          <w:szCs w:val="28"/>
        </w:rPr>
      </w:pPr>
    </w:p>
    <w:p w:rsidR="00740438" w:rsidRPr="00EF2A4E" w:rsidRDefault="00740438" w:rsidP="00DB6699">
      <w:pPr>
        <w:widowControl w:val="0"/>
        <w:suppressAutoHyphens/>
        <w:spacing w:line="360" w:lineRule="auto"/>
        <w:jc w:val="center"/>
        <w:rPr>
          <w:rFonts w:ascii="Times New Roman" w:hAnsi="Times New Roman"/>
          <w:b/>
          <w:sz w:val="28"/>
          <w:szCs w:val="28"/>
        </w:rPr>
      </w:pPr>
      <w:r w:rsidRPr="00EF2A4E">
        <w:rPr>
          <w:rFonts w:ascii="Times New Roman" w:hAnsi="Times New Roman"/>
          <w:b/>
          <w:sz w:val="28"/>
          <w:szCs w:val="28"/>
        </w:rPr>
        <w:lastRenderedPageBreak/>
        <w:t>РЕЗУЛЬТАТЫ</w:t>
      </w:r>
    </w:p>
    <w:p w:rsidR="00740438" w:rsidRPr="00EF2A4E" w:rsidRDefault="00740438" w:rsidP="00EF2A4E">
      <w:pPr>
        <w:widowControl w:val="0"/>
        <w:tabs>
          <w:tab w:val="left" w:pos="-426"/>
        </w:tabs>
        <w:suppressAutoHyphens/>
        <w:spacing w:after="0" w:line="360" w:lineRule="auto"/>
        <w:ind w:firstLine="709"/>
        <w:jc w:val="both"/>
        <w:rPr>
          <w:rFonts w:ascii="Times New Roman" w:hAnsi="Times New Roman"/>
          <w:b/>
          <w:sz w:val="28"/>
          <w:szCs w:val="28"/>
        </w:rPr>
      </w:pPr>
      <w:r w:rsidRPr="00EF2A4E">
        <w:rPr>
          <w:rFonts w:ascii="Times New Roman" w:hAnsi="Times New Roman"/>
          <w:sz w:val="28"/>
          <w:szCs w:val="28"/>
        </w:rPr>
        <w:tab/>
        <w:t>Я собрала папку документов, доказывающую, что</w:t>
      </w:r>
      <w:r>
        <w:rPr>
          <w:rFonts w:ascii="Times New Roman" w:hAnsi="Times New Roman"/>
          <w:sz w:val="28"/>
          <w:szCs w:val="28"/>
        </w:rPr>
        <w:t xml:space="preserve"> В Вяземском районе, в Вяземском лесничестве достаточные площади отведены под еловые посадки.  Е</w:t>
      </w:r>
      <w:r w:rsidRPr="00EF2A4E">
        <w:rPr>
          <w:rFonts w:ascii="Times New Roman" w:hAnsi="Times New Roman"/>
          <w:sz w:val="28"/>
          <w:szCs w:val="28"/>
        </w:rPr>
        <w:t xml:space="preserve">ль можно считать </w:t>
      </w:r>
      <w:r>
        <w:rPr>
          <w:rFonts w:ascii="Times New Roman" w:hAnsi="Times New Roman"/>
          <w:sz w:val="28"/>
          <w:szCs w:val="28"/>
        </w:rPr>
        <w:t>одной из лесообразующих пород района, имеются генетические резерваты, особо защитные участки.</w:t>
      </w:r>
    </w:p>
    <w:p w:rsidR="00740438" w:rsidRPr="00EF2A4E" w:rsidRDefault="00740438" w:rsidP="00EF2A4E">
      <w:pPr>
        <w:widowControl w:val="0"/>
        <w:tabs>
          <w:tab w:val="left" w:pos="-426"/>
        </w:tabs>
        <w:suppressAutoHyphens/>
        <w:spacing w:after="0" w:line="360" w:lineRule="auto"/>
        <w:ind w:firstLine="709"/>
        <w:jc w:val="both"/>
        <w:rPr>
          <w:rFonts w:ascii="Times New Roman" w:hAnsi="Times New Roman"/>
          <w:sz w:val="28"/>
          <w:szCs w:val="28"/>
        </w:rPr>
      </w:pPr>
      <w:r w:rsidRPr="00EF2A4E">
        <w:rPr>
          <w:rFonts w:ascii="Times New Roman" w:hAnsi="Times New Roman"/>
          <w:b/>
          <w:sz w:val="28"/>
          <w:szCs w:val="28"/>
        </w:rPr>
        <w:tab/>
        <w:t>Как результат моей работы</w:t>
      </w:r>
      <w:r w:rsidRPr="00EF2A4E">
        <w:rPr>
          <w:rFonts w:ascii="Times New Roman" w:hAnsi="Times New Roman"/>
          <w:sz w:val="28"/>
          <w:szCs w:val="28"/>
        </w:rPr>
        <w:t xml:space="preserve"> –  папка материалов доказывающих значение растения ели для Смоленской области, а именно для Вяземского района. </w:t>
      </w:r>
    </w:p>
    <w:p w:rsidR="00740438" w:rsidRPr="00EF2A4E" w:rsidRDefault="00740438" w:rsidP="00EF2A4E">
      <w:pPr>
        <w:widowControl w:val="0"/>
        <w:tabs>
          <w:tab w:val="left" w:pos="-426"/>
        </w:tabs>
        <w:suppressAutoHyphens/>
        <w:spacing w:after="0" w:line="360" w:lineRule="auto"/>
        <w:ind w:firstLine="709"/>
        <w:jc w:val="both"/>
        <w:rPr>
          <w:rFonts w:ascii="Times New Roman" w:hAnsi="Times New Roman"/>
          <w:b/>
          <w:sz w:val="28"/>
          <w:szCs w:val="28"/>
        </w:rPr>
      </w:pPr>
    </w:p>
    <w:p w:rsidR="00740438" w:rsidRPr="00EF2A4E" w:rsidRDefault="00740438" w:rsidP="00EF2A4E">
      <w:pPr>
        <w:widowControl w:val="0"/>
        <w:tabs>
          <w:tab w:val="left" w:pos="-426"/>
        </w:tabs>
        <w:suppressAutoHyphens/>
        <w:spacing w:line="360" w:lineRule="auto"/>
        <w:ind w:left="-426"/>
        <w:jc w:val="both"/>
        <w:rPr>
          <w:rFonts w:ascii="Times New Roman" w:hAnsi="Times New Roman"/>
          <w:b/>
          <w:sz w:val="28"/>
          <w:szCs w:val="28"/>
        </w:rPr>
      </w:pPr>
    </w:p>
    <w:p w:rsidR="00740438" w:rsidRPr="00EF2A4E" w:rsidRDefault="00740438" w:rsidP="00EF2A4E">
      <w:pPr>
        <w:widowControl w:val="0"/>
        <w:tabs>
          <w:tab w:val="left" w:pos="-426"/>
        </w:tabs>
        <w:suppressAutoHyphens/>
        <w:spacing w:line="360" w:lineRule="auto"/>
        <w:ind w:left="-426"/>
        <w:jc w:val="both"/>
        <w:rPr>
          <w:rFonts w:ascii="Times New Roman" w:hAnsi="Times New Roman"/>
          <w:b/>
          <w:sz w:val="28"/>
          <w:szCs w:val="28"/>
        </w:rPr>
      </w:pPr>
    </w:p>
    <w:p w:rsidR="00740438" w:rsidRPr="00EF2A4E" w:rsidRDefault="00740438" w:rsidP="00EF2A4E">
      <w:pPr>
        <w:widowControl w:val="0"/>
        <w:suppressAutoHyphens/>
        <w:spacing w:line="360" w:lineRule="auto"/>
        <w:ind w:firstLine="708"/>
        <w:jc w:val="both"/>
        <w:rPr>
          <w:rFonts w:ascii="Times New Roman" w:hAnsi="Times New Roman"/>
          <w:b/>
          <w:sz w:val="28"/>
          <w:szCs w:val="28"/>
        </w:rPr>
      </w:pPr>
    </w:p>
    <w:p w:rsidR="00740438" w:rsidRPr="00EF2A4E" w:rsidRDefault="00740438" w:rsidP="00EF2A4E">
      <w:pPr>
        <w:widowControl w:val="0"/>
        <w:suppressAutoHyphens/>
        <w:spacing w:line="360" w:lineRule="auto"/>
        <w:ind w:firstLine="708"/>
        <w:jc w:val="both"/>
        <w:rPr>
          <w:rFonts w:ascii="Times New Roman" w:hAnsi="Times New Roman"/>
          <w:b/>
          <w:sz w:val="28"/>
          <w:szCs w:val="28"/>
        </w:rPr>
      </w:pPr>
    </w:p>
    <w:p w:rsidR="00740438" w:rsidRPr="00EF2A4E" w:rsidRDefault="00740438" w:rsidP="00EF2A4E">
      <w:pPr>
        <w:widowControl w:val="0"/>
        <w:suppressAutoHyphens/>
        <w:spacing w:line="360" w:lineRule="auto"/>
        <w:ind w:firstLine="708"/>
        <w:jc w:val="both"/>
        <w:rPr>
          <w:rFonts w:ascii="Times New Roman" w:hAnsi="Times New Roman"/>
          <w:b/>
          <w:sz w:val="28"/>
          <w:szCs w:val="28"/>
        </w:rPr>
      </w:pPr>
    </w:p>
    <w:p w:rsidR="00740438" w:rsidRPr="00EF2A4E" w:rsidRDefault="00740438" w:rsidP="00EF2A4E">
      <w:pPr>
        <w:widowControl w:val="0"/>
        <w:suppressAutoHyphens/>
        <w:spacing w:line="360" w:lineRule="auto"/>
        <w:ind w:firstLine="708"/>
        <w:jc w:val="both"/>
        <w:rPr>
          <w:rFonts w:ascii="Times New Roman" w:hAnsi="Times New Roman"/>
          <w:b/>
          <w:sz w:val="28"/>
          <w:szCs w:val="28"/>
        </w:rPr>
      </w:pPr>
    </w:p>
    <w:p w:rsidR="00740438" w:rsidRPr="00EF2A4E" w:rsidRDefault="00740438" w:rsidP="00EF2A4E">
      <w:pPr>
        <w:widowControl w:val="0"/>
        <w:suppressAutoHyphens/>
        <w:spacing w:line="360" w:lineRule="auto"/>
        <w:ind w:firstLine="708"/>
        <w:jc w:val="both"/>
        <w:rPr>
          <w:rFonts w:ascii="Times New Roman" w:hAnsi="Times New Roman"/>
          <w:b/>
          <w:sz w:val="28"/>
          <w:szCs w:val="28"/>
        </w:rPr>
      </w:pPr>
    </w:p>
    <w:p w:rsidR="00740438" w:rsidRPr="00EF2A4E" w:rsidRDefault="00740438" w:rsidP="00EF2A4E">
      <w:pPr>
        <w:widowControl w:val="0"/>
        <w:suppressAutoHyphens/>
        <w:spacing w:line="360" w:lineRule="auto"/>
        <w:ind w:firstLine="708"/>
        <w:jc w:val="both"/>
        <w:rPr>
          <w:rFonts w:ascii="Times New Roman" w:hAnsi="Times New Roman"/>
          <w:b/>
          <w:sz w:val="28"/>
          <w:szCs w:val="28"/>
        </w:rPr>
      </w:pPr>
    </w:p>
    <w:p w:rsidR="00740438" w:rsidRPr="00EF2A4E" w:rsidRDefault="00740438" w:rsidP="00EF2A4E">
      <w:pPr>
        <w:widowControl w:val="0"/>
        <w:suppressAutoHyphens/>
        <w:spacing w:line="360" w:lineRule="auto"/>
        <w:ind w:firstLine="708"/>
        <w:jc w:val="both"/>
        <w:rPr>
          <w:rFonts w:ascii="Times New Roman" w:hAnsi="Times New Roman"/>
          <w:b/>
          <w:sz w:val="28"/>
          <w:szCs w:val="28"/>
        </w:rPr>
      </w:pPr>
    </w:p>
    <w:p w:rsidR="00740438" w:rsidRPr="00EF2A4E" w:rsidRDefault="00740438" w:rsidP="00EF2A4E">
      <w:pPr>
        <w:widowControl w:val="0"/>
        <w:suppressAutoHyphens/>
        <w:spacing w:line="360" w:lineRule="auto"/>
        <w:ind w:firstLine="708"/>
        <w:jc w:val="both"/>
        <w:rPr>
          <w:rFonts w:ascii="Times New Roman" w:hAnsi="Times New Roman"/>
          <w:b/>
          <w:sz w:val="28"/>
          <w:szCs w:val="28"/>
        </w:rPr>
      </w:pPr>
    </w:p>
    <w:p w:rsidR="00740438" w:rsidRPr="00EF2A4E" w:rsidRDefault="00740438" w:rsidP="00EF2A4E">
      <w:pPr>
        <w:widowControl w:val="0"/>
        <w:suppressAutoHyphens/>
        <w:spacing w:line="360" w:lineRule="auto"/>
        <w:ind w:firstLine="708"/>
        <w:jc w:val="both"/>
        <w:rPr>
          <w:rFonts w:ascii="Times New Roman" w:hAnsi="Times New Roman"/>
          <w:b/>
          <w:sz w:val="28"/>
          <w:szCs w:val="28"/>
        </w:rPr>
      </w:pPr>
    </w:p>
    <w:p w:rsidR="00740438" w:rsidRPr="00EF2A4E" w:rsidRDefault="00740438" w:rsidP="00EF2A4E">
      <w:pPr>
        <w:widowControl w:val="0"/>
        <w:suppressAutoHyphens/>
        <w:spacing w:line="360" w:lineRule="auto"/>
        <w:ind w:firstLine="708"/>
        <w:jc w:val="both"/>
        <w:rPr>
          <w:rFonts w:ascii="Times New Roman" w:hAnsi="Times New Roman"/>
          <w:b/>
          <w:sz w:val="28"/>
          <w:szCs w:val="28"/>
        </w:rPr>
      </w:pPr>
    </w:p>
    <w:p w:rsidR="00740438" w:rsidRDefault="00740438" w:rsidP="00EF2A4E">
      <w:pPr>
        <w:widowControl w:val="0"/>
        <w:suppressAutoHyphens/>
        <w:spacing w:line="360" w:lineRule="auto"/>
        <w:ind w:firstLine="708"/>
        <w:jc w:val="both"/>
        <w:rPr>
          <w:rFonts w:ascii="Times New Roman" w:hAnsi="Times New Roman"/>
          <w:b/>
          <w:sz w:val="28"/>
          <w:szCs w:val="28"/>
        </w:rPr>
      </w:pPr>
    </w:p>
    <w:p w:rsidR="00740438" w:rsidRDefault="00740438" w:rsidP="00EF2A4E">
      <w:pPr>
        <w:widowControl w:val="0"/>
        <w:suppressAutoHyphens/>
        <w:spacing w:line="360" w:lineRule="auto"/>
        <w:ind w:firstLine="708"/>
        <w:jc w:val="both"/>
        <w:rPr>
          <w:rFonts w:ascii="Times New Roman" w:hAnsi="Times New Roman"/>
          <w:b/>
          <w:sz w:val="28"/>
          <w:szCs w:val="28"/>
        </w:rPr>
      </w:pPr>
    </w:p>
    <w:p w:rsidR="00740438" w:rsidRDefault="00740438" w:rsidP="00EF2A4E">
      <w:pPr>
        <w:widowControl w:val="0"/>
        <w:suppressAutoHyphens/>
        <w:spacing w:line="360" w:lineRule="auto"/>
        <w:ind w:firstLine="708"/>
        <w:jc w:val="both"/>
        <w:rPr>
          <w:rFonts w:ascii="Times New Roman" w:hAnsi="Times New Roman"/>
          <w:b/>
          <w:sz w:val="28"/>
          <w:szCs w:val="28"/>
        </w:rPr>
      </w:pPr>
    </w:p>
    <w:p w:rsidR="00740438" w:rsidRDefault="00740438" w:rsidP="00EF2A4E">
      <w:pPr>
        <w:widowControl w:val="0"/>
        <w:suppressAutoHyphens/>
        <w:spacing w:line="360" w:lineRule="auto"/>
        <w:ind w:firstLine="708"/>
        <w:jc w:val="both"/>
        <w:rPr>
          <w:rFonts w:ascii="Times New Roman" w:hAnsi="Times New Roman"/>
          <w:b/>
          <w:sz w:val="28"/>
          <w:szCs w:val="28"/>
        </w:rPr>
      </w:pPr>
    </w:p>
    <w:p w:rsidR="00740438" w:rsidRPr="00EF2A4E" w:rsidRDefault="00740438" w:rsidP="00DB6699">
      <w:pPr>
        <w:widowControl w:val="0"/>
        <w:suppressAutoHyphens/>
        <w:spacing w:line="360" w:lineRule="auto"/>
        <w:ind w:firstLine="708"/>
        <w:jc w:val="center"/>
        <w:rPr>
          <w:rFonts w:ascii="Times New Roman" w:hAnsi="Times New Roman"/>
          <w:b/>
          <w:sz w:val="28"/>
          <w:szCs w:val="28"/>
        </w:rPr>
      </w:pPr>
      <w:r w:rsidRPr="00EF2A4E">
        <w:rPr>
          <w:rFonts w:ascii="Times New Roman" w:hAnsi="Times New Roman"/>
          <w:b/>
          <w:sz w:val="28"/>
          <w:szCs w:val="28"/>
        </w:rPr>
        <w:lastRenderedPageBreak/>
        <w:t>ВЫВОДЫ</w:t>
      </w:r>
    </w:p>
    <w:p w:rsidR="00740438" w:rsidRPr="00EF2A4E" w:rsidRDefault="00740438" w:rsidP="00EF2A4E">
      <w:pPr>
        <w:widowControl w:val="0"/>
        <w:suppressAutoHyphens/>
        <w:spacing w:after="0" w:line="360" w:lineRule="auto"/>
        <w:ind w:firstLine="709"/>
        <w:jc w:val="both"/>
        <w:rPr>
          <w:rFonts w:ascii="Times New Roman" w:hAnsi="Times New Roman"/>
          <w:sz w:val="28"/>
          <w:szCs w:val="28"/>
        </w:rPr>
      </w:pPr>
      <w:r w:rsidRPr="00EF2A4E">
        <w:rPr>
          <w:rFonts w:ascii="Times New Roman" w:hAnsi="Times New Roman"/>
          <w:sz w:val="28"/>
          <w:szCs w:val="28"/>
        </w:rPr>
        <w:t>1.</w:t>
      </w:r>
      <w:r w:rsidRPr="00EF2A4E">
        <w:rPr>
          <w:rFonts w:ascii="Times New Roman" w:hAnsi="Times New Roman"/>
          <w:sz w:val="28"/>
          <w:szCs w:val="28"/>
        </w:rPr>
        <w:tab/>
        <w:t xml:space="preserve">Проводя исследовательскую работу, я узнала много интересного и поняла, что нет вообще в природе ничего лишнего, все очень значимо для природы и человека в целом: для отдельно взятой страны, области и даже маленького города, </w:t>
      </w:r>
      <w:r>
        <w:rPr>
          <w:rFonts w:ascii="Times New Roman" w:hAnsi="Times New Roman"/>
          <w:sz w:val="28"/>
          <w:szCs w:val="28"/>
        </w:rPr>
        <w:t xml:space="preserve">района, </w:t>
      </w:r>
      <w:r w:rsidRPr="00EF2A4E">
        <w:rPr>
          <w:rFonts w:ascii="Times New Roman" w:hAnsi="Times New Roman"/>
          <w:sz w:val="28"/>
          <w:szCs w:val="28"/>
        </w:rPr>
        <w:t>как наш Вяз</w:t>
      </w:r>
      <w:r>
        <w:rPr>
          <w:rFonts w:ascii="Times New Roman" w:hAnsi="Times New Roman"/>
          <w:sz w:val="28"/>
          <w:szCs w:val="28"/>
        </w:rPr>
        <w:t>емский</w:t>
      </w:r>
      <w:r w:rsidRPr="00EF2A4E">
        <w:rPr>
          <w:rFonts w:ascii="Times New Roman" w:hAnsi="Times New Roman"/>
          <w:sz w:val="28"/>
          <w:szCs w:val="28"/>
        </w:rPr>
        <w:t>.</w:t>
      </w:r>
    </w:p>
    <w:p w:rsidR="00740438" w:rsidRPr="00EF2A4E" w:rsidRDefault="00740438" w:rsidP="00EF2A4E">
      <w:pPr>
        <w:widowControl w:val="0"/>
        <w:suppressAutoHyphens/>
        <w:spacing w:after="0" w:line="360" w:lineRule="auto"/>
        <w:ind w:firstLine="709"/>
        <w:jc w:val="both"/>
        <w:rPr>
          <w:rFonts w:ascii="Times New Roman" w:hAnsi="Times New Roman"/>
          <w:sz w:val="28"/>
          <w:szCs w:val="28"/>
        </w:rPr>
      </w:pPr>
      <w:r w:rsidRPr="00EF2A4E">
        <w:rPr>
          <w:rFonts w:ascii="Times New Roman" w:hAnsi="Times New Roman"/>
          <w:sz w:val="28"/>
          <w:szCs w:val="28"/>
        </w:rPr>
        <w:t>2.</w:t>
      </w:r>
      <w:r w:rsidRPr="00EF2A4E">
        <w:rPr>
          <w:rFonts w:ascii="Times New Roman" w:hAnsi="Times New Roman"/>
          <w:sz w:val="28"/>
          <w:szCs w:val="28"/>
        </w:rPr>
        <w:tab/>
        <w:t xml:space="preserve">Я действительно считаю, что ель с гордость можно назвать </w:t>
      </w:r>
      <w:r>
        <w:rPr>
          <w:rFonts w:ascii="Times New Roman" w:hAnsi="Times New Roman"/>
          <w:sz w:val="28"/>
          <w:szCs w:val="28"/>
        </w:rPr>
        <w:t>основной лесообразующей породой</w:t>
      </w:r>
      <w:r w:rsidRPr="00EF2A4E">
        <w:rPr>
          <w:rFonts w:ascii="Times New Roman" w:hAnsi="Times New Roman"/>
          <w:sz w:val="28"/>
          <w:szCs w:val="28"/>
        </w:rPr>
        <w:t xml:space="preserve"> Вяземского района – она этого заслужила.</w:t>
      </w:r>
    </w:p>
    <w:p w:rsidR="00740438" w:rsidRDefault="00740438" w:rsidP="00EF2A4E">
      <w:pPr>
        <w:widowControl w:val="0"/>
        <w:suppressAutoHyphens/>
        <w:spacing w:after="0" w:line="360" w:lineRule="auto"/>
        <w:ind w:firstLine="709"/>
        <w:jc w:val="both"/>
        <w:rPr>
          <w:rFonts w:ascii="Times New Roman" w:hAnsi="Times New Roman"/>
          <w:sz w:val="28"/>
          <w:szCs w:val="28"/>
        </w:rPr>
      </w:pPr>
      <w:r w:rsidRPr="00EF2A4E">
        <w:rPr>
          <w:rFonts w:ascii="Times New Roman" w:hAnsi="Times New Roman"/>
          <w:sz w:val="28"/>
          <w:szCs w:val="28"/>
        </w:rPr>
        <w:t>3.</w:t>
      </w:r>
      <w:r w:rsidRPr="00EF2A4E">
        <w:rPr>
          <w:rFonts w:ascii="Times New Roman" w:hAnsi="Times New Roman"/>
          <w:sz w:val="28"/>
          <w:szCs w:val="28"/>
        </w:rPr>
        <w:tab/>
      </w:r>
      <w:r>
        <w:rPr>
          <w:rFonts w:ascii="Times New Roman" w:hAnsi="Times New Roman"/>
          <w:sz w:val="28"/>
          <w:szCs w:val="28"/>
        </w:rPr>
        <w:t>В Вяземском лесничестве проводится огромная работа во восстановлению еловых насаждений, а также по  сохранению уникальных посадок и резерватов.</w:t>
      </w:r>
    </w:p>
    <w:p w:rsidR="00740438" w:rsidRPr="00EF2A4E" w:rsidRDefault="00740438" w:rsidP="00EF2A4E">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4. </w:t>
      </w:r>
      <w:r w:rsidRPr="00EF2A4E">
        <w:rPr>
          <w:rFonts w:ascii="Times New Roman" w:hAnsi="Times New Roman"/>
          <w:sz w:val="28"/>
          <w:szCs w:val="28"/>
        </w:rPr>
        <w:t xml:space="preserve">И еще я сделала очень важный для себя вывод, что нужно </w:t>
      </w:r>
      <w:r>
        <w:rPr>
          <w:rFonts w:ascii="Times New Roman" w:hAnsi="Times New Roman"/>
          <w:sz w:val="28"/>
          <w:szCs w:val="28"/>
        </w:rPr>
        <w:t>обязательно</w:t>
      </w:r>
      <w:r w:rsidRPr="00EF2A4E">
        <w:rPr>
          <w:rFonts w:ascii="Times New Roman" w:hAnsi="Times New Roman"/>
          <w:sz w:val="28"/>
          <w:szCs w:val="28"/>
        </w:rPr>
        <w:t xml:space="preserve"> возродить школьные лесничества, ведь мы все должны понимать, что нет неисчерпаемых ресурсов, всё когда - то заканчивается. А вот этот ресурс при правильном и знающем подходе к нему</w:t>
      </w:r>
      <w:r>
        <w:rPr>
          <w:rFonts w:ascii="Times New Roman" w:hAnsi="Times New Roman"/>
          <w:sz w:val="28"/>
          <w:szCs w:val="28"/>
        </w:rPr>
        <w:t>, можно использовать бесконечно и мы дети для этого в помощь.</w:t>
      </w:r>
    </w:p>
    <w:p w:rsidR="00740438" w:rsidRPr="00EF2A4E" w:rsidRDefault="00740438" w:rsidP="00EF2A4E">
      <w:pPr>
        <w:widowControl w:val="0"/>
        <w:suppressAutoHyphens/>
        <w:spacing w:line="360" w:lineRule="auto"/>
        <w:ind w:firstLine="708"/>
        <w:jc w:val="both"/>
        <w:rPr>
          <w:rFonts w:ascii="Times New Roman" w:hAnsi="Times New Roman"/>
          <w:b/>
          <w:sz w:val="28"/>
          <w:szCs w:val="28"/>
        </w:rPr>
      </w:pPr>
    </w:p>
    <w:p w:rsidR="00740438" w:rsidRPr="00EF2A4E" w:rsidRDefault="00740438" w:rsidP="00EF2A4E">
      <w:pPr>
        <w:widowControl w:val="0"/>
        <w:suppressAutoHyphens/>
        <w:spacing w:line="360" w:lineRule="auto"/>
        <w:ind w:firstLine="708"/>
        <w:jc w:val="both"/>
        <w:rPr>
          <w:rFonts w:ascii="Times New Roman" w:hAnsi="Times New Roman"/>
          <w:b/>
          <w:sz w:val="28"/>
          <w:szCs w:val="28"/>
        </w:rPr>
      </w:pPr>
    </w:p>
    <w:p w:rsidR="00740438" w:rsidRPr="00EF2A4E" w:rsidRDefault="00740438" w:rsidP="00EF2A4E">
      <w:pPr>
        <w:widowControl w:val="0"/>
        <w:suppressAutoHyphens/>
        <w:spacing w:line="360" w:lineRule="auto"/>
        <w:ind w:firstLine="708"/>
        <w:jc w:val="both"/>
        <w:rPr>
          <w:rFonts w:ascii="Times New Roman" w:hAnsi="Times New Roman"/>
          <w:b/>
          <w:sz w:val="28"/>
          <w:szCs w:val="28"/>
        </w:rPr>
      </w:pPr>
    </w:p>
    <w:p w:rsidR="00740438" w:rsidRPr="00EF2A4E" w:rsidRDefault="00740438" w:rsidP="00EF2A4E">
      <w:pPr>
        <w:widowControl w:val="0"/>
        <w:suppressAutoHyphens/>
        <w:spacing w:line="360" w:lineRule="auto"/>
        <w:ind w:firstLine="708"/>
        <w:jc w:val="both"/>
        <w:rPr>
          <w:rFonts w:ascii="Times New Roman" w:hAnsi="Times New Roman"/>
          <w:b/>
          <w:sz w:val="28"/>
          <w:szCs w:val="28"/>
        </w:rPr>
      </w:pPr>
    </w:p>
    <w:p w:rsidR="00740438" w:rsidRPr="00EF2A4E" w:rsidRDefault="00740438" w:rsidP="00EF2A4E">
      <w:pPr>
        <w:widowControl w:val="0"/>
        <w:suppressAutoHyphens/>
        <w:spacing w:line="360" w:lineRule="auto"/>
        <w:jc w:val="both"/>
        <w:rPr>
          <w:rFonts w:ascii="Times New Roman" w:hAnsi="Times New Roman"/>
          <w:b/>
          <w:sz w:val="28"/>
          <w:szCs w:val="28"/>
        </w:rPr>
      </w:pPr>
    </w:p>
    <w:p w:rsidR="00740438" w:rsidRPr="00EF2A4E" w:rsidRDefault="00740438" w:rsidP="00EF2A4E">
      <w:pPr>
        <w:widowControl w:val="0"/>
        <w:suppressAutoHyphens/>
        <w:spacing w:line="360" w:lineRule="auto"/>
        <w:jc w:val="both"/>
        <w:rPr>
          <w:rFonts w:ascii="Times New Roman" w:hAnsi="Times New Roman"/>
          <w:b/>
          <w:sz w:val="28"/>
          <w:szCs w:val="28"/>
        </w:rPr>
      </w:pPr>
    </w:p>
    <w:p w:rsidR="00740438" w:rsidRPr="00EF2A4E" w:rsidRDefault="00740438" w:rsidP="00EF2A4E">
      <w:pPr>
        <w:widowControl w:val="0"/>
        <w:suppressAutoHyphens/>
        <w:spacing w:line="360" w:lineRule="auto"/>
        <w:jc w:val="both"/>
        <w:rPr>
          <w:rFonts w:ascii="Times New Roman" w:hAnsi="Times New Roman"/>
          <w:b/>
          <w:sz w:val="28"/>
          <w:szCs w:val="28"/>
        </w:rPr>
      </w:pPr>
    </w:p>
    <w:p w:rsidR="00740438" w:rsidRPr="00EF2A4E" w:rsidRDefault="00740438" w:rsidP="00EF2A4E">
      <w:pPr>
        <w:widowControl w:val="0"/>
        <w:suppressAutoHyphens/>
        <w:spacing w:line="360" w:lineRule="auto"/>
        <w:jc w:val="both"/>
        <w:rPr>
          <w:rFonts w:ascii="Times New Roman" w:hAnsi="Times New Roman"/>
          <w:b/>
          <w:sz w:val="28"/>
          <w:szCs w:val="28"/>
        </w:rPr>
      </w:pPr>
    </w:p>
    <w:p w:rsidR="00740438" w:rsidRPr="00EF2A4E" w:rsidRDefault="00740438" w:rsidP="00EF2A4E">
      <w:pPr>
        <w:widowControl w:val="0"/>
        <w:suppressAutoHyphens/>
        <w:spacing w:line="360" w:lineRule="auto"/>
        <w:ind w:firstLine="708"/>
        <w:jc w:val="both"/>
        <w:rPr>
          <w:rFonts w:ascii="Times New Roman" w:hAnsi="Times New Roman"/>
          <w:b/>
          <w:sz w:val="28"/>
          <w:szCs w:val="28"/>
        </w:rPr>
      </w:pPr>
    </w:p>
    <w:p w:rsidR="00740438" w:rsidRPr="00EF2A4E" w:rsidRDefault="00740438" w:rsidP="00EF2A4E">
      <w:pPr>
        <w:widowControl w:val="0"/>
        <w:suppressAutoHyphens/>
        <w:spacing w:line="360" w:lineRule="auto"/>
        <w:ind w:firstLine="708"/>
        <w:jc w:val="both"/>
        <w:rPr>
          <w:rFonts w:ascii="Times New Roman" w:hAnsi="Times New Roman"/>
          <w:b/>
          <w:sz w:val="28"/>
          <w:szCs w:val="28"/>
        </w:rPr>
      </w:pPr>
    </w:p>
    <w:p w:rsidR="00740438" w:rsidRDefault="00740438" w:rsidP="00EF2A4E">
      <w:pPr>
        <w:widowControl w:val="0"/>
        <w:suppressAutoHyphens/>
        <w:spacing w:line="360" w:lineRule="auto"/>
        <w:ind w:firstLine="708"/>
        <w:jc w:val="both"/>
        <w:rPr>
          <w:rFonts w:ascii="Times New Roman" w:hAnsi="Times New Roman"/>
          <w:b/>
          <w:sz w:val="28"/>
          <w:szCs w:val="28"/>
        </w:rPr>
      </w:pPr>
    </w:p>
    <w:p w:rsidR="00740438" w:rsidRPr="00EF2A4E" w:rsidRDefault="00740438" w:rsidP="00277FAB">
      <w:pPr>
        <w:widowControl w:val="0"/>
        <w:suppressAutoHyphens/>
        <w:spacing w:line="360" w:lineRule="auto"/>
        <w:ind w:firstLine="708"/>
        <w:jc w:val="center"/>
        <w:rPr>
          <w:rFonts w:ascii="Times New Roman" w:hAnsi="Times New Roman"/>
          <w:b/>
          <w:sz w:val="28"/>
          <w:szCs w:val="28"/>
        </w:rPr>
      </w:pPr>
      <w:r w:rsidRPr="00EF2A4E">
        <w:rPr>
          <w:rFonts w:ascii="Times New Roman" w:hAnsi="Times New Roman"/>
          <w:b/>
          <w:sz w:val="28"/>
          <w:szCs w:val="28"/>
        </w:rPr>
        <w:lastRenderedPageBreak/>
        <w:t>ЗАКЛЮЧЕНИЕ</w:t>
      </w:r>
    </w:p>
    <w:p w:rsidR="00740438" w:rsidRPr="00EF2A4E" w:rsidRDefault="00740438" w:rsidP="00EF2A4E">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Цель</w:t>
      </w:r>
      <w:r w:rsidRPr="00EF2A4E">
        <w:rPr>
          <w:rFonts w:ascii="Times New Roman" w:hAnsi="Times New Roman"/>
          <w:sz w:val="28"/>
          <w:szCs w:val="28"/>
        </w:rPr>
        <w:t xml:space="preserve"> моей иссл</w:t>
      </w:r>
      <w:r>
        <w:rPr>
          <w:rFonts w:ascii="Times New Roman" w:hAnsi="Times New Roman"/>
          <w:sz w:val="28"/>
          <w:szCs w:val="28"/>
        </w:rPr>
        <w:t>едовательской работы  достигнута</w:t>
      </w:r>
      <w:r w:rsidRPr="00EF2A4E">
        <w:rPr>
          <w:rFonts w:ascii="Times New Roman" w:hAnsi="Times New Roman"/>
          <w:sz w:val="28"/>
          <w:szCs w:val="28"/>
        </w:rPr>
        <w:t>. Ель играла и играет,  огромное значение для Вяземского района. На её территории 380 га отведены под генетические резерваты. Здесь сосредоточены ценные в генетико - селекционном отношении древостой ели. Во всей Смоленской области вряд ли, где найдутся такие уникальные посадки. Поэтому Вяземс</w:t>
      </w:r>
      <w:r>
        <w:rPr>
          <w:rFonts w:ascii="Times New Roman" w:hAnsi="Times New Roman"/>
          <w:sz w:val="28"/>
          <w:szCs w:val="28"/>
        </w:rPr>
        <w:t>кая земля может гордиться  этим. А за сохранность этой уникальности, конечно же, мы обязаны работникам лесхоза. Именно их руками,  их заботой все создается, разумно используется и,  конечно же, сохраняется.</w:t>
      </w:r>
    </w:p>
    <w:p w:rsidR="00740438" w:rsidRPr="00076BD8" w:rsidRDefault="00740438" w:rsidP="00116EE5">
      <w:pPr>
        <w:widowControl w:val="0"/>
        <w:suppressAutoHyphens/>
        <w:spacing w:line="360" w:lineRule="auto"/>
        <w:ind w:firstLine="708"/>
        <w:jc w:val="center"/>
        <w:rPr>
          <w:rFonts w:ascii="Times New Roman" w:hAnsi="Times New Roman"/>
          <w:sz w:val="28"/>
          <w:szCs w:val="28"/>
        </w:rPr>
      </w:pPr>
    </w:p>
    <w:p w:rsidR="00740438" w:rsidRPr="00076BD8" w:rsidRDefault="00740438" w:rsidP="00116EE5">
      <w:pPr>
        <w:widowControl w:val="0"/>
        <w:suppressAutoHyphens/>
        <w:spacing w:line="360" w:lineRule="auto"/>
        <w:ind w:firstLine="708"/>
        <w:jc w:val="center"/>
        <w:rPr>
          <w:rFonts w:ascii="Times New Roman" w:hAnsi="Times New Roman"/>
          <w:sz w:val="28"/>
          <w:szCs w:val="28"/>
        </w:rPr>
      </w:pPr>
    </w:p>
    <w:p w:rsidR="00740438" w:rsidRDefault="00740438" w:rsidP="00116EE5">
      <w:pPr>
        <w:widowControl w:val="0"/>
        <w:suppressAutoHyphens/>
        <w:spacing w:line="360" w:lineRule="auto"/>
        <w:ind w:firstLine="708"/>
        <w:jc w:val="center"/>
        <w:rPr>
          <w:rFonts w:ascii="Times New Roman" w:hAnsi="Times New Roman"/>
          <w:b/>
          <w:sz w:val="40"/>
          <w:szCs w:val="40"/>
        </w:rPr>
      </w:pPr>
    </w:p>
    <w:p w:rsidR="00740438" w:rsidRDefault="00740438" w:rsidP="00116EE5">
      <w:pPr>
        <w:widowControl w:val="0"/>
        <w:suppressAutoHyphens/>
        <w:spacing w:line="360" w:lineRule="auto"/>
        <w:ind w:firstLine="708"/>
        <w:jc w:val="center"/>
        <w:rPr>
          <w:rFonts w:ascii="Times New Roman" w:hAnsi="Times New Roman"/>
          <w:b/>
          <w:sz w:val="40"/>
          <w:szCs w:val="40"/>
        </w:rPr>
      </w:pPr>
    </w:p>
    <w:p w:rsidR="00740438" w:rsidRDefault="00740438" w:rsidP="00116EE5">
      <w:pPr>
        <w:widowControl w:val="0"/>
        <w:suppressAutoHyphens/>
        <w:spacing w:line="360" w:lineRule="auto"/>
        <w:ind w:firstLine="708"/>
        <w:jc w:val="center"/>
        <w:rPr>
          <w:rFonts w:ascii="Times New Roman" w:hAnsi="Times New Roman"/>
          <w:b/>
          <w:sz w:val="40"/>
          <w:szCs w:val="40"/>
        </w:rPr>
      </w:pPr>
    </w:p>
    <w:p w:rsidR="00740438" w:rsidRDefault="00740438" w:rsidP="00116EE5">
      <w:pPr>
        <w:widowControl w:val="0"/>
        <w:suppressAutoHyphens/>
        <w:spacing w:line="360" w:lineRule="auto"/>
        <w:ind w:firstLine="708"/>
        <w:jc w:val="center"/>
        <w:rPr>
          <w:rFonts w:ascii="Times New Roman" w:hAnsi="Times New Roman"/>
          <w:b/>
          <w:sz w:val="40"/>
          <w:szCs w:val="40"/>
        </w:rPr>
      </w:pPr>
    </w:p>
    <w:p w:rsidR="00740438" w:rsidRDefault="00740438" w:rsidP="00116EE5">
      <w:pPr>
        <w:widowControl w:val="0"/>
        <w:suppressAutoHyphens/>
        <w:spacing w:line="360" w:lineRule="auto"/>
        <w:jc w:val="center"/>
        <w:rPr>
          <w:rFonts w:ascii="Times New Roman" w:hAnsi="Times New Roman"/>
          <w:b/>
          <w:sz w:val="40"/>
          <w:szCs w:val="40"/>
        </w:rPr>
      </w:pPr>
    </w:p>
    <w:p w:rsidR="00740438" w:rsidRDefault="00740438" w:rsidP="00116EE5">
      <w:pPr>
        <w:widowControl w:val="0"/>
        <w:suppressAutoHyphens/>
        <w:spacing w:line="360" w:lineRule="auto"/>
        <w:jc w:val="center"/>
        <w:rPr>
          <w:rFonts w:ascii="Times New Roman" w:hAnsi="Times New Roman"/>
          <w:b/>
          <w:sz w:val="40"/>
          <w:szCs w:val="40"/>
        </w:rPr>
      </w:pPr>
    </w:p>
    <w:p w:rsidR="00740438" w:rsidRDefault="00740438" w:rsidP="00116EE5">
      <w:pPr>
        <w:widowControl w:val="0"/>
        <w:suppressAutoHyphens/>
        <w:spacing w:line="360" w:lineRule="auto"/>
        <w:jc w:val="center"/>
        <w:rPr>
          <w:rFonts w:ascii="Times New Roman" w:hAnsi="Times New Roman"/>
          <w:b/>
          <w:sz w:val="40"/>
          <w:szCs w:val="40"/>
        </w:rPr>
      </w:pPr>
    </w:p>
    <w:p w:rsidR="00740438" w:rsidRDefault="00740438" w:rsidP="00116EE5">
      <w:pPr>
        <w:widowControl w:val="0"/>
        <w:suppressAutoHyphens/>
        <w:spacing w:line="360" w:lineRule="auto"/>
        <w:jc w:val="center"/>
        <w:rPr>
          <w:rFonts w:ascii="Times New Roman" w:hAnsi="Times New Roman"/>
          <w:b/>
          <w:sz w:val="40"/>
          <w:szCs w:val="40"/>
        </w:rPr>
      </w:pPr>
    </w:p>
    <w:p w:rsidR="00740438" w:rsidRDefault="00740438" w:rsidP="00116EE5">
      <w:pPr>
        <w:widowControl w:val="0"/>
        <w:suppressAutoHyphens/>
        <w:spacing w:line="360" w:lineRule="auto"/>
        <w:jc w:val="center"/>
        <w:rPr>
          <w:rFonts w:ascii="Times New Roman" w:hAnsi="Times New Roman"/>
          <w:b/>
          <w:sz w:val="40"/>
          <w:szCs w:val="40"/>
        </w:rPr>
      </w:pPr>
    </w:p>
    <w:p w:rsidR="00740438" w:rsidRDefault="00740438" w:rsidP="00116EE5">
      <w:pPr>
        <w:widowControl w:val="0"/>
        <w:suppressAutoHyphens/>
        <w:spacing w:line="360" w:lineRule="auto"/>
        <w:jc w:val="center"/>
        <w:rPr>
          <w:rFonts w:ascii="Times New Roman" w:hAnsi="Times New Roman"/>
          <w:b/>
          <w:sz w:val="40"/>
          <w:szCs w:val="40"/>
        </w:rPr>
      </w:pPr>
    </w:p>
    <w:p w:rsidR="00740438" w:rsidRDefault="00740438" w:rsidP="00116EE5">
      <w:pPr>
        <w:widowControl w:val="0"/>
        <w:suppressAutoHyphens/>
        <w:spacing w:line="360" w:lineRule="auto"/>
        <w:jc w:val="center"/>
        <w:rPr>
          <w:rFonts w:ascii="Times New Roman" w:hAnsi="Times New Roman"/>
          <w:b/>
          <w:sz w:val="28"/>
          <w:szCs w:val="28"/>
        </w:rPr>
      </w:pPr>
    </w:p>
    <w:p w:rsidR="00740438" w:rsidRPr="00277FAB" w:rsidRDefault="00740438" w:rsidP="00116EE5">
      <w:pPr>
        <w:widowControl w:val="0"/>
        <w:suppressAutoHyphens/>
        <w:spacing w:line="360" w:lineRule="auto"/>
        <w:jc w:val="center"/>
        <w:rPr>
          <w:rFonts w:ascii="Times New Roman" w:hAnsi="Times New Roman"/>
          <w:b/>
          <w:sz w:val="28"/>
          <w:szCs w:val="28"/>
        </w:rPr>
      </w:pPr>
      <w:r w:rsidRPr="00277FAB">
        <w:rPr>
          <w:rFonts w:ascii="Times New Roman" w:hAnsi="Times New Roman"/>
          <w:b/>
          <w:sz w:val="28"/>
          <w:szCs w:val="28"/>
        </w:rPr>
        <w:t>СПИСОК ИСПОЛЬЗОВАННОЙ ЛИТЕРАТУРЫ</w:t>
      </w:r>
    </w:p>
    <w:p w:rsidR="00740438" w:rsidRPr="00076BD8" w:rsidRDefault="00740438" w:rsidP="00C527B0">
      <w:pPr>
        <w:widowControl w:val="0"/>
        <w:suppressAutoHyphens/>
        <w:spacing w:after="0" w:line="360" w:lineRule="auto"/>
        <w:jc w:val="both"/>
        <w:rPr>
          <w:rFonts w:ascii="Times New Roman" w:hAnsi="Times New Roman"/>
          <w:sz w:val="28"/>
          <w:szCs w:val="28"/>
        </w:rPr>
      </w:pPr>
      <w:r>
        <w:rPr>
          <w:rFonts w:ascii="Times New Roman" w:hAnsi="Times New Roman"/>
          <w:b/>
          <w:sz w:val="28"/>
          <w:szCs w:val="28"/>
        </w:rPr>
        <w:t xml:space="preserve">          </w:t>
      </w:r>
      <w:r w:rsidRPr="00076BD8">
        <w:rPr>
          <w:rFonts w:ascii="Times New Roman" w:hAnsi="Times New Roman"/>
          <w:sz w:val="28"/>
          <w:szCs w:val="28"/>
        </w:rPr>
        <w:t>1)</w:t>
      </w:r>
      <w:r w:rsidRPr="00076BD8">
        <w:rPr>
          <w:rFonts w:ascii="Times New Roman" w:hAnsi="Times New Roman"/>
          <w:sz w:val="28"/>
          <w:szCs w:val="28"/>
        </w:rPr>
        <w:tab/>
        <w:t>Александрова М.С. Хвойные растения в вашем саду. – М.: Фитон, 2000.</w:t>
      </w:r>
    </w:p>
    <w:p w:rsidR="00740438" w:rsidRDefault="00740438" w:rsidP="00C527B0">
      <w:pPr>
        <w:widowControl w:val="0"/>
        <w:suppressAutoHyphens/>
        <w:spacing w:after="0" w:line="360" w:lineRule="auto"/>
        <w:ind w:firstLine="709"/>
        <w:jc w:val="both"/>
        <w:rPr>
          <w:rFonts w:ascii="Times New Roman" w:hAnsi="Times New Roman"/>
          <w:sz w:val="28"/>
          <w:szCs w:val="28"/>
        </w:rPr>
      </w:pPr>
      <w:r w:rsidRPr="00076BD8">
        <w:rPr>
          <w:rFonts w:ascii="Times New Roman" w:hAnsi="Times New Roman"/>
          <w:sz w:val="28"/>
          <w:szCs w:val="28"/>
        </w:rPr>
        <w:t>2)</w:t>
      </w:r>
      <w:r w:rsidRPr="00076BD8">
        <w:rPr>
          <w:rFonts w:ascii="Times New Roman" w:hAnsi="Times New Roman"/>
          <w:sz w:val="28"/>
          <w:szCs w:val="28"/>
        </w:rPr>
        <w:tab/>
        <w:t>Поздеев  В.Б. Охраняемые природные территории: роль и место в региональном развитии. Учебное пособие. С.: Комитет природных ресурсов по Смоленской области,  2001.</w:t>
      </w:r>
    </w:p>
    <w:p w:rsidR="00740438" w:rsidRPr="00076BD8" w:rsidRDefault="00740438" w:rsidP="00C527B0">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3) Корсиков Р.С. Лесохозяйственный регламент Вяземского лесничества – Филиала ОГКУ и «Смолупрлес», 2018</w:t>
      </w:r>
    </w:p>
    <w:p w:rsidR="00740438" w:rsidRPr="00076BD8" w:rsidRDefault="00740438" w:rsidP="00C527B0">
      <w:pPr>
        <w:widowControl w:val="0"/>
        <w:suppressAutoHyphens/>
        <w:spacing w:after="0" w:line="360" w:lineRule="auto"/>
        <w:ind w:firstLine="709"/>
        <w:jc w:val="both"/>
        <w:rPr>
          <w:rFonts w:ascii="Times New Roman" w:hAnsi="Times New Roman"/>
          <w:sz w:val="28"/>
          <w:szCs w:val="28"/>
        </w:rPr>
      </w:pPr>
      <w:r w:rsidRPr="00076BD8">
        <w:rPr>
          <w:rFonts w:ascii="Times New Roman" w:hAnsi="Times New Roman"/>
          <w:sz w:val="28"/>
          <w:szCs w:val="28"/>
        </w:rPr>
        <w:t>3)</w:t>
      </w:r>
      <w:r w:rsidRPr="00076BD8">
        <w:rPr>
          <w:rFonts w:ascii="Times New Roman" w:hAnsi="Times New Roman"/>
          <w:sz w:val="28"/>
          <w:szCs w:val="28"/>
        </w:rPr>
        <w:tab/>
        <w:t>Сергейчик С.А. Экологическая физиология хвойных пород Беларуси в техногенной среде. – Мн.: Бел. Навука, 1998.</w:t>
      </w:r>
    </w:p>
    <w:p w:rsidR="00740438" w:rsidRPr="00076BD8" w:rsidRDefault="00740438" w:rsidP="00C527B0">
      <w:pPr>
        <w:widowControl w:val="0"/>
        <w:suppressAutoHyphens/>
        <w:spacing w:after="0" w:line="360" w:lineRule="auto"/>
        <w:ind w:firstLine="709"/>
        <w:jc w:val="both"/>
        <w:rPr>
          <w:rFonts w:ascii="Times New Roman" w:hAnsi="Times New Roman"/>
          <w:sz w:val="28"/>
          <w:szCs w:val="28"/>
        </w:rPr>
      </w:pPr>
      <w:r w:rsidRPr="00076BD8">
        <w:rPr>
          <w:rFonts w:ascii="Times New Roman" w:hAnsi="Times New Roman"/>
          <w:sz w:val="28"/>
          <w:szCs w:val="28"/>
        </w:rPr>
        <w:t>4)</w:t>
      </w:r>
      <w:r w:rsidRPr="00076BD8">
        <w:rPr>
          <w:rFonts w:ascii="Times New Roman" w:hAnsi="Times New Roman"/>
          <w:sz w:val="28"/>
          <w:szCs w:val="28"/>
        </w:rPr>
        <w:tab/>
        <w:t>Шкаликов В.А.,  Ерашов М.А.,. Борисовская И.А. Особо охраняемые природные территории Смоленской области – С.: Смоленский Гуманитарный университет, 2005.</w:t>
      </w:r>
    </w:p>
    <w:p w:rsidR="00740438" w:rsidRPr="00076BD8" w:rsidRDefault="00740438" w:rsidP="00C527B0">
      <w:pPr>
        <w:widowControl w:val="0"/>
        <w:suppressAutoHyphens/>
        <w:spacing w:after="0" w:line="360" w:lineRule="auto"/>
        <w:ind w:firstLine="709"/>
        <w:jc w:val="both"/>
        <w:rPr>
          <w:rFonts w:ascii="Times New Roman" w:hAnsi="Times New Roman"/>
          <w:sz w:val="28"/>
          <w:szCs w:val="28"/>
        </w:rPr>
      </w:pPr>
      <w:r w:rsidRPr="00076BD8">
        <w:rPr>
          <w:rFonts w:ascii="Times New Roman" w:hAnsi="Times New Roman"/>
          <w:sz w:val="28"/>
          <w:szCs w:val="28"/>
        </w:rPr>
        <w:t>5)</w:t>
      </w:r>
      <w:r w:rsidRPr="00076BD8">
        <w:rPr>
          <w:rFonts w:ascii="Times New Roman" w:hAnsi="Times New Roman"/>
          <w:sz w:val="28"/>
          <w:szCs w:val="28"/>
        </w:rPr>
        <w:tab/>
        <w:t>Методичка. Положение о выделении и сохранении генетического фонда древесных пород в лесах СССР. – М.: Государственный комитет СССР по лесхозному хозяйству, 1982.</w:t>
      </w:r>
    </w:p>
    <w:p w:rsidR="00740438" w:rsidRPr="00076BD8" w:rsidRDefault="00740438" w:rsidP="00C527B0">
      <w:pPr>
        <w:widowControl w:val="0"/>
        <w:suppressAutoHyphens/>
        <w:spacing w:after="0" w:line="360" w:lineRule="auto"/>
        <w:ind w:firstLine="709"/>
        <w:jc w:val="both"/>
        <w:rPr>
          <w:rFonts w:ascii="Times New Roman" w:hAnsi="Times New Roman"/>
          <w:sz w:val="28"/>
          <w:szCs w:val="28"/>
        </w:rPr>
      </w:pPr>
      <w:r w:rsidRPr="00076BD8">
        <w:rPr>
          <w:rFonts w:ascii="Times New Roman" w:hAnsi="Times New Roman"/>
          <w:sz w:val="28"/>
          <w:szCs w:val="28"/>
        </w:rPr>
        <w:t>6)</w:t>
      </w:r>
      <w:r w:rsidRPr="00076BD8">
        <w:rPr>
          <w:rFonts w:ascii="Times New Roman" w:hAnsi="Times New Roman"/>
          <w:sz w:val="28"/>
          <w:szCs w:val="28"/>
        </w:rPr>
        <w:tab/>
        <w:t>На правах рукописи. Специальность 07.00.02. Отечественная история.  Диссертация на соискании ученой степени кандидата исторических наук. «Эксплуатация фашистской Германией экономического потенциала временно оккупированных территорий СССР»  Комаров Дмитрий Евгеньевич. -  С.:  Смоленский государственный педагогический университет,  2001.</w:t>
      </w:r>
    </w:p>
    <w:p w:rsidR="00740438" w:rsidRPr="00076BD8" w:rsidRDefault="00740438" w:rsidP="00C527B0">
      <w:pPr>
        <w:widowControl w:val="0"/>
        <w:suppressAutoHyphens/>
        <w:spacing w:after="0" w:line="360" w:lineRule="auto"/>
        <w:ind w:firstLine="709"/>
        <w:jc w:val="both"/>
        <w:rPr>
          <w:rFonts w:ascii="Times New Roman" w:hAnsi="Times New Roman"/>
          <w:sz w:val="28"/>
          <w:szCs w:val="28"/>
        </w:rPr>
      </w:pPr>
      <w:r w:rsidRPr="00076BD8">
        <w:rPr>
          <w:rFonts w:ascii="Times New Roman" w:hAnsi="Times New Roman"/>
          <w:sz w:val="28"/>
          <w:szCs w:val="28"/>
        </w:rPr>
        <w:t>7)</w:t>
      </w:r>
      <w:r w:rsidRPr="00076BD8">
        <w:rPr>
          <w:rFonts w:ascii="Times New Roman" w:hAnsi="Times New Roman"/>
          <w:sz w:val="28"/>
          <w:szCs w:val="28"/>
        </w:rPr>
        <w:tab/>
        <w:t>Отчеты германского штаба экономического руководства «Восток» за апрель 1942г и за октябрь 1943г (ксерокопия). Взятые из Государственного архива Российской Федерации (ГАРФ) ф 7021 оп 148 д 491</w:t>
      </w:r>
    </w:p>
    <w:p w:rsidR="00740438" w:rsidRPr="00076BD8" w:rsidRDefault="00740438" w:rsidP="00C527B0">
      <w:pPr>
        <w:widowControl w:val="0"/>
        <w:suppressAutoHyphens/>
        <w:spacing w:after="0" w:line="360" w:lineRule="auto"/>
        <w:ind w:firstLine="709"/>
        <w:jc w:val="both"/>
        <w:rPr>
          <w:rFonts w:ascii="Times New Roman" w:hAnsi="Times New Roman"/>
          <w:sz w:val="28"/>
          <w:szCs w:val="28"/>
        </w:rPr>
      </w:pPr>
      <w:r w:rsidRPr="00076BD8">
        <w:rPr>
          <w:rFonts w:ascii="Times New Roman" w:hAnsi="Times New Roman"/>
          <w:sz w:val="28"/>
          <w:szCs w:val="28"/>
        </w:rPr>
        <w:t>8)</w:t>
      </w:r>
      <w:r w:rsidRPr="00076BD8">
        <w:rPr>
          <w:rFonts w:ascii="Times New Roman" w:hAnsi="Times New Roman"/>
          <w:sz w:val="28"/>
          <w:szCs w:val="28"/>
        </w:rPr>
        <w:tab/>
        <w:t>Научный журнал КубГАУ, №78(04), 2012 годУДК 94(47):630</w:t>
      </w:r>
    </w:p>
    <w:p w:rsidR="00740438" w:rsidRDefault="00740438" w:rsidP="00C527B0">
      <w:pPr>
        <w:widowControl w:val="0"/>
        <w:suppressAutoHyphens/>
        <w:spacing w:after="0" w:line="360" w:lineRule="auto"/>
        <w:ind w:firstLine="709"/>
        <w:jc w:val="both"/>
        <w:rPr>
          <w:rFonts w:ascii="Times New Roman" w:hAnsi="Times New Roman"/>
          <w:sz w:val="28"/>
          <w:szCs w:val="28"/>
        </w:rPr>
      </w:pPr>
      <w:r w:rsidRPr="00076BD8">
        <w:rPr>
          <w:rFonts w:ascii="Times New Roman" w:hAnsi="Times New Roman"/>
          <w:sz w:val="28"/>
          <w:szCs w:val="28"/>
        </w:rPr>
        <w:t xml:space="preserve">      http://ej.kubagro.ru/2012/04/pdf/43.pdf</w:t>
      </w:r>
    </w:p>
    <w:p w:rsidR="00740438" w:rsidRPr="00076BD8" w:rsidRDefault="00740438" w:rsidP="00C527B0">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9)</w:t>
      </w:r>
      <w:r w:rsidRPr="00076BD8">
        <w:rPr>
          <w:rFonts w:ascii="Times New Roman" w:hAnsi="Times New Roman"/>
          <w:sz w:val="28"/>
          <w:szCs w:val="28"/>
        </w:rPr>
        <w:t>.[1]http://ru.wikipedia.org/wiki/%CD%EE%E2%FB%E9_%E3%EE%E4_%E2_%D0%EE%F1%F1%E8%E8</w:t>
      </w:r>
    </w:p>
    <w:p w:rsidR="00740438" w:rsidRPr="00076BD8" w:rsidRDefault="00740438" w:rsidP="00C527B0">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 10).</w:t>
      </w:r>
      <w:r w:rsidRPr="00076BD8">
        <w:rPr>
          <w:rFonts w:ascii="Times New Roman" w:hAnsi="Times New Roman"/>
          <w:sz w:val="28"/>
          <w:szCs w:val="28"/>
        </w:rPr>
        <w:t xml:space="preserve"> http://www.uroweb.ru</w:t>
      </w:r>
    </w:p>
    <w:p w:rsidR="00740438" w:rsidRDefault="00740438" w:rsidP="00625DDF">
      <w:pPr>
        <w:widowControl w:val="0"/>
        <w:suppressAutoHyphens/>
        <w:spacing w:after="0" w:line="360" w:lineRule="auto"/>
        <w:ind w:firstLine="709"/>
        <w:jc w:val="both"/>
        <w:rPr>
          <w:rFonts w:cs="Calibri"/>
        </w:rPr>
      </w:pPr>
      <w:r>
        <w:rPr>
          <w:rFonts w:ascii="Times New Roman" w:hAnsi="Times New Roman"/>
          <w:sz w:val="28"/>
          <w:szCs w:val="28"/>
        </w:rPr>
        <w:t xml:space="preserve"> 11).</w:t>
      </w:r>
      <w:r w:rsidRPr="00076BD8">
        <w:rPr>
          <w:rFonts w:ascii="Times New Roman" w:hAnsi="Times New Roman"/>
          <w:sz w:val="28"/>
          <w:szCs w:val="28"/>
        </w:rPr>
        <w:t xml:space="preserve"> http://bio.freehostia.com</w:t>
      </w:r>
    </w:p>
    <w:sectPr w:rsidR="00740438" w:rsidSect="000C4656">
      <w:footerReference w:type="default" r:id="rId7"/>
      <w:pgSz w:w="11906" w:h="16838"/>
      <w:pgMar w:top="851" w:right="851" w:bottom="851" w:left="851" w:header="709" w:footer="709" w:gutter="0"/>
      <w:cols w:space="708"/>
      <w:vAlign w:val="bottom"/>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164" w:rsidRDefault="00DE0164" w:rsidP="000C4656">
      <w:pPr>
        <w:spacing w:after="0" w:line="240" w:lineRule="auto"/>
      </w:pPr>
      <w:r>
        <w:separator/>
      </w:r>
    </w:p>
  </w:endnote>
  <w:endnote w:type="continuationSeparator" w:id="0">
    <w:p w:rsidR="00DE0164" w:rsidRDefault="00DE0164" w:rsidP="000C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438" w:rsidRDefault="00DE0164">
    <w:pPr>
      <w:pStyle w:val="a7"/>
      <w:jc w:val="right"/>
    </w:pPr>
    <w:r>
      <w:fldChar w:fldCharType="begin"/>
    </w:r>
    <w:r>
      <w:instrText>PAGE   \* MERGEFORMAT</w:instrText>
    </w:r>
    <w:r>
      <w:fldChar w:fldCharType="separate"/>
    </w:r>
    <w:r w:rsidR="00842BFE">
      <w:rPr>
        <w:noProof/>
      </w:rPr>
      <w:t>21</w:t>
    </w:r>
    <w:r>
      <w:rPr>
        <w:noProof/>
      </w:rPr>
      <w:fldChar w:fldCharType="end"/>
    </w:r>
  </w:p>
  <w:p w:rsidR="00740438" w:rsidRDefault="0074043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164" w:rsidRDefault="00DE0164" w:rsidP="000C4656">
      <w:pPr>
        <w:spacing w:after="0" w:line="240" w:lineRule="auto"/>
      </w:pPr>
      <w:r>
        <w:separator/>
      </w:r>
    </w:p>
  </w:footnote>
  <w:footnote w:type="continuationSeparator" w:id="0">
    <w:p w:rsidR="00DE0164" w:rsidRDefault="00DE0164" w:rsidP="000C4656">
      <w:pPr>
        <w:spacing w:after="0" w:line="240" w:lineRule="auto"/>
      </w:pPr>
      <w:r>
        <w:continuationSeparator/>
      </w:r>
    </w:p>
  </w:footnote>
  <w:footnote w:id="1">
    <w:p w:rsidR="00740438" w:rsidRDefault="00740438">
      <w:pPr>
        <w:pStyle w:val="a9"/>
      </w:pPr>
      <w:r>
        <w:rPr>
          <w:rStyle w:val="ab"/>
        </w:rPr>
        <w:footnoteRef/>
      </w:r>
      <w:r>
        <w:t xml:space="preserve"> </w:t>
      </w:r>
      <w:r w:rsidRPr="001A4EB6">
        <w:rPr>
          <w:rFonts w:ascii="Times New Roman" w:hAnsi="Times New Roman"/>
          <w:sz w:val="22"/>
          <w:szCs w:val="28"/>
        </w:rPr>
        <w:t>Поздеев  В.Б. Охраняемые природные территории: роль и место в региональном развитии. Учебное пособие. С.: Комитет природных ресурсов по Смоленской области,  2001.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41F92"/>
    <w:multiLevelType w:val="multilevel"/>
    <w:tmpl w:val="95EC01F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FF72665"/>
    <w:multiLevelType w:val="multilevel"/>
    <w:tmpl w:val="4FE2F87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64D4E9F"/>
    <w:multiLevelType w:val="hybridMultilevel"/>
    <w:tmpl w:val="FE547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9414CC"/>
    <w:multiLevelType w:val="hybridMultilevel"/>
    <w:tmpl w:val="168689CA"/>
    <w:lvl w:ilvl="0" w:tplc="04190001">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4">
    <w:nsid w:val="1D2F549B"/>
    <w:multiLevelType w:val="hybridMultilevel"/>
    <w:tmpl w:val="2A708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807846"/>
    <w:multiLevelType w:val="multilevel"/>
    <w:tmpl w:val="D5F6B9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C700F57"/>
    <w:multiLevelType w:val="multilevel"/>
    <w:tmpl w:val="71C63CC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26C158F"/>
    <w:multiLevelType w:val="hybridMultilevel"/>
    <w:tmpl w:val="6986D762"/>
    <w:lvl w:ilvl="0" w:tplc="04190001">
      <w:start w:val="1"/>
      <w:numFmt w:val="bullet"/>
      <w:lvlText w:val=""/>
      <w:lvlJc w:val="left"/>
      <w:pPr>
        <w:ind w:left="1935" w:hanging="360"/>
      </w:pPr>
      <w:rPr>
        <w:rFonts w:ascii="Symbol" w:hAnsi="Symbol" w:hint="default"/>
      </w:rPr>
    </w:lvl>
    <w:lvl w:ilvl="1" w:tplc="04190003" w:tentative="1">
      <w:start w:val="1"/>
      <w:numFmt w:val="bullet"/>
      <w:lvlText w:val="o"/>
      <w:lvlJc w:val="left"/>
      <w:pPr>
        <w:ind w:left="2655" w:hanging="360"/>
      </w:pPr>
      <w:rPr>
        <w:rFonts w:ascii="Courier New" w:hAnsi="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8">
    <w:nsid w:val="39BC1A34"/>
    <w:multiLevelType w:val="multilevel"/>
    <w:tmpl w:val="CC16E6A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B7A7DB9"/>
    <w:multiLevelType w:val="multilevel"/>
    <w:tmpl w:val="E766D8C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6DC3B88"/>
    <w:multiLevelType w:val="hybridMultilevel"/>
    <w:tmpl w:val="21A40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E73CAD"/>
    <w:multiLevelType w:val="multilevel"/>
    <w:tmpl w:val="05AC124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86C11CD"/>
    <w:multiLevelType w:val="multilevel"/>
    <w:tmpl w:val="1472C6D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4A7355B5"/>
    <w:multiLevelType w:val="hybridMultilevel"/>
    <w:tmpl w:val="743812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9047A3"/>
    <w:multiLevelType w:val="multilevel"/>
    <w:tmpl w:val="12CC6EE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52AF4970"/>
    <w:multiLevelType w:val="hybridMultilevel"/>
    <w:tmpl w:val="04487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F86A6D"/>
    <w:multiLevelType w:val="multilevel"/>
    <w:tmpl w:val="64662A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611A73D4"/>
    <w:multiLevelType w:val="hybridMultilevel"/>
    <w:tmpl w:val="9D74EADA"/>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8">
    <w:nsid w:val="67AC7CE5"/>
    <w:multiLevelType w:val="hybridMultilevel"/>
    <w:tmpl w:val="7CBA826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E285370"/>
    <w:multiLevelType w:val="hybridMultilevel"/>
    <w:tmpl w:val="7A36F2C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3663B8"/>
    <w:multiLevelType w:val="multilevel"/>
    <w:tmpl w:val="D1CE7A5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7F4A7B8F"/>
    <w:multiLevelType w:val="multilevel"/>
    <w:tmpl w:val="C814295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6"/>
  </w:num>
  <w:num w:numId="3">
    <w:abstractNumId w:val="16"/>
  </w:num>
  <w:num w:numId="4">
    <w:abstractNumId w:val="12"/>
  </w:num>
  <w:num w:numId="5">
    <w:abstractNumId w:val="20"/>
  </w:num>
  <w:num w:numId="6">
    <w:abstractNumId w:val="9"/>
  </w:num>
  <w:num w:numId="7">
    <w:abstractNumId w:val="5"/>
  </w:num>
  <w:num w:numId="8">
    <w:abstractNumId w:val="0"/>
  </w:num>
  <w:num w:numId="9">
    <w:abstractNumId w:val="14"/>
  </w:num>
  <w:num w:numId="10">
    <w:abstractNumId w:val="11"/>
  </w:num>
  <w:num w:numId="11">
    <w:abstractNumId w:val="21"/>
  </w:num>
  <w:num w:numId="12">
    <w:abstractNumId w:val="8"/>
  </w:num>
  <w:num w:numId="13">
    <w:abstractNumId w:val="3"/>
  </w:num>
  <w:num w:numId="14">
    <w:abstractNumId w:val="4"/>
  </w:num>
  <w:num w:numId="15">
    <w:abstractNumId w:val="7"/>
  </w:num>
  <w:num w:numId="16">
    <w:abstractNumId w:val="15"/>
  </w:num>
  <w:num w:numId="17">
    <w:abstractNumId w:val="17"/>
  </w:num>
  <w:num w:numId="18">
    <w:abstractNumId w:val="2"/>
  </w:num>
  <w:num w:numId="19">
    <w:abstractNumId w:val="19"/>
  </w:num>
  <w:num w:numId="20">
    <w:abstractNumId w:val="13"/>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0A"/>
    <w:rsid w:val="00015F52"/>
    <w:rsid w:val="000537E3"/>
    <w:rsid w:val="0006427C"/>
    <w:rsid w:val="00076BD8"/>
    <w:rsid w:val="00092F99"/>
    <w:rsid w:val="000A718A"/>
    <w:rsid w:val="000B2CE7"/>
    <w:rsid w:val="000C351D"/>
    <w:rsid w:val="000C4656"/>
    <w:rsid w:val="000C7313"/>
    <w:rsid w:val="000E0F04"/>
    <w:rsid w:val="000F22E8"/>
    <w:rsid w:val="00114C35"/>
    <w:rsid w:val="00116EE5"/>
    <w:rsid w:val="00130851"/>
    <w:rsid w:val="0013727C"/>
    <w:rsid w:val="00141A16"/>
    <w:rsid w:val="00147B16"/>
    <w:rsid w:val="001559CA"/>
    <w:rsid w:val="00185778"/>
    <w:rsid w:val="001A41D7"/>
    <w:rsid w:val="001A4EB6"/>
    <w:rsid w:val="001A7E5A"/>
    <w:rsid w:val="001B077C"/>
    <w:rsid w:val="001B5589"/>
    <w:rsid w:val="001C796E"/>
    <w:rsid w:val="001F323F"/>
    <w:rsid w:val="001F4938"/>
    <w:rsid w:val="00220BD5"/>
    <w:rsid w:val="00256549"/>
    <w:rsid w:val="002668DF"/>
    <w:rsid w:val="00277FAB"/>
    <w:rsid w:val="002978BD"/>
    <w:rsid w:val="002F2E7A"/>
    <w:rsid w:val="0037336B"/>
    <w:rsid w:val="00380CE3"/>
    <w:rsid w:val="00391EE1"/>
    <w:rsid w:val="003D1DE8"/>
    <w:rsid w:val="00411F04"/>
    <w:rsid w:val="00412F6A"/>
    <w:rsid w:val="00432B69"/>
    <w:rsid w:val="004604D4"/>
    <w:rsid w:val="004646EA"/>
    <w:rsid w:val="00476ED1"/>
    <w:rsid w:val="00484DC9"/>
    <w:rsid w:val="00492724"/>
    <w:rsid w:val="004972C5"/>
    <w:rsid w:val="004E5EC9"/>
    <w:rsid w:val="004F009C"/>
    <w:rsid w:val="004F472B"/>
    <w:rsid w:val="00516153"/>
    <w:rsid w:val="00530B9E"/>
    <w:rsid w:val="00593C81"/>
    <w:rsid w:val="00593EE9"/>
    <w:rsid w:val="005D3E15"/>
    <w:rsid w:val="00611229"/>
    <w:rsid w:val="00614DCB"/>
    <w:rsid w:val="00625DDF"/>
    <w:rsid w:val="006374FB"/>
    <w:rsid w:val="006B4C5E"/>
    <w:rsid w:val="006F6DD0"/>
    <w:rsid w:val="00713E94"/>
    <w:rsid w:val="00736926"/>
    <w:rsid w:val="00737C03"/>
    <w:rsid w:val="00740438"/>
    <w:rsid w:val="00741436"/>
    <w:rsid w:val="00741C40"/>
    <w:rsid w:val="00751EA1"/>
    <w:rsid w:val="0075565C"/>
    <w:rsid w:val="007A3CFF"/>
    <w:rsid w:val="007B2C0A"/>
    <w:rsid w:val="007B4AFA"/>
    <w:rsid w:val="00842BFE"/>
    <w:rsid w:val="00873B6C"/>
    <w:rsid w:val="008C117E"/>
    <w:rsid w:val="008D431C"/>
    <w:rsid w:val="008E229D"/>
    <w:rsid w:val="00923371"/>
    <w:rsid w:val="00927697"/>
    <w:rsid w:val="00951B71"/>
    <w:rsid w:val="009555F5"/>
    <w:rsid w:val="0096270C"/>
    <w:rsid w:val="00977D8D"/>
    <w:rsid w:val="009B08F7"/>
    <w:rsid w:val="009D041C"/>
    <w:rsid w:val="009F12F9"/>
    <w:rsid w:val="00A05FC5"/>
    <w:rsid w:val="00A37552"/>
    <w:rsid w:val="00A811E9"/>
    <w:rsid w:val="00A9195F"/>
    <w:rsid w:val="00A928DE"/>
    <w:rsid w:val="00AA6250"/>
    <w:rsid w:val="00AB373A"/>
    <w:rsid w:val="00AB5E50"/>
    <w:rsid w:val="00AF23D8"/>
    <w:rsid w:val="00B03DD5"/>
    <w:rsid w:val="00B27170"/>
    <w:rsid w:val="00B37AC5"/>
    <w:rsid w:val="00B51CAC"/>
    <w:rsid w:val="00B77B6A"/>
    <w:rsid w:val="00BD160E"/>
    <w:rsid w:val="00BE1B2D"/>
    <w:rsid w:val="00BF7601"/>
    <w:rsid w:val="00C35354"/>
    <w:rsid w:val="00C4738F"/>
    <w:rsid w:val="00C527B0"/>
    <w:rsid w:val="00C53FA9"/>
    <w:rsid w:val="00C70280"/>
    <w:rsid w:val="00C811CD"/>
    <w:rsid w:val="00CA2DD9"/>
    <w:rsid w:val="00CC61E8"/>
    <w:rsid w:val="00CF1184"/>
    <w:rsid w:val="00CF77B3"/>
    <w:rsid w:val="00D1701A"/>
    <w:rsid w:val="00D22D16"/>
    <w:rsid w:val="00D26241"/>
    <w:rsid w:val="00DA29A6"/>
    <w:rsid w:val="00DA5595"/>
    <w:rsid w:val="00DB32C7"/>
    <w:rsid w:val="00DB39FB"/>
    <w:rsid w:val="00DB6699"/>
    <w:rsid w:val="00DE0164"/>
    <w:rsid w:val="00E21F23"/>
    <w:rsid w:val="00E24CEC"/>
    <w:rsid w:val="00E25649"/>
    <w:rsid w:val="00E30B6C"/>
    <w:rsid w:val="00E330FE"/>
    <w:rsid w:val="00E377EF"/>
    <w:rsid w:val="00E40B34"/>
    <w:rsid w:val="00E516BA"/>
    <w:rsid w:val="00E552E5"/>
    <w:rsid w:val="00E60CE0"/>
    <w:rsid w:val="00E96CDC"/>
    <w:rsid w:val="00ED5351"/>
    <w:rsid w:val="00EF1A66"/>
    <w:rsid w:val="00EF2A4E"/>
    <w:rsid w:val="00F27B7D"/>
    <w:rsid w:val="00F51F7B"/>
    <w:rsid w:val="00F60783"/>
    <w:rsid w:val="00F613FB"/>
    <w:rsid w:val="00F62111"/>
    <w:rsid w:val="00FA32B5"/>
    <w:rsid w:val="00FB571C"/>
    <w:rsid w:val="00FC23C1"/>
    <w:rsid w:val="00FD233E"/>
    <w:rsid w:val="00FD2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3497C675-65DF-4A09-A72F-2072F6E0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33E"/>
    <w:pPr>
      <w:spacing w:after="200" w:line="276" w:lineRule="auto"/>
    </w:pPr>
  </w:style>
  <w:style w:type="paragraph" w:styleId="3">
    <w:name w:val="heading 3"/>
    <w:basedOn w:val="a"/>
    <w:next w:val="a"/>
    <w:link w:val="30"/>
    <w:uiPriority w:val="99"/>
    <w:qFormat/>
    <w:locked/>
    <w:rsid w:val="001A7E5A"/>
    <w:pPr>
      <w:keepNext/>
      <w:spacing w:after="0" w:line="240" w:lineRule="auto"/>
      <w:ind w:firstLine="709"/>
      <w:jc w:val="both"/>
      <w:outlineLvl w:val="2"/>
    </w:pPr>
    <w:rPr>
      <w:rFonts w:ascii="Times New Roman" w:hAnsi="Times New Roman"/>
      <w:b/>
      <w:i/>
      <w:i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1A7E5A"/>
    <w:rPr>
      <w:rFonts w:ascii="Times New Roman" w:hAnsi="Times New Roman" w:cs="Times New Roman"/>
      <w:b/>
      <w:i/>
      <w:iCs/>
      <w:sz w:val="24"/>
      <w:szCs w:val="24"/>
    </w:rPr>
  </w:style>
  <w:style w:type="paragraph" w:styleId="a3">
    <w:name w:val="List Paragraph"/>
    <w:basedOn w:val="a"/>
    <w:uiPriority w:val="99"/>
    <w:qFormat/>
    <w:rsid w:val="00D26241"/>
    <w:pPr>
      <w:ind w:left="720"/>
      <w:contextualSpacing/>
    </w:pPr>
  </w:style>
  <w:style w:type="character" w:styleId="a4">
    <w:name w:val="line number"/>
    <w:basedOn w:val="a0"/>
    <w:uiPriority w:val="99"/>
    <w:semiHidden/>
    <w:rsid w:val="002F2E7A"/>
    <w:rPr>
      <w:rFonts w:cs="Times New Roman"/>
    </w:rPr>
  </w:style>
  <w:style w:type="paragraph" w:styleId="a5">
    <w:name w:val="header"/>
    <w:aliases w:val="Знак Знак Знак,Знак Знак,Знак Знак2"/>
    <w:basedOn w:val="a"/>
    <w:link w:val="a6"/>
    <w:uiPriority w:val="99"/>
    <w:rsid w:val="000C4656"/>
    <w:pPr>
      <w:tabs>
        <w:tab w:val="center" w:pos="4677"/>
        <w:tab w:val="right" w:pos="9355"/>
      </w:tabs>
      <w:spacing w:after="0" w:line="240" w:lineRule="auto"/>
    </w:pPr>
  </w:style>
  <w:style w:type="character" w:customStyle="1" w:styleId="a6">
    <w:name w:val="Верхний колонтитул Знак"/>
    <w:aliases w:val="Знак Знак Знак Знак2,Знак Знак Знак1,Знак Знак2 Знак1"/>
    <w:basedOn w:val="a0"/>
    <w:link w:val="a5"/>
    <w:uiPriority w:val="99"/>
    <w:locked/>
    <w:rsid w:val="000C4656"/>
    <w:rPr>
      <w:rFonts w:cs="Times New Roman"/>
    </w:rPr>
  </w:style>
  <w:style w:type="paragraph" w:styleId="a7">
    <w:name w:val="footer"/>
    <w:basedOn w:val="a"/>
    <w:link w:val="a8"/>
    <w:uiPriority w:val="99"/>
    <w:rsid w:val="000C4656"/>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0C4656"/>
    <w:rPr>
      <w:rFonts w:cs="Times New Roman"/>
    </w:rPr>
  </w:style>
  <w:style w:type="paragraph" w:styleId="a9">
    <w:name w:val="footnote text"/>
    <w:basedOn w:val="a"/>
    <w:link w:val="aa"/>
    <w:uiPriority w:val="99"/>
    <w:semiHidden/>
    <w:rsid w:val="001A4EB6"/>
    <w:pPr>
      <w:spacing w:after="0" w:line="240" w:lineRule="auto"/>
    </w:pPr>
    <w:rPr>
      <w:sz w:val="20"/>
      <w:szCs w:val="20"/>
    </w:rPr>
  </w:style>
  <w:style w:type="character" w:customStyle="1" w:styleId="aa">
    <w:name w:val="Текст сноски Знак"/>
    <w:basedOn w:val="a0"/>
    <w:link w:val="a9"/>
    <w:uiPriority w:val="99"/>
    <w:semiHidden/>
    <w:locked/>
    <w:rsid w:val="001A4EB6"/>
    <w:rPr>
      <w:rFonts w:cs="Times New Roman"/>
      <w:sz w:val="20"/>
      <w:szCs w:val="20"/>
    </w:rPr>
  </w:style>
  <w:style w:type="character" w:styleId="ab">
    <w:name w:val="footnote reference"/>
    <w:basedOn w:val="a0"/>
    <w:uiPriority w:val="99"/>
    <w:semiHidden/>
    <w:rsid w:val="001A4EB6"/>
    <w:rPr>
      <w:rFonts w:cs="Times New Roman"/>
      <w:vertAlign w:val="superscript"/>
    </w:rPr>
  </w:style>
  <w:style w:type="paragraph" w:customStyle="1" w:styleId="FORMATTEXT">
    <w:name w:val=".FORMATTEXT"/>
    <w:uiPriority w:val="99"/>
    <w:rsid w:val="00484DC9"/>
    <w:pPr>
      <w:widowControl w:val="0"/>
      <w:autoSpaceDE w:val="0"/>
      <w:autoSpaceDN w:val="0"/>
      <w:adjustRightInd w:val="0"/>
    </w:pPr>
    <w:rPr>
      <w:rFonts w:ascii="Times New Roman" w:hAnsi="Times New Roman"/>
      <w:sz w:val="24"/>
      <w:szCs w:val="24"/>
    </w:rPr>
  </w:style>
  <w:style w:type="paragraph" w:styleId="ac">
    <w:name w:val="Body Text"/>
    <w:basedOn w:val="a"/>
    <w:link w:val="ad"/>
    <w:uiPriority w:val="99"/>
    <w:rsid w:val="001A7E5A"/>
    <w:pPr>
      <w:spacing w:after="0" w:line="240" w:lineRule="auto"/>
      <w:jc w:val="both"/>
    </w:pPr>
    <w:rPr>
      <w:rFonts w:ascii="Times New Roman" w:hAnsi="Times New Roman"/>
      <w:bCs/>
      <w:iCs/>
      <w:sz w:val="24"/>
      <w:szCs w:val="24"/>
    </w:rPr>
  </w:style>
  <w:style w:type="character" w:customStyle="1" w:styleId="ad">
    <w:name w:val="Основной текст Знак"/>
    <w:basedOn w:val="a0"/>
    <w:link w:val="ac"/>
    <w:uiPriority w:val="99"/>
    <w:locked/>
    <w:rsid w:val="001A7E5A"/>
    <w:rPr>
      <w:rFonts w:ascii="Times New Roman" w:hAnsi="Times New Roman" w:cs="Times New Roman"/>
      <w:bCs/>
      <w:iCs/>
      <w:sz w:val="24"/>
      <w:szCs w:val="24"/>
    </w:rPr>
  </w:style>
  <w:style w:type="paragraph" w:styleId="ae">
    <w:name w:val="Note Heading"/>
    <w:basedOn w:val="a"/>
    <w:next w:val="a"/>
    <w:link w:val="af"/>
    <w:uiPriority w:val="99"/>
    <w:rsid w:val="001A7E5A"/>
    <w:pPr>
      <w:overflowPunct w:val="0"/>
      <w:autoSpaceDE w:val="0"/>
      <w:autoSpaceDN w:val="0"/>
      <w:adjustRightInd w:val="0"/>
      <w:spacing w:after="0" w:line="240" w:lineRule="auto"/>
      <w:jc w:val="center"/>
    </w:pPr>
    <w:rPr>
      <w:rFonts w:ascii="Times New Roman" w:hAnsi="Times New Roman"/>
      <w:sz w:val="24"/>
      <w:szCs w:val="20"/>
    </w:rPr>
  </w:style>
  <w:style w:type="character" w:customStyle="1" w:styleId="af">
    <w:name w:val="Заголовок записки Знак"/>
    <w:basedOn w:val="a0"/>
    <w:link w:val="ae"/>
    <w:uiPriority w:val="99"/>
    <w:locked/>
    <w:rsid w:val="001A7E5A"/>
    <w:rPr>
      <w:rFonts w:ascii="Times New Roman" w:hAnsi="Times New Roman" w:cs="Times New Roman"/>
      <w:sz w:val="24"/>
    </w:rPr>
  </w:style>
  <w:style w:type="paragraph" w:styleId="af0">
    <w:name w:val="Revision"/>
    <w:hidden/>
    <w:uiPriority w:val="99"/>
    <w:semiHidden/>
    <w:rsid w:val="001A7E5A"/>
    <w:rPr>
      <w:rFonts w:ascii="Times New Roman" w:hAnsi="Times New Roman"/>
      <w:sz w:val="24"/>
      <w:szCs w:val="24"/>
    </w:rPr>
  </w:style>
  <w:style w:type="character" w:styleId="af1">
    <w:name w:val="page number"/>
    <w:basedOn w:val="a0"/>
    <w:uiPriority w:val="99"/>
    <w:rsid w:val="002978BD"/>
    <w:rPr>
      <w:rFonts w:cs="Times New Roman"/>
    </w:rPr>
  </w:style>
  <w:style w:type="character" w:customStyle="1" w:styleId="1">
    <w:name w:val="Верхний колонтитул Знак1"/>
    <w:aliases w:val="Знак Знак Знак Знак,Знак Знак Знак Знак1,Знак Знак Знак4,Знак Знак2 Знак"/>
    <w:uiPriority w:val="99"/>
    <w:locked/>
    <w:rsid w:val="002978BD"/>
    <w:rPr>
      <w:rFonts w:ascii="Arial" w:hAnsi="Arial"/>
      <w:sz w:val="24"/>
      <w:lang w:val="ru-RU" w:eastAsia="ru-RU"/>
    </w:rPr>
  </w:style>
  <w:style w:type="table" w:styleId="af2">
    <w:name w:val="Table Grid"/>
    <w:basedOn w:val="a1"/>
    <w:uiPriority w:val="99"/>
    <w:locked/>
    <w:rsid w:val="00412F6A"/>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Indent"/>
    <w:basedOn w:val="a"/>
    <w:link w:val="af4"/>
    <w:uiPriority w:val="99"/>
    <w:semiHidden/>
    <w:rsid w:val="00A05FC5"/>
    <w:pPr>
      <w:spacing w:after="120"/>
      <w:ind w:left="283"/>
    </w:pPr>
  </w:style>
  <w:style w:type="character" w:customStyle="1" w:styleId="af4">
    <w:name w:val="Основной текст с отступом Знак"/>
    <w:basedOn w:val="a0"/>
    <w:link w:val="af3"/>
    <w:uiPriority w:val="99"/>
    <w:semiHidden/>
    <w:locked/>
    <w:rsid w:val="00A05FC5"/>
    <w:rPr>
      <w:rFonts w:cs="Times New Roman"/>
      <w:sz w:val="22"/>
      <w:szCs w:val="22"/>
    </w:rPr>
  </w:style>
  <w:style w:type="paragraph" w:customStyle="1" w:styleId="af5">
    <w:name w:val="Заголовок таблицы"/>
    <w:basedOn w:val="a"/>
    <w:link w:val="af6"/>
    <w:uiPriority w:val="99"/>
    <w:rsid w:val="00A05FC5"/>
    <w:pPr>
      <w:suppressLineNumbers/>
      <w:jc w:val="center"/>
    </w:pPr>
    <w:rPr>
      <w:rFonts w:cs="Calibri"/>
      <w:b/>
      <w:bCs/>
      <w:lang w:eastAsia="ar-SA"/>
    </w:rPr>
  </w:style>
  <w:style w:type="character" w:customStyle="1" w:styleId="af6">
    <w:name w:val="Заголовок таблицы Знак"/>
    <w:basedOn w:val="a0"/>
    <w:link w:val="af5"/>
    <w:uiPriority w:val="99"/>
    <w:locked/>
    <w:rsid w:val="00A05FC5"/>
    <w:rPr>
      <w:rFonts w:eastAsia="Times New Roman" w:cs="Calibri"/>
      <w:b/>
      <w:bCs/>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662159">
      <w:marLeft w:val="0"/>
      <w:marRight w:val="0"/>
      <w:marTop w:val="0"/>
      <w:marBottom w:val="0"/>
      <w:divBdr>
        <w:top w:val="none" w:sz="0" w:space="0" w:color="auto"/>
        <w:left w:val="none" w:sz="0" w:space="0" w:color="auto"/>
        <w:bottom w:val="none" w:sz="0" w:space="0" w:color="auto"/>
        <w:right w:val="none" w:sz="0" w:space="0" w:color="auto"/>
      </w:divBdr>
      <w:divsChild>
        <w:div w:id="1002662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7307</Words>
  <Characters>41650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User</cp:lastModifiedBy>
  <cp:revision>2</cp:revision>
  <dcterms:created xsi:type="dcterms:W3CDTF">2021-02-19T08:55:00Z</dcterms:created>
  <dcterms:modified xsi:type="dcterms:W3CDTF">2021-02-19T08:55:00Z</dcterms:modified>
</cp:coreProperties>
</file>