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576" w:rsidRPr="005C3B72" w:rsidRDefault="005C3B72" w:rsidP="005C3B72">
      <w:pPr>
        <w:pStyle w:val="a3"/>
        <w:ind w:left="181" w:right="211"/>
        <w:jc w:val="center"/>
        <w:rPr>
          <w:sz w:val="32"/>
          <w:szCs w:val="32"/>
        </w:rPr>
      </w:pPr>
      <w:proofErr w:type="gramStart"/>
      <w:r w:rsidRPr="005C3B72">
        <w:rPr>
          <w:sz w:val="32"/>
          <w:szCs w:val="32"/>
        </w:rPr>
        <w:t>с</w:t>
      </w:r>
      <w:r w:rsidR="00B14887" w:rsidRPr="005C3B72">
        <w:rPr>
          <w:sz w:val="32"/>
          <w:szCs w:val="32"/>
        </w:rPr>
        <w:t>моленское</w:t>
      </w:r>
      <w:proofErr w:type="gramEnd"/>
      <w:r w:rsidR="00B14887" w:rsidRPr="005C3B72">
        <w:rPr>
          <w:sz w:val="32"/>
          <w:szCs w:val="32"/>
        </w:rPr>
        <w:t xml:space="preserve"> областное государственное бюджетное</w:t>
      </w:r>
    </w:p>
    <w:p w:rsidR="00476576" w:rsidRPr="005C3B72" w:rsidRDefault="00B14887" w:rsidP="005C3B72">
      <w:pPr>
        <w:pStyle w:val="a3"/>
        <w:ind w:left="181" w:right="211"/>
        <w:jc w:val="center"/>
        <w:rPr>
          <w:sz w:val="32"/>
          <w:szCs w:val="32"/>
        </w:rPr>
      </w:pPr>
      <w:r w:rsidRPr="005C3B72">
        <w:rPr>
          <w:sz w:val="32"/>
          <w:szCs w:val="32"/>
        </w:rPr>
        <w:t xml:space="preserve"> </w:t>
      </w:r>
      <w:proofErr w:type="gramStart"/>
      <w:r w:rsidRPr="005C3B72">
        <w:rPr>
          <w:sz w:val="32"/>
          <w:szCs w:val="32"/>
        </w:rPr>
        <w:t>учреждение</w:t>
      </w:r>
      <w:proofErr w:type="gramEnd"/>
      <w:r w:rsidRPr="005C3B72">
        <w:rPr>
          <w:sz w:val="32"/>
          <w:szCs w:val="32"/>
        </w:rPr>
        <w:t xml:space="preserve"> дополнительного образования</w:t>
      </w:r>
    </w:p>
    <w:p w:rsidR="00B14887" w:rsidRPr="005C3B72" w:rsidRDefault="00B14887" w:rsidP="005C3B72">
      <w:pPr>
        <w:pStyle w:val="a3"/>
        <w:ind w:left="181" w:right="211"/>
        <w:jc w:val="center"/>
        <w:rPr>
          <w:sz w:val="32"/>
          <w:szCs w:val="32"/>
        </w:rPr>
      </w:pPr>
      <w:r w:rsidRPr="005C3B72">
        <w:rPr>
          <w:sz w:val="32"/>
          <w:szCs w:val="32"/>
        </w:rPr>
        <w:t xml:space="preserve"> «Станция юных натуралистов»</w:t>
      </w:r>
    </w:p>
    <w:p w:rsidR="00B14887" w:rsidRPr="005C3B72" w:rsidRDefault="00B14887" w:rsidP="005C3B72">
      <w:pPr>
        <w:pStyle w:val="a3"/>
        <w:ind w:left="0"/>
        <w:rPr>
          <w:sz w:val="32"/>
          <w:szCs w:val="32"/>
        </w:rPr>
      </w:pPr>
    </w:p>
    <w:p w:rsidR="00B14887" w:rsidRPr="005C3B72" w:rsidRDefault="00B14887" w:rsidP="005C3B72">
      <w:pPr>
        <w:pStyle w:val="a3"/>
        <w:ind w:left="0"/>
        <w:rPr>
          <w:sz w:val="32"/>
          <w:szCs w:val="32"/>
        </w:rPr>
      </w:pPr>
    </w:p>
    <w:p w:rsidR="00B14887" w:rsidRDefault="00B14887" w:rsidP="00B14887">
      <w:pPr>
        <w:pStyle w:val="a3"/>
        <w:ind w:left="0"/>
        <w:rPr>
          <w:sz w:val="30"/>
        </w:rPr>
      </w:pPr>
    </w:p>
    <w:p w:rsidR="00B14887" w:rsidRDefault="00B14887" w:rsidP="00B14887">
      <w:pPr>
        <w:pStyle w:val="a3"/>
        <w:ind w:left="0"/>
        <w:rPr>
          <w:sz w:val="30"/>
        </w:rPr>
      </w:pPr>
    </w:p>
    <w:p w:rsidR="00B14887" w:rsidRDefault="00B14887" w:rsidP="00B14887">
      <w:pPr>
        <w:pStyle w:val="a3"/>
        <w:ind w:left="0"/>
        <w:rPr>
          <w:sz w:val="30"/>
        </w:rPr>
      </w:pPr>
    </w:p>
    <w:p w:rsidR="00B14887" w:rsidRDefault="00B14887" w:rsidP="00B14887">
      <w:pPr>
        <w:pStyle w:val="a3"/>
        <w:spacing w:before="1"/>
        <w:ind w:left="0"/>
        <w:rPr>
          <w:sz w:val="42"/>
        </w:rPr>
      </w:pPr>
    </w:p>
    <w:p w:rsidR="00B14887" w:rsidRDefault="004C7F54" w:rsidP="00B14887">
      <w:pPr>
        <w:ind w:left="177" w:right="211"/>
        <w:jc w:val="center"/>
        <w:rPr>
          <w:b/>
          <w:sz w:val="32"/>
        </w:rPr>
      </w:pPr>
      <w:r>
        <w:rPr>
          <w:b/>
          <w:sz w:val="32"/>
        </w:rPr>
        <w:t>Социально значимый проект</w:t>
      </w:r>
    </w:p>
    <w:p w:rsidR="00B14887" w:rsidRDefault="00B14887" w:rsidP="00476576">
      <w:pPr>
        <w:pStyle w:val="a3"/>
        <w:ind w:left="0"/>
        <w:jc w:val="center"/>
        <w:rPr>
          <w:b/>
        </w:rPr>
      </w:pPr>
    </w:p>
    <w:p w:rsidR="004C7F54" w:rsidRDefault="00B14887" w:rsidP="004C7F54">
      <w:pPr>
        <w:ind w:left="-567" w:right="211"/>
        <w:jc w:val="center"/>
        <w:rPr>
          <w:b/>
          <w:sz w:val="36"/>
          <w:szCs w:val="36"/>
        </w:rPr>
      </w:pPr>
      <w:r w:rsidRPr="004C7F54">
        <w:rPr>
          <w:b/>
          <w:sz w:val="36"/>
          <w:szCs w:val="36"/>
        </w:rPr>
        <w:t xml:space="preserve">«Современные </w:t>
      </w:r>
      <w:proofErr w:type="spellStart"/>
      <w:r w:rsidRPr="004C7F54">
        <w:rPr>
          <w:b/>
          <w:sz w:val="36"/>
          <w:szCs w:val="36"/>
        </w:rPr>
        <w:t>медийные</w:t>
      </w:r>
      <w:proofErr w:type="spellEnd"/>
      <w:r w:rsidRPr="004C7F54">
        <w:rPr>
          <w:b/>
          <w:sz w:val="36"/>
          <w:szCs w:val="36"/>
        </w:rPr>
        <w:t xml:space="preserve"> технологии</w:t>
      </w:r>
      <w:r w:rsidR="004C7F54">
        <w:rPr>
          <w:b/>
          <w:sz w:val="36"/>
          <w:szCs w:val="36"/>
        </w:rPr>
        <w:t xml:space="preserve"> </w:t>
      </w:r>
    </w:p>
    <w:p w:rsidR="007076FE" w:rsidRPr="004C7F54" w:rsidRDefault="00B14887" w:rsidP="004C7F54">
      <w:pPr>
        <w:ind w:left="-567" w:right="211"/>
        <w:jc w:val="center"/>
        <w:rPr>
          <w:b/>
          <w:sz w:val="36"/>
          <w:szCs w:val="36"/>
        </w:rPr>
      </w:pPr>
      <w:proofErr w:type="gramStart"/>
      <w:r w:rsidRPr="004C7F54">
        <w:rPr>
          <w:b/>
          <w:sz w:val="36"/>
          <w:szCs w:val="36"/>
        </w:rPr>
        <w:t>ка</w:t>
      </w:r>
      <w:r w:rsidR="00476576" w:rsidRPr="004C7F54">
        <w:rPr>
          <w:b/>
          <w:sz w:val="36"/>
          <w:szCs w:val="36"/>
        </w:rPr>
        <w:t>к</w:t>
      </w:r>
      <w:proofErr w:type="gramEnd"/>
      <w:r w:rsidR="00476576" w:rsidRPr="004C7F54">
        <w:rPr>
          <w:b/>
          <w:sz w:val="36"/>
          <w:szCs w:val="36"/>
        </w:rPr>
        <w:t xml:space="preserve"> способ формирования</w:t>
      </w:r>
      <w:r w:rsidRPr="004C7F54">
        <w:rPr>
          <w:b/>
          <w:sz w:val="36"/>
          <w:szCs w:val="36"/>
        </w:rPr>
        <w:t xml:space="preserve"> культуры</w:t>
      </w:r>
    </w:p>
    <w:p w:rsidR="00B14887" w:rsidRPr="004C7F54" w:rsidRDefault="00B14887" w:rsidP="004C7F54">
      <w:pPr>
        <w:ind w:left="-567" w:right="211"/>
        <w:jc w:val="center"/>
        <w:rPr>
          <w:b/>
          <w:sz w:val="36"/>
          <w:szCs w:val="36"/>
        </w:rPr>
      </w:pPr>
      <w:proofErr w:type="spellStart"/>
      <w:proofErr w:type="gramStart"/>
      <w:r w:rsidRPr="004C7F54">
        <w:rPr>
          <w:b/>
          <w:sz w:val="36"/>
          <w:szCs w:val="36"/>
        </w:rPr>
        <w:t>пож</w:t>
      </w:r>
      <w:r w:rsidR="00476576" w:rsidRPr="004C7F54">
        <w:rPr>
          <w:b/>
          <w:sz w:val="36"/>
          <w:szCs w:val="36"/>
        </w:rPr>
        <w:t>аробезопасного</w:t>
      </w:r>
      <w:proofErr w:type="spellEnd"/>
      <w:proofErr w:type="gramEnd"/>
      <w:r w:rsidR="00476576" w:rsidRPr="004C7F54">
        <w:rPr>
          <w:b/>
          <w:sz w:val="36"/>
          <w:szCs w:val="36"/>
        </w:rPr>
        <w:t xml:space="preserve"> поведения в лесу</w:t>
      </w:r>
      <w:r w:rsidRPr="004C7F54">
        <w:rPr>
          <w:b/>
          <w:sz w:val="36"/>
          <w:szCs w:val="36"/>
        </w:rPr>
        <w:t>»</w:t>
      </w:r>
    </w:p>
    <w:p w:rsidR="00B14887" w:rsidRPr="004C7F54" w:rsidRDefault="00B14887" w:rsidP="004C7F54">
      <w:pPr>
        <w:pStyle w:val="a3"/>
        <w:ind w:left="0"/>
        <w:jc w:val="center"/>
        <w:rPr>
          <w:b/>
          <w:sz w:val="36"/>
          <w:szCs w:val="36"/>
        </w:rPr>
      </w:pPr>
    </w:p>
    <w:p w:rsidR="00B14887" w:rsidRPr="004C7F54" w:rsidRDefault="00B14887" w:rsidP="004C7F54">
      <w:pPr>
        <w:pStyle w:val="a3"/>
        <w:ind w:left="0"/>
        <w:jc w:val="center"/>
        <w:rPr>
          <w:b/>
          <w:sz w:val="36"/>
          <w:szCs w:val="36"/>
        </w:rPr>
      </w:pPr>
    </w:p>
    <w:p w:rsidR="00B14887" w:rsidRDefault="00B14887" w:rsidP="00B14887">
      <w:pPr>
        <w:pStyle w:val="a3"/>
        <w:ind w:left="0"/>
        <w:rPr>
          <w:b/>
          <w:sz w:val="30"/>
        </w:rPr>
      </w:pPr>
    </w:p>
    <w:p w:rsidR="00B14887" w:rsidRDefault="00B14887" w:rsidP="00B14887">
      <w:pPr>
        <w:pStyle w:val="a3"/>
        <w:ind w:left="0"/>
        <w:rPr>
          <w:b/>
          <w:sz w:val="30"/>
        </w:rPr>
      </w:pPr>
    </w:p>
    <w:p w:rsidR="00B14887" w:rsidRDefault="00B14887" w:rsidP="00B14887">
      <w:pPr>
        <w:pStyle w:val="a3"/>
        <w:ind w:left="0"/>
        <w:rPr>
          <w:b/>
          <w:sz w:val="30"/>
        </w:rPr>
      </w:pPr>
    </w:p>
    <w:p w:rsidR="00B14887" w:rsidRDefault="00B14887" w:rsidP="00B14887">
      <w:pPr>
        <w:pStyle w:val="a3"/>
        <w:ind w:left="0"/>
        <w:rPr>
          <w:b/>
          <w:sz w:val="30"/>
        </w:rPr>
      </w:pPr>
    </w:p>
    <w:p w:rsidR="00B14887" w:rsidRDefault="00B14887" w:rsidP="00B14887">
      <w:pPr>
        <w:pStyle w:val="a3"/>
        <w:ind w:left="0"/>
        <w:rPr>
          <w:b/>
          <w:sz w:val="30"/>
        </w:rPr>
      </w:pPr>
    </w:p>
    <w:p w:rsidR="00B14887" w:rsidRDefault="00B14887" w:rsidP="00B14887">
      <w:pPr>
        <w:pStyle w:val="a3"/>
        <w:spacing w:before="7"/>
        <w:ind w:left="0"/>
        <w:rPr>
          <w:b/>
          <w:sz w:val="33"/>
        </w:rPr>
      </w:pPr>
    </w:p>
    <w:p w:rsidR="00B14887" w:rsidRDefault="00B14887" w:rsidP="00476576">
      <w:pPr>
        <w:spacing w:line="322" w:lineRule="exact"/>
        <w:ind w:left="3112"/>
        <w:jc w:val="right"/>
        <w:rPr>
          <w:sz w:val="28"/>
        </w:rPr>
      </w:pPr>
      <w:r>
        <w:rPr>
          <w:b/>
          <w:sz w:val="28"/>
        </w:rPr>
        <w:t xml:space="preserve">Автор: </w:t>
      </w:r>
      <w:r>
        <w:rPr>
          <w:sz w:val="28"/>
        </w:rPr>
        <w:t>Трофимов Андрей</w:t>
      </w:r>
      <w:r w:rsidR="004C7F54">
        <w:rPr>
          <w:sz w:val="28"/>
        </w:rPr>
        <w:t>, 9 класс,</w:t>
      </w:r>
    </w:p>
    <w:p w:rsidR="00B14887" w:rsidRDefault="00B14887" w:rsidP="00476576">
      <w:pPr>
        <w:pStyle w:val="a3"/>
        <w:spacing w:line="322" w:lineRule="exact"/>
        <w:ind w:left="3109"/>
        <w:jc w:val="right"/>
      </w:pPr>
      <w:proofErr w:type="gramStart"/>
      <w:r>
        <w:t>член</w:t>
      </w:r>
      <w:proofErr w:type="gramEnd"/>
      <w:r>
        <w:t xml:space="preserve"> школьного лесничества «Росток</w:t>
      </w:r>
      <w:r w:rsidR="00476576">
        <w:t xml:space="preserve"> </w:t>
      </w:r>
      <w:r>
        <w:t>67»</w:t>
      </w:r>
    </w:p>
    <w:p w:rsidR="00B14887" w:rsidRDefault="00B14887" w:rsidP="00476576">
      <w:pPr>
        <w:pStyle w:val="a3"/>
        <w:ind w:left="3109"/>
        <w:jc w:val="right"/>
      </w:pPr>
      <w:r>
        <w:t>СОГБУ ДО «Станция юных натуралистов»</w:t>
      </w:r>
    </w:p>
    <w:p w:rsidR="00B14887" w:rsidRDefault="00B14887" w:rsidP="00476576">
      <w:pPr>
        <w:pStyle w:val="a3"/>
        <w:spacing w:before="2"/>
        <w:ind w:left="0"/>
        <w:jc w:val="right"/>
      </w:pPr>
    </w:p>
    <w:p w:rsidR="00B14887" w:rsidRDefault="00B14887" w:rsidP="00476576">
      <w:pPr>
        <w:spacing w:line="322" w:lineRule="exact"/>
        <w:ind w:left="3112"/>
        <w:jc w:val="right"/>
        <w:rPr>
          <w:sz w:val="28"/>
        </w:rPr>
      </w:pPr>
      <w:r>
        <w:rPr>
          <w:b/>
          <w:sz w:val="28"/>
        </w:rPr>
        <w:t xml:space="preserve">Руководитель: </w:t>
      </w:r>
      <w:r>
        <w:rPr>
          <w:sz w:val="28"/>
        </w:rPr>
        <w:t>Прудникова Татьяна Николаевна,</w:t>
      </w:r>
      <w:r w:rsidR="004C7F54">
        <w:rPr>
          <w:sz w:val="28"/>
        </w:rPr>
        <w:t xml:space="preserve"> </w:t>
      </w:r>
    </w:p>
    <w:p w:rsidR="00B14887" w:rsidRDefault="004C7F54" w:rsidP="004C7F54">
      <w:pPr>
        <w:pStyle w:val="a3"/>
        <w:ind w:left="3109"/>
      </w:pPr>
      <w:proofErr w:type="gramStart"/>
      <w:r>
        <w:t>методист</w:t>
      </w:r>
      <w:proofErr w:type="gramEnd"/>
      <w:r>
        <w:t xml:space="preserve"> СОГБУ ДО «Станция юны </w:t>
      </w:r>
      <w:r w:rsidR="00B14887">
        <w:t>натуралистов»</w:t>
      </w:r>
    </w:p>
    <w:p w:rsidR="00B14887" w:rsidRDefault="00B14887" w:rsidP="00476576">
      <w:pPr>
        <w:pStyle w:val="a3"/>
        <w:spacing w:before="10"/>
        <w:ind w:left="0"/>
        <w:jc w:val="right"/>
        <w:rPr>
          <w:sz w:val="27"/>
        </w:rPr>
      </w:pPr>
    </w:p>
    <w:p w:rsidR="004C7F54" w:rsidRDefault="004C7F54" w:rsidP="004C7F54">
      <w:pPr>
        <w:pStyle w:val="a3"/>
        <w:tabs>
          <w:tab w:val="left" w:pos="8628"/>
        </w:tabs>
        <w:ind w:right="731"/>
      </w:pPr>
      <w:r>
        <w:rPr>
          <w:b/>
        </w:rPr>
        <w:t xml:space="preserve">                                        </w:t>
      </w:r>
      <w:r w:rsidR="00B14887">
        <w:rPr>
          <w:b/>
        </w:rPr>
        <w:t xml:space="preserve">Консультант: </w:t>
      </w:r>
      <w:r>
        <w:t>Парфенов Александр Павлович,</w:t>
      </w:r>
    </w:p>
    <w:p w:rsidR="00B14887" w:rsidRDefault="00B14887" w:rsidP="004C7F54">
      <w:pPr>
        <w:pStyle w:val="a3"/>
        <w:ind w:left="-993" w:right="731"/>
      </w:pPr>
      <w:r>
        <w:t xml:space="preserve"> </w:t>
      </w:r>
      <w:r w:rsidR="004C7F54">
        <w:t xml:space="preserve">                                                              </w:t>
      </w:r>
      <w:proofErr w:type="gramStart"/>
      <w:r>
        <w:t>начальник</w:t>
      </w:r>
      <w:proofErr w:type="gramEnd"/>
      <w:r>
        <w:t xml:space="preserve"> отдела пожаротушения</w:t>
      </w:r>
    </w:p>
    <w:p w:rsidR="00B14887" w:rsidRDefault="004C7F54" w:rsidP="004C7F54">
      <w:pPr>
        <w:pStyle w:val="a3"/>
        <w:spacing w:line="321" w:lineRule="exact"/>
      </w:pPr>
      <w:r>
        <w:t xml:space="preserve">                                           </w:t>
      </w:r>
      <w:r w:rsidR="00B14887">
        <w:t>ОГБУ "</w:t>
      </w:r>
      <w:proofErr w:type="spellStart"/>
      <w:r w:rsidR="00B14887">
        <w:t>Лесопожарная</w:t>
      </w:r>
      <w:proofErr w:type="spellEnd"/>
      <w:r w:rsidR="00B14887">
        <w:t xml:space="preserve"> служба Смоленской области"</w:t>
      </w:r>
    </w:p>
    <w:p w:rsidR="00B14887" w:rsidRDefault="00B14887" w:rsidP="00476576">
      <w:pPr>
        <w:pStyle w:val="a3"/>
        <w:ind w:left="0"/>
        <w:jc w:val="right"/>
        <w:rPr>
          <w:sz w:val="30"/>
        </w:rPr>
      </w:pPr>
    </w:p>
    <w:p w:rsidR="00B14887" w:rsidRDefault="00B14887" w:rsidP="00B14887">
      <w:pPr>
        <w:pStyle w:val="a3"/>
        <w:ind w:left="0"/>
        <w:rPr>
          <w:sz w:val="30"/>
        </w:rPr>
      </w:pPr>
    </w:p>
    <w:p w:rsidR="00B14887" w:rsidRDefault="00B14887" w:rsidP="00B14887">
      <w:pPr>
        <w:pStyle w:val="a3"/>
        <w:ind w:left="0"/>
        <w:rPr>
          <w:sz w:val="30"/>
        </w:rPr>
      </w:pPr>
    </w:p>
    <w:p w:rsidR="00B14887" w:rsidRDefault="004C7F54" w:rsidP="004C7F54">
      <w:pPr>
        <w:pStyle w:val="a3"/>
        <w:spacing w:before="231" w:line="322" w:lineRule="exact"/>
        <w:ind w:left="183" w:right="-280"/>
      </w:pPr>
      <w:r>
        <w:t xml:space="preserve">                                                 </w:t>
      </w:r>
      <w:r w:rsidR="00B14887">
        <w:t>г. Смоленск</w:t>
      </w:r>
    </w:p>
    <w:p w:rsidR="00B14887" w:rsidRDefault="004C7F54" w:rsidP="004C7F54">
      <w:pPr>
        <w:pStyle w:val="a3"/>
        <w:ind w:left="-709" w:right="205"/>
        <w:jc w:val="center"/>
      </w:pPr>
      <w:r>
        <w:t xml:space="preserve">2021 </w:t>
      </w:r>
    </w:p>
    <w:p w:rsidR="00B14887" w:rsidRDefault="00B14887" w:rsidP="004C7F54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CE7287" w:rsidRDefault="00C67613" w:rsidP="000E675B">
      <w:pPr>
        <w:spacing w:before="72" w:line="360" w:lineRule="auto"/>
        <w:ind w:left="183" w:right="204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C17737" w:rsidRDefault="00C17737" w:rsidP="00C67613">
      <w:pPr>
        <w:spacing w:before="72"/>
        <w:ind w:left="-567" w:right="204" w:firstLine="567"/>
        <w:jc w:val="center"/>
        <w:rPr>
          <w:b/>
          <w:sz w:val="28"/>
        </w:rPr>
      </w:pPr>
    </w:p>
    <w:tbl>
      <w:tblPr>
        <w:tblStyle w:val="a9"/>
        <w:tblW w:w="0" w:type="auto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0"/>
        <w:gridCol w:w="996"/>
      </w:tblGrid>
      <w:tr w:rsidR="00C17737" w:rsidRPr="00C17737" w:rsidTr="002F52CB">
        <w:tc>
          <w:tcPr>
            <w:tcW w:w="8572" w:type="dxa"/>
          </w:tcPr>
          <w:p w:rsidR="00C17737" w:rsidRPr="00C17737" w:rsidRDefault="00E30974" w:rsidP="00C67613">
            <w:pPr>
              <w:pStyle w:val="10"/>
              <w:numPr>
                <w:ilvl w:val="0"/>
                <w:numId w:val="14"/>
              </w:numPr>
              <w:tabs>
                <w:tab w:val="left" w:pos="427"/>
                <w:tab w:val="left" w:pos="428"/>
                <w:tab w:val="left" w:leader="dot" w:pos="9191"/>
              </w:tabs>
              <w:spacing w:line="240" w:lineRule="auto"/>
              <w:ind w:left="-567" w:right="0" w:firstLine="567"/>
              <w:jc w:val="left"/>
            </w:pPr>
            <w:hyperlink w:anchor="_TOC_250014" w:history="1">
              <w:r w:rsidR="00C17737" w:rsidRPr="00C17737">
                <w:t>Введение</w:t>
              </w:r>
            </w:hyperlink>
          </w:p>
        </w:tc>
        <w:tc>
          <w:tcPr>
            <w:tcW w:w="1051" w:type="dxa"/>
          </w:tcPr>
          <w:p w:rsidR="00C17737" w:rsidRPr="00C17737" w:rsidRDefault="00C17737" w:rsidP="00C67613">
            <w:pPr>
              <w:ind w:left="-567" w:firstLine="567"/>
              <w:jc w:val="center"/>
              <w:rPr>
                <w:sz w:val="28"/>
              </w:rPr>
            </w:pPr>
          </w:p>
        </w:tc>
      </w:tr>
      <w:tr w:rsidR="00C67613" w:rsidRPr="00C67613" w:rsidTr="002F52CB">
        <w:tc>
          <w:tcPr>
            <w:tcW w:w="8572" w:type="dxa"/>
          </w:tcPr>
          <w:p w:rsidR="00C17737" w:rsidRPr="00C67613" w:rsidRDefault="00C17737" w:rsidP="00C67613">
            <w:pPr>
              <w:pStyle w:val="10"/>
              <w:numPr>
                <w:ilvl w:val="0"/>
                <w:numId w:val="14"/>
              </w:numPr>
              <w:tabs>
                <w:tab w:val="left" w:pos="427"/>
                <w:tab w:val="left" w:pos="428"/>
                <w:tab w:val="left" w:leader="dot" w:pos="9191"/>
              </w:tabs>
              <w:spacing w:line="240" w:lineRule="auto"/>
              <w:ind w:left="-567" w:right="0" w:firstLine="567"/>
              <w:jc w:val="left"/>
            </w:pPr>
            <w:r w:rsidRPr="00C67613">
              <w:t xml:space="preserve">Основы противопожарной пропаганды и понятие медийных технологий </w:t>
            </w:r>
          </w:p>
        </w:tc>
        <w:tc>
          <w:tcPr>
            <w:tcW w:w="1051" w:type="dxa"/>
          </w:tcPr>
          <w:p w:rsidR="00C17737" w:rsidRPr="00C67613" w:rsidRDefault="00C17737" w:rsidP="00C67613">
            <w:pPr>
              <w:ind w:left="-567" w:firstLine="567"/>
              <w:jc w:val="center"/>
              <w:rPr>
                <w:sz w:val="28"/>
              </w:rPr>
            </w:pPr>
          </w:p>
        </w:tc>
      </w:tr>
      <w:tr w:rsidR="00C67613" w:rsidRPr="00C67613" w:rsidTr="002F52CB">
        <w:tc>
          <w:tcPr>
            <w:tcW w:w="8572" w:type="dxa"/>
          </w:tcPr>
          <w:p w:rsidR="00C17737" w:rsidRPr="00C67613" w:rsidRDefault="00E30974" w:rsidP="00C67613">
            <w:pPr>
              <w:pStyle w:val="10"/>
              <w:numPr>
                <w:ilvl w:val="0"/>
                <w:numId w:val="14"/>
              </w:numPr>
              <w:tabs>
                <w:tab w:val="left" w:pos="427"/>
                <w:tab w:val="left" w:pos="428"/>
              </w:tabs>
              <w:spacing w:line="240" w:lineRule="auto"/>
              <w:ind w:left="-567" w:right="0" w:firstLine="567"/>
              <w:jc w:val="left"/>
            </w:pPr>
            <w:hyperlink w:anchor="_TOC_250013" w:history="1">
              <w:r w:rsidR="00C17737" w:rsidRPr="00C67613">
                <w:t>Основная часть. Реализации социально значимого проекта Современные</w:t>
              </w:r>
              <w:r w:rsidR="00543F29" w:rsidRPr="00C67613">
                <w:t xml:space="preserve"> </w:t>
              </w:r>
              <w:r w:rsidR="00C17737" w:rsidRPr="00C67613">
                <w:t xml:space="preserve">медийные технологии как способ формирования в обществе культуры пожаробезопасного поведения в лесах </w:t>
              </w:r>
            </w:hyperlink>
          </w:p>
        </w:tc>
        <w:tc>
          <w:tcPr>
            <w:tcW w:w="1051" w:type="dxa"/>
          </w:tcPr>
          <w:p w:rsidR="00C17737" w:rsidRPr="00C67613" w:rsidRDefault="00C17737" w:rsidP="00C67613">
            <w:pPr>
              <w:ind w:left="-567" w:firstLine="567"/>
              <w:jc w:val="center"/>
              <w:rPr>
                <w:sz w:val="28"/>
              </w:rPr>
            </w:pPr>
          </w:p>
        </w:tc>
      </w:tr>
      <w:tr w:rsidR="00C67613" w:rsidRPr="00C67613" w:rsidTr="002F52CB">
        <w:tc>
          <w:tcPr>
            <w:tcW w:w="8572" w:type="dxa"/>
          </w:tcPr>
          <w:p w:rsidR="00C17737" w:rsidRPr="00C67613" w:rsidRDefault="00C17737" w:rsidP="00C67613">
            <w:pPr>
              <w:pStyle w:val="a4"/>
              <w:numPr>
                <w:ilvl w:val="0"/>
                <w:numId w:val="19"/>
              </w:numPr>
              <w:ind w:left="-567" w:firstLine="567"/>
              <w:rPr>
                <w:sz w:val="28"/>
              </w:rPr>
            </w:pPr>
            <w:r w:rsidRPr="00C67613">
              <w:rPr>
                <w:sz w:val="28"/>
              </w:rPr>
              <w:t>Интернет пространство</w:t>
            </w:r>
          </w:p>
        </w:tc>
        <w:tc>
          <w:tcPr>
            <w:tcW w:w="1051" w:type="dxa"/>
          </w:tcPr>
          <w:p w:rsidR="00C17737" w:rsidRPr="00C67613" w:rsidRDefault="00C17737" w:rsidP="00C67613">
            <w:pPr>
              <w:ind w:left="-567" w:firstLine="567"/>
              <w:jc w:val="center"/>
              <w:rPr>
                <w:sz w:val="28"/>
              </w:rPr>
            </w:pPr>
          </w:p>
        </w:tc>
      </w:tr>
      <w:tr w:rsidR="00C67613" w:rsidRPr="00C67613" w:rsidTr="002F52CB">
        <w:tc>
          <w:tcPr>
            <w:tcW w:w="8572" w:type="dxa"/>
          </w:tcPr>
          <w:p w:rsidR="00C17737" w:rsidRPr="00C67613" w:rsidRDefault="00C17737" w:rsidP="00C67613">
            <w:pPr>
              <w:pStyle w:val="a4"/>
              <w:numPr>
                <w:ilvl w:val="0"/>
                <w:numId w:val="19"/>
              </w:numPr>
              <w:ind w:left="-567" w:firstLine="567"/>
              <w:rPr>
                <w:sz w:val="28"/>
              </w:rPr>
            </w:pPr>
            <w:proofErr w:type="spellStart"/>
            <w:r w:rsidRPr="00C67613">
              <w:rPr>
                <w:sz w:val="28"/>
              </w:rPr>
              <w:t>Видеоконтент</w:t>
            </w:r>
            <w:proofErr w:type="spellEnd"/>
          </w:p>
        </w:tc>
        <w:tc>
          <w:tcPr>
            <w:tcW w:w="1051" w:type="dxa"/>
          </w:tcPr>
          <w:p w:rsidR="00C17737" w:rsidRPr="00C67613" w:rsidRDefault="00C17737" w:rsidP="00C67613">
            <w:pPr>
              <w:ind w:left="-567" w:firstLine="567"/>
              <w:jc w:val="center"/>
              <w:rPr>
                <w:sz w:val="28"/>
              </w:rPr>
            </w:pPr>
          </w:p>
        </w:tc>
      </w:tr>
      <w:tr w:rsidR="00C67613" w:rsidRPr="00C67613" w:rsidTr="002F52CB">
        <w:tc>
          <w:tcPr>
            <w:tcW w:w="8572" w:type="dxa"/>
          </w:tcPr>
          <w:p w:rsidR="00C17737" w:rsidRPr="00C67613" w:rsidRDefault="00C17737" w:rsidP="00C67613">
            <w:pPr>
              <w:pStyle w:val="a4"/>
              <w:numPr>
                <w:ilvl w:val="0"/>
                <w:numId w:val="19"/>
              </w:numPr>
              <w:ind w:left="-567" w:firstLine="567"/>
              <w:rPr>
                <w:sz w:val="28"/>
              </w:rPr>
            </w:pPr>
            <w:proofErr w:type="spellStart"/>
            <w:r w:rsidRPr="00C67613">
              <w:rPr>
                <w:sz w:val="28"/>
              </w:rPr>
              <w:t>Аудиоконтент</w:t>
            </w:r>
            <w:proofErr w:type="spellEnd"/>
          </w:p>
        </w:tc>
        <w:tc>
          <w:tcPr>
            <w:tcW w:w="1051" w:type="dxa"/>
          </w:tcPr>
          <w:p w:rsidR="00C17737" w:rsidRPr="00C67613" w:rsidRDefault="00C17737" w:rsidP="00C67613">
            <w:pPr>
              <w:ind w:left="-567" w:firstLine="567"/>
              <w:jc w:val="center"/>
              <w:rPr>
                <w:sz w:val="28"/>
              </w:rPr>
            </w:pPr>
          </w:p>
        </w:tc>
      </w:tr>
      <w:tr w:rsidR="00C67613" w:rsidRPr="00C67613" w:rsidTr="002F52CB">
        <w:tc>
          <w:tcPr>
            <w:tcW w:w="8572" w:type="dxa"/>
          </w:tcPr>
          <w:p w:rsidR="00C17737" w:rsidRPr="00C67613" w:rsidRDefault="00C17737" w:rsidP="00C67613">
            <w:pPr>
              <w:pStyle w:val="a4"/>
              <w:numPr>
                <w:ilvl w:val="0"/>
                <w:numId w:val="19"/>
              </w:numPr>
              <w:ind w:left="-567" w:firstLine="567"/>
              <w:rPr>
                <w:sz w:val="28"/>
              </w:rPr>
            </w:pPr>
            <w:r w:rsidRPr="00C67613">
              <w:rPr>
                <w:sz w:val="28"/>
              </w:rPr>
              <w:t>Гаджеты и средства коммуникации</w:t>
            </w:r>
          </w:p>
        </w:tc>
        <w:tc>
          <w:tcPr>
            <w:tcW w:w="1051" w:type="dxa"/>
          </w:tcPr>
          <w:p w:rsidR="00C17737" w:rsidRPr="00C67613" w:rsidRDefault="00C17737" w:rsidP="00C67613">
            <w:pPr>
              <w:ind w:left="-567" w:firstLine="567"/>
              <w:jc w:val="center"/>
              <w:rPr>
                <w:sz w:val="28"/>
              </w:rPr>
            </w:pPr>
          </w:p>
        </w:tc>
      </w:tr>
      <w:tr w:rsidR="00C67613" w:rsidRPr="00C67613" w:rsidTr="002F52CB">
        <w:tc>
          <w:tcPr>
            <w:tcW w:w="8572" w:type="dxa"/>
          </w:tcPr>
          <w:p w:rsidR="00C17737" w:rsidRPr="00C67613" w:rsidRDefault="00C17737" w:rsidP="00C67613">
            <w:pPr>
              <w:pStyle w:val="a4"/>
              <w:numPr>
                <w:ilvl w:val="0"/>
                <w:numId w:val="19"/>
              </w:numPr>
              <w:ind w:left="-567" w:firstLine="567"/>
              <w:rPr>
                <w:sz w:val="28"/>
              </w:rPr>
            </w:pPr>
            <w:r w:rsidRPr="00C67613">
              <w:rPr>
                <w:sz w:val="28"/>
              </w:rPr>
              <w:t>Печатные издания</w:t>
            </w:r>
          </w:p>
        </w:tc>
        <w:tc>
          <w:tcPr>
            <w:tcW w:w="1051" w:type="dxa"/>
          </w:tcPr>
          <w:p w:rsidR="00C17737" w:rsidRPr="00C67613" w:rsidRDefault="00C17737" w:rsidP="00C67613">
            <w:pPr>
              <w:ind w:left="-567" w:firstLine="567"/>
              <w:jc w:val="center"/>
              <w:rPr>
                <w:sz w:val="28"/>
              </w:rPr>
            </w:pPr>
          </w:p>
        </w:tc>
      </w:tr>
      <w:tr w:rsidR="00C67613" w:rsidRPr="00C67613" w:rsidTr="002F52CB">
        <w:tc>
          <w:tcPr>
            <w:tcW w:w="8572" w:type="dxa"/>
          </w:tcPr>
          <w:p w:rsidR="00C17737" w:rsidRPr="00C67613" w:rsidRDefault="00C17737" w:rsidP="00C67613">
            <w:pPr>
              <w:pStyle w:val="a4"/>
              <w:numPr>
                <w:ilvl w:val="0"/>
                <w:numId w:val="19"/>
              </w:numPr>
              <w:ind w:left="-567" w:firstLine="567"/>
              <w:rPr>
                <w:sz w:val="28"/>
              </w:rPr>
            </w:pPr>
            <w:r w:rsidRPr="00C67613">
              <w:rPr>
                <w:sz w:val="28"/>
              </w:rPr>
              <w:t>Раздаточный агитационный материал</w:t>
            </w:r>
          </w:p>
        </w:tc>
        <w:tc>
          <w:tcPr>
            <w:tcW w:w="1051" w:type="dxa"/>
          </w:tcPr>
          <w:p w:rsidR="00C17737" w:rsidRPr="00C67613" w:rsidRDefault="00C17737" w:rsidP="00C67613">
            <w:pPr>
              <w:ind w:left="-567" w:firstLine="567"/>
              <w:jc w:val="center"/>
              <w:rPr>
                <w:sz w:val="28"/>
              </w:rPr>
            </w:pPr>
          </w:p>
        </w:tc>
      </w:tr>
      <w:tr w:rsidR="00C67613" w:rsidRPr="00C67613" w:rsidTr="002F52CB">
        <w:tc>
          <w:tcPr>
            <w:tcW w:w="8572" w:type="dxa"/>
          </w:tcPr>
          <w:p w:rsidR="00C17737" w:rsidRPr="00C67613" w:rsidRDefault="00C17737" w:rsidP="00C67613">
            <w:pPr>
              <w:pStyle w:val="a4"/>
              <w:numPr>
                <w:ilvl w:val="0"/>
                <w:numId w:val="19"/>
              </w:numPr>
              <w:ind w:left="-567" w:firstLine="567"/>
              <w:rPr>
                <w:sz w:val="28"/>
              </w:rPr>
            </w:pPr>
            <w:r w:rsidRPr="00C67613">
              <w:rPr>
                <w:sz w:val="28"/>
              </w:rPr>
              <w:t>Аншлаги, стенды и баннеры</w:t>
            </w:r>
          </w:p>
        </w:tc>
        <w:tc>
          <w:tcPr>
            <w:tcW w:w="1051" w:type="dxa"/>
          </w:tcPr>
          <w:p w:rsidR="00C17737" w:rsidRPr="00C67613" w:rsidRDefault="00C17737" w:rsidP="00C67613">
            <w:pPr>
              <w:ind w:left="-567" w:firstLine="567"/>
              <w:jc w:val="center"/>
              <w:rPr>
                <w:sz w:val="28"/>
              </w:rPr>
            </w:pPr>
          </w:p>
        </w:tc>
      </w:tr>
      <w:tr w:rsidR="00C67613" w:rsidRPr="00C67613" w:rsidTr="002F52CB">
        <w:tc>
          <w:tcPr>
            <w:tcW w:w="8572" w:type="dxa"/>
          </w:tcPr>
          <w:p w:rsidR="00C17737" w:rsidRPr="00C67613" w:rsidRDefault="00C17737" w:rsidP="00C67613">
            <w:pPr>
              <w:pStyle w:val="a4"/>
              <w:numPr>
                <w:ilvl w:val="0"/>
                <w:numId w:val="19"/>
              </w:numPr>
              <w:ind w:left="-567" w:firstLine="567"/>
              <w:rPr>
                <w:sz w:val="28"/>
              </w:rPr>
            </w:pPr>
            <w:r w:rsidRPr="00C67613">
              <w:rPr>
                <w:sz w:val="28"/>
              </w:rPr>
              <w:t>Игры и занятия</w:t>
            </w:r>
          </w:p>
        </w:tc>
        <w:tc>
          <w:tcPr>
            <w:tcW w:w="1051" w:type="dxa"/>
          </w:tcPr>
          <w:p w:rsidR="00C17737" w:rsidRPr="00C67613" w:rsidRDefault="00C17737" w:rsidP="00C67613">
            <w:pPr>
              <w:ind w:left="-567" w:firstLine="567"/>
              <w:jc w:val="center"/>
              <w:rPr>
                <w:sz w:val="28"/>
              </w:rPr>
            </w:pPr>
          </w:p>
        </w:tc>
      </w:tr>
      <w:tr w:rsidR="00C67613" w:rsidRPr="00C67613" w:rsidTr="002F52CB">
        <w:tc>
          <w:tcPr>
            <w:tcW w:w="8572" w:type="dxa"/>
          </w:tcPr>
          <w:p w:rsidR="00C17737" w:rsidRPr="00C67613" w:rsidRDefault="00C17737" w:rsidP="00C67613">
            <w:pPr>
              <w:pStyle w:val="a4"/>
              <w:numPr>
                <w:ilvl w:val="0"/>
                <w:numId w:val="19"/>
              </w:numPr>
              <w:ind w:left="-567" w:firstLine="567"/>
              <w:rPr>
                <w:sz w:val="28"/>
              </w:rPr>
            </w:pPr>
            <w:r w:rsidRPr="00C67613">
              <w:rPr>
                <w:sz w:val="28"/>
              </w:rPr>
              <w:t>Сувенирная продукция</w:t>
            </w:r>
          </w:p>
        </w:tc>
        <w:tc>
          <w:tcPr>
            <w:tcW w:w="1051" w:type="dxa"/>
          </w:tcPr>
          <w:p w:rsidR="00C17737" w:rsidRPr="00C67613" w:rsidRDefault="00C17737" w:rsidP="00C67613">
            <w:pPr>
              <w:ind w:left="-567" w:firstLine="567"/>
              <w:jc w:val="center"/>
              <w:rPr>
                <w:sz w:val="28"/>
              </w:rPr>
            </w:pPr>
          </w:p>
        </w:tc>
      </w:tr>
      <w:tr w:rsidR="00C67613" w:rsidRPr="00C67613" w:rsidTr="002F52CB">
        <w:tc>
          <w:tcPr>
            <w:tcW w:w="8572" w:type="dxa"/>
          </w:tcPr>
          <w:p w:rsidR="00C17737" w:rsidRPr="00C67613" w:rsidRDefault="00C17737" w:rsidP="00C67613">
            <w:pPr>
              <w:pStyle w:val="a4"/>
              <w:numPr>
                <w:ilvl w:val="0"/>
                <w:numId w:val="19"/>
              </w:numPr>
              <w:ind w:left="-567" w:firstLine="567"/>
              <w:rPr>
                <w:sz w:val="28"/>
              </w:rPr>
            </w:pPr>
            <w:r w:rsidRPr="00C67613">
              <w:rPr>
                <w:sz w:val="28"/>
              </w:rPr>
              <w:t>Работа с представителями средств массовой информации</w:t>
            </w:r>
          </w:p>
        </w:tc>
        <w:tc>
          <w:tcPr>
            <w:tcW w:w="1051" w:type="dxa"/>
          </w:tcPr>
          <w:p w:rsidR="00C17737" w:rsidRPr="00C67613" w:rsidRDefault="00C17737" w:rsidP="00C67613">
            <w:pPr>
              <w:ind w:left="-567" w:firstLine="567"/>
              <w:jc w:val="center"/>
              <w:rPr>
                <w:sz w:val="28"/>
              </w:rPr>
            </w:pPr>
          </w:p>
        </w:tc>
      </w:tr>
      <w:tr w:rsidR="00C67613" w:rsidRPr="00C67613" w:rsidTr="002F52CB">
        <w:tc>
          <w:tcPr>
            <w:tcW w:w="8572" w:type="dxa"/>
          </w:tcPr>
          <w:p w:rsidR="00C17737" w:rsidRPr="00C67613" w:rsidRDefault="00C17737" w:rsidP="00C67613">
            <w:pPr>
              <w:pStyle w:val="a4"/>
              <w:numPr>
                <w:ilvl w:val="0"/>
                <w:numId w:val="18"/>
              </w:numPr>
              <w:ind w:left="-567" w:firstLine="567"/>
              <w:rPr>
                <w:sz w:val="28"/>
              </w:rPr>
            </w:pPr>
            <w:r w:rsidRPr="00C67613">
              <w:rPr>
                <w:sz w:val="28"/>
              </w:rPr>
              <w:t>Заключение</w:t>
            </w:r>
          </w:p>
        </w:tc>
        <w:tc>
          <w:tcPr>
            <w:tcW w:w="1051" w:type="dxa"/>
          </w:tcPr>
          <w:p w:rsidR="00C17737" w:rsidRPr="00C67613" w:rsidRDefault="00C17737" w:rsidP="00C67613">
            <w:pPr>
              <w:ind w:left="-567" w:firstLine="567"/>
              <w:jc w:val="center"/>
              <w:rPr>
                <w:sz w:val="28"/>
              </w:rPr>
            </w:pPr>
          </w:p>
        </w:tc>
      </w:tr>
      <w:tr w:rsidR="00C67613" w:rsidRPr="00C67613" w:rsidTr="002F52CB">
        <w:tc>
          <w:tcPr>
            <w:tcW w:w="8572" w:type="dxa"/>
          </w:tcPr>
          <w:p w:rsidR="00C17737" w:rsidRPr="00C67613" w:rsidRDefault="00C17737" w:rsidP="00C67613">
            <w:pPr>
              <w:pStyle w:val="a4"/>
              <w:numPr>
                <w:ilvl w:val="0"/>
                <w:numId w:val="18"/>
              </w:numPr>
              <w:ind w:left="-567" w:firstLine="567"/>
              <w:rPr>
                <w:sz w:val="28"/>
              </w:rPr>
            </w:pPr>
            <w:r w:rsidRPr="00C67613">
              <w:rPr>
                <w:sz w:val="28"/>
              </w:rPr>
              <w:t>Список используемых источников</w:t>
            </w:r>
          </w:p>
        </w:tc>
        <w:tc>
          <w:tcPr>
            <w:tcW w:w="1051" w:type="dxa"/>
          </w:tcPr>
          <w:p w:rsidR="00C17737" w:rsidRPr="00C67613" w:rsidRDefault="00C17737" w:rsidP="00C67613">
            <w:pPr>
              <w:ind w:left="-567" w:firstLine="567"/>
              <w:jc w:val="center"/>
              <w:rPr>
                <w:sz w:val="28"/>
              </w:rPr>
            </w:pPr>
          </w:p>
        </w:tc>
      </w:tr>
    </w:tbl>
    <w:p w:rsidR="00C17737" w:rsidRPr="00C67613" w:rsidRDefault="00C17737" w:rsidP="00C67613">
      <w:pPr>
        <w:spacing w:before="72"/>
        <w:ind w:left="-567" w:right="204" w:firstLine="567"/>
        <w:jc w:val="center"/>
        <w:rPr>
          <w:b/>
          <w:sz w:val="28"/>
        </w:rPr>
      </w:pPr>
    </w:p>
    <w:p w:rsidR="00C17737" w:rsidRPr="00C67613" w:rsidRDefault="00C17737" w:rsidP="00C67613">
      <w:pPr>
        <w:ind w:left="-567" w:firstLine="567"/>
        <w:rPr>
          <w:b/>
          <w:sz w:val="28"/>
        </w:rPr>
      </w:pPr>
      <w:r w:rsidRPr="00C67613">
        <w:rPr>
          <w:b/>
          <w:sz w:val="28"/>
        </w:rPr>
        <w:br w:type="page"/>
      </w:r>
    </w:p>
    <w:p w:rsidR="00670C8C" w:rsidRDefault="00670C8C" w:rsidP="000E675B">
      <w:pPr>
        <w:pStyle w:val="1"/>
        <w:numPr>
          <w:ilvl w:val="0"/>
          <w:numId w:val="8"/>
        </w:numPr>
        <w:tabs>
          <w:tab w:val="left" w:pos="950"/>
        </w:tabs>
        <w:spacing w:line="360" w:lineRule="auto"/>
        <w:ind w:left="0"/>
        <w:jc w:val="center"/>
      </w:pPr>
      <w:r>
        <w:lastRenderedPageBreak/>
        <w:t>Введение</w:t>
      </w:r>
    </w:p>
    <w:p w:rsidR="00786C0E" w:rsidRDefault="00786C0E" w:rsidP="00BF715D">
      <w:pPr>
        <w:pStyle w:val="a3"/>
        <w:ind w:left="-567" w:right="-280" w:firstLine="566"/>
        <w:jc w:val="both"/>
      </w:pPr>
    </w:p>
    <w:p w:rsidR="00282D29" w:rsidRPr="00430507" w:rsidRDefault="00D96CF3" w:rsidP="00BF715D">
      <w:pPr>
        <w:pStyle w:val="a3"/>
        <w:ind w:left="-567" w:right="-280" w:firstLine="566"/>
        <w:jc w:val="both"/>
      </w:pPr>
      <w:r w:rsidRPr="00430507">
        <w:t>Современн</w:t>
      </w:r>
      <w:r w:rsidR="00B773C9">
        <w:t>ое</w:t>
      </w:r>
      <w:r w:rsidRPr="00430507">
        <w:t xml:space="preserve"> </w:t>
      </w:r>
      <w:r w:rsidR="00430507" w:rsidRPr="00430507">
        <w:t>общество</w:t>
      </w:r>
      <w:r w:rsidR="00786C0E">
        <w:t xml:space="preserve"> </w:t>
      </w:r>
      <w:r w:rsidR="00430507" w:rsidRPr="00430507">
        <w:t>невозможно</w:t>
      </w:r>
      <w:r w:rsidRPr="00430507">
        <w:t xml:space="preserve"> представить </w:t>
      </w:r>
      <w:r w:rsidR="00430507" w:rsidRPr="00430507">
        <w:t xml:space="preserve">себе </w:t>
      </w:r>
      <w:r w:rsidRPr="00430507">
        <w:t xml:space="preserve">без </w:t>
      </w:r>
      <w:r w:rsidR="00430507" w:rsidRPr="00430507">
        <w:t>средст</w:t>
      </w:r>
      <w:r w:rsidR="00786C0E">
        <w:t>в</w:t>
      </w:r>
      <w:r w:rsidRPr="00430507">
        <w:t xml:space="preserve"> массовой коммуникации</w:t>
      </w:r>
      <w:r w:rsidR="00430507" w:rsidRPr="00430507">
        <w:t xml:space="preserve"> – </w:t>
      </w:r>
      <w:r w:rsidRPr="00430507">
        <w:t>печ</w:t>
      </w:r>
      <w:r w:rsidR="00430507" w:rsidRPr="00430507">
        <w:t>атные издания</w:t>
      </w:r>
      <w:r w:rsidRPr="00430507">
        <w:t xml:space="preserve">, прессу, телевидение, кинематограф, радио и Интернет. Потенциал </w:t>
      </w:r>
      <w:proofErr w:type="spellStart"/>
      <w:r w:rsidRPr="00430507">
        <w:t>медиакультуры</w:t>
      </w:r>
      <w:proofErr w:type="spellEnd"/>
      <w:r w:rsidRPr="00430507">
        <w:t xml:space="preserve"> в современном образовательном процессе определяется широким спектром развития человеческой личности: эмоций, интеллекта, самостоятельного творческого и критического мышления, мировоззрения, эстетического сознания (восприятия, умений художественного анализа и др.), активизации знаний.</w:t>
      </w:r>
    </w:p>
    <w:p w:rsidR="00D96CF3" w:rsidRPr="00430507" w:rsidRDefault="00D96CF3" w:rsidP="00BF715D">
      <w:pPr>
        <w:pStyle w:val="a3"/>
        <w:ind w:left="-567" w:right="-280" w:firstLine="566"/>
        <w:jc w:val="both"/>
      </w:pPr>
      <w:r w:rsidRPr="00430507">
        <w:t> </w:t>
      </w:r>
      <w:r w:rsidR="00430507" w:rsidRPr="00430507">
        <w:t>М</w:t>
      </w:r>
      <w:r w:rsidRPr="00430507">
        <w:t xml:space="preserve">едиа - это не только «окно», через которое мы смотрим на мир, но и «дверь», через которую идеи проникают в наше сознание. </w:t>
      </w:r>
      <w:r w:rsidR="00E02C86" w:rsidRPr="00430507">
        <w:t>В</w:t>
      </w:r>
      <w:r w:rsidRPr="00430507">
        <w:t xml:space="preserve"> современном обществе масс-медиа выполняют не только развлекательную и просветительскую функцию, но и в значительной степени способствуют формированию представления о картине мира, оказывая влияния на восприятие действительности, на культурные и социальные ценности человека, его установки и модели поведения. </w:t>
      </w:r>
    </w:p>
    <w:p w:rsidR="00E02C86" w:rsidRDefault="00E21B9D" w:rsidP="00BF715D">
      <w:pPr>
        <w:pStyle w:val="a3"/>
        <w:ind w:left="-567" w:right="-280" w:firstLine="566"/>
        <w:jc w:val="both"/>
      </w:pPr>
      <w:r w:rsidRPr="00430507">
        <w:t>Особенно остро эта проблема стоит по</w:t>
      </w:r>
      <w:r w:rsidRPr="00E21B9D">
        <w:t xml:space="preserve"> отношению к молодежной аудитории, чье мировоззрение и жизненная позиция еще не устоялись, следовательно, воздействия на такую аудиторию наиболее продуктивно. </w:t>
      </w:r>
    </w:p>
    <w:p w:rsidR="00786C0E" w:rsidRDefault="00E02C86" w:rsidP="00BF715D">
      <w:pPr>
        <w:pStyle w:val="a3"/>
        <w:ind w:left="-567" w:right="-280" w:firstLine="566"/>
        <w:jc w:val="both"/>
      </w:pPr>
      <w:r>
        <w:rPr>
          <w:b/>
        </w:rPr>
        <w:t xml:space="preserve">Актуальность проекта: </w:t>
      </w:r>
      <w:r w:rsidR="008A70C9" w:rsidRPr="00E21B9D">
        <w:t xml:space="preserve">Лесные пожары уничтожают лесной фонд России, </w:t>
      </w:r>
      <w:r w:rsidR="00786C0E">
        <w:t>кроме того</w:t>
      </w:r>
      <w:r w:rsidR="00670C8C">
        <w:t>,</w:t>
      </w:r>
      <w:r w:rsidR="008A70C9" w:rsidRPr="00E21B9D">
        <w:t xml:space="preserve"> они представляют чрезвычайную опасность и для населения</w:t>
      </w:r>
      <w:r w:rsidR="00786C0E">
        <w:t>.</w:t>
      </w:r>
      <w:r w:rsidR="008A70C9" w:rsidRPr="00E21B9D">
        <w:t xml:space="preserve"> При этом возникает непосредственная угроза уничтожения огнем населенных пунктов и объектов народного хозяйства, расположенных вблизи лес</w:t>
      </w:r>
      <w:r w:rsidR="00786C0E">
        <w:t xml:space="preserve">ов. </w:t>
      </w:r>
    </w:p>
    <w:p w:rsidR="00E02C86" w:rsidRDefault="008A70C9" w:rsidP="00BF715D">
      <w:pPr>
        <w:pStyle w:val="a3"/>
        <w:ind w:left="-567" w:right="-280" w:firstLine="566"/>
        <w:jc w:val="both"/>
      </w:pPr>
      <w:r>
        <w:t>Н</w:t>
      </w:r>
      <w:r w:rsidR="00E02C86">
        <w:t xml:space="preserve">едостаточная осведомленность общества о проблеме лесных пожаров в условиях широко развитой информационной среды, при этом </w:t>
      </w:r>
      <w:r w:rsidR="00E02C86" w:rsidRPr="003F181A">
        <w:t>9 из 10 лесных пожаров происходят по вине человека в процессе его трудовой деятельности или отдыха в лесу и на прилегающих к нему территориях.</w:t>
      </w:r>
    </w:p>
    <w:p w:rsidR="00E02C86" w:rsidRPr="008A70C9" w:rsidRDefault="00E02C86" w:rsidP="00BF715D">
      <w:pPr>
        <w:pStyle w:val="a3"/>
        <w:ind w:left="-567" w:right="-280" w:firstLine="566"/>
        <w:jc w:val="both"/>
      </w:pPr>
      <w:r w:rsidRPr="008A70C9">
        <w:rPr>
          <w:b/>
        </w:rPr>
        <w:t>Целью</w:t>
      </w:r>
      <w:r w:rsidR="002F52CB" w:rsidRPr="002F52CB">
        <w:t xml:space="preserve"> </w:t>
      </w:r>
      <w:r w:rsidRPr="008A70C9">
        <w:t>данной работы является разработка и применение на практике наглядной агитации, видеороликов социальной направленности, использование социальных сетей для привлечения внимания людей к проблеме лесных пожаров.</w:t>
      </w:r>
    </w:p>
    <w:p w:rsidR="00670C8C" w:rsidRPr="000E675B" w:rsidRDefault="00670C8C" w:rsidP="00BF715D">
      <w:pPr>
        <w:pStyle w:val="a3"/>
        <w:ind w:left="-567" w:right="-280" w:firstLine="566"/>
        <w:jc w:val="both"/>
        <w:rPr>
          <w:color w:val="FF0000"/>
        </w:rPr>
      </w:pPr>
      <w:r w:rsidRPr="00670C8C">
        <w:t xml:space="preserve">Лес является </w:t>
      </w:r>
      <w:r>
        <w:t>одним из важных</w:t>
      </w:r>
      <w:r w:rsidRPr="00670C8C">
        <w:t xml:space="preserve"> богатств России. Это легкие всего земного шара, кислород, который даёт возможность дышать всем земным организмам. В настоящее время лесные пожары — острая проблема, которая затрагивает всё живое. Лесом покрыто почти две трети территории России. </w:t>
      </w:r>
      <w:r w:rsidRPr="007076FE">
        <w:t>Общая площадь земель лесного фонда, по данным Рослесхоза, составляет 1 млрд 146 млн га.</w:t>
      </w:r>
      <w:r w:rsidRPr="000E675B">
        <w:rPr>
          <w:color w:val="FF0000"/>
        </w:rPr>
        <w:t xml:space="preserve"> </w:t>
      </w:r>
    </w:p>
    <w:p w:rsidR="007A52DA" w:rsidRDefault="00786C0E" w:rsidP="00BF715D">
      <w:pPr>
        <w:pStyle w:val="a3"/>
        <w:ind w:left="-567" w:right="-280" w:firstLine="566"/>
        <w:jc w:val="both"/>
      </w:pPr>
      <w:r w:rsidRPr="003F181A">
        <w:t xml:space="preserve">Лесной пожар — это одна из самых опасных и страшных стихий. </w:t>
      </w:r>
      <w:r w:rsidR="00E21B9D" w:rsidRPr="00786C0E">
        <w:t xml:space="preserve"> </w:t>
      </w:r>
      <w:r w:rsidR="00670C8C" w:rsidRPr="003F181A">
        <w:t xml:space="preserve">Каждый год от неконтролируемого огня погибает много животных и людей, также страдает почва и растения. Пожар в лесу распространяется со скоростью 70 км/час, температура в эпицентре может составлять 1200°С. В такой температуре может расплавиться даже золото. Остановить такую стихию могут только профессионалы своего дела, специально обученные люди – пожарные. Причины возникновения пожара различны и делятся на две группы: природные и антропогенные. </w:t>
      </w:r>
      <w:r w:rsidR="007A52DA">
        <w:t xml:space="preserve"> </w:t>
      </w:r>
      <w:r w:rsidR="007A52DA" w:rsidRPr="003F181A">
        <w:t xml:space="preserve">Ежегодно в России регистрируется от 9 тыс. до 35 тыс. лесных пожаров, охватывающих площади от 500 тыс. до 3,5 млн га. </w:t>
      </w:r>
    </w:p>
    <w:p w:rsidR="00670C8C" w:rsidRPr="003F181A" w:rsidRDefault="00670C8C" w:rsidP="00BF715D">
      <w:pPr>
        <w:pStyle w:val="a3"/>
        <w:ind w:left="-567" w:right="-280" w:firstLine="566"/>
        <w:jc w:val="both"/>
      </w:pPr>
      <w:r w:rsidRPr="003F181A">
        <w:t xml:space="preserve">Основную угрозу лесам несут катастрофические лесные пожары, как правило </w:t>
      </w:r>
      <w:r w:rsidRPr="003F181A">
        <w:lastRenderedPageBreak/>
        <w:t xml:space="preserve">обусловленные деятельностью человека. </w:t>
      </w:r>
    </w:p>
    <w:p w:rsidR="008A70C9" w:rsidRDefault="0073086E" w:rsidP="00BF715D">
      <w:pPr>
        <w:pStyle w:val="a3"/>
        <w:ind w:left="-567" w:right="-280" w:firstLine="566"/>
        <w:jc w:val="both"/>
      </w:pPr>
      <w:r w:rsidRPr="003F181A">
        <w:t>Повышение эффективности мероприятий по предотвращению лесных пожаров должно базироваться на сочетании традиционных и новых способов противопожарной пропаганды</w:t>
      </w:r>
      <w:r w:rsidR="008A70C9">
        <w:t>. В частности</w:t>
      </w:r>
      <w:r w:rsidRPr="003F181A">
        <w:t xml:space="preserve">, </w:t>
      </w:r>
      <w:r w:rsidR="008A70C9">
        <w:t>использование современных медийных технологий позвол</w:t>
      </w:r>
      <w:r w:rsidR="00430507">
        <w:t>и</w:t>
      </w:r>
      <w:r w:rsidR="008A70C9">
        <w:t>т доносить информацию до тех категорий граждан, кому она изначально предназначалась.</w:t>
      </w:r>
    </w:p>
    <w:p w:rsidR="008A70C9" w:rsidRDefault="008A70C9" w:rsidP="00BF715D">
      <w:pPr>
        <w:pStyle w:val="a3"/>
        <w:ind w:left="-567" w:right="-280" w:firstLine="566"/>
        <w:jc w:val="both"/>
      </w:pPr>
      <w:r>
        <w:t>При этом медиа рассматривается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комплексное</w:t>
      </w:r>
      <w:r>
        <w:rPr>
          <w:spacing w:val="-12"/>
        </w:rPr>
        <w:t xml:space="preserve"> </w:t>
      </w:r>
      <w:r>
        <w:t>средство</w:t>
      </w:r>
      <w:r>
        <w:rPr>
          <w:spacing w:val="-12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человеком</w:t>
      </w:r>
      <w:r>
        <w:rPr>
          <w:spacing w:val="-14"/>
        </w:rPr>
        <w:t xml:space="preserve"> </w:t>
      </w:r>
      <w:r>
        <w:t>окружающего мира. Традиционно средства массовой информации и коммуникации делятся по способу передачи информации (печать, радио, кино, телевидение, видео, компьютерные сети и др.) и по каналу восприятия (визуальные, аудиальные, аудиовизуальные). В периодической печати: фотографии, рисунки, карикатуры; в радио: устная речь, естественные звуки (шумы), музыка; в аудиовизуальных СМИ (телевидении, документальном кино: изображение).</w:t>
      </w:r>
      <w:r>
        <w:rPr>
          <w:spacing w:val="-38"/>
        </w:rPr>
        <w:t xml:space="preserve"> </w:t>
      </w:r>
      <w:r>
        <w:t>К электронным медиа относятся радио, эфирное, кабельное, спутниковое телевидение, видео, компьютерные сети и</w:t>
      </w:r>
      <w:r>
        <w:rPr>
          <w:spacing w:val="-6"/>
        </w:rPr>
        <w:t xml:space="preserve"> </w:t>
      </w:r>
      <w:r>
        <w:t>игры.</w:t>
      </w:r>
    </w:p>
    <w:p w:rsidR="008A70C9" w:rsidRDefault="008A70C9" w:rsidP="00BF715D">
      <w:pPr>
        <w:pStyle w:val="a3"/>
        <w:ind w:left="-567" w:right="-280" w:firstLine="566"/>
        <w:jc w:val="both"/>
      </w:pPr>
      <w:r>
        <w:t>Наибольшей эффективностью обладает применение совокупных</w:t>
      </w:r>
      <w:r>
        <w:rPr>
          <w:spacing w:val="-40"/>
        </w:rPr>
        <w:t xml:space="preserve"> </w:t>
      </w:r>
      <w:r>
        <w:t>методов представления информации. Под воздействием этих технологий потенциальные виновники лесных пожаров сами изменяются, расширяются границы их познавательных способностей и</w:t>
      </w:r>
      <w:r>
        <w:rPr>
          <w:spacing w:val="-7"/>
        </w:rPr>
        <w:t xml:space="preserve"> </w:t>
      </w:r>
      <w:r>
        <w:t>возможностей.</w:t>
      </w:r>
    </w:p>
    <w:p w:rsidR="0045246E" w:rsidRDefault="0045246E" w:rsidP="00BF715D">
      <w:pPr>
        <w:ind w:left="-567" w:right="-280"/>
      </w:pPr>
    </w:p>
    <w:p w:rsidR="009A3E2A" w:rsidRDefault="00AF133A" w:rsidP="00C67613">
      <w:pPr>
        <w:jc w:val="center"/>
        <w:rPr>
          <w:b/>
          <w:sz w:val="28"/>
        </w:rPr>
      </w:pPr>
      <w:r>
        <w:rPr>
          <w:b/>
          <w:sz w:val="30"/>
        </w:rPr>
        <w:t>2</w:t>
      </w:r>
      <w:r w:rsidR="003C4564">
        <w:rPr>
          <w:b/>
          <w:sz w:val="30"/>
        </w:rPr>
        <w:t>.</w:t>
      </w:r>
      <w:r w:rsidR="002E4AD5" w:rsidRPr="003C4564">
        <w:rPr>
          <w:b/>
          <w:sz w:val="30"/>
        </w:rPr>
        <w:tab/>
      </w:r>
      <w:r w:rsidR="0000061D" w:rsidRPr="003C4564">
        <w:rPr>
          <w:b/>
          <w:sz w:val="28"/>
        </w:rPr>
        <w:t>Теоретические основы противопожарной пропаганды</w:t>
      </w:r>
    </w:p>
    <w:p w:rsidR="002E4AD5" w:rsidRPr="003C4564" w:rsidRDefault="0000061D" w:rsidP="00C67613">
      <w:pPr>
        <w:jc w:val="center"/>
        <w:rPr>
          <w:b/>
          <w:sz w:val="28"/>
        </w:rPr>
      </w:pPr>
      <w:r w:rsidRPr="003C4564">
        <w:rPr>
          <w:b/>
          <w:sz w:val="28"/>
        </w:rPr>
        <w:t xml:space="preserve"> </w:t>
      </w:r>
      <w:proofErr w:type="gramStart"/>
      <w:r w:rsidR="002E4AD5" w:rsidRPr="003C4564">
        <w:rPr>
          <w:b/>
          <w:sz w:val="28"/>
        </w:rPr>
        <w:t>и</w:t>
      </w:r>
      <w:proofErr w:type="gramEnd"/>
      <w:r w:rsidR="002E4AD5" w:rsidRPr="003C4564">
        <w:rPr>
          <w:b/>
          <w:sz w:val="28"/>
        </w:rPr>
        <w:t xml:space="preserve"> понятие медийных технологий</w:t>
      </w:r>
    </w:p>
    <w:p w:rsidR="0073086E" w:rsidRPr="002F52CB" w:rsidRDefault="0073086E" w:rsidP="00706DB3">
      <w:pPr>
        <w:pStyle w:val="a3"/>
        <w:tabs>
          <w:tab w:val="left" w:pos="2053"/>
        </w:tabs>
        <w:ind w:left="-567" w:right="-280"/>
        <w:jc w:val="both"/>
        <w:rPr>
          <w:b/>
          <w:sz w:val="22"/>
          <w:szCs w:val="22"/>
        </w:rPr>
      </w:pPr>
    </w:p>
    <w:p w:rsidR="00B707C6" w:rsidRDefault="00B707C6" w:rsidP="00706DB3">
      <w:pPr>
        <w:pStyle w:val="a3"/>
        <w:ind w:left="-567" w:right="-280" w:firstLine="566"/>
        <w:jc w:val="both"/>
      </w:pPr>
      <w:r>
        <w:t>Информационно-пропагандистская деятельность представляет собой один из видов государственной деятельности, опирается на законодательную базу и подкрепляется соответствующими нормативными актами, ведомственными приказами, поручениями, инструкциями.</w:t>
      </w:r>
    </w:p>
    <w:p w:rsidR="00B707C6" w:rsidRDefault="0000061D" w:rsidP="00706DB3">
      <w:pPr>
        <w:pStyle w:val="a3"/>
        <w:ind w:left="-567" w:right="-280" w:firstLine="566"/>
        <w:jc w:val="both"/>
      </w:pPr>
      <w:r w:rsidRPr="00B707C6">
        <w:rPr>
          <w:b/>
        </w:rPr>
        <w:t>Пропаганда</w:t>
      </w:r>
      <w:r>
        <w:t xml:space="preserve"> – одно из величайших орудий в деле борьбы с пожарами. Она позволяет сделать бессильное само по себе слово могучим и неотразимым. При этом сказанное умело, искренне и вовремя слово способно увлекать за собой самого говорящего, ослеплять его и окружающих своим блеском, объединять людей на выполнение противопожарных</w:t>
      </w:r>
      <w:r w:rsidRPr="0000061D">
        <w:t xml:space="preserve"> </w:t>
      </w:r>
      <w:r>
        <w:t>мероприятий.</w:t>
      </w:r>
      <w:r w:rsidR="00B707C6">
        <w:t xml:space="preserve"> </w:t>
      </w:r>
    </w:p>
    <w:p w:rsidR="00B707C6" w:rsidRDefault="00B707C6" w:rsidP="00706DB3">
      <w:pPr>
        <w:pStyle w:val="a3"/>
        <w:ind w:left="-567" w:right="-280" w:firstLine="566"/>
        <w:jc w:val="both"/>
      </w:pPr>
      <w:r w:rsidRPr="00B707C6">
        <w:rPr>
          <w:b/>
        </w:rPr>
        <w:t>Противопожарная пропаганда</w:t>
      </w:r>
      <w:r w:rsidRPr="00B707C6">
        <w:t xml:space="preserve"> </w:t>
      </w:r>
      <w:r>
        <w:t>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</w:t>
      </w:r>
    </w:p>
    <w:p w:rsidR="003C4564" w:rsidRPr="0000061D" w:rsidRDefault="003C4564" w:rsidP="00706DB3">
      <w:pPr>
        <w:pStyle w:val="a3"/>
        <w:ind w:left="-567" w:right="-280" w:firstLine="566"/>
        <w:jc w:val="both"/>
      </w:pPr>
      <w:r>
        <w:t xml:space="preserve">Многие авторы (В. Мартынов, М.А. </w:t>
      </w:r>
      <w:proofErr w:type="spellStart"/>
      <w:r>
        <w:t>Комова</w:t>
      </w:r>
      <w:proofErr w:type="spellEnd"/>
      <w:r>
        <w:t xml:space="preserve">, О.Д. </w:t>
      </w:r>
      <w:proofErr w:type="spellStart"/>
      <w:r>
        <w:t>Ратникова</w:t>
      </w:r>
      <w:proofErr w:type="spellEnd"/>
      <w:r>
        <w:t xml:space="preserve">, Г.А. </w:t>
      </w:r>
      <w:proofErr w:type="spellStart"/>
      <w:r>
        <w:t>Прытков</w:t>
      </w:r>
      <w:proofErr w:type="spellEnd"/>
      <w:r>
        <w:t>) считают, что периодические издания не желают печатать материалы пожарно-профилактического характера, но когда пожар - это уже свершившийся факт, тогда материал идет крупным шрифтом на первую полосу.</w:t>
      </w:r>
    </w:p>
    <w:p w:rsidR="0000061D" w:rsidRPr="00B707C6" w:rsidRDefault="003C4564" w:rsidP="00706DB3">
      <w:pPr>
        <w:pStyle w:val="a3"/>
        <w:ind w:left="-567" w:right="-280" w:firstLine="566"/>
        <w:jc w:val="both"/>
        <w:rPr>
          <w:color w:val="FF0000"/>
        </w:rPr>
      </w:pPr>
      <w:r>
        <w:t xml:space="preserve">Для целей противопожарной пропаганды не менее важно то, как освещаются средствами массовой информации вопросы профилактики пожаров, первоочередные действия людей в пожароопасных ситуациях и при пожарах. </w:t>
      </w:r>
    </w:p>
    <w:p w:rsidR="00B707C6" w:rsidRDefault="00B707C6" w:rsidP="00706DB3">
      <w:pPr>
        <w:pStyle w:val="a3"/>
        <w:ind w:left="-567" w:right="-280" w:firstLine="709"/>
        <w:jc w:val="both"/>
      </w:pPr>
      <w:r>
        <w:lastRenderedPageBreak/>
        <w:t xml:space="preserve">83 % всей информации люди получают с помощью зрения, 11 % — с помощью слуха, остальные 6 % информации поступают через органы осязания, обоняния и вкуса. Пропагандистское действие можно выразить формулой АIДА: </w:t>
      </w:r>
    </w:p>
    <w:p w:rsidR="00B707C6" w:rsidRDefault="00B707C6" w:rsidP="00706DB3">
      <w:pPr>
        <w:pStyle w:val="a3"/>
        <w:ind w:left="-567" w:right="-280" w:firstLine="709"/>
        <w:jc w:val="both"/>
      </w:pPr>
      <w:r>
        <w:t xml:space="preserve">1) </w:t>
      </w:r>
      <w:proofErr w:type="spellStart"/>
      <w:r>
        <w:t>attention</w:t>
      </w:r>
      <w:proofErr w:type="spellEnd"/>
      <w:r>
        <w:t xml:space="preserve"> (внимание), </w:t>
      </w:r>
    </w:p>
    <w:p w:rsidR="00B707C6" w:rsidRDefault="00B707C6" w:rsidP="00706DB3">
      <w:pPr>
        <w:pStyle w:val="a3"/>
        <w:ind w:left="-567" w:right="-280" w:firstLine="709"/>
        <w:jc w:val="both"/>
      </w:pPr>
      <w:r>
        <w:t xml:space="preserve">2) </w:t>
      </w:r>
      <w:proofErr w:type="spellStart"/>
      <w:r>
        <w:t>interest</w:t>
      </w:r>
      <w:proofErr w:type="spellEnd"/>
      <w:r>
        <w:t xml:space="preserve"> (</w:t>
      </w:r>
      <w:proofErr w:type="spellStart"/>
      <w:r>
        <w:t>интеpес</w:t>
      </w:r>
      <w:proofErr w:type="spellEnd"/>
      <w:r>
        <w:t xml:space="preserve">), </w:t>
      </w:r>
    </w:p>
    <w:p w:rsidR="00B707C6" w:rsidRDefault="00B707C6" w:rsidP="00706DB3">
      <w:pPr>
        <w:pStyle w:val="a3"/>
        <w:ind w:left="-567" w:right="-280" w:firstLine="709"/>
        <w:jc w:val="both"/>
      </w:pPr>
      <w:r>
        <w:t xml:space="preserve">3) </w:t>
      </w:r>
      <w:proofErr w:type="spellStart"/>
      <w:r>
        <w:t>desire</w:t>
      </w:r>
      <w:proofErr w:type="spellEnd"/>
      <w:r>
        <w:t xml:space="preserve"> (возбуждение, желание что-либо сделать), </w:t>
      </w:r>
    </w:p>
    <w:p w:rsidR="00B707C6" w:rsidRDefault="00B707C6" w:rsidP="00706DB3">
      <w:pPr>
        <w:pStyle w:val="a3"/>
        <w:ind w:left="-567" w:right="-280" w:firstLine="709"/>
        <w:jc w:val="both"/>
      </w:pPr>
      <w:r>
        <w:t xml:space="preserve">4) </w:t>
      </w:r>
      <w:proofErr w:type="spellStart"/>
      <w:r>
        <w:t>action</w:t>
      </w:r>
      <w:proofErr w:type="spellEnd"/>
      <w:r>
        <w:t xml:space="preserve"> (действие). </w:t>
      </w:r>
    </w:p>
    <w:p w:rsidR="00C67613" w:rsidRDefault="00C67613" w:rsidP="00706DB3">
      <w:pPr>
        <w:pStyle w:val="a3"/>
        <w:ind w:left="-567" w:right="-280" w:firstLine="709"/>
        <w:jc w:val="both"/>
      </w:pPr>
    </w:p>
    <w:p w:rsidR="006D7126" w:rsidRDefault="006D7126" w:rsidP="000E675B">
      <w:pPr>
        <w:pStyle w:val="a3"/>
        <w:spacing w:line="360" w:lineRule="auto"/>
        <w:ind w:left="0"/>
        <w:jc w:val="both"/>
      </w:pPr>
      <w:r>
        <w:rPr>
          <w:noProof/>
          <w:lang w:bidi="ar-SA"/>
        </w:rPr>
        <w:drawing>
          <wp:inline distT="0" distB="0" distL="0" distR="0">
            <wp:extent cx="6252337" cy="3886200"/>
            <wp:effectExtent l="0" t="0" r="0" b="0"/>
            <wp:docPr id="2" name="Рисунок 2" descr="https://cf2.ppt-online.org/files2/slide/k/KHTpDPUQ1Z7kJm3eG0NAOsjotLIE4WvgfalbMqc82X/slide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k/KHTpDPUQ1Z7kJm3eG0NAOsjotLIE4WvgfalbMqc82X/slide-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39" b="9692"/>
                    <a:stretch/>
                  </pic:blipFill>
                  <pic:spPr bwMode="auto">
                    <a:xfrm>
                      <a:off x="0" y="0"/>
                      <a:ext cx="6288820" cy="390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07C6" w:rsidRDefault="00B707C6" w:rsidP="00706DB3">
      <w:pPr>
        <w:pStyle w:val="a3"/>
        <w:ind w:left="-567" w:right="-280" w:firstLine="567"/>
        <w:jc w:val="both"/>
      </w:pPr>
      <w:r>
        <w:t>В целом воздействие пропаганды можно свести к двум основным задачам.</w:t>
      </w:r>
    </w:p>
    <w:p w:rsidR="00B707C6" w:rsidRDefault="00B707C6" w:rsidP="00706DB3">
      <w:pPr>
        <w:pStyle w:val="a3"/>
        <w:numPr>
          <w:ilvl w:val="0"/>
          <w:numId w:val="7"/>
        </w:numPr>
        <w:ind w:left="-567" w:right="-280" w:firstLine="567"/>
        <w:jc w:val="both"/>
      </w:pPr>
      <w:r>
        <w:t>Образование и закрепление тех или иных желательных и полезных представлений, понятий, взглядов, привычек и</w:t>
      </w:r>
      <w:r w:rsidRPr="00B707C6">
        <w:t xml:space="preserve"> </w:t>
      </w:r>
      <w:r>
        <w:t>убеждений.</w:t>
      </w:r>
    </w:p>
    <w:p w:rsidR="00B707C6" w:rsidRDefault="00B707C6" w:rsidP="00706DB3">
      <w:pPr>
        <w:pStyle w:val="a3"/>
        <w:numPr>
          <w:ilvl w:val="0"/>
          <w:numId w:val="7"/>
        </w:numPr>
        <w:ind w:left="-567" w:right="-280" w:firstLine="567"/>
        <w:jc w:val="both"/>
      </w:pPr>
      <w:r>
        <w:t>Разрушение, подавление и изменение нежелательных представлений, понятий, убеждений и т. п. Обе эти задачи могут выполняться пропагандой как с помощью внушения, так и с помощью убеждения.</w:t>
      </w:r>
    </w:p>
    <w:p w:rsidR="00AF133A" w:rsidRDefault="00AF133A" w:rsidP="00706DB3">
      <w:pPr>
        <w:pStyle w:val="a3"/>
        <w:ind w:left="-567" w:right="-280" w:firstLine="567"/>
        <w:jc w:val="both"/>
      </w:pPr>
      <w:r>
        <w:t>В современном обществе под термином «медийные технологии» понимаются технические</w:t>
      </w:r>
      <w:r w:rsidRPr="00AF133A">
        <w:t xml:space="preserve"> </w:t>
      </w:r>
      <w:r>
        <w:t>устройства,</w:t>
      </w:r>
      <w:r w:rsidRPr="00AF133A">
        <w:t xml:space="preserve"> </w:t>
      </w:r>
      <w:r>
        <w:t>предназначенные</w:t>
      </w:r>
      <w:r w:rsidRPr="00AF133A">
        <w:t xml:space="preserve"> </w:t>
      </w:r>
      <w:r>
        <w:t>для</w:t>
      </w:r>
      <w:r w:rsidRPr="00AF133A">
        <w:t xml:space="preserve"> </w:t>
      </w:r>
      <w:r>
        <w:t>создания,</w:t>
      </w:r>
      <w:r w:rsidRPr="00AF133A">
        <w:t xml:space="preserve"> </w:t>
      </w:r>
      <w:r>
        <w:t>записи,</w:t>
      </w:r>
      <w:r w:rsidRPr="00AF133A">
        <w:t xml:space="preserve"> </w:t>
      </w:r>
      <w:r>
        <w:t>копирования, тиражирования, хранения, распространения, восприятия информации</w:t>
      </w:r>
      <w:r w:rsidRPr="00AF133A">
        <w:t xml:space="preserve"> </w:t>
      </w:r>
      <w:r>
        <w:t xml:space="preserve">и обмена ее между автором сообщения и массовой аудиторией. </w:t>
      </w:r>
    </w:p>
    <w:p w:rsidR="00AF133A" w:rsidRDefault="00AF133A" w:rsidP="00706DB3">
      <w:pPr>
        <w:pStyle w:val="a3"/>
        <w:ind w:left="-567" w:right="-280" w:firstLine="567"/>
        <w:jc w:val="both"/>
      </w:pPr>
      <w:r>
        <w:t>Часто медиа учитывают социальные предпочтения общества, исходя из этого формируется наполняемость контента.</w:t>
      </w:r>
    </w:p>
    <w:p w:rsidR="005804C3" w:rsidRDefault="006D7126" w:rsidP="00706DB3">
      <w:pPr>
        <w:pStyle w:val="a3"/>
        <w:ind w:left="-567" w:right="-280" w:firstLine="567"/>
        <w:jc w:val="both"/>
      </w:pPr>
      <w:r>
        <w:t>Современные медийные технологии позволяют устранить данную проблему и точечно доносить информацию до тех категорий граждан, кому она изначально предназначалась.</w:t>
      </w:r>
    </w:p>
    <w:p w:rsidR="00C67613" w:rsidRDefault="00C67613" w:rsidP="00706DB3">
      <w:pPr>
        <w:pStyle w:val="a3"/>
        <w:ind w:left="-567" w:right="-280" w:firstLine="567"/>
        <w:jc w:val="both"/>
      </w:pPr>
    </w:p>
    <w:p w:rsidR="00C67613" w:rsidRDefault="00C67613" w:rsidP="00706DB3">
      <w:pPr>
        <w:pStyle w:val="a3"/>
        <w:ind w:left="-567" w:right="-280" w:firstLine="567"/>
        <w:jc w:val="both"/>
      </w:pPr>
    </w:p>
    <w:p w:rsidR="00282D29" w:rsidRDefault="00C67613" w:rsidP="00C67613">
      <w:pPr>
        <w:pStyle w:val="1"/>
        <w:tabs>
          <w:tab w:val="left" w:pos="954"/>
        </w:tabs>
        <w:ind w:left="0" w:right="-280" w:firstLine="0"/>
        <w:jc w:val="both"/>
      </w:pPr>
      <w:bookmarkStart w:id="0" w:name="_TOC_250013"/>
      <w:r>
        <w:lastRenderedPageBreak/>
        <w:t xml:space="preserve">3. </w:t>
      </w:r>
      <w:r w:rsidR="00BB6960">
        <w:t xml:space="preserve">Основная часть. </w:t>
      </w:r>
      <w:bookmarkEnd w:id="0"/>
      <w:r w:rsidR="00CE7287" w:rsidRPr="00CE7287">
        <w:t>Реализаци</w:t>
      </w:r>
      <w:r w:rsidR="00287CCE">
        <w:t>я</w:t>
      </w:r>
      <w:r w:rsidR="00CE7287" w:rsidRPr="00CE7287">
        <w:t xml:space="preserve"> социально значимого проекта </w:t>
      </w:r>
      <w:r w:rsidR="00CE7287">
        <w:t>«</w:t>
      </w:r>
      <w:r w:rsidR="00CE7287" w:rsidRPr="00CE7287">
        <w:t>Современныемедийные технологии как способ формирования в обществе культуры пожаробезопасного поведения в лесах</w:t>
      </w:r>
      <w:r w:rsidR="00CE7287">
        <w:t>»</w:t>
      </w:r>
    </w:p>
    <w:p w:rsidR="00282D29" w:rsidRPr="002F52CB" w:rsidRDefault="00282D29" w:rsidP="00706DB3">
      <w:pPr>
        <w:pStyle w:val="a3"/>
        <w:ind w:left="-567" w:right="-280" w:firstLine="567"/>
        <w:jc w:val="both"/>
        <w:rPr>
          <w:b/>
          <w:sz w:val="22"/>
          <w:szCs w:val="22"/>
        </w:rPr>
      </w:pPr>
    </w:p>
    <w:p w:rsidR="00CE7287" w:rsidRDefault="00BB6960" w:rsidP="00706DB3">
      <w:pPr>
        <w:pStyle w:val="a3"/>
        <w:ind w:left="-567" w:right="-280" w:firstLine="567"/>
        <w:jc w:val="both"/>
      </w:pPr>
      <w:r>
        <w:t xml:space="preserve">Для достижения максимальной эффективности </w:t>
      </w:r>
      <w:r w:rsidR="00CE7287">
        <w:t xml:space="preserve">противопожарной </w:t>
      </w:r>
      <w:r>
        <w:t xml:space="preserve">пропаганды и формирования в обществе культуры поведения </w:t>
      </w:r>
      <w:r w:rsidR="00CE7287">
        <w:t>в лесах сформирована межведомственная рабочая группа, в состав которой вошли представители заинтересованных организаций и ведомств, общественные деятели,</w:t>
      </w:r>
      <w:r w:rsidR="00CE7287">
        <w:rPr>
          <w:spacing w:val="-12"/>
        </w:rPr>
        <w:t xml:space="preserve"> </w:t>
      </w:r>
      <w:r w:rsidR="00CE7287" w:rsidRPr="009D267E">
        <w:t>активные</w:t>
      </w:r>
      <w:r w:rsidR="00CE7287" w:rsidRPr="009D267E">
        <w:rPr>
          <w:spacing w:val="-10"/>
        </w:rPr>
        <w:t xml:space="preserve"> </w:t>
      </w:r>
      <w:r w:rsidR="00CE7287" w:rsidRPr="009D267E">
        <w:t>граждане,</w:t>
      </w:r>
      <w:r w:rsidR="00CE7287" w:rsidRPr="009D267E">
        <w:rPr>
          <w:spacing w:val="-10"/>
        </w:rPr>
        <w:t xml:space="preserve"> </w:t>
      </w:r>
      <w:r w:rsidR="00CE7287" w:rsidRPr="009D267E">
        <w:t>волонтеры</w:t>
      </w:r>
      <w:r w:rsidR="00CE7287" w:rsidRPr="009D267E">
        <w:rPr>
          <w:spacing w:val="-12"/>
        </w:rPr>
        <w:t xml:space="preserve"> </w:t>
      </w:r>
      <w:r w:rsidR="00CE7287" w:rsidRPr="009D267E">
        <w:t>и</w:t>
      </w:r>
      <w:r w:rsidR="00CE7287" w:rsidRPr="009D267E">
        <w:rPr>
          <w:spacing w:val="-10"/>
        </w:rPr>
        <w:t xml:space="preserve"> </w:t>
      </w:r>
      <w:r w:rsidR="00CE7287" w:rsidRPr="009D267E">
        <w:t>др.</w:t>
      </w:r>
      <w:r w:rsidR="00CE7287" w:rsidRPr="009D267E">
        <w:rPr>
          <w:spacing w:val="-7"/>
        </w:rPr>
        <w:t xml:space="preserve"> </w:t>
      </w:r>
      <w:r w:rsidR="00CE7287" w:rsidRPr="009D267E">
        <w:t>Данная</w:t>
      </w:r>
      <w:r w:rsidR="00CE7287" w:rsidRPr="009D267E">
        <w:rPr>
          <w:spacing w:val="-10"/>
        </w:rPr>
        <w:t xml:space="preserve"> </w:t>
      </w:r>
      <w:r w:rsidR="00CE7287" w:rsidRPr="009D267E">
        <w:t>группа</w:t>
      </w:r>
      <w:r w:rsidR="00CE7287" w:rsidRPr="009D267E">
        <w:rPr>
          <w:spacing w:val="-12"/>
        </w:rPr>
        <w:t xml:space="preserve"> </w:t>
      </w:r>
      <w:r w:rsidR="00CE7287" w:rsidRPr="009D267E">
        <w:t>занимается реализацией данного проекта на постоянной</w:t>
      </w:r>
      <w:r w:rsidR="00CE7287" w:rsidRPr="009D267E">
        <w:rPr>
          <w:spacing w:val="-7"/>
        </w:rPr>
        <w:t xml:space="preserve"> </w:t>
      </w:r>
      <w:r w:rsidR="00CE7287" w:rsidRPr="009D267E">
        <w:t>основе</w:t>
      </w:r>
      <w:r w:rsidR="00B773C9">
        <w:t>.</w:t>
      </w:r>
      <w:r w:rsidR="00CE7287" w:rsidRPr="009D267E">
        <w:t xml:space="preserve"> </w:t>
      </w:r>
    </w:p>
    <w:p w:rsidR="00C67613" w:rsidRPr="009D267E" w:rsidRDefault="00C67613" w:rsidP="00706DB3">
      <w:pPr>
        <w:pStyle w:val="a3"/>
        <w:ind w:left="-567" w:right="-280" w:firstLine="567"/>
        <w:jc w:val="both"/>
      </w:pPr>
    </w:p>
    <w:p w:rsidR="00CE7287" w:rsidRDefault="005B160B" w:rsidP="00706DB3">
      <w:pPr>
        <w:pStyle w:val="a3"/>
        <w:ind w:left="-567" w:right="-280" w:firstLine="567"/>
        <w:jc w:val="both"/>
      </w:pPr>
      <w:r w:rsidRPr="009D267E">
        <w:t>Р</w:t>
      </w:r>
      <w:r w:rsidR="00BB6960" w:rsidRPr="009D267E">
        <w:t xml:space="preserve">еализации данного проекта </w:t>
      </w:r>
      <w:r w:rsidR="006D7126" w:rsidRPr="009D267E">
        <w:t xml:space="preserve">была </w:t>
      </w:r>
      <w:r w:rsidR="00CE7287" w:rsidRPr="009D267E">
        <w:t>разбита на несколько этапов</w:t>
      </w:r>
      <w:r w:rsidR="006D7126" w:rsidRPr="009D267E">
        <w:t>:</w:t>
      </w:r>
    </w:p>
    <w:p w:rsidR="00C67613" w:rsidRPr="009D267E" w:rsidRDefault="00C67613" w:rsidP="00706DB3">
      <w:pPr>
        <w:pStyle w:val="a3"/>
        <w:ind w:left="-567" w:right="-280" w:firstLine="567"/>
        <w:jc w:val="both"/>
      </w:pPr>
    </w:p>
    <w:p w:rsidR="006D7126" w:rsidRPr="009D267E" w:rsidRDefault="009A3E2A" w:rsidP="009A3E2A">
      <w:pPr>
        <w:pStyle w:val="a3"/>
        <w:ind w:left="0" w:right="-280"/>
        <w:jc w:val="center"/>
      </w:pPr>
      <w:r>
        <w:rPr>
          <w:b/>
        </w:rPr>
        <w:t xml:space="preserve"> А</w:t>
      </w:r>
      <w:r w:rsidR="00CE7287" w:rsidRPr="009D267E">
        <w:rPr>
          <w:b/>
        </w:rPr>
        <w:t>нализ интернет-пространства</w:t>
      </w:r>
    </w:p>
    <w:p w:rsidR="006D7126" w:rsidRPr="009D267E" w:rsidRDefault="006D7126" w:rsidP="00706DB3">
      <w:pPr>
        <w:pStyle w:val="a3"/>
        <w:ind w:left="-567" w:right="-280" w:firstLine="567"/>
        <w:jc w:val="both"/>
      </w:pPr>
      <w:r w:rsidRPr="009D267E">
        <w:t xml:space="preserve">- ведение сайтов </w:t>
      </w:r>
      <w:r w:rsidR="00884735" w:rsidRPr="009D267E">
        <w:t xml:space="preserve">Департамента Смоленской области по охране, контролю и регулированию использования лесного хозяйства, объектов животного мира и среды их обитания </w:t>
      </w:r>
      <w:r w:rsidR="007076FE">
        <w:t>(</w:t>
      </w:r>
      <w:r w:rsidR="007076FE" w:rsidRPr="007076FE">
        <w:t>https://les.admin-smolensk.ru/</w:t>
      </w:r>
      <w:r w:rsidR="007076FE">
        <w:t>)</w:t>
      </w:r>
      <w:hyperlink r:id="rId8" w:history="1"/>
      <w:r w:rsidR="00884735" w:rsidRPr="00884735">
        <w:t xml:space="preserve"> </w:t>
      </w:r>
      <w:r w:rsidR="00884735" w:rsidRPr="009D267E">
        <w:t xml:space="preserve">и </w:t>
      </w:r>
      <w:r w:rsidRPr="009D267E">
        <w:t>ОГБУ «</w:t>
      </w:r>
      <w:proofErr w:type="spellStart"/>
      <w:r w:rsidRPr="009D267E">
        <w:t>Лесопожарная</w:t>
      </w:r>
      <w:proofErr w:type="spellEnd"/>
      <w:r w:rsidRPr="009D267E">
        <w:t xml:space="preserve"> служба Смоленской области» </w:t>
      </w:r>
      <w:r w:rsidR="007076FE">
        <w:t>(</w:t>
      </w:r>
      <w:r w:rsidR="007076FE" w:rsidRPr="007076FE">
        <w:t>https://lespoj.admin-smolensk.ru/</w:t>
      </w:r>
      <w:r w:rsidR="007076FE">
        <w:t>)</w:t>
      </w:r>
    </w:p>
    <w:p w:rsidR="00282D29" w:rsidRDefault="006D7126" w:rsidP="00706DB3">
      <w:pPr>
        <w:pStyle w:val="a3"/>
        <w:ind w:left="-567" w:right="-280" w:firstLine="567"/>
        <w:jc w:val="both"/>
      </w:pPr>
      <w:r w:rsidRPr="009D267E">
        <w:t xml:space="preserve">- </w:t>
      </w:r>
      <w:r w:rsidR="00CE7287" w:rsidRPr="009D267E">
        <w:t xml:space="preserve">создание в социальных сетях официальных групп </w:t>
      </w:r>
      <w:r w:rsidRPr="009D267E">
        <w:t>данных ведомств,</w:t>
      </w:r>
    </w:p>
    <w:p w:rsidR="00884735" w:rsidRPr="00AD0F29" w:rsidRDefault="00E30974" w:rsidP="00706DB3">
      <w:pPr>
        <w:pStyle w:val="a3"/>
        <w:ind w:left="-567" w:right="-280" w:firstLine="567"/>
        <w:jc w:val="both"/>
      </w:pPr>
      <w:hyperlink r:id="rId9" w:history="1">
        <w:r w:rsidR="00884735" w:rsidRPr="00AD0F29">
          <w:rPr>
            <w:rStyle w:val="a6"/>
          </w:rPr>
          <w:t>Департамент по лесному и охотничьему хозяйству</w:t>
        </w:r>
      </w:hyperlink>
    </w:p>
    <w:p w:rsidR="00884735" w:rsidRPr="00AD0F29" w:rsidRDefault="00E30974" w:rsidP="00706DB3">
      <w:pPr>
        <w:pStyle w:val="a3"/>
        <w:ind w:left="-567" w:right="-280" w:firstLine="567"/>
        <w:jc w:val="both"/>
      </w:pPr>
      <w:hyperlink r:id="rId10" w:history="1">
        <w:r w:rsidR="00884735">
          <w:rPr>
            <w:rStyle w:val="a6"/>
          </w:rPr>
          <w:t>Департамент лесного хозяйства Смоленской области (vk.com)</w:t>
        </w:r>
      </w:hyperlink>
    </w:p>
    <w:p w:rsidR="00AD0F29" w:rsidRDefault="00E30974" w:rsidP="00706DB3">
      <w:pPr>
        <w:pStyle w:val="a3"/>
        <w:ind w:left="-567" w:right="-280" w:firstLine="567"/>
        <w:jc w:val="both"/>
      </w:pPr>
      <w:hyperlink r:id="rId11" w:history="1">
        <w:r w:rsidR="00AD0F29">
          <w:rPr>
            <w:rStyle w:val="a6"/>
          </w:rPr>
          <w:t>ОГБУ "</w:t>
        </w:r>
        <w:proofErr w:type="spellStart"/>
        <w:r w:rsidR="00AD0F29">
          <w:rPr>
            <w:rStyle w:val="a6"/>
          </w:rPr>
          <w:t>Леcопожарная</w:t>
        </w:r>
        <w:proofErr w:type="spellEnd"/>
        <w:r w:rsidR="00AD0F29">
          <w:rPr>
            <w:rStyle w:val="a6"/>
          </w:rPr>
          <w:t xml:space="preserve"> служба Смоленской области" (vk.com)</w:t>
        </w:r>
      </w:hyperlink>
    </w:p>
    <w:p w:rsidR="00AD0F29" w:rsidRDefault="00E30974" w:rsidP="00706DB3">
      <w:pPr>
        <w:pStyle w:val="a3"/>
        <w:ind w:left="-567" w:right="-280" w:firstLine="567"/>
        <w:jc w:val="both"/>
      </w:pPr>
      <w:hyperlink r:id="rId12" w:history="1">
        <w:r w:rsidR="00AD0F29">
          <w:rPr>
            <w:rStyle w:val="a6"/>
          </w:rPr>
          <w:t>ОГБУ "Лесопожарная служба Смоленской области" | OK.RU</w:t>
        </w:r>
      </w:hyperlink>
      <w:r w:rsidR="00C67613">
        <w:rPr>
          <w:rStyle w:val="a6"/>
        </w:rPr>
        <w:t>)</w:t>
      </w:r>
    </w:p>
    <w:p w:rsidR="00282D29" w:rsidRPr="009D267E" w:rsidRDefault="005B160B" w:rsidP="00706DB3">
      <w:pPr>
        <w:pStyle w:val="a3"/>
        <w:numPr>
          <w:ilvl w:val="0"/>
          <w:numId w:val="9"/>
        </w:numPr>
        <w:ind w:left="-567" w:right="-280" w:firstLine="567"/>
        <w:jc w:val="both"/>
      </w:pPr>
      <w:r w:rsidRPr="009D267E">
        <w:rPr>
          <w:b/>
        </w:rPr>
        <w:t>П</w:t>
      </w:r>
      <w:r w:rsidR="00BB6960" w:rsidRPr="009D267E">
        <w:rPr>
          <w:b/>
        </w:rPr>
        <w:t>рименение традиционных методов</w:t>
      </w:r>
      <w:r w:rsidR="00BB6960" w:rsidRPr="009D267E">
        <w:t>, таких как пропаганда через печатные издания, листовки и памятки, аншлаги и баннеры, игры, сувенирную продукцию.</w:t>
      </w:r>
    </w:p>
    <w:p w:rsidR="00282D29" w:rsidRPr="009D267E" w:rsidRDefault="006D7126" w:rsidP="00706DB3">
      <w:pPr>
        <w:pStyle w:val="a3"/>
        <w:numPr>
          <w:ilvl w:val="0"/>
          <w:numId w:val="9"/>
        </w:numPr>
        <w:ind w:left="-567" w:right="-280" w:firstLine="567"/>
        <w:jc w:val="both"/>
      </w:pPr>
      <w:r w:rsidRPr="009D267E">
        <w:rPr>
          <w:b/>
        </w:rPr>
        <w:t>Н</w:t>
      </w:r>
      <w:r w:rsidR="00BB6960" w:rsidRPr="009D267E">
        <w:rPr>
          <w:b/>
        </w:rPr>
        <w:t>алаживание взаимодействия с представителями заинтересованных средств массовой информации</w:t>
      </w:r>
      <w:r w:rsidR="00BB6960" w:rsidRPr="009D267E">
        <w:t xml:space="preserve"> для размещения актуальной информации на регулярной основе.</w:t>
      </w:r>
    </w:p>
    <w:p w:rsidR="00282D29" w:rsidRDefault="00BB6960" w:rsidP="00706DB3">
      <w:pPr>
        <w:pStyle w:val="a3"/>
        <w:ind w:left="-567" w:right="-280" w:firstLine="567"/>
        <w:jc w:val="both"/>
      </w:pPr>
      <w:r w:rsidRPr="009D267E">
        <w:t>Таким образом, различные способы</w:t>
      </w:r>
      <w:r>
        <w:t xml:space="preserve"> подачи информации посредством медийного</w:t>
      </w:r>
      <w:r>
        <w:rPr>
          <w:spacing w:val="-16"/>
        </w:rPr>
        <w:t xml:space="preserve"> </w:t>
      </w:r>
      <w:r>
        <w:t>пространства</w:t>
      </w:r>
      <w:r>
        <w:rPr>
          <w:spacing w:val="-16"/>
        </w:rPr>
        <w:t xml:space="preserve"> </w:t>
      </w:r>
      <w:r w:rsidR="006D7126">
        <w:t>дополняют</w:t>
      </w:r>
      <w:r>
        <w:rPr>
          <w:spacing w:val="-18"/>
        </w:rPr>
        <w:t xml:space="preserve"> </w:t>
      </w:r>
      <w:r>
        <w:t>друг</w:t>
      </w:r>
      <w:r>
        <w:rPr>
          <w:spacing w:val="-16"/>
        </w:rPr>
        <w:t xml:space="preserve"> </w:t>
      </w:r>
      <w:r>
        <w:t>друга,</w:t>
      </w:r>
      <w:r>
        <w:rPr>
          <w:spacing w:val="-17"/>
        </w:rPr>
        <w:t xml:space="preserve"> </w:t>
      </w:r>
      <w:r>
        <w:t>создавая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совокупности массовую и эффективную</w:t>
      </w:r>
      <w:r>
        <w:rPr>
          <w:spacing w:val="-3"/>
        </w:rPr>
        <w:t xml:space="preserve"> </w:t>
      </w:r>
      <w:r>
        <w:t>пропаганду.</w:t>
      </w:r>
    </w:p>
    <w:p w:rsidR="000E675B" w:rsidRDefault="000E675B" w:rsidP="00706DB3">
      <w:pPr>
        <w:ind w:left="-567" w:right="-280" w:firstLine="567"/>
        <w:jc w:val="both"/>
        <w:rPr>
          <w:sz w:val="28"/>
        </w:rPr>
      </w:pPr>
      <w:r>
        <w:rPr>
          <w:sz w:val="28"/>
        </w:rPr>
        <w:t xml:space="preserve">По данным ОГБУ «Лесопожарная служба Смоленской области» 99% лесных пожаров на территории региона происходят по вине человека. Основными причинами пожаров являются: несоблюдение местным населением правил пожарной безопасности в лесах и на прилегающих территориях и переход огня с горящих полей и земель иных категорий. Лесными пожарными в последние годы проводится активная просветительская работа с населением о правилах пожарной безопасности в лесах. Противопожарная пропаганда включает в себя проведение тематических акций и мероприятий, лекций, открытых уроков, распространение листовок и памяток с правилами безопасного поведения в лесу и номерами экстренных служб, патрулирование территории лесного фонда, включая популярные места отдыха в периоды наибольшей пожарной опасности и разъяснительные беседы с отдыхающими гражданами. </w:t>
      </w:r>
    </w:p>
    <w:p w:rsidR="009A3E2A" w:rsidRDefault="009A3E2A" w:rsidP="009A3E2A">
      <w:pPr>
        <w:pStyle w:val="1"/>
        <w:tabs>
          <w:tab w:val="left" w:pos="1517"/>
          <w:tab w:val="left" w:pos="1518"/>
        </w:tabs>
        <w:ind w:left="0" w:right="-280" w:firstLine="0"/>
        <w:jc w:val="both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                     </w:t>
      </w:r>
    </w:p>
    <w:p w:rsidR="006D7126" w:rsidRPr="00706DB3" w:rsidRDefault="009A3E2A" w:rsidP="009A3E2A">
      <w:pPr>
        <w:pStyle w:val="1"/>
        <w:tabs>
          <w:tab w:val="left" w:pos="1517"/>
          <w:tab w:val="left" w:pos="1518"/>
        </w:tabs>
        <w:ind w:left="0" w:right="-280" w:firstLine="0"/>
        <w:jc w:val="both"/>
      </w:pPr>
      <w:r>
        <w:rPr>
          <w:b w:val="0"/>
          <w:bCs w:val="0"/>
          <w:szCs w:val="22"/>
        </w:rPr>
        <w:lastRenderedPageBreak/>
        <w:t xml:space="preserve">                                    </w:t>
      </w:r>
      <w:r w:rsidR="00271C36">
        <w:t>Интернет пространство</w:t>
      </w:r>
    </w:p>
    <w:p w:rsidR="00B773C9" w:rsidRDefault="00271C36" w:rsidP="00706DB3">
      <w:pPr>
        <w:pStyle w:val="a3"/>
        <w:ind w:left="-567" w:right="-280" w:firstLine="567"/>
        <w:jc w:val="both"/>
      </w:pPr>
      <w:r>
        <w:t xml:space="preserve">Пропаганда через Интернет осуществляется как через </w:t>
      </w:r>
      <w:r w:rsidRPr="00884735">
        <w:rPr>
          <w:b/>
        </w:rPr>
        <w:t>сайты противопожарной направленности</w:t>
      </w:r>
      <w:r>
        <w:t xml:space="preserve">, так и через </w:t>
      </w:r>
      <w:r w:rsidRPr="00884735">
        <w:rPr>
          <w:b/>
        </w:rPr>
        <w:t>интернет-СМИ</w:t>
      </w:r>
      <w:r w:rsidR="00B773C9">
        <w:t xml:space="preserve">. </w:t>
      </w:r>
    </w:p>
    <w:p w:rsidR="00282D29" w:rsidRDefault="00271C36" w:rsidP="00706DB3">
      <w:pPr>
        <w:pStyle w:val="a3"/>
        <w:ind w:left="-567" w:right="-280" w:firstLine="567"/>
        <w:jc w:val="both"/>
      </w:pPr>
      <w:r>
        <w:t xml:space="preserve">По сравнению с традиционной пропагандой </w:t>
      </w:r>
      <w:r w:rsidRPr="00884735">
        <w:rPr>
          <w:b/>
        </w:rPr>
        <w:t>интернет</w:t>
      </w:r>
      <w:r w:rsidR="00884735" w:rsidRPr="00884735">
        <w:rPr>
          <w:b/>
        </w:rPr>
        <w:t xml:space="preserve"> </w:t>
      </w:r>
      <w:r w:rsidRPr="00884735">
        <w:rPr>
          <w:b/>
        </w:rPr>
        <w:t>- обращение</w:t>
      </w:r>
      <w:r>
        <w:t xml:space="preserve"> отличается чрезвычайно высокой оперативностью (новости распространяются по сети практически мгновенно), широким территориальным охватом, возможностью использовать аудио- и видеоэффекты, интерактивностью и вытекающей из неё способностью отслеживать воздействие публикаций.</w:t>
      </w:r>
    </w:p>
    <w:p w:rsidR="00884735" w:rsidRDefault="00884735" w:rsidP="00706DB3">
      <w:pPr>
        <w:pStyle w:val="a3"/>
        <w:ind w:left="-567" w:right="-280" w:firstLine="567"/>
        <w:jc w:val="both"/>
      </w:pPr>
      <w:bookmarkStart w:id="1" w:name="_TOC_250012"/>
      <w:bookmarkEnd w:id="1"/>
      <w:r>
        <w:t xml:space="preserve">Развитие мобильных технологий и стремительное внедрение в жизнь смартфонов и планшетов позволило вывести противопожарную интернет-пропаганду на новый уровень. Интернет стал одной из самых эффективных и надежных площадок для распространения информации. </w:t>
      </w:r>
    </w:p>
    <w:p w:rsidR="00C17737" w:rsidRDefault="00884735" w:rsidP="00706DB3">
      <w:pPr>
        <w:pStyle w:val="a3"/>
        <w:ind w:left="-567" w:right="-280" w:firstLine="567"/>
        <w:jc w:val="both"/>
      </w:pPr>
      <w:r>
        <w:t>Социальные сети так же удобны для осуществления массовых рассылок пресс-релизов и анонсов.</w:t>
      </w:r>
    </w:p>
    <w:p w:rsidR="00706DB3" w:rsidRDefault="00706DB3" w:rsidP="00706DB3">
      <w:pPr>
        <w:pStyle w:val="a3"/>
        <w:ind w:left="-567" w:right="-280" w:firstLine="567"/>
        <w:jc w:val="both"/>
      </w:pPr>
    </w:p>
    <w:p w:rsidR="00884735" w:rsidRDefault="00884735" w:rsidP="000E675B">
      <w:pPr>
        <w:pStyle w:val="a3"/>
        <w:spacing w:line="360" w:lineRule="auto"/>
        <w:ind w:left="0" w:firstLine="566"/>
        <w:jc w:val="both"/>
        <w:rPr>
          <w:b/>
          <w:sz w:val="27"/>
        </w:rPr>
      </w:pPr>
      <w:r>
        <w:rPr>
          <w:noProof/>
          <w:lang w:bidi="ar-SA"/>
        </w:rPr>
        <w:drawing>
          <wp:inline distT="0" distB="0" distL="0" distR="0">
            <wp:extent cx="5212894" cy="3213100"/>
            <wp:effectExtent l="0" t="0" r="0" b="0"/>
            <wp:docPr id="1" name="Рисунок 1" descr="https://fpmp03.ru/wp-content/uploads/auditoriya-soc-setej-razreze-vozrastnyh-gru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pmp03.ru/wp-content/uploads/auditoriya-soc-setej-razreze-vozrastnyh-grup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93" cy="322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735" w:rsidRPr="00C67613" w:rsidRDefault="002F52CB" w:rsidP="00C67613">
      <w:pPr>
        <w:spacing w:line="360" w:lineRule="auto"/>
        <w:ind w:left="746" w:right="211"/>
        <w:jc w:val="center"/>
        <w:rPr>
          <w:sz w:val="24"/>
        </w:rPr>
      </w:pPr>
      <w:r>
        <w:rPr>
          <w:sz w:val="24"/>
        </w:rPr>
        <w:t>Рис. 1. Аудитория социальных сетей в разрезе возрастных групп</w:t>
      </w:r>
    </w:p>
    <w:p w:rsidR="000E675B" w:rsidRDefault="000E675B" w:rsidP="00706DB3">
      <w:pPr>
        <w:ind w:left="-567" w:right="-280" w:firstLine="426"/>
        <w:jc w:val="both"/>
        <w:rPr>
          <w:sz w:val="28"/>
        </w:rPr>
      </w:pPr>
      <w:r>
        <w:rPr>
          <w:sz w:val="28"/>
        </w:rPr>
        <w:t xml:space="preserve">Наиболее активно противопожарная пропаганда проводится в периоды повышенной пожарной опасности, при установлении длительной сухой жаркой погоды, в преддверии праздников и выходных, когда посещаемость лесов резко возрастает. </w:t>
      </w:r>
      <w:r w:rsidR="00706DB3">
        <w:rPr>
          <w:sz w:val="28"/>
        </w:rPr>
        <w:t xml:space="preserve">Распространение </w:t>
      </w:r>
      <w:r>
        <w:rPr>
          <w:sz w:val="28"/>
        </w:rPr>
        <w:t xml:space="preserve">памяток и листовок, патрулирование популярных мест отдыха и разъяснительные работы с отдыхающими гражданами, трансляция предупреждений по ТВ и радио. Кроме того, активно используются пути оповещения через сайты муниципальных образований, печатные и интернет-СМИ, социальные сети. Как правило, такая активная агитация повышает интерес населения к теме лесных пожаров, в результате чего заметно возрастает посещаемость профильных сайтов и количество просмотров и подписчиков в официальных группах в </w:t>
      </w:r>
      <w:proofErr w:type="spellStart"/>
      <w:r>
        <w:rPr>
          <w:sz w:val="28"/>
        </w:rPr>
        <w:t>соцсетях</w:t>
      </w:r>
      <w:proofErr w:type="spellEnd"/>
      <w:r>
        <w:rPr>
          <w:sz w:val="28"/>
        </w:rPr>
        <w:t>.</w:t>
      </w:r>
    </w:p>
    <w:p w:rsidR="000E675B" w:rsidRDefault="00FB7D8A" w:rsidP="00FB7D8A">
      <w:pPr>
        <w:spacing w:line="360" w:lineRule="auto"/>
        <w:ind w:firstLine="426"/>
        <w:jc w:val="center"/>
        <w:rPr>
          <w:sz w:val="28"/>
        </w:rPr>
      </w:pPr>
      <w:r>
        <w:rPr>
          <w:noProof/>
          <w:sz w:val="28"/>
          <w:lang w:bidi="ar-SA"/>
        </w:rPr>
        <w:lastRenderedPageBreak/>
        <w:drawing>
          <wp:inline distT="0" distB="0" distL="0" distR="0">
            <wp:extent cx="2578100" cy="187841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tsseti_statistika_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825" cy="187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lang w:bidi="ar-SA"/>
        </w:rPr>
        <w:drawing>
          <wp:inline distT="0" distB="0" distL="0" distR="0">
            <wp:extent cx="2825756" cy="220015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tsseti_statistika_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473" cy="220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lang w:bidi="ar-SA"/>
        </w:rPr>
        <w:drawing>
          <wp:inline distT="0" distB="0" distL="0" distR="0">
            <wp:extent cx="2395155" cy="202330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tsseti_statistika_4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974" cy="20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613" w:rsidRDefault="00C67613" w:rsidP="00C67613">
      <w:pPr>
        <w:jc w:val="center"/>
        <w:rPr>
          <w:sz w:val="24"/>
        </w:rPr>
      </w:pPr>
    </w:p>
    <w:p w:rsidR="000E675B" w:rsidRDefault="000E675B" w:rsidP="00C67613">
      <w:pPr>
        <w:jc w:val="center"/>
        <w:rPr>
          <w:sz w:val="24"/>
        </w:rPr>
      </w:pPr>
      <w:r w:rsidRPr="00EF5B69">
        <w:rPr>
          <w:sz w:val="24"/>
        </w:rPr>
        <w:t>Статистика группы ВК «ОГБУ «Лесопожарная служба Смоленской области»»</w:t>
      </w:r>
      <w:r>
        <w:rPr>
          <w:sz w:val="24"/>
        </w:rPr>
        <w:t xml:space="preserve"> по посещаемости, охвату аудитории и количеству просмотров</w:t>
      </w:r>
    </w:p>
    <w:p w:rsidR="00C67613" w:rsidRDefault="00C67613" w:rsidP="00C67613">
      <w:pPr>
        <w:jc w:val="center"/>
        <w:rPr>
          <w:sz w:val="24"/>
        </w:rPr>
      </w:pPr>
    </w:p>
    <w:p w:rsidR="000E675B" w:rsidRDefault="00FB7D8A" w:rsidP="000E675B">
      <w:pPr>
        <w:pStyle w:val="a3"/>
        <w:spacing w:line="360" w:lineRule="auto"/>
        <w:ind w:left="0" w:firstLine="566"/>
        <w:jc w:val="both"/>
      </w:pPr>
      <w:r>
        <w:rPr>
          <w:noProof/>
          <w:lang w:bidi="ar-SA"/>
        </w:rPr>
        <w:drawing>
          <wp:inline distT="0" distB="0" distL="0" distR="0">
            <wp:extent cx="2624453" cy="241385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ещаемость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787" cy="24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>
            <wp:extent cx="2854267" cy="209304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астники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15" cy="209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D8A" w:rsidRDefault="00FB7D8A" w:rsidP="00706DB3">
      <w:pPr>
        <w:tabs>
          <w:tab w:val="left" w:pos="9356"/>
        </w:tabs>
        <w:ind w:left="-567" w:firstLine="425"/>
        <w:jc w:val="both"/>
        <w:rPr>
          <w:sz w:val="24"/>
        </w:rPr>
      </w:pPr>
      <w:r w:rsidRPr="00EF5B69">
        <w:rPr>
          <w:sz w:val="24"/>
        </w:rPr>
        <w:t>Статистика группы ВК «</w:t>
      </w:r>
      <w:r>
        <w:rPr>
          <w:sz w:val="24"/>
        </w:rPr>
        <w:t>Департамент лесного хозяйства</w:t>
      </w:r>
      <w:r w:rsidRPr="00EF5B69">
        <w:rPr>
          <w:sz w:val="24"/>
        </w:rPr>
        <w:t>»»</w:t>
      </w:r>
      <w:r>
        <w:rPr>
          <w:sz w:val="24"/>
        </w:rPr>
        <w:t xml:space="preserve"> по посещаемости, охвату аудитории и количеству просмотров</w:t>
      </w:r>
    </w:p>
    <w:p w:rsidR="009A3E2A" w:rsidRDefault="009A3E2A" w:rsidP="00706DB3">
      <w:pPr>
        <w:tabs>
          <w:tab w:val="left" w:pos="9356"/>
        </w:tabs>
        <w:ind w:left="-567" w:firstLine="425"/>
        <w:jc w:val="both"/>
        <w:rPr>
          <w:sz w:val="24"/>
        </w:rPr>
      </w:pPr>
    </w:p>
    <w:p w:rsidR="00282D29" w:rsidRDefault="00BB6960" w:rsidP="00706DB3">
      <w:pPr>
        <w:pStyle w:val="a3"/>
        <w:tabs>
          <w:tab w:val="left" w:pos="9356"/>
        </w:tabs>
        <w:ind w:left="-567" w:firstLine="425"/>
        <w:jc w:val="both"/>
      </w:pPr>
      <w:r>
        <w:t>Преимущество</w:t>
      </w:r>
      <w:r w:rsidRPr="00884735">
        <w:t xml:space="preserve"> </w:t>
      </w:r>
      <w:r>
        <w:t>соцсетей состоит в том, что через них можно получить обратную связь с аудиторией, узнать мнение людей относительно качества и количества предоставляемой информации, оперативно отреагировать на их замечания или пожелания. Показателем качества страницы будет рост количества подписчиков и их активность.</w:t>
      </w:r>
      <w:r w:rsidRPr="00884735">
        <w:t xml:space="preserve"> </w:t>
      </w:r>
      <w:r>
        <w:t>Для</w:t>
      </w:r>
      <w:r w:rsidRPr="00884735">
        <w:t xml:space="preserve"> </w:t>
      </w:r>
      <w:r>
        <w:t>привлечения</w:t>
      </w:r>
      <w:r w:rsidRPr="00884735">
        <w:t xml:space="preserve"> </w:t>
      </w:r>
      <w:r>
        <w:t>дополнительной</w:t>
      </w:r>
      <w:r w:rsidRPr="00884735">
        <w:t xml:space="preserve"> </w:t>
      </w:r>
      <w:r>
        <w:t>аудитории</w:t>
      </w:r>
      <w:r w:rsidRPr="00884735">
        <w:t xml:space="preserve"> </w:t>
      </w:r>
      <w:r>
        <w:t>можно</w:t>
      </w:r>
      <w:r w:rsidRPr="00884735">
        <w:t xml:space="preserve"> </w:t>
      </w:r>
      <w:r>
        <w:lastRenderedPageBreak/>
        <w:t>использовать различные соцопросы, мини-конкурсы и</w:t>
      </w:r>
      <w:r w:rsidRPr="00884735">
        <w:t xml:space="preserve"> </w:t>
      </w:r>
      <w:r>
        <w:t>викторины.</w:t>
      </w:r>
    </w:p>
    <w:p w:rsidR="00282D29" w:rsidRDefault="00282D29" w:rsidP="00706DB3">
      <w:pPr>
        <w:pStyle w:val="a3"/>
        <w:tabs>
          <w:tab w:val="left" w:pos="9356"/>
        </w:tabs>
        <w:spacing w:before="5"/>
        <w:ind w:left="-567" w:firstLine="425"/>
        <w:jc w:val="both"/>
        <w:rPr>
          <w:sz w:val="26"/>
        </w:rPr>
      </w:pPr>
    </w:p>
    <w:p w:rsidR="00282D29" w:rsidRDefault="009A3E2A" w:rsidP="009A3E2A">
      <w:pPr>
        <w:pStyle w:val="1"/>
        <w:tabs>
          <w:tab w:val="left" w:pos="1508"/>
          <w:tab w:val="left" w:pos="1509"/>
          <w:tab w:val="left" w:pos="9356"/>
        </w:tabs>
        <w:jc w:val="both"/>
      </w:pPr>
      <w:bookmarkStart w:id="2" w:name="_TOC_250011"/>
      <w:bookmarkEnd w:id="2"/>
      <w:r>
        <w:t xml:space="preserve">                                   </w:t>
      </w:r>
      <w:proofErr w:type="spellStart"/>
      <w:r w:rsidR="00BB6960">
        <w:t>Видеоконтент</w:t>
      </w:r>
      <w:proofErr w:type="spellEnd"/>
    </w:p>
    <w:p w:rsidR="00282D29" w:rsidRDefault="00282D29" w:rsidP="00706DB3">
      <w:pPr>
        <w:pStyle w:val="a3"/>
        <w:tabs>
          <w:tab w:val="left" w:pos="9356"/>
        </w:tabs>
        <w:spacing w:before="9"/>
        <w:ind w:left="-567" w:firstLine="425"/>
        <w:jc w:val="both"/>
        <w:rPr>
          <w:b/>
          <w:sz w:val="27"/>
        </w:rPr>
      </w:pPr>
    </w:p>
    <w:p w:rsidR="00D43C1D" w:rsidRDefault="00BB6960" w:rsidP="00706DB3">
      <w:pPr>
        <w:pStyle w:val="a3"/>
        <w:tabs>
          <w:tab w:val="left" w:pos="9356"/>
        </w:tabs>
        <w:ind w:left="-567" w:firstLine="425"/>
        <w:jc w:val="both"/>
      </w:pPr>
      <w:r>
        <w:t xml:space="preserve">Традиционным средством </w:t>
      </w:r>
      <w:r w:rsidRPr="00D43C1D">
        <w:rPr>
          <w:b/>
        </w:rPr>
        <w:t>видео-пропаганды</w:t>
      </w:r>
      <w:r>
        <w:t xml:space="preserve"> является телевидение. Запускаемые в периоды наибольшей пожарной опасности агитационные социальные</w:t>
      </w:r>
      <w:r w:rsidRPr="00D43C1D">
        <w:t xml:space="preserve"> </w:t>
      </w:r>
      <w:r>
        <w:t>ролики</w:t>
      </w:r>
      <w:r w:rsidRPr="00D43C1D">
        <w:t xml:space="preserve"> </w:t>
      </w:r>
      <w:r>
        <w:t>призваны</w:t>
      </w:r>
      <w:r w:rsidRPr="00D43C1D">
        <w:t xml:space="preserve"> </w:t>
      </w:r>
      <w:r>
        <w:t>привлечь</w:t>
      </w:r>
      <w:r w:rsidRPr="00D43C1D">
        <w:t xml:space="preserve"> </w:t>
      </w:r>
      <w:r>
        <w:t>внимание</w:t>
      </w:r>
      <w:r w:rsidRPr="00D43C1D">
        <w:t xml:space="preserve"> </w:t>
      </w:r>
      <w:r>
        <w:t>общественности</w:t>
      </w:r>
      <w:r w:rsidRPr="00D43C1D">
        <w:t xml:space="preserve"> </w:t>
      </w:r>
      <w:r>
        <w:t>к</w:t>
      </w:r>
      <w:r w:rsidRPr="00D43C1D">
        <w:t xml:space="preserve"> </w:t>
      </w:r>
      <w:r>
        <w:t xml:space="preserve">проблеме лесных пожаров и травяных палов, сформировать у граждан правильное представление об их причинах и последствиях, привить культуру пожаробезопасного поведения на природе. </w:t>
      </w:r>
    </w:p>
    <w:p w:rsidR="00D43C1D" w:rsidRDefault="00BB6960" w:rsidP="00706DB3">
      <w:pPr>
        <w:pStyle w:val="a3"/>
        <w:tabs>
          <w:tab w:val="left" w:pos="9356"/>
        </w:tabs>
        <w:ind w:left="-567" w:firstLine="425"/>
        <w:jc w:val="both"/>
      </w:pPr>
      <w:r>
        <w:t xml:space="preserve">Такие ролики </w:t>
      </w:r>
      <w:r w:rsidR="00D43C1D">
        <w:t>создаются</w:t>
      </w:r>
      <w:r>
        <w:t xml:space="preserve"> короткими, но информативными, содержат конкретные факты и реальные примеры</w:t>
      </w:r>
      <w:r w:rsidRPr="00D43C1D">
        <w:t xml:space="preserve"> </w:t>
      </w:r>
      <w:r>
        <w:t>последствий</w:t>
      </w:r>
      <w:r w:rsidRPr="00D43C1D">
        <w:t xml:space="preserve"> </w:t>
      </w:r>
      <w:r>
        <w:t>природных</w:t>
      </w:r>
      <w:r w:rsidRPr="00D43C1D">
        <w:t xml:space="preserve"> </w:t>
      </w:r>
      <w:r>
        <w:t>пожаров</w:t>
      </w:r>
      <w:r w:rsidRPr="00D43C1D">
        <w:t xml:space="preserve"> </w:t>
      </w:r>
      <w:r>
        <w:t>(сгоревший</w:t>
      </w:r>
      <w:r w:rsidRPr="00D43C1D">
        <w:t xml:space="preserve"> </w:t>
      </w:r>
      <w:r>
        <w:t>лес,</w:t>
      </w:r>
      <w:r w:rsidRPr="00D43C1D">
        <w:t xml:space="preserve"> </w:t>
      </w:r>
      <w:r>
        <w:t>обгоревшие</w:t>
      </w:r>
      <w:r w:rsidRPr="00D43C1D">
        <w:t xml:space="preserve"> </w:t>
      </w:r>
      <w:r>
        <w:t>трупы животных,</w:t>
      </w:r>
      <w:r w:rsidRPr="00D43C1D">
        <w:t xml:space="preserve"> </w:t>
      </w:r>
      <w:r>
        <w:t>выгоревшие</w:t>
      </w:r>
      <w:r w:rsidRPr="00D43C1D">
        <w:t xml:space="preserve"> </w:t>
      </w:r>
      <w:r>
        <w:t>птичьи</w:t>
      </w:r>
      <w:r w:rsidRPr="00D43C1D">
        <w:t xml:space="preserve"> </w:t>
      </w:r>
      <w:r>
        <w:t>гнезда</w:t>
      </w:r>
      <w:r w:rsidRPr="00D43C1D">
        <w:t xml:space="preserve"> </w:t>
      </w:r>
      <w:r>
        <w:t>и</w:t>
      </w:r>
      <w:r w:rsidRPr="00D43C1D">
        <w:t xml:space="preserve"> </w:t>
      </w:r>
      <w:r>
        <w:t>норы</w:t>
      </w:r>
      <w:r w:rsidRPr="00D43C1D">
        <w:t xml:space="preserve"> </w:t>
      </w:r>
      <w:r>
        <w:t>полевых</w:t>
      </w:r>
      <w:r w:rsidRPr="00D43C1D">
        <w:t xml:space="preserve"> </w:t>
      </w:r>
      <w:r>
        <w:t>зверей)</w:t>
      </w:r>
      <w:r w:rsidR="00D43C1D">
        <w:t>, а также номер телефона противопожарной службы.</w:t>
      </w:r>
    </w:p>
    <w:p w:rsidR="00D43C1D" w:rsidRDefault="00D43C1D" w:rsidP="00706DB3">
      <w:pPr>
        <w:pStyle w:val="a3"/>
        <w:tabs>
          <w:tab w:val="left" w:pos="9356"/>
        </w:tabs>
        <w:ind w:left="-567" w:firstLine="425"/>
        <w:jc w:val="both"/>
      </w:pPr>
      <w:r>
        <w:t>Кроме короткометражных видеороликов в пожароопасный период на местных телеканалах выходят сюжеты с интервью лесных пожарных, МЧС и прочих задействованных структур, сообщающими статистические данные о пожарах, их основных причинах и напоминанием о правилах пожарной безопасности и разъяснением штрафных санкций за их нарушение.</w:t>
      </w:r>
    </w:p>
    <w:p w:rsidR="00B137B5" w:rsidRDefault="00B137B5" w:rsidP="00706DB3">
      <w:pPr>
        <w:pStyle w:val="a3"/>
        <w:tabs>
          <w:tab w:val="left" w:pos="9356"/>
        </w:tabs>
        <w:ind w:left="-567" w:firstLine="425"/>
        <w:jc w:val="both"/>
      </w:pPr>
      <w:r>
        <w:t>По рекомендациям ФБУ «</w:t>
      </w:r>
      <w:proofErr w:type="spellStart"/>
      <w:r>
        <w:t>Авиалесоохрана</w:t>
      </w:r>
      <w:proofErr w:type="spellEnd"/>
      <w:r>
        <w:t>» следует учитывать время трансляции данного видеоконтента.</w:t>
      </w:r>
    </w:p>
    <w:p w:rsidR="00282D29" w:rsidRDefault="00BB6960" w:rsidP="00706DB3">
      <w:pPr>
        <w:pStyle w:val="a3"/>
        <w:tabs>
          <w:tab w:val="left" w:pos="9356"/>
        </w:tabs>
        <w:ind w:left="-567" w:firstLine="425"/>
        <w:jc w:val="both"/>
      </w:pPr>
      <w:r>
        <w:t>Так же следует учитывать, что эффективность видео-пропаганды возрастает при использовании и других медиа-технологий. Совокупность различных способов пропаганды позволяет расширить охват аудитории и усилить восприятие и запоминание информации.</w:t>
      </w:r>
    </w:p>
    <w:p w:rsidR="00706DB3" w:rsidRDefault="00706DB3" w:rsidP="00706DB3">
      <w:pPr>
        <w:pStyle w:val="a3"/>
        <w:tabs>
          <w:tab w:val="left" w:pos="9356"/>
        </w:tabs>
        <w:ind w:left="-567" w:firstLine="425"/>
        <w:jc w:val="both"/>
      </w:pPr>
    </w:p>
    <w:p w:rsidR="00B137B5" w:rsidRPr="00C67613" w:rsidRDefault="00BB6960" w:rsidP="00C67613">
      <w:pPr>
        <w:pStyle w:val="a3"/>
        <w:spacing w:line="360" w:lineRule="auto"/>
        <w:ind w:left="0"/>
        <w:jc w:val="center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016219" cy="306705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 rotWithShape="1">
                    <a:blip r:embed="rId19" cstate="print"/>
                    <a:srcRect b="13316"/>
                    <a:stretch/>
                  </pic:blipFill>
                  <pic:spPr bwMode="auto">
                    <a:xfrm>
                      <a:off x="0" y="0"/>
                      <a:ext cx="3023547" cy="3074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37B5" w:rsidRPr="00C67613" w:rsidRDefault="00BB6960" w:rsidP="00C67613">
      <w:pPr>
        <w:spacing w:line="360" w:lineRule="auto"/>
        <w:ind w:left="746" w:right="211"/>
        <w:jc w:val="center"/>
        <w:rPr>
          <w:sz w:val="24"/>
        </w:rPr>
      </w:pPr>
      <w:r>
        <w:rPr>
          <w:sz w:val="24"/>
        </w:rPr>
        <w:t xml:space="preserve">Рис. </w:t>
      </w:r>
      <w:r w:rsidR="002F52CB">
        <w:rPr>
          <w:sz w:val="24"/>
        </w:rPr>
        <w:t>2</w:t>
      </w:r>
      <w:r>
        <w:rPr>
          <w:sz w:val="24"/>
        </w:rPr>
        <w:t xml:space="preserve">. Эффективность различных </w:t>
      </w:r>
      <w:proofErr w:type="spellStart"/>
      <w:r>
        <w:rPr>
          <w:sz w:val="24"/>
        </w:rPr>
        <w:t>медианосителей</w:t>
      </w:r>
      <w:proofErr w:type="spellEnd"/>
    </w:p>
    <w:p w:rsidR="00282D29" w:rsidRDefault="00B137B5" w:rsidP="00706DB3">
      <w:pPr>
        <w:pStyle w:val="a3"/>
        <w:ind w:left="-567" w:right="-280" w:firstLine="566"/>
        <w:jc w:val="both"/>
      </w:pPr>
      <w:r>
        <w:t xml:space="preserve">В пожароопасный сезон для проведения противопожарной пропаганды активно </w:t>
      </w:r>
      <w:r w:rsidR="00337A08">
        <w:t xml:space="preserve">используется общероссийская комплексная система информирования и оповещения </w:t>
      </w:r>
      <w:r w:rsidR="00337A08">
        <w:lastRenderedPageBreak/>
        <w:t>населения (ОКСИОН), основу, которой составляют современные технологии – сотовая связь, спутниковые телефоны, пакетная радиосвязь, цифровые</w:t>
      </w:r>
      <w:r w:rsidR="00337A08" w:rsidRPr="00B137B5">
        <w:t xml:space="preserve"> </w:t>
      </w:r>
      <w:r w:rsidR="00337A08">
        <w:t>системы</w:t>
      </w:r>
      <w:r w:rsidR="00337A08" w:rsidRPr="00B137B5">
        <w:t xml:space="preserve"> </w:t>
      </w:r>
      <w:r w:rsidR="00337A08">
        <w:t>передач</w:t>
      </w:r>
      <w:r w:rsidR="00337A08" w:rsidRPr="00B137B5">
        <w:t xml:space="preserve"> </w:t>
      </w:r>
      <w:r w:rsidR="00337A08">
        <w:t>данных.</w:t>
      </w:r>
    </w:p>
    <w:p w:rsidR="00B137B5" w:rsidRDefault="00337A08" w:rsidP="00706DB3">
      <w:pPr>
        <w:pStyle w:val="a3"/>
        <w:ind w:left="-567" w:right="-280" w:firstLine="566"/>
        <w:jc w:val="both"/>
      </w:pPr>
      <w:r>
        <w:t>Стационарные терминальные комплексы: уличные светодиодные панели, плазменные экраны внутри зданий, экраны «бегущая строка», звукового вещания – представляют собой технические средства отображения информации.</w:t>
      </w:r>
    </w:p>
    <w:p w:rsidR="00282D29" w:rsidRDefault="00BB6960" w:rsidP="00706DB3">
      <w:pPr>
        <w:pStyle w:val="a3"/>
        <w:ind w:left="-567" w:right="-280" w:firstLine="566"/>
        <w:jc w:val="both"/>
      </w:pPr>
      <w:r>
        <w:t>Основные</w:t>
      </w:r>
      <w:r w:rsidRPr="00B137B5">
        <w:t xml:space="preserve"> </w:t>
      </w:r>
      <w:r>
        <w:t>задачи</w:t>
      </w:r>
      <w:r w:rsidRPr="00B137B5">
        <w:t xml:space="preserve"> </w:t>
      </w:r>
      <w:r>
        <w:t>ОКСИОН</w:t>
      </w:r>
      <w:r w:rsidRPr="00B137B5">
        <w:t xml:space="preserve"> </w:t>
      </w:r>
      <w:r>
        <w:t>–</w:t>
      </w:r>
      <w:r w:rsidRPr="00B137B5">
        <w:t xml:space="preserve"> </w:t>
      </w:r>
      <w:r>
        <w:t>повышение</w:t>
      </w:r>
      <w:r w:rsidRPr="00B137B5">
        <w:t xml:space="preserve"> </w:t>
      </w:r>
      <w:r>
        <w:t>уровня</w:t>
      </w:r>
      <w:r w:rsidRPr="00B137B5">
        <w:t xml:space="preserve"> </w:t>
      </w:r>
      <w:r>
        <w:t>культуры</w:t>
      </w:r>
      <w:r w:rsidRPr="00B137B5">
        <w:t xml:space="preserve"> </w:t>
      </w:r>
      <w:r>
        <w:t>безопасности жизнедеятельности и сокращение сроков гарантированного</w:t>
      </w:r>
      <w:r w:rsidRPr="00B137B5">
        <w:t xml:space="preserve"> </w:t>
      </w:r>
      <w:r>
        <w:t>оповещения.</w:t>
      </w:r>
    </w:p>
    <w:p w:rsidR="002F52CB" w:rsidRDefault="002F52CB" w:rsidP="00706DB3">
      <w:pPr>
        <w:pStyle w:val="a3"/>
        <w:ind w:left="-567" w:right="-280" w:firstLine="566"/>
        <w:jc w:val="both"/>
      </w:pPr>
      <w:r>
        <w:t xml:space="preserve"> </w:t>
      </w:r>
    </w:p>
    <w:p w:rsidR="00282D29" w:rsidRDefault="00C67613" w:rsidP="00C67613">
      <w:pPr>
        <w:pStyle w:val="1"/>
        <w:tabs>
          <w:tab w:val="left" w:pos="1517"/>
          <w:tab w:val="left" w:pos="1518"/>
        </w:tabs>
        <w:ind w:right="-280"/>
        <w:jc w:val="both"/>
      </w:pPr>
      <w:bookmarkStart w:id="3" w:name="_TOC_250010"/>
      <w:bookmarkEnd w:id="3"/>
      <w:r>
        <w:t xml:space="preserve">                            </w:t>
      </w:r>
      <w:r w:rsidR="009A3E2A">
        <w:rPr>
          <w:lang w:val="en-US"/>
        </w:rPr>
        <w:t xml:space="preserve">    </w:t>
      </w:r>
      <w:r>
        <w:t xml:space="preserve"> </w:t>
      </w:r>
      <w:proofErr w:type="spellStart"/>
      <w:r w:rsidR="00BB6960">
        <w:t>Аудиоконтент</w:t>
      </w:r>
      <w:proofErr w:type="spellEnd"/>
    </w:p>
    <w:p w:rsidR="00282D29" w:rsidRDefault="00282D29" w:rsidP="00706DB3">
      <w:pPr>
        <w:pStyle w:val="a3"/>
        <w:spacing w:before="6"/>
        <w:ind w:left="-567" w:right="-280"/>
        <w:jc w:val="both"/>
        <w:rPr>
          <w:b/>
          <w:sz w:val="27"/>
        </w:rPr>
      </w:pPr>
    </w:p>
    <w:p w:rsidR="00282D29" w:rsidRDefault="00BB6960" w:rsidP="00706DB3">
      <w:pPr>
        <w:pStyle w:val="a3"/>
        <w:ind w:left="-567" w:right="-280" w:firstLine="566"/>
        <w:jc w:val="both"/>
      </w:pPr>
      <w:r>
        <w:t xml:space="preserve">Преимуществами радио являются невысокая стоимость размещения материалов, большая оперативность и возможность плотного насыщения эфира определенной информацией. Реклама на радио занимает сравнительно мало места и не выглядит столь навязчивой как на телеканалах. Однако радио чаще всего слушают в фоновом режиме, </w:t>
      </w:r>
      <w:r w:rsidR="00337A08">
        <w:t>отсюда и</w:t>
      </w:r>
      <w:r>
        <w:t xml:space="preserve"> низкая фиксируемость внимания аудитории на передаваемых материалах. Наиболее эффективно радио воздействует лишь в часы пик (7.00-10.00 и 18.00-23.00), поэтому аудио-ролики на тему пожарной безопасности лучше всего транслировать в это время.</w:t>
      </w:r>
    </w:p>
    <w:p w:rsidR="00282D29" w:rsidRDefault="00282D29" w:rsidP="00706DB3">
      <w:pPr>
        <w:pStyle w:val="a3"/>
        <w:spacing w:before="6"/>
        <w:ind w:left="-567" w:right="-280"/>
        <w:jc w:val="both"/>
        <w:rPr>
          <w:sz w:val="26"/>
        </w:rPr>
      </w:pPr>
    </w:p>
    <w:p w:rsidR="00337A08" w:rsidRDefault="00337A08" w:rsidP="000E675B">
      <w:pPr>
        <w:pStyle w:val="a3"/>
        <w:spacing w:before="6" w:line="360" w:lineRule="auto"/>
        <w:ind w:left="0"/>
        <w:jc w:val="center"/>
        <w:rPr>
          <w:sz w:val="26"/>
        </w:rPr>
      </w:pPr>
      <w:r>
        <w:rPr>
          <w:noProof/>
          <w:lang w:bidi="ar-SA"/>
        </w:rPr>
        <w:drawing>
          <wp:inline distT="0" distB="0" distL="0" distR="0">
            <wp:extent cx="3829492" cy="2800350"/>
            <wp:effectExtent l="0" t="0" r="0" b="0"/>
            <wp:docPr id="3" name="Рисунок 3" descr="https://myslide.ru/documents_3/189262e85932f87fd9f07216b01655f1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yslide.ru/documents_3/189262e85932f87fd9f07216b01655f1/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05" t="12236" r="13965" b="15876"/>
                    <a:stretch/>
                  </pic:blipFill>
                  <pic:spPr bwMode="auto">
                    <a:xfrm>
                      <a:off x="0" y="0"/>
                      <a:ext cx="3837597" cy="280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7A08" w:rsidRDefault="00337A08" w:rsidP="000E675B">
      <w:pPr>
        <w:pStyle w:val="a3"/>
        <w:spacing w:before="6" w:line="360" w:lineRule="auto"/>
        <w:ind w:left="0"/>
        <w:rPr>
          <w:sz w:val="26"/>
        </w:rPr>
      </w:pPr>
    </w:p>
    <w:p w:rsidR="00282D29" w:rsidRDefault="00BB6960" w:rsidP="009A3E2A">
      <w:pPr>
        <w:spacing w:line="360" w:lineRule="auto"/>
        <w:ind w:left="2528"/>
        <w:rPr>
          <w:sz w:val="24"/>
        </w:rPr>
      </w:pPr>
      <w:r>
        <w:rPr>
          <w:sz w:val="24"/>
        </w:rPr>
        <w:t xml:space="preserve">Рис. </w:t>
      </w:r>
      <w:r w:rsidR="002F52CB">
        <w:rPr>
          <w:sz w:val="24"/>
        </w:rPr>
        <w:t>3</w:t>
      </w:r>
      <w:r>
        <w:rPr>
          <w:sz w:val="24"/>
        </w:rPr>
        <w:t xml:space="preserve">. </w:t>
      </w:r>
      <w:r w:rsidR="00337A08">
        <w:rPr>
          <w:sz w:val="24"/>
        </w:rPr>
        <w:t>Рейтинг смоленских радиостанций</w:t>
      </w:r>
    </w:p>
    <w:p w:rsidR="00282D29" w:rsidRDefault="00BB6960" w:rsidP="00706DB3">
      <w:pPr>
        <w:pStyle w:val="a3"/>
        <w:ind w:left="-567" w:right="-139" w:firstLine="425"/>
        <w:jc w:val="both"/>
      </w:pPr>
      <w:r>
        <w:t xml:space="preserve">В качестве дополнительных средств аудио-пропаганды </w:t>
      </w:r>
      <w:r w:rsidR="00337A08">
        <w:t>используются</w:t>
      </w:r>
      <w:r>
        <w:t xml:space="preserve"> уличные системы </w:t>
      </w:r>
      <w:proofErr w:type="gramStart"/>
      <w:r>
        <w:t>оповещения</w:t>
      </w:r>
      <w:r w:rsidR="00337A08">
        <w:t>.</w:t>
      </w:r>
      <w:r>
        <w:t>,</w:t>
      </w:r>
      <w:proofErr w:type="gramEnd"/>
      <w:r>
        <w:t xml:space="preserve"> </w:t>
      </w:r>
      <w:r w:rsidR="00337A08">
        <w:t>П</w:t>
      </w:r>
      <w:r>
        <w:t xml:space="preserve">о статистике, человек запоминает в среднем только 10-20% информации, полученной через органы слуха. Поэтому лучше всего сопровождать подобные трансляции распространением листовок, брошюр, памяток и прочими средствами наглядной агитации, либо проведением массовых мероприятий, акций, </w:t>
      </w:r>
      <w:proofErr w:type="spellStart"/>
      <w:r>
        <w:t>флешмобов</w:t>
      </w:r>
      <w:proofErr w:type="spellEnd"/>
      <w:r>
        <w:t xml:space="preserve"> и др.</w:t>
      </w:r>
    </w:p>
    <w:p w:rsidR="00282D29" w:rsidRDefault="00BB6960" w:rsidP="00706DB3">
      <w:pPr>
        <w:pStyle w:val="a3"/>
        <w:ind w:left="-567" w:right="-139" w:firstLine="425"/>
        <w:jc w:val="both"/>
      </w:pPr>
      <w:r>
        <w:t xml:space="preserve">Таким образом, </w:t>
      </w:r>
      <w:proofErr w:type="spellStart"/>
      <w:r>
        <w:t>лесопожарная</w:t>
      </w:r>
      <w:proofErr w:type="spellEnd"/>
      <w:r>
        <w:t xml:space="preserve"> пропаганда посредством аудиорекламы будет иметь высокую эффективность и широкий охват аудитории.</w:t>
      </w:r>
    </w:p>
    <w:p w:rsidR="00282D29" w:rsidRDefault="00282D29" w:rsidP="00706DB3">
      <w:pPr>
        <w:pStyle w:val="a3"/>
        <w:spacing w:before="8"/>
        <w:ind w:left="-567" w:right="-139" w:firstLine="425"/>
        <w:rPr>
          <w:sz w:val="26"/>
        </w:rPr>
      </w:pPr>
    </w:p>
    <w:p w:rsidR="00282D29" w:rsidRDefault="00C67613" w:rsidP="00C67613">
      <w:pPr>
        <w:pStyle w:val="1"/>
        <w:tabs>
          <w:tab w:val="left" w:pos="1517"/>
          <w:tab w:val="left" w:pos="1518"/>
        </w:tabs>
        <w:ind w:right="-139"/>
      </w:pPr>
      <w:bookmarkStart w:id="4" w:name="_TOC_250009"/>
      <w:r>
        <w:t xml:space="preserve">                 </w:t>
      </w:r>
      <w:r w:rsidR="00BB6960">
        <w:t>Гаджеты и средства</w:t>
      </w:r>
      <w:r w:rsidR="00BB6960">
        <w:rPr>
          <w:spacing w:val="-3"/>
        </w:rPr>
        <w:t xml:space="preserve"> </w:t>
      </w:r>
      <w:bookmarkEnd w:id="4"/>
      <w:r w:rsidR="00BB6960">
        <w:t>коммуникации</w:t>
      </w:r>
    </w:p>
    <w:p w:rsidR="00282D29" w:rsidRDefault="00282D29" w:rsidP="00706DB3">
      <w:pPr>
        <w:pStyle w:val="a3"/>
        <w:spacing w:before="6"/>
        <w:ind w:left="-567" w:right="-139" w:firstLine="425"/>
        <w:rPr>
          <w:b/>
          <w:sz w:val="27"/>
        </w:rPr>
      </w:pPr>
    </w:p>
    <w:p w:rsidR="00B515A1" w:rsidRDefault="00B515A1" w:rsidP="00706DB3">
      <w:pPr>
        <w:pStyle w:val="a3"/>
        <w:ind w:left="-567" w:right="-139" w:firstLine="425"/>
        <w:jc w:val="both"/>
      </w:pPr>
      <w:r>
        <w:t>В</w:t>
      </w:r>
      <w:r w:rsidRPr="00B515A1">
        <w:t xml:space="preserve"> </w:t>
      </w:r>
      <w:r>
        <w:t>целях</w:t>
      </w:r>
      <w:r w:rsidRPr="00B515A1">
        <w:t xml:space="preserve"> </w:t>
      </w:r>
      <w:r>
        <w:t>повышения</w:t>
      </w:r>
      <w:r w:rsidRPr="00B515A1">
        <w:t xml:space="preserve"> </w:t>
      </w:r>
      <w:r>
        <w:t>эффективности</w:t>
      </w:r>
      <w:r w:rsidRPr="00B515A1">
        <w:t xml:space="preserve"> </w:t>
      </w:r>
      <w:r>
        <w:t>профилактики</w:t>
      </w:r>
      <w:r w:rsidRPr="00B515A1">
        <w:t xml:space="preserve"> </w:t>
      </w:r>
      <w:r>
        <w:t>и</w:t>
      </w:r>
      <w:r w:rsidRPr="00B515A1">
        <w:t xml:space="preserve"> </w:t>
      </w:r>
      <w:r>
        <w:t>мониторинга</w:t>
      </w:r>
      <w:r w:rsidRPr="00B515A1">
        <w:t xml:space="preserve"> </w:t>
      </w:r>
      <w:r>
        <w:t>лесных пожаров</w:t>
      </w:r>
      <w:r w:rsidRPr="00B515A1">
        <w:t xml:space="preserve"> </w:t>
      </w:r>
      <w:r>
        <w:t>ФГБУ</w:t>
      </w:r>
      <w:r w:rsidRPr="00B515A1">
        <w:t xml:space="preserve"> </w:t>
      </w:r>
      <w:r>
        <w:t>«</w:t>
      </w:r>
      <w:proofErr w:type="spellStart"/>
      <w:r>
        <w:t>Авиалесоохрана</w:t>
      </w:r>
      <w:proofErr w:type="spellEnd"/>
      <w:r>
        <w:t>»</w:t>
      </w:r>
      <w:r w:rsidRPr="00B515A1">
        <w:t xml:space="preserve"> </w:t>
      </w:r>
      <w:r>
        <w:t>разработало</w:t>
      </w:r>
      <w:r w:rsidRPr="00B515A1">
        <w:t xml:space="preserve"> </w:t>
      </w:r>
      <w:r>
        <w:t>мобильное</w:t>
      </w:r>
      <w:r w:rsidRPr="00B515A1">
        <w:t xml:space="preserve"> </w:t>
      </w:r>
      <w:r>
        <w:t xml:space="preserve">приложение «Берегите лес» (скачано более 10 </w:t>
      </w:r>
      <w:proofErr w:type="spellStart"/>
      <w:r>
        <w:t>тыс.раз</w:t>
      </w:r>
      <w:proofErr w:type="spellEnd"/>
      <w:r>
        <w:t xml:space="preserve">). </w:t>
      </w:r>
    </w:p>
    <w:p w:rsidR="00B515A1" w:rsidRDefault="00B515A1" w:rsidP="00706DB3">
      <w:pPr>
        <w:pStyle w:val="a3"/>
        <w:ind w:left="-567" w:right="-139" w:firstLine="425"/>
        <w:jc w:val="both"/>
      </w:pPr>
      <w:r>
        <w:t xml:space="preserve">Данное мобильное приложение является бесплатным, поддерживается почти на всех платформах мобильных устройств (IOS, </w:t>
      </w:r>
      <w:proofErr w:type="spellStart"/>
      <w:r>
        <w:t>Android</w:t>
      </w:r>
      <w:proofErr w:type="spellEnd"/>
      <w:r>
        <w:t xml:space="preserve">, </w:t>
      </w:r>
      <w:proofErr w:type="spellStart"/>
      <w:r>
        <w:t>WindowsPhone</w:t>
      </w:r>
      <w:proofErr w:type="spellEnd"/>
      <w:r>
        <w:t>) и имеет новые технологические возможности:</w:t>
      </w:r>
    </w:p>
    <w:p w:rsidR="00B515A1" w:rsidRDefault="00B515A1" w:rsidP="00706DB3">
      <w:pPr>
        <w:pStyle w:val="a3"/>
        <w:numPr>
          <w:ilvl w:val="0"/>
          <w:numId w:val="10"/>
        </w:numPr>
        <w:ind w:left="-567" w:right="-139" w:firstLine="425"/>
        <w:jc w:val="both"/>
      </w:pPr>
      <w:r>
        <w:t>отправка сообщения с прикреплением геолокации и фото- подтверждения</w:t>
      </w:r>
      <w:r w:rsidRPr="00B515A1">
        <w:t xml:space="preserve"> </w:t>
      </w:r>
      <w:r>
        <w:t>правонарушения;</w:t>
      </w:r>
    </w:p>
    <w:p w:rsidR="00B515A1" w:rsidRDefault="00B515A1" w:rsidP="00706DB3">
      <w:pPr>
        <w:pStyle w:val="a3"/>
        <w:numPr>
          <w:ilvl w:val="0"/>
          <w:numId w:val="10"/>
        </w:numPr>
        <w:ind w:left="-567" w:right="-139" w:firstLine="425"/>
        <w:jc w:val="both"/>
      </w:pPr>
      <w:r>
        <w:t>мобильное приложение «Берегите лес» интегрировано с ИСДМ- Рослесхоз: в разделе «пожароопасная обстановка» на интерактивной карте отображаются все пожары и метеоданные (данные берутся из ИСДМ- Рослесхоз), что позволяет использовать мобильное приложение как портативную систему мониторинга</w:t>
      </w:r>
      <w:r w:rsidRPr="00B515A1">
        <w:t xml:space="preserve"> </w:t>
      </w:r>
      <w:r>
        <w:t>пожаров;</w:t>
      </w:r>
    </w:p>
    <w:p w:rsidR="00B515A1" w:rsidRDefault="00B515A1" w:rsidP="00706DB3">
      <w:pPr>
        <w:pStyle w:val="a3"/>
        <w:numPr>
          <w:ilvl w:val="0"/>
          <w:numId w:val="10"/>
        </w:numPr>
        <w:ind w:left="-567" w:right="-139" w:firstLine="425"/>
        <w:jc w:val="both"/>
      </w:pPr>
      <w:r>
        <w:t xml:space="preserve">пользователи, которые используют мобильное приложение «Берегите лес», получают </w:t>
      </w:r>
      <w:proofErr w:type="spellStart"/>
      <w:r>
        <w:t>push</w:t>
      </w:r>
      <w:proofErr w:type="spellEnd"/>
      <w:r>
        <w:t>-уведомления о вводимых режимах ЧС, ОПР и проводимых мероприятиях в субъекте Российской Федерации, за которым пользователь</w:t>
      </w:r>
      <w:r w:rsidRPr="00B515A1">
        <w:t xml:space="preserve"> </w:t>
      </w:r>
      <w:r>
        <w:t>закреплен;</w:t>
      </w:r>
    </w:p>
    <w:p w:rsidR="00B515A1" w:rsidRDefault="00B515A1" w:rsidP="00706DB3">
      <w:pPr>
        <w:pStyle w:val="a3"/>
        <w:numPr>
          <w:ilvl w:val="0"/>
          <w:numId w:val="10"/>
        </w:numPr>
        <w:ind w:left="-567" w:right="-139" w:firstLine="425"/>
        <w:jc w:val="both"/>
      </w:pPr>
      <w:r>
        <w:t>разработана система размещения региональных и федеральных новостей как в ручном, так и в автономном</w:t>
      </w:r>
      <w:r w:rsidRPr="00B515A1">
        <w:t xml:space="preserve"> </w:t>
      </w:r>
      <w:r>
        <w:t>режимах;</w:t>
      </w:r>
    </w:p>
    <w:p w:rsidR="00B515A1" w:rsidRDefault="00B515A1" w:rsidP="00706DB3">
      <w:pPr>
        <w:pStyle w:val="a3"/>
        <w:numPr>
          <w:ilvl w:val="0"/>
          <w:numId w:val="10"/>
        </w:numPr>
        <w:ind w:left="-567" w:right="-139" w:firstLine="425"/>
        <w:jc w:val="both"/>
      </w:pPr>
      <w:r>
        <w:t>в разделе «полезная информация» размещена справочная информация</w:t>
      </w:r>
      <w:r w:rsidRPr="00B515A1">
        <w:t xml:space="preserve"> </w:t>
      </w:r>
      <w:r>
        <w:t>о видах пожаров и действиях при</w:t>
      </w:r>
      <w:r w:rsidRPr="00B515A1">
        <w:t xml:space="preserve"> </w:t>
      </w:r>
      <w:r>
        <w:t>них.</w:t>
      </w:r>
    </w:p>
    <w:p w:rsidR="00B515A1" w:rsidRDefault="00B515A1" w:rsidP="00706DB3">
      <w:pPr>
        <w:pStyle w:val="a3"/>
        <w:ind w:left="-567" w:right="-139" w:firstLine="425"/>
        <w:jc w:val="both"/>
      </w:pPr>
      <w:r>
        <w:t xml:space="preserve">Приложение доступно для скачивания в </w:t>
      </w:r>
      <w:proofErr w:type="spellStart"/>
      <w:r>
        <w:t>App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и </w:t>
      </w:r>
      <w:proofErr w:type="spellStart"/>
      <w:r>
        <w:t>Windows</w:t>
      </w:r>
      <w:proofErr w:type="spellEnd"/>
      <w:r w:rsidR="002F52CB">
        <w:t xml:space="preserve"> </w:t>
      </w:r>
      <w:proofErr w:type="spellStart"/>
      <w:r>
        <w:t>Store</w:t>
      </w:r>
      <w:proofErr w:type="spellEnd"/>
      <w:r>
        <w:t>.</w:t>
      </w:r>
    </w:p>
    <w:p w:rsidR="00B515A1" w:rsidRDefault="00B515A1" w:rsidP="00706DB3">
      <w:pPr>
        <w:pStyle w:val="a3"/>
        <w:ind w:left="-567" w:right="-139" w:firstLine="425"/>
        <w:jc w:val="both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6300D77D" wp14:editId="3257C874">
            <wp:simplePos x="0" y="0"/>
            <wp:positionH relativeFrom="page">
              <wp:posOffset>1666240</wp:posOffset>
            </wp:positionH>
            <wp:positionV relativeFrom="paragraph">
              <wp:posOffset>304800</wp:posOffset>
            </wp:positionV>
            <wp:extent cx="4514429" cy="2542031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429" cy="2542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E2A" w:rsidRDefault="009A3E2A" w:rsidP="009A3E2A">
      <w:pPr>
        <w:spacing w:line="360" w:lineRule="auto"/>
        <w:rPr>
          <w:sz w:val="24"/>
        </w:rPr>
      </w:pPr>
      <w:r>
        <w:rPr>
          <w:sz w:val="24"/>
        </w:rPr>
        <w:t xml:space="preserve">                        </w:t>
      </w:r>
    </w:p>
    <w:p w:rsidR="00B515A1" w:rsidRDefault="009A3E2A" w:rsidP="009A3E2A">
      <w:pPr>
        <w:spacing w:line="360" w:lineRule="auto"/>
        <w:rPr>
          <w:sz w:val="24"/>
        </w:rPr>
      </w:pPr>
      <w:r>
        <w:rPr>
          <w:sz w:val="24"/>
        </w:rPr>
        <w:t xml:space="preserve">                    </w:t>
      </w:r>
      <w:r w:rsidR="00B515A1">
        <w:rPr>
          <w:sz w:val="24"/>
        </w:rPr>
        <w:t xml:space="preserve">Рис. </w:t>
      </w:r>
      <w:r w:rsidR="002F52CB">
        <w:rPr>
          <w:sz w:val="24"/>
        </w:rPr>
        <w:t>4</w:t>
      </w:r>
      <w:r w:rsidR="00B515A1">
        <w:rPr>
          <w:sz w:val="24"/>
        </w:rPr>
        <w:t>. Возможности мобильного приложения «Берегите лес»</w:t>
      </w:r>
    </w:p>
    <w:p w:rsidR="000E675B" w:rsidRDefault="000E675B" w:rsidP="00706DB3">
      <w:pPr>
        <w:ind w:left="-567" w:right="-280" w:firstLine="426"/>
        <w:jc w:val="both"/>
        <w:rPr>
          <w:sz w:val="28"/>
        </w:rPr>
      </w:pPr>
      <w:r>
        <w:rPr>
          <w:sz w:val="28"/>
        </w:rPr>
        <w:t xml:space="preserve">По данным Региональной диспетчерской службы лесного хозяйства Смоленской области (РДС), за последние 5 лет больше половины всех сообщений о лесных пожарах и фактах нарушения лесного законодательства было принято по </w:t>
      </w:r>
      <w:r>
        <w:rPr>
          <w:sz w:val="28"/>
        </w:rPr>
        <w:lastRenderedPageBreak/>
        <w:t xml:space="preserve">Федеральному номеру Прямой линии лесной охраны 8-800-100-94-00. Противопожарная пропаганда в эти годы была направлена не только на привитие гражданам культуры пожаробезопасного поведения в лесу, но и на активное продвижение номера Прямой линии лесной охраны, по которому можно оперативно сообщить о возгораниях в лесу, незаконных рубках, свалках мусора и прочих фактах нарушения лесного законодательства. Статистика показывает, что Федеральный номер используется гражданами намного чаще, чем городские номера РДС. </w:t>
      </w:r>
    </w:p>
    <w:p w:rsidR="000E675B" w:rsidRDefault="000E675B" w:rsidP="00706DB3">
      <w:pPr>
        <w:ind w:left="-567" w:right="-280" w:firstLine="426"/>
        <w:jc w:val="both"/>
        <w:rPr>
          <w:sz w:val="28"/>
        </w:rPr>
      </w:pPr>
      <w:r>
        <w:rPr>
          <w:sz w:val="28"/>
        </w:rPr>
        <w:t xml:space="preserve">С 2018 года набирает популярность мобильное приложение «Берегите лес». Популяризация приложения происходит посредством активной противопожарной пропаганды: заметки в печатных и интернет-СМИ, посты в соцсетях, реклама на сайте областной </w:t>
      </w:r>
      <w:proofErr w:type="spellStart"/>
      <w:r>
        <w:rPr>
          <w:sz w:val="28"/>
        </w:rPr>
        <w:t>Лесопожарной</w:t>
      </w:r>
      <w:proofErr w:type="spellEnd"/>
      <w:r>
        <w:rPr>
          <w:sz w:val="28"/>
        </w:rPr>
        <w:t xml:space="preserve"> службы, листовки и брошюры, беседы с населением, лекции, открытые уроки и пр. Следует отметить, что популярность приложения заметно снизилась в 2020 году, что, возможно, связано с эпидемиологической обстановкой в регионе. Из-за введенных карантинных мер были отменены открытые уроки, лекции и беседы с населением, экскурсии, распространение листовок, проведение массовых мероприятий, игр и акций. После отмены данных ограничений можно будет вновь проследить статистику использования мобильного приложения «Берегите лес» и сделать более точные выводы об эффективности данных видов противопожарной пропаганды.</w:t>
      </w:r>
      <w:r w:rsidR="003E606F">
        <w:rPr>
          <w:sz w:val="28"/>
        </w:rPr>
        <w:t xml:space="preserve"> В настоящее время </w:t>
      </w:r>
      <w:r w:rsidR="000D3BB7">
        <w:rPr>
          <w:sz w:val="28"/>
        </w:rPr>
        <w:t>в приложении в разделе «Мероприятия» планируется размещать новостную информацию о мероприятиях и акциях по охране и защите лесов, проводимых на территории каждого субъекта, в том числе о начале пожароопасного и охотничьего сезонов, о вводимых режимах и ограничениях и работе лесных служб.</w:t>
      </w:r>
    </w:p>
    <w:p w:rsidR="000E675B" w:rsidRDefault="000E675B" w:rsidP="00706DB3">
      <w:pPr>
        <w:pStyle w:val="a3"/>
        <w:ind w:left="-567" w:right="-280"/>
        <w:jc w:val="both"/>
      </w:pPr>
    </w:p>
    <w:p w:rsidR="00282D29" w:rsidRDefault="009A3E2A" w:rsidP="009A3E2A">
      <w:pPr>
        <w:pStyle w:val="1"/>
        <w:tabs>
          <w:tab w:val="left" w:pos="1517"/>
          <w:tab w:val="left" w:pos="1518"/>
        </w:tabs>
        <w:ind w:left="-567" w:right="-280" w:firstLine="0"/>
        <w:jc w:val="both"/>
      </w:pPr>
      <w:bookmarkStart w:id="5" w:name="_TOC_250008"/>
      <w:bookmarkEnd w:id="5"/>
      <w:r>
        <w:t xml:space="preserve">                                                    </w:t>
      </w:r>
      <w:r w:rsidR="00BB6960">
        <w:t>Печатные издания</w:t>
      </w:r>
    </w:p>
    <w:p w:rsidR="00282D29" w:rsidRDefault="00282D29" w:rsidP="00706DB3">
      <w:pPr>
        <w:pStyle w:val="a3"/>
        <w:spacing w:before="8"/>
        <w:ind w:left="-567" w:right="-280"/>
        <w:jc w:val="both"/>
        <w:rPr>
          <w:b/>
          <w:sz w:val="27"/>
        </w:rPr>
      </w:pPr>
    </w:p>
    <w:p w:rsidR="00B515A1" w:rsidRDefault="00BB6960" w:rsidP="00706DB3">
      <w:pPr>
        <w:pStyle w:val="a3"/>
        <w:ind w:left="-567" w:right="-280" w:firstLine="720"/>
        <w:jc w:val="both"/>
      </w:pPr>
      <w:r>
        <w:t xml:space="preserve">Несмотря на общее снижение объемов печатных СМИ, печатные издания остаются самыми массовыми средствами информирования граждан. Пропаганда с использованием периодической печати, которая проводится путем публикации статей, очерков, информационных сообщений, социальной рекламы в общероссийских, областных, районных, городских и многотиражных газетах и журналах является из самых основных и традиционных средств информирования населения. </w:t>
      </w:r>
    </w:p>
    <w:p w:rsidR="00DD30BA" w:rsidRDefault="00DD30BA" w:rsidP="00706DB3">
      <w:pPr>
        <w:pStyle w:val="a3"/>
        <w:ind w:left="-567" w:right="-280" w:firstLine="720"/>
        <w:jc w:val="both"/>
      </w:pPr>
      <w:r>
        <w:t>Достоинствами печатных изданий является фиксированность информации,</w:t>
      </w:r>
      <w:r w:rsidRPr="00B515A1">
        <w:t xml:space="preserve"> </w:t>
      </w:r>
      <w:r>
        <w:t>возможность</w:t>
      </w:r>
      <w:r w:rsidRPr="00B515A1">
        <w:t xml:space="preserve"> </w:t>
      </w:r>
      <w:r>
        <w:t>их</w:t>
      </w:r>
      <w:r w:rsidRPr="00B515A1">
        <w:t xml:space="preserve"> </w:t>
      </w:r>
      <w:r>
        <w:t>длительного</w:t>
      </w:r>
      <w:r w:rsidRPr="00B515A1">
        <w:t xml:space="preserve"> </w:t>
      </w:r>
      <w:r>
        <w:t>хранения</w:t>
      </w:r>
      <w:r w:rsidRPr="00B515A1">
        <w:t xml:space="preserve"> </w:t>
      </w:r>
      <w:r>
        <w:t>и</w:t>
      </w:r>
      <w:r w:rsidRPr="00B515A1">
        <w:t xml:space="preserve"> </w:t>
      </w:r>
      <w:r>
        <w:t>повторного</w:t>
      </w:r>
      <w:r w:rsidRPr="00B515A1">
        <w:t xml:space="preserve"> </w:t>
      </w:r>
      <w:r>
        <w:t>изучения,</w:t>
      </w:r>
      <w:r w:rsidRPr="00B515A1">
        <w:t xml:space="preserve"> </w:t>
      </w:r>
      <w:r>
        <w:t>а также их доступность, относительная дешевизна и легкость тиражирования. Печатная пропаганда рассчитана в основном на пожилых людей и граждан среднего возраста, как основную целевую аудиторию периодики. В то же время</w:t>
      </w:r>
      <w:r w:rsidRPr="00B515A1">
        <w:t xml:space="preserve"> </w:t>
      </w:r>
      <w:r>
        <w:t>специальная</w:t>
      </w:r>
      <w:r w:rsidRPr="00B515A1">
        <w:t xml:space="preserve"> </w:t>
      </w:r>
      <w:r>
        <w:t>и</w:t>
      </w:r>
      <w:r w:rsidRPr="00B515A1">
        <w:t xml:space="preserve"> </w:t>
      </w:r>
      <w:r>
        <w:t>учебная</w:t>
      </w:r>
      <w:r w:rsidRPr="00B515A1">
        <w:t xml:space="preserve"> </w:t>
      </w:r>
      <w:r>
        <w:t>литература</w:t>
      </w:r>
      <w:r w:rsidRPr="00B515A1">
        <w:t xml:space="preserve"> </w:t>
      </w:r>
      <w:r>
        <w:t>направлена</w:t>
      </w:r>
      <w:r w:rsidRPr="00B515A1">
        <w:t xml:space="preserve"> </w:t>
      </w:r>
      <w:r>
        <w:t>на</w:t>
      </w:r>
      <w:r w:rsidRPr="00B515A1">
        <w:t xml:space="preserve"> </w:t>
      </w:r>
      <w:r>
        <w:t>более</w:t>
      </w:r>
      <w:r w:rsidRPr="00B515A1">
        <w:t xml:space="preserve"> </w:t>
      </w:r>
      <w:r>
        <w:t xml:space="preserve">молодых читателей, работников лесной отрасли и </w:t>
      </w:r>
      <w:proofErr w:type="spellStart"/>
      <w:r>
        <w:t>лесопользователей</w:t>
      </w:r>
      <w:proofErr w:type="spellEnd"/>
      <w:r>
        <w:t>, учащихся школ и профильных высших учебных заведений.</w:t>
      </w:r>
    </w:p>
    <w:p w:rsidR="00DD30BA" w:rsidRDefault="00DD30BA" w:rsidP="00706DB3">
      <w:pPr>
        <w:pStyle w:val="a3"/>
        <w:ind w:left="-567" w:right="-280" w:firstLine="720"/>
        <w:jc w:val="both"/>
      </w:pPr>
    </w:p>
    <w:p w:rsidR="00282D29" w:rsidRDefault="00BB6960" w:rsidP="000E675B">
      <w:pPr>
        <w:pStyle w:val="a3"/>
        <w:spacing w:before="7" w:line="360" w:lineRule="auto"/>
        <w:ind w:left="0"/>
        <w:rPr>
          <w:sz w:val="14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2028444</wp:posOffset>
            </wp:positionH>
            <wp:positionV relativeFrom="paragraph">
              <wp:posOffset>131439</wp:posOffset>
            </wp:positionV>
            <wp:extent cx="4288075" cy="2426207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8075" cy="2426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2D29" w:rsidRDefault="00BB6960" w:rsidP="000E675B">
      <w:pPr>
        <w:spacing w:line="360" w:lineRule="auto"/>
        <w:ind w:left="609" w:right="211"/>
        <w:jc w:val="center"/>
        <w:rPr>
          <w:sz w:val="24"/>
        </w:rPr>
      </w:pPr>
      <w:r>
        <w:rPr>
          <w:sz w:val="24"/>
        </w:rPr>
        <w:t xml:space="preserve">Рис. </w:t>
      </w:r>
      <w:r w:rsidR="002F52CB">
        <w:rPr>
          <w:sz w:val="24"/>
        </w:rPr>
        <w:t>5</w:t>
      </w:r>
      <w:r>
        <w:rPr>
          <w:sz w:val="24"/>
        </w:rPr>
        <w:t>. Доля печатных изданий в СМИ (по данным</w:t>
      </w:r>
      <w:r>
        <w:rPr>
          <w:spacing w:val="-20"/>
          <w:sz w:val="24"/>
        </w:rPr>
        <w:t xml:space="preserve"> </w:t>
      </w:r>
      <w:r>
        <w:rPr>
          <w:sz w:val="24"/>
        </w:rPr>
        <w:t>Роскомнадзора)</w:t>
      </w:r>
    </w:p>
    <w:p w:rsidR="009A3E2A" w:rsidRDefault="009A3E2A" w:rsidP="009A3E2A">
      <w:pPr>
        <w:pStyle w:val="1"/>
        <w:tabs>
          <w:tab w:val="left" w:pos="1517"/>
          <w:tab w:val="left" w:pos="1518"/>
        </w:tabs>
        <w:spacing w:line="360" w:lineRule="auto"/>
        <w:ind w:left="0" w:firstLine="0"/>
        <w:rPr>
          <w:b w:val="0"/>
          <w:bCs w:val="0"/>
        </w:rPr>
      </w:pPr>
      <w:bookmarkStart w:id="6" w:name="_TOC_250007"/>
      <w:r>
        <w:rPr>
          <w:b w:val="0"/>
          <w:bCs w:val="0"/>
        </w:rPr>
        <w:t xml:space="preserve">   </w:t>
      </w:r>
    </w:p>
    <w:p w:rsidR="00282D29" w:rsidRDefault="009A3E2A" w:rsidP="009A3E2A">
      <w:pPr>
        <w:pStyle w:val="1"/>
        <w:tabs>
          <w:tab w:val="left" w:pos="1517"/>
          <w:tab w:val="left" w:pos="1518"/>
        </w:tabs>
        <w:spacing w:line="360" w:lineRule="auto"/>
        <w:ind w:left="0" w:firstLine="0"/>
      </w:pPr>
      <w:r>
        <w:rPr>
          <w:b w:val="0"/>
          <w:bCs w:val="0"/>
        </w:rPr>
        <w:t xml:space="preserve">                            </w:t>
      </w:r>
      <w:r w:rsidR="00BB6960">
        <w:t>Раздаточный агитационный</w:t>
      </w:r>
      <w:r w:rsidR="00BB6960">
        <w:rPr>
          <w:spacing w:val="-3"/>
        </w:rPr>
        <w:t xml:space="preserve"> </w:t>
      </w:r>
      <w:bookmarkEnd w:id="6"/>
      <w:r w:rsidR="00BB6960">
        <w:t>материал</w:t>
      </w:r>
    </w:p>
    <w:p w:rsidR="00282D29" w:rsidRDefault="00282D29" w:rsidP="00706DB3">
      <w:pPr>
        <w:pStyle w:val="a3"/>
        <w:spacing w:before="6"/>
        <w:ind w:left="-567" w:right="-139" w:firstLine="425"/>
        <w:jc w:val="both"/>
        <w:rPr>
          <w:b/>
          <w:sz w:val="27"/>
        </w:rPr>
      </w:pPr>
    </w:p>
    <w:p w:rsidR="00282D29" w:rsidRDefault="00BB6960" w:rsidP="00706DB3">
      <w:pPr>
        <w:pStyle w:val="a3"/>
        <w:ind w:left="-567" w:right="-139" w:firstLine="425"/>
        <w:jc w:val="both"/>
      </w:pPr>
      <w:r>
        <w:t>В настоящее время разнообразие полиграфической продукции значительно облегчает и повышает эффективность противопожарной агитации и пропаганды, а качественная сувенирная продукция еще и повышает престиж распространяющих ее организаций и учреждений.</w:t>
      </w:r>
    </w:p>
    <w:p w:rsidR="009A3E2A" w:rsidRDefault="00BB6960" w:rsidP="009A3E2A">
      <w:pPr>
        <w:pStyle w:val="a3"/>
        <w:spacing w:before="4" w:line="360" w:lineRule="auto"/>
        <w:ind w:left="0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2136685</wp:posOffset>
            </wp:positionH>
            <wp:positionV relativeFrom="paragraph">
              <wp:posOffset>239661</wp:posOffset>
            </wp:positionV>
            <wp:extent cx="3759388" cy="1786127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9388" cy="178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E2A" w:rsidRDefault="009A3E2A" w:rsidP="009A3E2A">
      <w:pPr>
        <w:pStyle w:val="a3"/>
        <w:spacing w:before="4" w:line="360" w:lineRule="auto"/>
        <w:ind w:left="0"/>
        <w:rPr>
          <w:sz w:val="24"/>
        </w:rPr>
      </w:pPr>
    </w:p>
    <w:p w:rsidR="00282D29" w:rsidRPr="009A3E2A" w:rsidRDefault="00BB6960" w:rsidP="009A3E2A">
      <w:pPr>
        <w:pStyle w:val="a3"/>
        <w:spacing w:before="4" w:line="360" w:lineRule="auto"/>
        <w:ind w:left="0"/>
        <w:rPr>
          <w:sz w:val="29"/>
        </w:rPr>
      </w:pPr>
      <w:r>
        <w:rPr>
          <w:sz w:val="24"/>
        </w:rPr>
        <w:t xml:space="preserve">Рис. </w:t>
      </w:r>
      <w:r w:rsidR="002F52CB">
        <w:rPr>
          <w:sz w:val="24"/>
        </w:rPr>
        <w:t>6</w:t>
      </w:r>
      <w:r>
        <w:rPr>
          <w:sz w:val="24"/>
        </w:rPr>
        <w:t>. Процент эффективности листовок по сравнению с другими средствами</w:t>
      </w:r>
      <w:r w:rsidR="002F52CB">
        <w:rPr>
          <w:sz w:val="24"/>
        </w:rPr>
        <w:t xml:space="preserve"> </w:t>
      </w:r>
      <w:r>
        <w:rPr>
          <w:sz w:val="24"/>
        </w:rPr>
        <w:t>пропаганды</w:t>
      </w:r>
    </w:p>
    <w:p w:rsidR="00282D29" w:rsidRDefault="00282D29" w:rsidP="00706DB3">
      <w:pPr>
        <w:pStyle w:val="a3"/>
        <w:ind w:left="-709" w:right="-139" w:firstLine="425"/>
        <w:jc w:val="both"/>
      </w:pPr>
    </w:p>
    <w:p w:rsidR="00282D29" w:rsidRDefault="00CB4947" w:rsidP="00706DB3">
      <w:pPr>
        <w:pStyle w:val="a3"/>
        <w:ind w:left="-709" w:right="-139" w:firstLine="425"/>
        <w:jc w:val="both"/>
      </w:pPr>
      <w:r>
        <w:t>Раздаточный агитационный</w:t>
      </w:r>
      <w:r w:rsidRPr="00CB4947">
        <w:t xml:space="preserve"> </w:t>
      </w:r>
      <w:r>
        <w:t>материал по</w:t>
      </w:r>
      <w:r w:rsidR="00BB6960">
        <w:t xml:space="preserve"> противопожарной пропаганде</w:t>
      </w:r>
      <w:r w:rsidR="00BB6960" w:rsidRPr="00CB4947">
        <w:t xml:space="preserve"> </w:t>
      </w:r>
      <w:r w:rsidR="00BB6960">
        <w:t xml:space="preserve">реализуется в виде брошюр, буклетов, листовок, памяток, открыток, календарей, магнитов и др. Достоинством данного метода является компактность продукции, </w:t>
      </w:r>
      <w:proofErr w:type="spellStart"/>
      <w:r w:rsidR="00BB6960">
        <w:t>зафиксированность</w:t>
      </w:r>
      <w:proofErr w:type="spellEnd"/>
      <w:r w:rsidR="00BB6960">
        <w:t xml:space="preserve"> информации и возможность ее хранения, а также массовость</w:t>
      </w:r>
      <w:r w:rsidR="00BB6960" w:rsidRPr="00CB4947">
        <w:t xml:space="preserve"> </w:t>
      </w:r>
      <w:r w:rsidR="00BB6960">
        <w:t>аудитории.</w:t>
      </w:r>
    </w:p>
    <w:p w:rsidR="00CB4947" w:rsidRDefault="00BB6960" w:rsidP="00706DB3">
      <w:pPr>
        <w:pStyle w:val="a3"/>
        <w:ind w:left="-709" w:right="-139" w:firstLine="425"/>
        <w:jc w:val="both"/>
      </w:pPr>
      <w:r>
        <w:t xml:space="preserve">Основываясь на многолетнем опыте </w:t>
      </w:r>
      <w:proofErr w:type="spellStart"/>
      <w:r>
        <w:t>Лесопожарной</w:t>
      </w:r>
      <w:proofErr w:type="spellEnd"/>
      <w:r>
        <w:t xml:space="preserve"> службы Смоленской области можно сделать вывод, что разнообразие форм предоставления материала повышает интерес к теме лесных пожаров и вопросам их предотвращения. </w:t>
      </w:r>
    </w:p>
    <w:p w:rsidR="00CB4947" w:rsidRDefault="00BB6960" w:rsidP="00706DB3">
      <w:pPr>
        <w:pStyle w:val="a3"/>
        <w:ind w:left="-709" w:right="-139" w:firstLine="425"/>
        <w:jc w:val="both"/>
      </w:pPr>
      <w:r>
        <w:t xml:space="preserve">Вся печатная продукция </w:t>
      </w:r>
      <w:r w:rsidR="00CB4947">
        <w:t>изготавливается</w:t>
      </w:r>
      <w:r>
        <w:t xml:space="preserve"> в едином стиле, содерж</w:t>
      </w:r>
      <w:r w:rsidR="00CB4947">
        <w:t>и</w:t>
      </w:r>
      <w:r>
        <w:t>т</w:t>
      </w:r>
      <w:r w:rsidR="00CB4947">
        <w:t xml:space="preserve"> </w:t>
      </w:r>
      <w:r>
        <w:t xml:space="preserve">единую для </w:t>
      </w:r>
      <w:r>
        <w:lastRenderedPageBreak/>
        <w:t xml:space="preserve">всех видов основу – правила пожарной безопасности в лесах и на прилегающих территориях, правила поведения при лесном пожаре, телефоны экстренных служб и Прямой линии лесной охраны. </w:t>
      </w:r>
    </w:p>
    <w:p w:rsidR="00282D29" w:rsidRDefault="00BB6960" w:rsidP="00706DB3">
      <w:pPr>
        <w:pStyle w:val="a3"/>
        <w:ind w:left="-709" w:right="-139" w:firstLine="425"/>
        <w:jc w:val="both"/>
      </w:pPr>
      <w:r>
        <w:t>Так, Лесопожарная служба кроме брошюр общего назначения выпускает специальные брошюры на противопожарную тематику</w:t>
      </w:r>
      <w:r w:rsidR="00CB4947">
        <w:t xml:space="preserve"> </w:t>
      </w:r>
      <w:r>
        <w:t>для детей, водителей, туристов и охотников, работников лесничеств и арендаторов лесных участков, сельских жителей и лиц, привлеченных на тушение лесных пожаров. Так же есть брошюры и листовки, распространяемые строго в определенные периоды – в период активных весенних палов сухой травы, в периоды действия особого противопожарного режима,</w:t>
      </w:r>
      <w:r w:rsidRPr="00CB4947">
        <w:t xml:space="preserve"> </w:t>
      </w:r>
      <w:r>
        <w:t>в</w:t>
      </w:r>
      <w:r w:rsidRPr="00CB4947">
        <w:t xml:space="preserve"> </w:t>
      </w:r>
      <w:r>
        <w:t>преддверии</w:t>
      </w:r>
      <w:r w:rsidRPr="00CB4947">
        <w:t xml:space="preserve"> </w:t>
      </w:r>
      <w:r>
        <w:t>празднования</w:t>
      </w:r>
      <w:r w:rsidRPr="00CB4947">
        <w:t xml:space="preserve"> </w:t>
      </w:r>
      <w:r>
        <w:t>Международного</w:t>
      </w:r>
      <w:r w:rsidRPr="00CB4947">
        <w:t xml:space="preserve"> </w:t>
      </w:r>
      <w:r>
        <w:t>дня</w:t>
      </w:r>
      <w:r w:rsidRPr="00CB4947">
        <w:t xml:space="preserve"> </w:t>
      </w:r>
      <w:r>
        <w:t>леса</w:t>
      </w:r>
      <w:r w:rsidRPr="00CB4947">
        <w:t xml:space="preserve"> </w:t>
      </w:r>
      <w:r>
        <w:t>и</w:t>
      </w:r>
      <w:r w:rsidRPr="00CB4947">
        <w:t xml:space="preserve"> </w:t>
      </w:r>
      <w:r>
        <w:t>др.</w:t>
      </w:r>
      <w:r w:rsidRPr="00CB4947">
        <w:t xml:space="preserve"> </w:t>
      </w:r>
      <w:r>
        <w:t>Подобное разделение позволяет создать максимально ориентированную на различные слои населения продукцию, донести до заинтересованных лиц максимум полезной</w:t>
      </w:r>
      <w:r w:rsidRPr="00CB4947">
        <w:t xml:space="preserve"> </w:t>
      </w:r>
      <w:r>
        <w:t>информации,</w:t>
      </w:r>
      <w:r w:rsidRPr="00CB4947">
        <w:t xml:space="preserve"> </w:t>
      </w:r>
      <w:r>
        <w:t>охватить</w:t>
      </w:r>
      <w:r w:rsidRPr="00CB4947">
        <w:t xml:space="preserve"> </w:t>
      </w:r>
      <w:r>
        <w:t>более</w:t>
      </w:r>
      <w:r w:rsidRPr="00CB4947">
        <w:t xml:space="preserve"> </w:t>
      </w:r>
      <w:r>
        <w:t>широких</w:t>
      </w:r>
      <w:r w:rsidRPr="00CB4947">
        <w:t xml:space="preserve"> </w:t>
      </w:r>
      <w:r>
        <w:t>круг</w:t>
      </w:r>
      <w:r w:rsidRPr="00CB4947">
        <w:t xml:space="preserve"> </w:t>
      </w:r>
      <w:r>
        <w:t>граждан</w:t>
      </w:r>
      <w:r w:rsidRPr="00CB4947">
        <w:t xml:space="preserve"> </w:t>
      </w:r>
      <w:r>
        <w:t>всех</w:t>
      </w:r>
      <w:r w:rsidRPr="00CB4947">
        <w:t xml:space="preserve"> </w:t>
      </w:r>
      <w:r>
        <w:t>возрастных групп.</w:t>
      </w:r>
    </w:p>
    <w:p w:rsidR="00282D29" w:rsidRDefault="00BB6960" w:rsidP="00706DB3">
      <w:pPr>
        <w:pStyle w:val="a3"/>
        <w:ind w:left="-709" w:right="-139" w:firstLine="425"/>
        <w:jc w:val="both"/>
      </w:pPr>
      <w:r>
        <w:t>Следует отметить, что наибольшим спросом пользуется продукция, имеющая кроме информационного еще и практическое значение. Так, одним из самых популярных средств являются карманные календарики. Компактность, удобство хранения и использования, яркие красочные изображения делают их ценным и долговечным агитационным средством, напоминающем о правилах пожарной безопасности круглый год.</w:t>
      </w:r>
      <w:r w:rsidR="00CB4947">
        <w:t xml:space="preserve"> Так же очень полезным является изготовление бланков для школьного расписания и книжных закладок для школьников также на противопожарную тематику. </w:t>
      </w:r>
    </w:p>
    <w:p w:rsidR="002F52CB" w:rsidRDefault="002F52CB" w:rsidP="00706DB3">
      <w:pPr>
        <w:pStyle w:val="a3"/>
        <w:ind w:left="-709" w:right="-139" w:firstLine="425"/>
        <w:jc w:val="both"/>
      </w:pPr>
    </w:p>
    <w:p w:rsidR="00282D29" w:rsidRDefault="009A3E2A" w:rsidP="009A3E2A">
      <w:pPr>
        <w:pStyle w:val="1"/>
        <w:tabs>
          <w:tab w:val="left" w:pos="1517"/>
          <w:tab w:val="left" w:pos="1518"/>
        </w:tabs>
        <w:ind w:left="-284" w:right="-139" w:firstLine="0"/>
      </w:pPr>
      <w:bookmarkStart w:id="7" w:name="_TOC_250006"/>
      <w:r>
        <w:t xml:space="preserve">                                       </w:t>
      </w:r>
      <w:r w:rsidR="00BB6960">
        <w:t>Аншлаги, стенды и</w:t>
      </w:r>
      <w:r w:rsidR="00BB6960">
        <w:rPr>
          <w:spacing w:val="-4"/>
        </w:rPr>
        <w:t xml:space="preserve"> </w:t>
      </w:r>
      <w:bookmarkEnd w:id="7"/>
      <w:r w:rsidR="00BB6960">
        <w:t>баннеры</w:t>
      </w:r>
    </w:p>
    <w:p w:rsidR="00282D29" w:rsidRPr="00CB4947" w:rsidRDefault="00282D29" w:rsidP="00706DB3">
      <w:pPr>
        <w:pStyle w:val="a3"/>
        <w:ind w:left="-709" w:right="-139" w:firstLine="425"/>
        <w:jc w:val="both"/>
      </w:pPr>
    </w:p>
    <w:p w:rsidR="00CB4947" w:rsidRDefault="00CB4947" w:rsidP="00706DB3">
      <w:pPr>
        <w:pStyle w:val="a3"/>
        <w:ind w:left="-709" w:right="-139" w:firstLine="425"/>
        <w:jc w:val="both"/>
      </w:pPr>
      <w:r>
        <w:t>Преимуществом такого средства наглядно агитации и пропаганды как</w:t>
      </w:r>
      <w:r w:rsidRPr="00CB4947">
        <w:t xml:space="preserve"> </w:t>
      </w:r>
      <w:r>
        <w:t>аншлаги, информационные стенды, растяжки, баннеры, билборды является его заметность и широкий охват аудитории.</w:t>
      </w:r>
    </w:p>
    <w:p w:rsidR="00A87503" w:rsidRDefault="00CB4947" w:rsidP="00706DB3">
      <w:pPr>
        <w:pStyle w:val="a3"/>
        <w:ind w:left="-709" w:right="-139" w:firstLine="425"/>
        <w:jc w:val="both"/>
      </w:pPr>
      <w:r>
        <w:t>Как правило р</w:t>
      </w:r>
      <w:r w:rsidR="00BB6960">
        <w:t>азмещаются стенды, растяжки и аншлаги</w:t>
      </w:r>
      <w:r w:rsidR="00BB6960" w:rsidRPr="00CB4947">
        <w:t xml:space="preserve"> </w:t>
      </w:r>
      <w:r w:rsidR="00BB6960">
        <w:t>в</w:t>
      </w:r>
      <w:r w:rsidR="00BB6960" w:rsidRPr="00CB4947">
        <w:t xml:space="preserve"> </w:t>
      </w:r>
      <w:r w:rsidR="00BB6960">
        <w:t>местах</w:t>
      </w:r>
      <w:r w:rsidR="00BB6960" w:rsidRPr="00CB4947">
        <w:t xml:space="preserve"> </w:t>
      </w:r>
      <w:r w:rsidR="00BB6960">
        <w:t>массового</w:t>
      </w:r>
      <w:r w:rsidR="00BB6960" w:rsidRPr="00CB4947">
        <w:t xml:space="preserve"> </w:t>
      </w:r>
      <w:r w:rsidR="00BB6960">
        <w:t>скопления</w:t>
      </w:r>
      <w:r w:rsidR="00BB6960" w:rsidRPr="00CB4947">
        <w:t xml:space="preserve"> </w:t>
      </w:r>
      <w:r w:rsidR="00BB6960">
        <w:t>граждан,</w:t>
      </w:r>
      <w:r w:rsidR="00BB6960" w:rsidRPr="00CB4947">
        <w:t xml:space="preserve"> </w:t>
      </w:r>
      <w:r w:rsidR="00BB6960">
        <w:t>вдоль</w:t>
      </w:r>
      <w:r w:rsidR="00BB6960" w:rsidRPr="00CB4947">
        <w:t xml:space="preserve"> </w:t>
      </w:r>
      <w:r w:rsidR="00BB6960">
        <w:t>дорог,</w:t>
      </w:r>
      <w:r w:rsidR="00BB6960" w:rsidRPr="00CB4947">
        <w:t xml:space="preserve"> </w:t>
      </w:r>
      <w:r w:rsidR="00BB6960">
        <w:t>на</w:t>
      </w:r>
      <w:r w:rsidR="00BB6960" w:rsidRPr="00CB4947">
        <w:t xml:space="preserve"> </w:t>
      </w:r>
      <w:r w:rsidR="00BB6960">
        <w:t>въездах</w:t>
      </w:r>
      <w:r w:rsidR="00BB6960" w:rsidRPr="00CB4947">
        <w:t xml:space="preserve"> </w:t>
      </w:r>
      <w:r w:rsidR="00BB6960">
        <w:t>в</w:t>
      </w:r>
      <w:r w:rsidR="00BB6960" w:rsidRPr="00CB4947">
        <w:t xml:space="preserve"> </w:t>
      </w:r>
      <w:r w:rsidR="00BB6960">
        <w:t>лес и в наиболее посещаемых лесных местах отдыха, где информация о правилах пожарной безопасности и номер лесной охраны будут наиболее</w:t>
      </w:r>
      <w:r w:rsidR="00BB6960" w:rsidRPr="00CB4947">
        <w:t xml:space="preserve"> </w:t>
      </w:r>
      <w:r w:rsidR="00BB6960">
        <w:t>актуальны.</w:t>
      </w:r>
      <w:r w:rsidR="00A87503">
        <w:t xml:space="preserve"> Следует учесть, что наибольшего</w:t>
      </w:r>
      <w:r w:rsidR="00A87503" w:rsidRPr="00A87503">
        <w:t xml:space="preserve"> </w:t>
      </w:r>
      <w:r w:rsidR="00A87503">
        <w:t>положительного</w:t>
      </w:r>
      <w:r w:rsidR="00A87503" w:rsidRPr="00A87503">
        <w:t xml:space="preserve"> </w:t>
      </w:r>
      <w:r w:rsidR="00A87503">
        <w:t>эффекта</w:t>
      </w:r>
      <w:r w:rsidR="00A87503" w:rsidRPr="00A87503">
        <w:t xml:space="preserve"> </w:t>
      </w:r>
      <w:r w:rsidR="00A87503">
        <w:t>подобная</w:t>
      </w:r>
      <w:r w:rsidR="00A87503" w:rsidRPr="00A87503">
        <w:t xml:space="preserve"> </w:t>
      </w:r>
      <w:r w:rsidR="00A87503">
        <w:t>пропаганда</w:t>
      </w:r>
      <w:r w:rsidR="00A87503" w:rsidRPr="00A87503">
        <w:t xml:space="preserve"> </w:t>
      </w:r>
      <w:r w:rsidR="00A87503">
        <w:t>достигнет</w:t>
      </w:r>
      <w:r w:rsidR="00A87503" w:rsidRPr="00A87503">
        <w:t xml:space="preserve"> </w:t>
      </w:r>
      <w:r w:rsidR="00A87503">
        <w:t>с использованием дополнительных средств (аудио- и</w:t>
      </w:r>
      <w:r w:rsidR="00A87503" w:rsidRPr="00A87503">
        <w:t xml:space="preserve"> </w:t>
      </w:r>
      <w:r w:rsidR="00A87503">
        <w:t>видеотрансляций, «бегущих строк» и др.).</w:t>
      </w:r>
    </w:p>
    <w:p w:rsidR="002F52CB" w:rsidRDefault="002F52CB" w:rsidP="00706DB3">
      <w:pPr>
        <w:pStyle w:val="a3"/>
        <w:ind w:left="-709" w:right="-139" w:firstLine="425"/>
        <w:jc w:val="both"/>
      </w:pPr>
    </w:p>
    <w:p w:rsidR="00282D29" w:rsidRDefault="009A3E2A" w:rsidP="009A3E2A">
      <w:pPr>
        <w:pStyle w:val="1"/>
        <w:tabs>
          <w:tab w:val="left" w:pos="1517"/>
          <w:tab w:val="left" w:pos="1518"/>
        </w:tabs>
        <w:ind w:left="-284" w:right="-139" w:firstLine="0"/>
      </w:pPr>
      <w:bookmarkStart w:id="8" w:name="_TOC_250005"/>
      <w:r>
        <w:t xml:space="preserve">                                                     </w:t>
      </w:r>
      <w:r w:rsidR="00BB6960">
        <w:t>Игры и</w:t>
      </w:r>
      <w:r w:rsidR="00BB6960">
        <w:rPr>
          <w:spacing w:val="-4"/>
        </w:rPr>
        <w:t xml:space="preserve"> </w:t>
      </w:r>
      <w:bookmarkEnd w:id="8"/>
      <w:r w:rsidR="00BB6960">
        <w:t>занятия</w:t>
      </w:r>
    </w:p>
    <w:p w:rsidR="00A87503" w:rsidRPr="00A87503" w:rsidRDefault="00A87503" w:rsidP="00706DB3">
      <w:pPr>
        <w:pStyle w:val="a3"/>
        <w:ind w:left="-709" w:right="-139" w:firstLine="425"/>
        <w:jc w:val="both"/>
      </w:pPr>
    </w:p>
    <w:p w:rsidR="00A87503" w:rsidRDefault="00A87503" w:rsidP="00706DB3">
      <w:pPr>
        <w:pStyle w:val="a3"/>
        <w:ind w:left="-709" w:right="-139" w:firstLine="425"/>
        <w:jc w:val="both"/>
      </w:pPr>
      <w:r>
        <w:t>Одним из приоритетных направлений противопожарной пропаганды является воспитание культуры пожаробезопасного поведения в лесах у подрастающего поколения., потому что п</w:t>
      </w:r>
      <w:r w:rsidRPr="00A87503">
        <w:t>олученные в детском возрасте знания перерастают в устойчивые привычки, из которых складываются черты характера ребенка.</w:t>
      </w:r>
      <w:r>
        <w:t xml:space="preserve"> На детей и подростков направлена основная агитация, для них проводятся открытые уроки, внеклассные занятия, экскурсии, игры, конкурсы, фестивали и др.</w:t>
      </w:r>
    </w:p>
    <w:p w:rsidR="002A3A4E" w:rsidRPr="002A3A4E" w:rsidRDefault="00A87503" w:rsidP="00706DB3">
      <w:pPr>
        <w:pStyle w:val="a3"/>
        <w:ind w:left="-709" w:right="-139" w:firstLine="425"/>
        <w:jc w:val="both"/>
      </w:pPr>
      <w:r>
        <w:t xml:space="preserve">Лучше всего такая серьезная информация как правила безопасного поведения на природе усваивается через игры и творчество. Именно поэтому в нашем регионе ежегодно проводятся всевозможные творческие конкурсы и фестивали на </w:t>
      </w:r>
      <w:r>
        <w:lastRenderedPageBreak/>
        <w:t>противопожарную тематику. Мероприятия организованы таким образом, чтобы дети с самыми разными талантами могли принять в них участие (конкурсы рисунка и прикладного творчества, фестиваль юных талантов, игры КВН и др.).</w:t>
      </w:r>
      <w:r w:rsidR="002A3A4E">
        <w:t xml:space="preserve"> Кроме этого в каждой школе города организованы Дружины юных пожарных (ДЮП), который дополнительно занимаются в «Ц</w:t>
      </w:r>
      <w:r w:rsidR="002A3A4E" w:rsidRPr="002A3A4E">
        <w:t>ентр</w:t>
      </w:r>
      <w:r w:rsidR="002A3A4E">
        <w:t xml:space="preserve"> </w:t>
      </w:r>
      <w:r w:rsidR="002A3A4E" w:rsidRPr="002A3A4E">
        <w:t>дополнительного</w:t>
      </w:r>
      <w:r w:rsidR="002A3A4E">
        <w:t xml:space="preserve"> </w:t>
      </w:r>
      <w:r w:rsidR="002A3A4E" w:rsidRPr="002A3A4E">
        <w:t>образования</w:t>
      </w:r>
      <w:r w:rsidR="002A3A4E">
        <w:t xml:space="preserve">» города Смоленск по специальной программе. Члены </w:t>
      </w:r>
      <w:proofErr w:type="spellStart"/>
      <w:r w:rsidR="002A3A4E">
        <w:t>ДЮПов</w:t>
      </w:r>
      <w:proofErr w:type="spellEnd"/>
      <w:r w:rsidR="002A3A4E">
        <w:t xml:space="preserve"> участвуют в различных творческих конкурсах, акциях и флешмобах.</w:t>
      </w:r>
    </w:p>
    <w:p w:rsidR="00282D29" w:rsidRDefault="00BB6960" w:rsidP="00706DB3">
      <w:pPr>
        <w:pStyle w:val="a3"/>
        <w:ind w:left="-709" w:right="-139" w:firstLine="425"/>
        <w:jc w:val="both"/>
      </w:pPr>
      <w:r>
        <w:t>Таким образом, хотя противопожарная пропаганда среди детей и носит условно развлекательный характер, на деле показывает высокий уровень усвоения материала</w:t>
      </w:r>
    </w:p>
    <w:p w:rsidR="002A3A4E" w:rsidRDefault="002A3A4E" w:rsidP="00706DB3">
      <w:pPr>
        <w:pStyle w:val="a3"/>
        <w:ind w:left="-709" w:right="-139" w:firstLine="425"/>
        <w:jc w:val="both"/>
      </w:pPr>
      <w:r>
        <w:t>Дополнительное внимание к проблеме охраны лесов от огня могут привлечь различные эко-проекты. Причем, участвовать в их разработке и продвижении могут простые жители области. В рамках пропагандистской кампании можно запустить конкурс на самый перспективных экологический проект по защите лесов от пожаров. Проект-победитель может быть реализован при поддержке властей региона.</w:t>
      </w:r>
    </w:p>
    <w:p w:rsidR="009A3E2A" w:rsidRDefault="009A3E2A" w:rsidP="009A3E2A">
      <w:pPr>
        <w:pStyle w:val="1"/>
        <w:tabs>
          <w:tab w:val="left" w:pos="1517"/>
          <w:tab w:val="left" w:pos="1518"/>
        </w:tabs>
        <w:spacing w:before="72"/>
        <w:ind w:right="-139"/>
      </w:pPr>
      <w:bookmarkStart w:id="9" w:name="_TOC_250004"/>
      <w:r>
        <w:t xml:space="preserve">                        </w:t>
      </w:r>
    </w:p>
    <w:p w:rsidR="00282D29" w:rsidRDefault="009A3E2A" w:rsidP="009A3E2A">
      <w:pPr>
        <w:pStyle w:val="1"/>
        <w:tabs>
          <w:tab w:val="left" w:pos="1517"/>
          <w:tab w:val="left" w:pos="1518"/>
        </w:tabs>
        <w:spacing w:before="72"/>
        <w:ind w:right="-139"/>
      </w:pPr>
      <w:r>
        <w:t xml:space="preserve">                            </w:t>
      </w:r>
      <w:r w:rsidR="00BB6960">
        <w:t>Сувенирная</w:t>
      </w:r>
      <w:r w:rsidR="00BB6960">
        <w:rPr>
          <w:spacing w:val="-3"/>
        </w:rPr>
        <w:t xml:space="preserve"> </w:t>
      </w:r>
      <w:bookmarkEnd w:id="9"/>
      <w:r w:rsidR="00BB6960">
        <w:t>продукция</w:t>
      </w:r>
    </w:p>
    <w:p w:rsidR="00282D29" w:rsidRDefault="00282D29" w:rsidP="00706DB3">
      <w:pPr>
        <w:pStyle w:val="a3"/>
        <w:spacing w:before="8"/>
        <w:ind w:left="-709" w:right="-139" w:firstLine="425"/>
        <w:rPr>
          <w:b/>
          <w:sz w:val="27"/>
        </w:rPr>
      </w:pPr>
    </w:p>
    <w:p w:rsidR="006F376E" w:rsidRDefault="00BB6960" w:rsidP="00706DB3">
      <w:pPr>
        <w:pStyle w:val="a3"/>
        <w:ind w:left="-709" w:right="-139" w:firstLine="425"/>
        <w:jc w:val="both"/>
      </w:pPr>
      <w:r>
        <w:t>Особым средством наглядной агитации является сувенирная продукция. К такой продукции относятся магниты, ручки, блокноты и ежедневники с логотипом лесной охраны, фирменные футболки, бейсболки и кружки. Подобные сувениры не подлежат массовому распространению, сувенирные наборы вручаются победителям различных конкурсов на противопожарную тематику.</w:t>
      </w:r>
    </w:p>
    <w:p w:rsidR="006F376E" w:rsidRDefault="006F376E" w:rsidP="00706DB3">
      <w:pPr>
        <w:pStyle w:val="a3"/>
        <w:ind w:left="-709" w:right="-139" w:firstLine="425"/>
        <w:jc w:val="both"/>
      </w:pPr>
    </w:p>
    <w:p w:rsidR="006F376E" w:rsidRDefault="00706DB3" w:rsidP="00706DB3">
      <w:pPr>
        <w:pStyle w:val="a3"/>
        <w:ind w:left="0" w:right="-139"/>
        <w:jc w:val="both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37E5848F" wp14:editId="7B1B36FD">
            <wp:simplePos x="0" y="0"/>
            <wp:positionH relativeFrom="page">
              <wp:posOffset>1080135</wp:posOffset>
            </wp:positionH>
            <wp:positionV relativeFrom="paragraph">
              <wp:posOffset>208915</wp:posOffset>
            </wp:positionV>
            <wp:extent cx="4834255" cy="3072765"/>
            <wp:effectExtent l="0" t="0" r="0" b="0"/>
            <wp:wrapTopAndBottom/>
            <wp:docPr id="1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4255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76E" w:rsidRDefault="00706DB3" w:rsidP="00706DB3">
      <w:pPr>
        <w:spacing w:before="58" w:line="360" w:lineRule="auto"/>
        <w:rPr>
          <w:sz w:val="24"/>
        </w:rPr>
      </w:pPr>
      <w:r>
        <w:rPr>
          <w:sz w:val="28"/>
          <w:szCs w:val="28"/>
        </w:rPr>
        <w:t xml:space="preserve">                             </w:t>
      </w:r>
      <w:r w:rsidR="006F376E">
        <w:rPr>
          <w:sz w:val="24"/>
        </w:rPr>
        <w:t>Рис. 7. Спрос на виды сувенирной продукции</w:t>
      </w:r>
    </w:p>
    <w:p w:rsidR="00282D29" w:rsidRDefault="00282D29" w:rsidP="000E675B">
      <w:pPr>
        <w:pStyle w:val="a3"/>
        <w:spacing w:line="360" w:lineRule="auto"/>
        <w:ind w:left="0"/>
        <w:rPr>
          <w:sz w:val="26"/>
        </w:rPr>
      </w:pPr>
    </w:p>
    <w:p w:rsidR="009A3E2A" w:rsidRDefault="009A3E2A" w:rsidP="009A3E2A">
      <w:pPr>
        <w:pStyle w:val="1"/>
        <w:tabs>
          <w:tab w:val="left" w:pos="1517"/>
          <w:tab w:val="left" w:pos="1518"/>
        </w:tabs>
        <w:ind w:left="-142" w:right="-139" w:firstLine="0"/>
        <w:jc w:val="both"/>
      </w:pPr>
      <w:bookmarkStart w:id="10" w:name="_TOC_250003"/>
    </w:p>
    <w:p w:rsidR="009A3E2A" w:rsidRDefault="009A3E2A" w:rsidP="009A3E2A">
      <w:pPr>
        <w:pStyle w:val="1"/>
        <w:tabs>
          <w:tab w:val="left" w:pos="1517"/>
          <w:tab w:val="left" w:pos="1518"/>
        </w:tabs>
        <w:ind w:left="-142" w:right="-139" w:firstLine="0"/>
        <w:jc w:val="both"/>
      </w:pPr>
    </w:p>
    <w:p w:rsidR="00282D29" w:rsidRDefault="009A3E2A" w:rsidP="009A3E2A">
      <w:pPr>
        <w:pStyle w:val="1"/>
        <w:tabs>
          <w:tab w:val="left" w:pos="1517"/>
          <w:tab w:val="left" w:pos="1518"/>
        </w:tabs>
        <w:ind w:left="-142" w:right="-139" w:firstLine="0"/>
        <w:jc w:val="both"/>
      </w:pPr>
      <w:r>
        <w:lastRenderedPageBreak/>
        <w:t xml:space="preserve">               </w:t>
      </w:r>
      <w:r w:rsidR="00BB6960">
        <w:t>Работа с представителями средств массовой</w:t>
      </w:r>
      <w:r w:rsidR="00BB6960">
        <w:rPr>
          <w:spacing w:val="-10"/>
        </w:rPr>
        <w:t xml:space="preserve"> </w:t>
      </w:r>
      <w:bookmarkEnd w:id="10"/>
      <w:r w:rsidR="00BB6960">
        <w:t>информации</w:t>
      </w:r>
    </w:p>
    <w:p w:rsidR="00282D29" w:rsidRDefault="00282D29" w:rsidP="00C67613">
      <w:pPr>
        <w:pStyle w:val="a3"/>
        <w:spacing w:before="3"/>
        <w:ind w:left="-567" w:right="-139" w:firstLine="425"/>
        <w:jc w:val="both"/>
        <w:rPr>
          <w:b/>
          <w:sz w:val="27"/>
        </w:rPr>
      </w:pPr>
    </w:p>
    <w:p w:rsidR="00282D29" w:rsidRDefault="00BB6960" w:rsidP="00C67613">
      <w:pPr>
        <w:pStyle w:val="a3"/>
        <w:ind w:left="-567" w:right="-139" w:firstLine="425"/>
        <w:jc w:val="both"/>
      </w:pPr>
      <w:r>
        <w:t xml:space="preserve">Средства массовой информации (СМИ) являются одним из основных каналов передачи информации. С помощью СМИ осуществляется быстрая передача и тиражирование информации, обеспечивается массовый охват аудитории. </w:t>
      </w:r>
    </w:p>
    <w:p w:rsidR="00282D29" w:rsidRDefault="00BB6960" w:rsidP="00C67613">
      <w:pPr>
        <w:pStyle w:val="a3"/>
        <w:ind w:left="-567" w:right="-139" w:firstLine="425"/>
        <w:jc w:val="both"/>
      </w:pPr>
      <w:r>
        <w:t>Одним из основных методов работы со СМИ является распространение новостной информации с помощью пресс-релизов. На основе новостного повода журналистами пишутся материалы, адаптированные под определенные СМИ и группы населения. Пресс-релиз может предоставляться как в виде официального письма, в видео- и аудио-формате, так и в виде телефонного сообщения.</w:t>
      </w:r>
    </w:p>
    <w:p w:rsidR="00282D29" w:rsidRPr="002A3A4E" w:rsidRDefault="00BB6960" w:rsidP="00C67613">
      <w:pPr>
        <w:pStyle w:val="a3"/>
        <w:ind w:left="-567" w:right="-139" w:firstLine="425"/>
        <w:jc w:val="both"/>
      </w:pPr>
      <w:r w:rsidRPr="002A3A4E">
        <w:t>Проведение пресс-конференций, презентаций, брифингов и т.п. дает большой резонанс в СМИ, но годится только для значимых событий. Злоупотребление подобными акциями может резко снизить интерес прессы к</w:t>
      </w:r>
      <w:r w:rsidR="00C17737">
        <w:t xml:space="preserve"> </w:t>
      </w:r>
      <w:r w:rsidR="002A3A4E" w:rsidRPr="002A3A4E">
        <w:t xml:space="preserve"> </w:t>
      </w:r>
      <w:r w:rsidRPr="002A3A4E">
        <w:t>проблеме предупреждения пожаров. Как правило, такие мероприятия проводятся перед началом пожароопасного сезона и после его закрытия.</w:t>
      </w:r>
    </w:p>
    <w:p w:rsidR="00282D29" w:rsidRDefault="00BB6960" w:rsidP="00C67613">
      <w:pPr>
        <w:pStyle w:val="a3"/>
        <w:ind w:left="-567" w:right="-139" w:firstLine="425"/>
        <w:jc w:val="both"/>
      </w:pPr>
      <w:r w:rsidRPr="002A3A4E">
        <w:t>Ни одно массовое мероприятие</w:t>
      </w:r>
      <w:r>
        <w:t xml:space="preserve"> и просветительская акция не должны проходить без участия СМИ. Важно поддерживать интерес СМИ к вопросам лесной охраны, поэтому подобные акции желательно проводить как можно чаще.</w:t>
      </w:r>
    </w:p>
    <w:p w:rsidR="00282D29" w:rsidRDefault="00BB6960" w:rsidP="00C67613">
      <w:pPr>
        <w:pStyle w:val="a3"/>
        <w:ind w:left="-567" w:right="-139" w:firstLine="425"/>
        <w:jc w:val="both"/>
      </w:pPr>
      <w:r>
        <w:t>При предоставлении СМИ готового материала для публикации особое внимание следует уделить его качеству. Любое неправильное слово, сомнительный фото- и видеоматериал могут быть неверно истолкованы, и, в итоге, журналисты могут выставить лесную охрану в негативном свете. Дабы избежать «черного пиара», весь материал следует тщательно проверять, не давать никакой личной информации. От этого зависит имидж учреждения и его работников.</w:t>
      </w:r>
    </w:p>
    <w:p w:rsidR="002A3A4E" w:rsidRDefault="00BB6960" w:rsidP="00C67613">
      <w:pPr>
        <w:pStyle w:val="a3"/>
        <w:ind w:left="-567" w:right="-139" w:firstLine="425"/>
        <w:jc w:val="both"/>
      </w:pPr>
      <w:r>
        <w:t>Следует отметить, что у обывателей нет четкого представления о профессии лесного пожарного. Правильный имидж можно сформировать только соблюдая строгую фильтрацию попадающего в сеть материала. От профессионального образа зависит общее восприятие обществом профессии лесного пожарного, ее престиж и социальная значимость. Именно на формирование</w:t>
      </w:r>
      <w:r w:rsidRPr="00C17737">
        <w:t xml:space="preserve"> </w:t>
      </w:r>
      <w:r>
        <w:t>правильного</w:t>
      </w:r>
      <w:r w:rsidRPr="00C17737">
        <w:t xml:space="preserve"> </w:t>
      </w:r>
      <w:r>
        <w:t>общественного</w:t>
      </w:r>
      <w:r w:rsidRPr="00C17737">
        <w:t xml:space="preserve"> </w:t>
      </w:r>
      <w:r>
        <w:t>мнения</w:t>
      </w:r>
      <w:r w:rsidRPr="00C17737">
        <w:t xml:space="preserve"> </w:t>
      </w:r>
      <w:r>
        <w:t>и</w:t>
      </w:r>
      <w:r w:rsidRPr="00C17737">
        <w:t xml:space="preserve"> </w:t>
      </w:r>
      <w:r>
        <w:t>должна</w:t>
      </w:r>
      <w:r w:rsidRPr="00C17737">
        <w:t xml:space="preserve"> </w:t>
      </w:r>
      <w:r>
        <w:t>быть</w:t>
      </w:r>
      <w:r w:rsidRPr="00C17737">
        <w:t xml:space="preserve"> </w:t>
      </w:r>
      <w:r>
        <w:t>направлена пропаганда и работа со</w:t>
      </w:r>
      <w:r w:rsidRPr="00C17737">
        <w:t xml:space="preserve"> </w:t>
      </w:r>
      <w:r>
        <w:t>СМИ.</w:t>
      </w:r>
      <w:bookmarkStart w:id="11" w:name="_TOC_250002"/>
      <w:bookmarkEnd w:id="11"/>
    </w:p>
    <w:p w:rsidR="000E675B" w:rsidRDefault="000E675B" w:rsidP="00C67613">
      <w:pPr>
        <w:ind w:left="-567" w:right="-139" w:firstLine="425"/>
        <w:jc w:val="both"/>
        <w:rPr>
          <w:sz w:val="28"/>
        </w:rPr>
      </w:pPr>
      <w:r>
        <w:rPr>
          <w:sz w:val="28"/>
        </w:rPr>
        <w:t xml:space="preserve">В ходе анализа эффективности противопожарной пропаганды в СМИ </w:t>
      </w:r>
      <w:r w:rsidR="006F376E">
        <w:rPr>
          <w:sz w:val="28"/>
        </w:rPr>
        <w:t>можно отметить</w:t>
      </w:r>
      <w:r>
        <w:rPr>
          <w:sz w:val="28"/>
        </w:rPr>
        <w:t>, что наибольшей популярностью пользуются новости и заметки о каких-либо значимых происшествиях и событиях: профессиональных соревнованиях, крупных пожарах, введениях ОПР, ограничений и запретов на посещение лесов, различных конкурсах, акциях и массовых мероприятиях. Новости на данные тематики публикуются не только в печатных и интернет-изданиях, но и транслируются по местному телевидению.</w:t>
      </w:r>
    </w:p>
    <w:p w:rsidR="000E675B" w:rsidRDefault="000E675B" w:rsidP="00C67613">
      <w:pPr>
        <w:ind w:left="-567" w:right="-139" w:firstLine="425"/>
        <w:jc w:val="both"/>
        <w:rPr>
          <w:sz w:val="28"/>
        </w:rPr>
      </w:pPr>
      <w:r>
        <w:rPr>
          <w:sz w:val="28"/>
        </w:rPr>
        <w:t>Так же гражданам интересны новые внедряемые способы мониторинга пожарной опасности в лесах. Такие новости массово распространяются различными интернет-СМИ и новостными порталами, публикуются в печатных изданиях, активно комментируются и обсуждаются читателями и подписчиками.</w:t>
      </w:r>
    </w:p>
    <w:p w:rsidR="000E675B" w:rsidRDefault="000E675B" w:rsidP="00C67613">
      <w:pPr>
        <w:ind w:left="-567" w:right="-139" w:firstLine="425"/>
        <w:jc w:val="both"/>
        <w:rPr>
          <w:sz w:val="28"/>
        </w:rPr>
      </w:pPr>
      <w:r>
        <w:rPr>
          <w:sz w:val="28"/>
        </w:rPr>
        <w:t>Немаловажную роль играет подача материала. Если заметка имеет броский заголовок, интересный факт или сопр</w:t>
      </w:r>
      <w:r w:rsidR="009A3E2A">
        <w:rPr>
          <w:sz w:val="28"/>
        </w:rPr>
        <w:t>овождается качественными фото</w:t>
      </w:r>
      <w:r>
        <w:rPr>
          <w:sz w:val="28"/>
        </w:rPr>
        <w:t>материалами, то это привлечет большее количество читателей.</w:t>
      </w:r>
    </w:p>
    <w:p w:rsidR="002F52CB" w:rsidRDefault="000E675B" w:rsidP="00C67613">
      <w:pPr>
        <w:ind w:left="-567" w:right="-139" w:firstLine="425"/>
        <w:jc w:val="both"/>
        <w:rPr>
          <w:sz w:val="28"/>
        </w:rPr>
      </w:pPr>
      <w:r>
        <w:rPr>
          <w:sz w:val="28"/>
        </w:rPr>
        <w:t xml:space="preserve">Наименее популярными являются темы выполнения противопожарной </w:t>
      </w:r>
      <w:r>
        <w:rPr>
          <w:sz w:val="28"/>
        </w:rPr>
        <w:lastRenderedPageBreak/>
        <w:t>профилактики в лесах, закупка техники и оборудования, изменения в нормативно-правовых актах. Подобные публикации в основном дублируются только тематическими сайтами и группами в соцсетях и набирают меньшее количество просмотров.</w:t>
      </w:r>
      <w:r w:rsidR="00B773C9">
        <w:rPr>
          <w:sz w:val="28"/>
        </w:rPr>
        <w:t xml:space="preserve"> </w:t>
      </w:r>
    </w:p>
    <w:p w:rsidR="006F376E" w:rsidRDefault="006F376E" w:rsidP="00C67613">
      <w:pPr>
        <w:ind w:left="-567" w:right="-139" w:firstLine="425"/>
        <w:jc w:val="both"/>
        <w:rPr>
          <w:color w:val="FF0000"/>
          <w:sz w:val="28"/>
          <w:szCs w:val="28"/>
        </w:rPr>
      </w:pPr>
    </w:p>
    <w:p w:rsidR="00282D29" w:rsidRDefault="009A3E2A" w:rsidP="009A3E2A">
      <w:pPr>
        <w:pStyle w:val="a3"/>
        <w:ind w:left="-142" w:right="-139"/>
        <w:jc w:val="both"/>
        <w:rPr>
          <w:b/>
        </w:rPr>
      </w:pPr>
      <w:r>
        <w:rPr>
          <w:b/>
        </w:rPr>
        <w:t xml:space="preserve">                                             </w:t>
      </w:r>
      <w:r w:rsidR="00BB6960" w:rsidRPr="002A3A4E">
        <w:rPr>
          <w:b/>
        </w:rPr>
        <w:t>Заключение</w:t>
      </w:r>
    </w:p>
    <w:p w:rsidR="006F376E" w:rsidRPr="002A3A4E" w:rsidRDefault="006F376E" w:rsidP="00C67613">
      <w:pPr>
        <w:pStyle w:val="a3"/>
        <w:ind w:left="-567" w:right="-139" w:firstLine="425"/>
        <w:jc w:val="both"/>
        <w:rPr>
          <w:b/>
        </w:rPr>
      </w:pPr>
    </w:p>
    <w:p w:rsidR="00B773C9" w:rsidRPr="006F376E" w:rsidRDefault="00B773C9" w:rsidP="00C67613">
      <w:pPr>
        <w:ind w:left="-567" w:right="-139" w:firstLine="425"/>
        <w:jc w:val="both"/>
        <w:rPr>
          <w:sz w:val="28"/>
        </w:rPr>
      </w:pPr>
      <w:r w:rsidRPr="006F376E">
        <w:rPr>
          <w:sz w:val="28"/>
        </w:rPr>
        <w:t xml:space="preserve">Статистика </w:t>
      </w:r>
      <w:proofErr w:type="spellStart"/>
      <w:r w:rsidRPr="006F376E">
        <w:rPr>
          <w:sz w:val="28"/>
        </w:rPr>
        <w:t>Лесопожарной</w:t>
      </w:r>
      <w:proofErr w:type="spellEnd"/>
      <w:r w:rsidRPr="006F376E">
        <w:rPr>
          <w:sz w:val="28"/>
        </w:rPr>
        <w:t xml:space="preserve"> службы показывает, что за последние 6 лет количество лесных пожаров по вине местного населения сократилось в 2 раза (с 81% до 40%). Таким образом, можно отметить высокую эффективность комплексной противопожарной пропаганды.</w:t>
      </w:r>
    </w:p>
    <w:p w:rsidR="00B773C9" w:rsidRDefault="00B773C9" w:rsidP="00C67613">
      <w:pPr>
        <w:ind w:left="-567" w:right="-139" w:firstLine="425"/>
        <w:jc w:val="both"/>
        <w:rPr>
          <w:sz w:val="28"/>
        </w:rPr>
      </w:pPr>
      <w:r w:rsidRPr="00B773C9">
        <w:rPr>
          <w:sz w:val="28"/>
        </w:rPr>
        <w:t xml:space="preserve">Однако количество </w:t>
      </w:r>
      <w:proofErr w:type="spellStart"/>
      <w:r w:rsidRPr="00B773C9">
        <w:rPr>
          <w:sz w:val="28"/>
        </w:rPr>
        <w:t>сельхозпалов</w:t>
      </w:r>
      <w:proofErr w:type="spellEnd"/>
      <w:r w:rsidRPr="00B773C9">
        <w:rPr>
          <w:sz w:val="28"/>
        </w:rPr>
        <w:t xml:space="preserve"> с каждым годом продолжает расти. Следовательно, в последующие годы следует сделать особый упор на профилактику весенних палов, информирование населения об их вреде, а так же о материальной ответственности, которая следует за данное правонарушение. Работниками </w:t>
      </w:r>
      <w:proofErr w:type="spellStart"/>
      <w:r w:rsidRPr="00B773C9">
        <w:rPr>
          <w:sz w:val="28"/>
        </w:rPr>
        <w:t>Лесопожарной</w:t>
      </w:r>
      <w:proofErr w:type="spellEnd"/>
      <w:r w:rsidRPr="00B773C9">
        <w:rPr>
          <w:sz w:val="28"/>
        </w:rPr>
        <w:t xml:space="preserve"> службы уже разработаны тематические листовки и брошюры, планируется проведение в весенний период профилактических рейдов и выездов, усиление активного взаимодействия с органами местного самоуправления и другими структурами. В периоды повышенной пожарной опасности возможно привлечение студентов и школьников, обучающихся по профильным направлениям, добровольцев и волонтеров к агитационной работе с населением. В зависимости от погодных условий и количества </w:t>
      </w:r>
      <w:proofErr w:type="spellStart"/>
      <w:r w:rsidRPr="00B773C9">
        <w:rPr>
          <w:sz w:val="28"/>
        </w:rPr>
        <w:t>сельхозпалов</w:t>
      </w:r>
      <w:proofErr w:type="spellEnd"/>
      <w:r w:rsidRPr="00B773C9">
        <w:rPr>
          <w:sz w:val="28"/>
        </w:rPr>
        <w:t>, возможно использование дополнительных способов и путей информирования граждан.</w:t>
      </w:r>
    </w:p>
    <w:p w:rsidR="00DD30BA" w:rsidRPr="00B773C9" w:rsidRDefault="00DD30BA" w:rsidP="00B773C9">
      <w:pPr>
        <w:spacing w:line="360" w:lineRule="auto"/>
        <w:ind w:firstLine="720"/>
        <w:jc w:val="both"/>
        <w:rPr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36"/>
        <w:gridCol w:w="975"/>
        <w:gridCol w:w="975"/>
        <w:gridCol w:w="974"/>
        <w:gridCol w:w="974"/>
        <w:gridCol w:w="974"/>
        <w:gridCol w:w="941"/>
      </w:tblGrid>
      <w:tr w:rsidR="00B773C9" w:rsidRPr="00197086" w:rsidTr="00730FEB">
        <w:tc>
          <w:tcPr>
            <w:tcW w:w="3652" w:type="dxa"/>
          </w:tcPr>
          <w:p w:rsidR="00B773C9" w:rsidRPr="00197086" w:rsidRDefault="00B773C9" w:rsidP="00730FEB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2015</w:t>
            </w:r>
          </w:p>
        </w:tc>
        <w:tc>
          <w:tcPr>
            <w:tcW w:w="993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2016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2017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</w:p>
        </w:tc>
        <w:tc>
          <w:tcPr>
            <w:tcW w:w="957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</w:tc>
      </w:tr>
      <w:tr w:rsidR="00B773C9" w:rsidRPr="00197086" w:rsidTr="00730FEB">
        <w:tc>
          <w:tcPr>
            <w:tcW w:w="3652" w:type="dxa"/>
          </w:tcPr>
          <w:p w:rsidR="00B773C9" w:rsidRPr="00197086" w:rsidRDefault="00B773C9" w:rsidP="00730FEB">
            <w:pPr>
              <w:spacing w:line="360" w:lineRule="auto"/>
              <w:rPr>
                <w:b/>
                <w:sz w:val="24"/>
              </w:rPr>
            </w:pPr>
            <w:r w:rsidRPr="00197086">
              <w:rPr>
                <w:b/>
                <w:sz w:val="24"/>
              </w:rPr>
              <w:t>Местное население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93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57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773C9" w:rsidRPr="00197086" w:rsidTr="00730FEB">
        <w:tc>
          <w:tcPr>
            <w:tcW w:w="3652" w:type="dxa"/>
          </w:tcPr>
          <w:p w:rsidR="00B773C9" w:rsidRPr="00197086" w:rsidRDefault="00B773C9" w:rsidP="00730FEB">
            <w:pPr>
              <w:spacing w:line="360" w:lineRule="auto"/>
              <w:rPr>
                <w:b/>
                <w:sz w:val="24"/>
              </w:rPr>
            </w:pPr>
            <w:proofErr w:type="spellStart"/>
            <w:r w:rsidRPr="00197086">
              <w:rPr>
                <w:b/>
                <w:sz w:val="24"/>
              </w:rPr>
              <w:t>Сельхозпалы</w:t>
            </w:r>
            <w:proofErr w:type="spellEnd"/>
            <w:r w:rsidRPr="00197086">
              <w:rPr>
                <w:b/>
                <w:sz w:val="24"/>
              </w:rPr>
              <w:t xml:space="preserve"> и переход с земель иных категорий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57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773C9" w:rsidRPr="00197086" w:rsidTr="00730FEB">
        <w:tc>
          <w:tcPr>
            <w:tcW w:w="3652" w:type="dxa"/>
          </w:tcPr>
          <w:p w:rsidR="00B773C9" w:rsidRPr="00197086" w:rsidRDefault="00B773C9" w:rsidP="00730FEB">
            <w:pPr>
              <w:spacing w:line="360" w:lineRule="auto"/>
              <w:rPr>
                <w:b/>
                <w:sz w:val="24"/>
              </w:rPr>
            </w:pPr>
            <w:r w:rsidRPr="00197086">
              <w:rPr>
                <w:b/>
                <w:sz w:val="24"/>
              </w:rPr>
              <w:t>Другое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3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73C9" w:rsidRPr="00197086" w:rsidTr="00730FEB">
        <w:tc>
          <w:tcPr>
            <w:tcW w:w="3652" w:type="dxa"/>
          </w:tcPr>
          <w:p w:rsidR="00B773C9" w:rsidRPr="00197086" w:rsidRDefault="00B773C9" w:rsidP="00730FEB">
            <w:pPr>
              <w:spacing w:line="360" w:lineRule="auto"/>
              <w:jc w:val="right"/>
              <w:rPr>
                <w:b/>
                <w:sz w:val="24"/>
              </w:rPr>
            </w:pPr>
            <w:r w:rsidRPr="00197086">
              <w:rPr>
                <w:b/>
                <w:sz w:val="24"/>
              </w:rPr>
              <w:t>Всего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b/>
                <w:sz w:val="24"/>
              </w:rPr>
            </w:pPr>
            <w:r w:rsidRPr="00197086">
              <w:rPr>
                <w:b/>
                <w:sz w:val="24"/>
              </w:rPr>
              <w:t>54</w:t>
            </w:r>
          </w:p>
        </w:tc>
        <w:tc>
          <w:tcPr>
            <w:tcW w:w="993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b/>
                <w:sz w:val="24"/>
              </w:rPr>
            </w:pPr>
            <w:r w:rsidRPr="00197086">
              <w:rPr>
                <w:b/>
                <w:sz w:val="24"/>
              </w:rPr>
              <w:t>5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992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957" w:type="dxa"/>
          </w:tcPr>
          <w:p w:rsidR="00B773C9" w:rsidRPr="00197086" w:rsidRDefault="00B773C9" w:rsidP="00730FE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</w:tbl>
    <w:p w:rsidR="00B773C9" w:rsidRDefault="00B773C9" w:rsidP="000E675B">
      <w:pPr>
        <w:pStyle w:val="a3"/>
        <w:spacing w:line="360" w:lineRule="auto"/>
        <w:ind w:left="0" w:firstLine="720"/>
        <w:jc w:val="both"/>
      </w:pPr>
    </w:p>
    <w:p w:rsidR="00282D29" w:rsidRPr="002A3A4E" w:rsidRDefault="00BB6960" w:rsidP="00706DB3">
      <w:pPr>
        <w:pStyle w:val="a3"/>
        <w:ind w:left="-567" w:right="-280" w:firstLine="425"/>
        <w:jc w:val="both"/>
      </w:pPr>
      <w:r w:rsidRPr="002A3A4E">
        <w:t>По результатам проведенной работы и в ходе решения поставленных перед проектом задач, было определено:</w:t>
      </w:r>
    </w:p>
    <w:p w:rsidR="00282D29" w:rsidRPr="002A3A4E" w:rsidRDefault="00BB6960" w:rsidP="00706DB3">
      <w:pPr>
        <w:pStyle w:val="a3"/>
        <w:numPr>
          <w:ilvl w:val="0"/>
          <w:numId w:val="12"/>
        </w:numPr>
        <w:ind w:left="-567" w:right="-280" w:firstLine="425"/>
        <w:jc w:val="both"/>
      </w:pPr>
      <w:r w:rsidRPr="002A3A4E">
        <w:t>современные медийные технологии имеют широкие возможности для использования их в качестве инструмента формирования культуры пожаробезопасного поведения граждан;</w:t>
      </w:r>
    </w:p>
    <w:p w:rsidR="00282D29" w:rsidRDefault="00BB6960" w:rsidP="00706DB3">
      <w:pPr>
        <w:pStyle w:val="a3"/>
        <w:numPr>
          <w:ilvl w:val="0"/>
          <w:numId w:val="12"/>
        </w:numPr>
        <w:ind w:left="-567" w:right="-280" w:firstLine="425"/>
        <w:jc w:val="both"/>
      </w:pPr>
      <w:r>
        <w:t>в настоящее время применяется и используется для пропаганды только небольшая часть из всего многообразия</w:t>
      </w:r>
      <w:r w:rsidRPr="002A3A4E">
        <w:t xml:space="preserve"> </w:t>
      </w:r>
      <w:r>
        <w:t>медиапространства;</w:t>
      </w:r>
    </w:p>
    <w:p w:rsidR="00282D29" w:rsidRPr="002A3A4E" w:rsidRDefault="00BB6960" w:rsidP="00706DB3">
      <w:pPr>
        <w:pStyle w:val="a3"/>
        <w:numPr>
          <w:ilvl w:val="0"/>
          <w:numId w:val="12"/>
        </w:numPr>
        <w:ind w:left="-567" w:right="-280" w:firstLine="425"/>
        <w:jc w:val="both"/>
      </w:pPr>
      <w:r w:rsidRPr="002A3A4E">
        <w:t>пропаганда посредством медийных технологий не требует значительных материальных средств и может осуществляться в любом регионе страны;</w:t>
      </w:r>
    </w:p>
    <w:p w:rsidR="00282D29" w:rsidRPr="002A3A4E" w:rsidRDefault="00BB6960" w:rsidP="00706DB3">
      <w:pPr>
        <w:pStyle w:val="a3"/>
        <w:numPr>
          <w:ilvl w:val="0"/>
          <w:numId w:val="12"/>
        </w:numPr>
        <w:ind w:left="-567" w:right="-280" w:firstLine="425"/>
        <w:jc w:val="both"/>
      </w:pPr>
      <w:r w:rsidRPr="002A3A4E">
        <w:t>для достижения целей проекта необходимо поэтапное развитие и распространение информации через медийные технологии;</w:t>
      </w:r>
    </w:p>
    <w:p w:rsidR="00282D29" w:rsidRPr="002A3A4E" w:rsidRDefault="00BB6960" w:rsidP="00706DB3">
      <w:pPr>
        <w:pStyle w:val="a3"/>
        <w:numPr>
          <w:ilvl w:val="0"/>
          <w:numId w:val="12"/>
        </w:numPr>
        <w:ind w:left="-567" w:right="-280" w:firstLine="425"/>
        <w:jc w:val="both"/>
      </w:pPr>
      <w:r w:rsidRPr="002A3A4E">
        <w:lastRenderedPageBreak/>
        <w:t>целесообразно создание рабочих групп, либо пресс-службы, PR</w:t>
      </w:r>
    </w:p>
    <w:p w:rsidR="00282D29" w:rsidRPr="002A3A4E" w:rsidRDefault="00BB6960" w:rsidP="00706DB3">
      <w:pPr>
        <w:pStyle w:val="a3"/>
        <w:numPr>
          <w:ilvl w:val="0"/>
          <w:numId w:val="12"/>
        </w:numPr>
        <w:ind w:left="-567" w:right="-280" w:firstLine="425"/>
        <w:jc w:val="both"/>
      </w:pPr>
      <w:r w:rsidRPr="002A3A4E">
        <w:t>менеджера при органах управления лесами;</w:t>
      </w:r>
    </w:p>
    <w:p w:rsidR="00282D29" w:rsidRPr="002A3A4E" w:rsidRDefault="00BB6960" w:rsidP="00706DB3">
      <w:pPr>
        <w:pStyle w:val="a3"/>
        <w:numPr>
          <w:ilvl w:val="0"/>
          <w:numId w:val="12"/>
        </w:numPr>
        <w:ind w:left="-567" w:right="-280" w:firstLine="425"/>
        <w:jc w:val="both"/>
      </w:pPr>
      <w:r w:rsidRPr="002A3A4E">
        <w:t>при системном подходе возможно сокращение количества нарушителей правил пожарной безопасности в лесах.</w:t>
      </w:r>
    </w:p>
    <w:p w:rsidR="002F52CB" w:rsidRDefault="00BB6960" w:rsidP="00706DB3">
      <w:pPr>
        <w:pStyle w:val="a3"/>
        <w:ind w:left="-567" w:right="-280" w:firstLine="425"/>
        <w:jc w:val="both"/>
      </w:pPr>
      <w:r w:rsidRPr="002A3A4E">
        <w:t xml:space="preserve">Степень реализации проекта в условиях Смоленской области в настоящее время составляет около </w:t>
      </w:r>
      <w:r w:rsidR="009D267E" w:rsidRPr="002A3A4E">
        <w:t>7</w:t>
      </w:r>
      <w:r w:rsidRPr="002A3A4E">
        <w:t xml:space="preserve">0%. Для более точной фиксации показателей эффективности проекта необходимы эпизодические опросы граждан, а также ежегодное изучение причин и масштабов лесных пожаров. Формирование культуры пожаробезопасного поведения граждан в лесах является длительным процессом, но работу по данному направлению </w:t>
      </w:r>
      <w:r w:rsidR="009D267E" w:rsidRPr="002A3A4E">
        <w:t>уже ведется и будет продолжена.</w:t>
      </w:r>
      <w:r w:rsidRPr="002A3A4E">
        <w:t xml:space="preserve"> Общими усилиями мы сможем донести до граждан информацию о существующей проблеме и сформировать четкую общественную позицию относительно вреда и опасности лесных пожаров. Таким образом, в будущем человеческий фактор как причина лесных пожаров утратит свое значение.</w:t>
      </w:r>
    </w:p>
    <w:p w:rsidR="00C67613" w:rsidRDefault="00C67613" w:rsidP="00706DB3">
      <w:pPr>
        <w:pStyle w:val="a3"/>
        <w:ind w:left="-567" w:right="-280" w:firstLine="425"/>
        <w:jc w:val="both"/>
      </w:pPr>
    </w:p>
    <w:p w:rsidR="00B773C9" w:rsidRPr="009A3E2A" w:rsidRDefault="00C67613" w:rsidP="00C67613">
      <w:pPr>
        <w:pStyle w:val="a3"/>
        <w:ind w:left="0" w:right="-280"/>
        <w:jc w:val="both"/>
        <w:rPr>
          <w:b/>
        </w:rPr>
      </w:pPr>
      <w:r w:rsidRPr="009A3E2A">
        <w:rPr>
          <w:b/>
        </w:rPr>
        <w:t xml:space="preserve">                                 </w:t>
      </w:r>
      <w:r w:rsidR="009A3E2A" w:rsidRPr="009A3E2A">
        <w:rPr>
          <w:b/>
        </w:rPr>
        <w:t xml:space="preserve">         </w:t>
      </w:r>
      <w:r w:rsidRPr="009A3E2A">
        <w:rPr>
          <w:b/>
        </w:rPr>
        <w:t xml:space="preserve">    </w:t>
      </w:r>
      <w:r w:rsidR="00B773C9" w:rsidRPr="009A3E2A">
        <w:rPr>
          <w:b/>
        </w:rPr>
        <w:t>Рекомендации</w:t>
      </w:r>
    </w:p>
    <w:p w:rsidR="00B773C9" w:rsidRPr="009A3E2A" w:rsidRDefault="00B773C9" w:rsidP="00706DB3">
      <w:pPr>
        <w:pStyle w:val="a3"/>
        <w:ind w:left="-567" w:right="-280" w:firstLine="425"/>
        <w:jc w:val="both"/>
      </w:pPr>
      <w:r w:rsidRPr="009A3E2A">
        <w:t xml:space="preserve">Чтобы доказать эффективность использования медийных технологий для формирования в обществе культуры пожаробезопасного поведения в лесах, необходимо провести анализ статистических данных. </w:t>
      </w:r>
    </w:p>
    <w:p w:rsidR="00B773C9" w:rsidRDefault="00B773C9" w:rsidP="00706DB3">
      <w:pPr>
        <w:pStyle w:val="a3"/>
        <w:ind w:left="-567" w:right="-280" w:firstLine="425"/>
        <w:jc w:val="both"/>
      </w:pPr>
      <w:r>
        <w:t>Рекомендуется:</w:t>
      </w:r>
    </w:p>
    <w:p w:rsidR="00B773C9" w:rsidRDefault="00B773C9" w:rsidP="00706DB3">
      <w:pPr>
        <w:pStyle w:val="a3"/>
        <w:ind w:left="-567" w:right="-280" w:firstLine="425"/>
        <w:jc w:val="both"/>
      </w:pPr>
      <w:r>
        <w:t>- сравнить количество сообщений о пожарах, поступающих в РДС лесного хозяйства Смоленской области в периоды активной пропаганды по различным каналам связи.</w:t>
      </w:r>
    </w:p>
    <w:p w:rsidR="00B773C9" w:rsidRDefault="00B773C9" w:rsidP="00706DB3">
      <w:pPr>
        <w:pStyle w:val="a3"/>
        <w:ind w:left="-567" w:right="-280" w:firstLine="425"/>
        <w:jc w:val="both"/>
      </w:pPr>
      <w:r>
        <w:t>- провести социологический опрос по правилам пожарной безопасности в лесах среди граждан, с которыми проводились профилактические беседы и лекции и с теми, кто в профилактике не участвовал (можно взять разные классы в школе, где проводили подобные занятия, и где таких занятий не было). Для большей точности рекомендуется провести данный опрос в разных школах и районах области.</w:t>
      </w:r>
    </w:p>
    <w:p w:rsidR="00B773C9" w:rsidRDefault="00B773C9" w:rsidP="00706DB3">
      <w:pPr>
        <w:pStyle w:val="a3"/>
        <w:ind w:left="-567" w:right="-280" w:firstLine="425"/>
        <w:jc w:val="both"/>
      </w:pPr>
      <w:r>
        <w:t>- провести анализ количества подписчиков в соцсетях и посещаемость сайтов в периоды активной пропаганды.</w:t>
      </w:r>
    </w:p>
    <w:p w:rsidR="00B773C9" w:rsidRDefault="00B773C9" w:rsidP="00706DB3">
      <w:pPr>
        <w:pStyle w:val="a3"/>
        <w:ind w:left="-567" w:right="-280" w:firstLine="425"/>
        <w:jc w:val="both"/>
      </w:pPr>
      <w:r>
        <w:t>- провести опрос среди граждан, какой способ получения информации о пожарной безопасности в лесах они считают наиболее удобным, чтобы в дальнейшем оптимизировать используемые способы пропаганды. Для более полной статистики следует разделить опрашиваемых на различные возрастные группы. Можно так же уточнить, какой контент для них наиболее интересен.</w:t>
      </w:r>
    </w:p>
    <w:p w:rsidR="00B773C9" w:rsidRDefault="00B773C9" w:rsidP="00706DB3">
      <w:pPr>
        <w:pStyle w:val="a3"/>
        <w:ind w:left="-567" w:right="-280" w:firstLine="425"/>
        <w:jc w:val="both"/>
      </w:pPr>
      <w:r>
        <w:t>- провести анализ популярности статей на различную тематику в СМИ. Выявить, какие публикации получают наибольшее распространение в местных СМИ, а какие темы менее популярны.</w:t>
      </w:r>
    </w:p>
    <w:p w:rsidR="00B773C9" w:rsidRDefault="00B773C9" w:rsidP="00706DB3">
      <w:pPr>
        <w:pStyle w:val="a3"/>
        <w:ind w:left="-567" w:right="-280" w:firstLine="425"/>
        <w:jc w:val="both"/>
      </w:pPr>
      <w:r>
        <w:t>- провести анализ причин лесных пожаров за последние годы (5-6 лет ведется активная пропаганда). Причина «местное население» должна уменьшатся.</w:t>
      </w:r>
    </w:p>
    <w:p w:rsidR="00706DB3" w:rsidRDefault="00706DB3" w:rsidP="00706DB3">
      <w:pPr>
        <w:pStyle w:val="a3"/>
        <w:ind w:left="-567" w:right="-280" w:firstLine="425"/>
        <w:jc w:val="both"/>
      </w:pPr>
    </w:p>
    <w:p w:rsidR="00706DB3" w:rsidRDefault="00706DB3" w:rsidP="00706DB3">
      <w:pPr>
        <w:pStyle w:val="a3"/>
        <w:ind w:left="-567" w:right="-280" w:firstLine="425"/>
        <w:jc w:val="both"/>
      </w:pPr>
    </w:p>
    <w:p w:rsidR="00706DB3" w:rsidRDefault="00706DB3" w:rsidP="00706DB3">
      <w:pPr>
        <w:pStyle w:val="a3"/>
        <w:ind w:left="-567" w:right="-280" w:firstLine="425"/>
        <w:jc w:val="both"/>
      </w:pPr>
    </w:p>
    <w:p w:rsidR="00B773C9" w:rsidRDefault="00B773C9" w:rsidP="009A3E2A">
      <w:pPr>
        <w:pStyle w:val="a3"/>
        <w:ind w:left="0" w:right="-280"/>
        <w:jc w:val="both"/>
      </w:pPr>
    </w:p>
    <w:p w:rsidR="009A3E2A" w:rsidRDefault="009A3E2A" w:rsidP="009A3E2A">
      <w:pPr>
        <w:pStyle w:val="a3"/>
        <w:ind w:left="0" w:right="-280"/>
        <w:jc w:val="both"/>
      </w:pPr>
    </w:p>
    <w:p w:rsidR="00282D29" w:rsidRPr="002F52CB" w:rsidRDefault="009A3E2A" w:rsidP="009A3E2A">
      <w:pPr>
        <w:pStyle w:val="1"/>
        <w:tabs>
          <w:tab w:val="left" w:pos="949"/>
        </w:tabs>
        <w:spacing w:before="72"/>
        <w:ind w:left="-142" w:right="-280" w:firstLine="0"/>
        <w:jc w:val="both"/>
      </w:pPr>
      <w:bookmarkStart w:id="12" w:name="_TOC_250001"/>
      <w:r>
        <w:lastRenderedPageBreak/>
        <w:t xml:space="preserve">                             </w:t>
      </w:r>
      <w:r w:rsidR="00BB6960" w:rsidRPr="002F52CB">
        <w:t>Список используемых</w:t>
      </w:r>
      <w:r w:rsidR="00BB6960" w:rsidRPr="002F52CB">
        <w:rPr>
          <w:spacing w:val="-1"/>
        </w:rPr>
        <w:t xml:space="preserve"> </w:t>
      </w:r>
      <w:bookmarkEnd w:id="12"/>
      <w:r w:rsidR="00BB6960" w:rsidRPr="002F52CB">
        <w:t>источников</w:t>
      </w:r>
      <w:r>
        <w:t>:</w:t>
      </w:r>
      <w:bookmarkStart w:id="13" w:name="_GoBack"/>
      <w:bookmarkEnd w:id="13"/>
    </w:p>
    <w:p w:rsidR="00282D29" w:rsidRPr="002F52CB" w:rsidRDefault="00282D29" w:rsidP="00706DB3">
      <w:pPr>
        <w:pStyle w:val="a3"/>
        <w:spacing w:before="8"/>
        <w:ind w:left="-567" w:right="-280" w:firstLine="425"/>
        <w:jc w:val="both"/>
        <w:rPr>
          <w:b/>
        </w:rPr>
      </w:pPr>
    </w:p>
    <w:p w:rsidR="00282D29" w:rsidRPr="002F52CB" w:rsidRDefault="00BB6960" w:rsidP="00706DB3">
      <w:pPr>
        <w:pStyle w:val="a4"/>
        <w:numPr>
          <w:ilvl w:val="0"/>
          <w:numId w:val="1"/>
        </w:numPr>
        <w:tabs>
          <w:tab w:val="left" w:pos="1096"/>
        </w:tabs>
        <w:spacing w:before="1"/>
        <w:ind w:left="-567" w:right="-280" w:firstLine="425"/>
        <w:rPr>
          <w:sz w:val="28"/>
          <w:szCs w:val="28"/>
        </w:rPr>
      </w:pPr>
      <w:r w:rsidRPr="002F52CB">
        <w:rPr>
          <w:sz w:val="28"/>
          <w:szCs w:val="28"/>
        </w:rPr>
        <w:t>Использование методов и средств пропаганды и социальной рекламы для предупреждения пожаров на особо охраняемых природных территориях: учебно-методическое пособие/Ю.А. Андреев [и др.], проект ПРООН/МКИ Красноярск, 2012г., 86</w:t>
      </w:r>
      <w:r w:rsidRPr="002F52CB">
        <w:rPr>
          <w:spacing w:val="-6"/>
          <w:sz w:val="28"/>
          <w:szCs w:val="28"/>
        </w:rPr>
        <w:t xml:space="preserve"> </w:t>
      </w:r>
      <w:r w:rsidRPr="002F52CB">
        <w:rPr>
          <w:sz w:val="28"/>
          <w:szCs w:val="28"/>
        </w:rPr>
        <w:t>с.</w:t>
      </w:r>
    </w:p>
    <w:p w:rsidR="00282D29" w:rsidRPr="002F52CB" w:rsidRDefault="00BB6960" w:rsidP="00706DB3">
      <w:pPr>
        <w:pStyle w:val="a4"/>
        <w:numPr>
          <w:ilvl w:val="0"/>
          <w:numId w:val="1"/>
        </w:numPr>
        <w:tabs>
          <w:tab w:val="left" w:pos="1096"/>
        </w:tabs>
        <w:ind w:left="-567" w:right="-280" w:firstLine="425"/>
        <w:rPr>
          <w:sz w:val="28"/>
          <w:szCs w:val="28"/>
        </w:rPr>
      </w:pPr>
      <w:r w:rsidRPr="002F52CB">
        <w:rPr>
          <w:sz w:val="28"/>
          <w:szCs w:val="28"/>
        </w:rPr>
        <w:t>Методические рекомендации по подготовке и проведению противопожарных занятий с детьми/ Гринпис</w:t>
      </w:r>
      <w:r w:rsidRPr="002F52CB">
        <w:rPr>
          <w:spacing w:val="-26"/>
          <w:sz w:val="28"/>
          <w:szCs w:val="28"/>
        </w:rPr>
        <w:t xml:space="preserve"> </w:t>
      </w:r>
      <w:r w:rsidRPr="002F52CB">
        <w:rPr>
          <w:sz w:val="28"/>
          <w:szCs w:val="28"/>
        </w:rPr>
        <w:t>России</w:t>
      </w:r>
    </w:p>
    <w:p w:rsidR="00282D29" w:rsidRPr="002F52CB" w:rsidRDefault="00BB6960" w:rsidP="00706DB3">
      <w:pPr>
        <w:pStyle w:val="a4"/>
        <w:numPr>
          <w:ilvl w:val="0"/>
          <w:numId w:val="1"/>
        </w:numPr>
        <w:tabs>
          <w:tab w:val="left" w:pos="1096"/>
        </w:tabs>
        <w:ind w:left="-567" w:right="-280" w:firstLine="425"/>
        <w:rPr>
          <w:sz w:val="28"/>
          <w:szCs w:val="28"/>
        </w:rPr>
      </w:pPr>
      <w:r w:rsidRPr="002F52CB">
        <w:rPr>
          <w:sz w:val="28"/>
          <w:szCs w:val="28"/>
        </w:rPr>
        <w:t>Презентация «Работа с представителями средств массовой информации» / М.А. Воронов, ФАУ ДПО ВИПКЛХ,</w:t>
      </w:r>
      <w:r w:rsidRPr="002F52CB">
        <w:rPr>
          <w:spacing w:val="-8"/>
          <w:sz w:val="28"/>
          <w:szCs w:val="28"/>
        </w:rPr>
        <w:t xml:space="preserve"> </w:t>
      </w:r>
      <w:r w:rsidRPr="002F52CB">
        <w:rPr>
          <w:sz w:val="28"/>
          <w:szCs w:val="28"/>
        </w:rPr>
        <w:t>2016г.</w:t>
      </w:r>
    </w:p>
    <w:p w:rsidR="00282D29" w:rsidRPr="002F52CB" w:rsidRDefault="00BB6960" w:rsidP="00706DB3">
      <w:pPr>
        <w:pStyle w:val="a4"/>
        <w:numPr>
          <w:ilvl w:val="0"/>
          <w:numId w:val="1"/>
        </w:numPr>
        <w:tabs>
          <w:tab w:val="left" w:pos="1096"/>
        </w:tabs>
        <w:ind w:left="-567" w:right="-280" w:firstLine="425"/>
        <w:rPr>
          <w:sz w:val="28"/>
          <w:szCs w:val="28"/>
        </w:rPr>
      </w:pPr>
      <w:r w:rsidRPr="002F52CB">
        <w:rPr>
          <w:sz w:val="28"/>
          <w:szCs w:val="28"/>
        </w:rPr>
        <w:t xml:space="preserve">Противопожарная пропаганда: учеб. пособие для обучающихся в образовательных организациях высшего образования МЧС России / О.Д. </w:t>
      </w:r>
      <w:proofErr w:type="spellStart"/>
      <w:r w:rsidRPr="002F52CB">
        <w:rPr>
          <w:sz w:val="28"/>
          <w:szCs w:val="28"/>
        </w:rPr>
        <w:t>Ратникова</w:t>
      </w:r>
      <w:proofErr w:type="spellEnd"/>
      <w:r w:rsidRPr="002F52CB">
        <w:rPr>
          <w:sz w:val="28"/>
          <w:szCs w:val="28"/>
        </w:rPr>
        <w:t xml:space="preserve"> [и др.]. М.: ВНИИПО, 2017. 414</w:t>
      </w:r>
      <w:r w:rsidRPr="002F52CB">
        <w:rPr>
          <w:spacing w:val="-10"/>
          <w:sz w:val="28"/>
          <w:szCs w:val="28"/>
        </w:rPr>
        <w:t xml:space="preserve"> </w:t>
      </w:r>
      <w:r w:rsidRPr="002F52CB">
        <w:rPr>
          <w:sz w:val="28"/>
          <w:szCs w:val="28"/>
        </w:rPr>
        <w:t>с.</w:t>
      </w:r>
    </w:p>
    <w:p w:rsidR="00282D29" w:rsidRPr="002F52CB" w:rsidRDefault="00BB6960" w:rsidP="00706DB3">
      <w:pPr>
        <w:pStyle w:val="a4"/>
        <w:numPr>
          <w:ilvl w:val="0"/>
          <w:numId w:val="1"/>
        </w:numPr>
        <w:tabs>
          <w:tab w:val="left" w:pos="1096"/>
        </w:tabs>
        <w:ind w:left="-567" w:right="-280" w:firstLine="425"/>
        <w:rPr>
          <w:sz w:val="28"/>
          <w:szCs w:val="28"/>
        </w:rPr>
      </w:pPr>
      <w:r w:rsidRPr="002F52CB">
        <w:rPr>
          <w:sz w:val="28"/>
          <w:szCs w:val="28"/>
        </w:rPr>
        <w:t>Современная пресс-служба. Курс лекций. Учебное пособие для студентов. – М.; МГТУ ГА,</w:t>
      </w:r>
      <w:r w:rsidRPr="002F52CB">
        <w:rPr>
          <w:spacing w:val="-3"/>
          <w:sz w:val="28"/>
          <w:szCs w:val="28"/>
        </w:rPr>
        <w:t xml:space="preserve"> </w:t>
      </w:r>
      <w:r w:rsidRPr="002F52CB">
        <w:rPr>
          <w:sz w:val="28"/>
          <w:szCs w:val="28"/>
        </w:rPr>
        <w:t>2009.</w:t>
      </w:r>
    </w:p>
    <w:p w:rsidR="00282D29" w:rsidRPr="002F52CB" w:rsidRDefault="00BB6960" w:rsidP="00706DB3">
      <w:pPr>
        <w:pStyle w:val="a4"/>
        <w:numPr>
          <w:ilvl w:val="0"/>
          <w:numId w:val="1"/>
        </w:numPr>
        <w:tabs>
          <w:tab w:val="left" w:pos="1096"/>
        </w:tabs>
        <w:ind w:left="-567" w:right="-280" w:firstLine="425"/>
        <w:rPr>
          <w:sz w:val="28"/>
          <w:szCs w:val="28"/>
        </w:rPr>
      </w:pPr>
      <w:r w:rsidRPr="002F52CB">
        <w:rPr>
          <w:sz w:val="28"/>
          <w:szCs w:val="28"/>
        </w:rPr>
        <w:t>Справочник добровольного лесного пожарного. Методические рекомендации для добровольцев. Издание третье</w:t>
      </w:r>
      <w:r w:rsidRPr="002F52CB">
        <w:rPr>
          <w:spacing w:val="-8"/>
          <w:sz w:val="28"/>
          <w:szCs w:val="28"/>
        </w:rPr>
        <w:t xml:space="preserve"> </w:t>
      </w:r>
      <w:r w:rsidRPr="002F52CB">
        <w:rPr>
          <w:sz w:val="28"/>
          <w:szCs w:val="28"/>
        </w:rPr>
        <w:t>дополненное.</w:t>
      </w:r>
    </w:p>
    <w:p w:rsidR="00282D29" w:rsidRPr="002F52CB" w:rsidRDefault="00BB6960" w:rsidP="00706DB3">
      <w:pPr>
        <w:pStyle w:val="a4"/>
        <w:numPr>
          <w:ilvl w:val="0"/>
          <w:numId w:val="1"/>
        </w:numPr>
        <w:tabs>
          <w:tab w:val="left" w:pos="1096"/>
        </w:tabs>
        <w:ind w:left="-567" w:right="-280" w:firstLine="425"/>
        <w:rPr>
          <w:sz w:val="28"/>
          <w:szCs w:val="28"/>
        </w:rPr>
      </w:pPr>
      <w:r w:rsidRPr="002F52CB">
        <w:rPr>
          <w:sz w:val="28"/>
          <w:szCs w:val="28"/>
        </w:rPr>
        <w:t>Статья «Формирование имиджа ведомства информационными потоками»/ Сорока Д.</w:t>
      </w:r>
      <w:r w:rsidRPr="002F52CB">
        <w:rPr>
          <w:spacing w:val="-25"/>
          <w:sz w:val="28"/>
          <w:szCs w:val="28"/>
        </w:rPr>
        <w:t xml:space="preserve"> </w:t>
      </w:r>
      <w:r w:rsidRPr="002F52CB">
        <w:rPr>
          <w:sz w:val="28"/>
          <w:szCs w:val="28"/>
        </w:rPr>
        <w:t>В.</w:t>
      </w:r>
    </w:p>
    <w:p w:rsidR="00282D29" w:rsidRPr="002F52CB" w:rsidRDefault="00BB6960" w:rsidP="00706DB3">
      <w:pPr>
        <w:pStyle w:val="a4"/>
        <w:numPr>
          <w:ilvl w:val="0"/>
          <w:numId w:val="1"/>
        </w:numPr>
        <w:tabs>
          <w:tab w:val="left" w:pos="1096"/>
        </w:tabs>
        <w:ind w:left="-567" w:right="-280" w:firstLine="425"/>
        <w:rPr>
          <w:sz w:val="28"/>
          <w:szCs w:val="28"/>
        </w:rPr>
      </w:pPr>
      <w:r w:rsidRPr="002F52CB">
        <w:rPr>
          <w:sz w:val="28"/>
          <w:szCs w:val="28"/>
        </w:rPr>
        <w:t>Интернет-сайт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</w:r>
      <w:r w:rsidR="00C67613">
        <w:rPr>
          <w:sz w:val="28"/>
          <w:szCs w:val="28"/>
        </w:rPr>
        <w:t xml:space="preserve">   </w:t>
      </w:r>
      <w:r w:rsidRPr="002F52CB">
        <w:rPr>
          <w:color w:val="0462C1"/>
          <w:spacing w:val="-8"/>
          <w:sz w:val="28"/>
          <w:szCs w:val="28"/>
        </w:rPr>
        <w:t xml:space="preserve"> </w:t>
      </w:r>
      <w:hyperlink r:id="rId25">
        <w:r w:rsidRPr="002F52CB">
          <w:rPr>
            <w:color w:val="0462C1"/>
            <w:sz w:val="28"/>
            <w:szCs w:val="28"/>
            <w:u w:val="single" w:color="0462C1"/>
          </w:rPr>
          <w:t>https://les.admin-smolensk.ru</w:t>
        </w:r>
      </w:hyperlink>
    </w:p>
    <w:p w:rsidR="00282D29" w:rsidRPr="002F52CB" w:rsidRDefault="00BB6960" w:rsidP="00706DB3">
      <w:pPr>
        <w:pStyle w:val="a4"/>
        <w:numPr>
          <w:ilvl w:val="0"/>
          <w:numId w:val="1"/>
        </w:numPr>
        <w:tabs>
          <w:tab w:val="left" w:pos="1096"/>
        </w:tabs>
        <w:ind w:left="-567" w:right="-280" w:firstLine="425"/>
        <w:rPr>
          <w:sz w:val="28"/>
          <w:szCs w:val="28"/>
        </w:rPr>
      </w:pPr>
      <w:r w:rsidRPr="002F52CB">
        <w:rPr>
          <w:sz w:val="28"/>
          <w:szCs w:val="28"/>
        </w:rPr>
        <w:t>Интернет-сайт ОГБУ "Лесопожарная служба Смоленской</w:t>
      </w:r>
      <w:r w:rsidRPr="002F52CB">
        <w:rPr>
          <w:spacing w:val="9"/>
          <w:sz w:val="28"/>
          <w:szCs w:val="28"/>
        </w:rPr>
        <w:t xml:space="preserve"> </w:t>
      </w:r>
      <w:r w:rsidRPr="002F52CB">
        <w:rPr>
          <w:sz w:val="28"/>
          <w:szCs w:val="28"/>
        </w:rPr>
        <w:t>области"</w:t>
      </w:r>
      <w:r w:rsidR="002F52CB" w:rsidRPr="002F52CB">
        <w:rPr>
          <w:sz w:val="28"/>
          <w:szCs w:val="28"/>
        </w:rPr>
        <w:t xml:space="preserve"> </w:t>
      </w:r>
      <w:hyperlink r:id="rId26">
        <w:r w:rsidRPr="002F52CB">
          <w:rPr>
            <w:color w:val="0462C1"/>
            <w:sz w:val="28"/>
            <w:szCs w:val="28"/>
            <w:u w:val="single" w:color="0462C1"/>
          </w:rPr>
          <w:t>https://lespoj.admin-smolensk.ru</w:t>
        </w:r>
      </w:hyperlink>
    </w:p>
    <w:p w:rsidR="00282D29" w:rsidRPr="002F52CB" w:rsidRDefault="00BB6960" w:rsidP="00706DB3">
      <w:pPr>
        <w:pStyle w:val="a4"/>
        <w:numPr>
          <w:ilvl w:val="0"/>
          <w:numId w:val="1"/>
        </w:numPr>
        <w:tabs>
          <w:tab w:val="left" w:pos="1096"/>
        </w:tabs>
        <w:ind w:left="-567" w:right="-280" w:firstLine="425"/>
        <w:rPr>
          <w:sz w:val="28"/>
          <w:szCs w:val="28"/>
        </w:rPr>
      </w:pPr>
      <w:r w:rsidRPr="002F52CB">
        <w:rPr>
          <w:sz w:val="28"/>
          <w:szCs w:val="28"/>
        </w:rPr>
        <w:t>Социальная сеть «</w:t>
      </w:r>
      <w:proofErr w:type="spellStart"/>
      <w:r w:rsidRPr="002F52CB">
        <w:rPr>
          <w:sz w:val="28"/>
          <w:szCs w:val="28"/>
        </w:rPr>
        <w:t>Вконтакте</w:t>
      </w:r>
      <w:proofErr w:type="spellEnd"/>
      <w:r w:rsidRPr="002F52CB">
        <w:rPr>
          <w:sz w:val="28"/>
          <w:szCs w:val="28"/>
        </w:rPr>
        <w:t>»/группа ОГБУ "</w:t>
      </w:r>
      <w:proofErr w:type="spellStart"/>
      <w:r w:rsidRPr="002F52CB">
        <w:rPr>
          <w:sz w:val="28"/>
          <w:szCs w:val="28"/>
        </w:rPr>
        <w:t>Лесопожарная</w:t>
      </w:r>
      <w:proofErr w:type="spellEnd"/>
      <w:r w:rsidRPr="002F52CB">
        <w:rPr>
          <w:sz w:val="28"/>
          <w:szCs w:val="28"/>
        </w:rPr>
        <w:t xml:space="preserve"> служба Смоленской области"</w:t>
      </w:r>
      <w:r w:rsidRPr="002F52CB">
        <w:rPr>
          <w:color w:val="0462C1"/>
          <w:spacing w:val="-1"/>
          <w:sz w:val="28"/>
          <w:szCs w:val="28"/>
        </w:rPr>
        <w:t xml:space="preserve"> </w:t>
      </w:r>
      <w:hyperlink r:id="rId27">
        <w:r w:rsidRPr="002F52CB">
          <w:rPr>
            <w:color w:val="0462C1"/>
            <w:sz w:val="28"/>
            <w:szCs w:val="28"/>
            <w:u w:val="single" w:color="0462C1"/>
          </w:rPr>
          <w:t>https://vk.com/lespoj</w:t>
        </w:r>
      </w:hyperlink>
    </w:p>
    <w:p w:rsidR="00282D29" w:rsidRPr="002F52CB" w:rsidRDefault="00282D29" w:rsidP="00706DB3">
      <w:pPr>
        <w:ind w:left="-567" w:right="-280" w:firstLine="425"/>
        <w:jc w:val="both"/>
        <w:rPr>
          <w:sz w:val="28"/>
          <w:szCs w:val="28"/>
        </w:rPr>
      </w:pPr>
    </w:p>
    <w:p w:rsidR="00282D29" w:rsidRDefault="00282D29" w:rsidP="00706DB3">
      <w:pPr>
        <w:pStyle w:val="a3"/>
        <w:spacing w:before="3"/>
        <w:ind w:left="-567" w:right="-280" w:firstLine="425"/>
        <w:jc w:val="both"/>
        <w:rPr>
          <w:sz w:val="2"/>
        </w:rPr>
      </w:pPr>
      <w:bookmarkStart w:id="14" w:name="_TOC_250000"/>
      <w:bookmarkEnd w:id="14"/>
    </w:p>
    <w:p w:rsidR="00282D29" w:rsidRDefault="00282D29" w:rsidP="00706DB3">
      <w:pPr>
        <w:pStyle w:val="a3"/>
        <w:spacing w:before="3"/>
        <w:ind w:left="-567" w:right="-280" w:firstLine="425"/>
        <w:jc w:val="both"/>
        <w:rPr>
          <w:sz w:val="2"/>
        </w:rPr>
      </w:pPr>
    </w:p>
    <w:p w:rsidR="00282D29" w:rsidRDefault="00BB6960" w:rsidP="00706DB3">
      <w:pPr>
        <w:tabs>
          <w:tab w:val="left" w:pos="8746"/>
          <w:tab w:val="left" w:pos="11792"/>
        </w:tabs>
        <w:ind w:left="-567" w:right="-280" w:firstLine="425"/>
        <w:jc w:val="both"/>
        <w:rPr>
          <w:sz w:val="17"/>
        </w:rPr>
      </w:pPr>
      <w:r>
        <w:rPr>
          <w:position w:val="23"/>
          <w:sz w:val="20"/>
        </w:rPr>
        <w:tab/>
      </w:r>
      <w:r>
        <w:rPr>
          <w:sz w:val="20"/>
        </w:rPr>
        <w:tab/>
      </w:r>
    </w:p>
    <w:sectPr w:rsidR="00282D29" w:rsidSect="006F376E">
      <w:footerReference w:type="default" r:id="rId28"/>
      <w:pgSz w:w="11910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974" w:rsidRDefault="00E30974">
      <w:r>
        <w:separator/>
      </w:r>
    </w:p>
  </w:endnote>
  <w:endnote w:type="continuationSeparator" w:id="0">
    <w:p w:rsidR="00E30974" w:rsidRDefault="00E3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D29" w:rsidRDefault="00282D29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974" w:rsidRDefault="00E30974">
      <w:r>
        <w:separator/>
      </w:r>
    </w:p>
  </w:footnote>
  <w:footnote w:type="continuationSeparator" w:id="0">
    <w:p w:rsidR="00E30974" w:rsidRDefault="00E30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82A08"/>
    <w:multiLevelType w:val="hybridMultilevel"/>
    <w:tmpl w:val="6D7C970C"/>
    <w:lvl w:ilvl="0" w:tplc="2536161E">
      <w:start w:val="1"/>
      <w:numFmt w:val="decimal"/>
      <w:lvlText w:val="%1."/>
      <w:lvlJc w:val="left"/>
      <w:pPr>
        <w:ind w:left="221" w:hanging="3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B0E18FE">
      <w:numFmt w:val="bullet"/>
      <w:lvlText w:val="•"/>
      <w:lvlJc w:val="left"/>
      <w:pPr>
        <w:ind w:left="1210" w:hanging="395"/>
      </w:pPr>
      <w:rPr>
        <w:rFonts w:hint="default"/>
        <w:lang w:val="ru-RU" w:eastAsia="ru-RU" w:bidi="ru-RU"/>
      </w:rPr>
    </w:lvl>
    <w:lvl w:ilvl="2" w:tplc="2A02155A">
      <w:numFmt w:val="bullet"/>
      <w:lvlText w:val="•"/>
      <w:lvlJc w:val="left"/>
      <w:pPr>
        <w:ind w:left="2201" w:hanging="395"/>
      </w:pPr>
      <w:rPr>
        <w:rFonts w:hint="default"/>
        <w:lang w:val="ru-RU" w:eastAsia="ru-RU" w:bidi="ru-RU"/>
      </w:rPr>
    </w:lvl>
    <w:lvl w:ilvl="3" w:tplc="5CD029D2">
      <w:numFmt w:val="bullet"/>
      <w:lvlText w:val="•"/>
      <w:lvlJc w:val="left"/>
      <w:pPr>
        <w:ind w:left="3191" w:hanging="395"/>
      </w:pPr>
      <w:rPr>
        <w:rFonts w:hint="default"/>
        <w:lang w:val="ru-RU" w:eastAsia="ru-RU" w:bidi="ru-RU"/>
      </w:rPr>
    </w:lvl>
    <w:lvl w:ilvl="4" w:tplc="B910349C">
      <w:numFmt w:val="bullet"/>
      <w:lvlText w:val="•"/>
      <w:lvlJc w:val="left"/>
      <w:pPr>
        <w:ind w:left="4182" w:hanging="395"/>
      </w:pPr>
      <w:rPr>
        <w:rFonts w:hint="default"/>
        <w:lang w:val="ru-RU" w:eastAsia="ru-RU" w:bidi="ru-RU"/>
      </w:rPr>
    </w:lvl>
    <w:lvl w:ilvl="5" w:tplc="D0BEA8CE">
      <w:numFmt w:val="bullet"/>
      <w:lvlText w:val="•"/>
      <w:lvlJc w:val="left"/>
      <w:pPr>
        <w:ind w:left="5173" w:hanging="395"/>
      </w:pPr>
      <w:rPr>
        <w:rFonts w:hint="default"/>
        <w:lang w:val="ru-RU" w:eastAsia="ru-RU" w:bidi="ru-RU"/>
      </w:rPr>
    </w:lvl>
    <w:lvl w:ilvl="6" w:tplc="9A36967C">
      <w:numFmt w:val="bullet"/>
      <w:lvlText w:val="•"/>
      <w:lvlJc w:val="left"/>
      <w:pPr>
        <w:ind w:left="6163" w:hanging="395"/>
      </w:pPr>
      <w:rPr>
        <w:rFonts w:hint="default"/>
        <w:lang w:val="ru-RU" w:eastAsia="ru-RU" w:bidi="ru-RU"/>
      </w:rPr>
    </w:lvl>
    <w:lvl w:ilvl="7" w:tplc="AEE04DAE">
      <w:numFmt w:val="bullet"/>
      <w:lvlText w:val="•"/>
      <w:lvlJc w:val="left"/>
      <w:pPr>
        <w:ind w:left="7154" w:hanging="395"/>
      </w:pPr>
      <w:rPr>
        <w:rFonts w:hint="default"/>
        <w:lang w:val="ru-RU" w:eastAsia="ru-RU" w:bidi="ru-RU"/>
      </w:rPr>
    </w:lvl>
    <w:lvl w:ilvl="8" w:tplc="5EF8E806">
      <w:numFmt w:val="bullet"/>
      <w:lvlText w:val="•"/>
      <w:lvlJc w:val="left"/>
      <w:pPr>
        <w:ind w:left="8145" w:hanging="395"/>
      </w:pPr>
      <w:rPr>
        <w:rFonts w:hint="default"/>
        <w:lang w:val="ru-RU" w:eastAsia="ru-RU" w:bidi="ru-RU"/>
      </w:rPr>
    </w:lvl>
  </w:abstractNum>
  <w:abstractNum w:abstractNumId="1">
    <w:nsid w:val="0C281BBB"/>
    <w:multiLevelType w:val="hybridMultilevel"/>
    <w:tmpl w:val="3B04946E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C13080"/>
    <w:multiLevelType w:val="hybridMultilevel"/>
    <w:tmpl w:val="CFA6A9D4"/>
    <w:lvl w:ilvl="0" w:tplc="04190019">
      <w:start w:val="1"/>
      <w:numFmt w:val="lowerLetter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58611E"/>
    <w:multiLevelType w:val="multilevel"/>
    <w:tmpl w:val="7AEE5DC2"/>
    <w:lvl w:ilvl="0">
      <w:start w:val="1"/>
      <w:numFmt w:val="decimal"/>
      <w:lvlText w:val="%1."/>
      <w:lvlJc w:val="left"/>
      <w:pPr>
        <w:ind w:left="94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416" w:hanging="85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2" w:hanging="8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08" w:hanging="8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05" w:hanging="8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01" w:hanging="8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97" w:hanging="8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93" w:hanging="850"/>
      </w:pPr>
      <w:rPr>
        <w:rFonts w:hint="default"/>
        <w:lang w:val="ru-RU" w:eastAsia="ru-RU" w:bidi="ru-RU"/>
      </w:rPr>
    </w:lvl>
  </w:abstractNum>
  <w:abstractNum w:abstractNumId="4">
    <w:nsid w:val="1CD43AA4"/>
    <w:multiLevelType w:val="hybridMultilevel"/>
    <w:tmpl w:val="C516633E"/>
    <w:lvl w:ilvl="0" w:tplc="04190019">
      <w:start w:val="1"/>
      <w:numFmt w:val="lowerLetter"/>
      <w:lvlText w:val="%1."/>
      <w:lvlJc w:val="left"/>
      <w:pPr>
        <w:ind w:left="2108" w:hanging="360"/>
      </w:pPr>
    </w:lvl>
    <w:lvl w:ilvl="1" w:tplc="04190019" w:tentative="1">
      <w:start w:val="1"/>
      <w:numFmt w:val="lowerLetter"/>
      <w:lvlText w:val="%2."/>
      <w:lvlJc w:val="left"/>
      <w:pPr>
        <w:ind w:left="2828" w:hanging="360"/>
      </w:pPr>
    </w:lvl>
    <w:lvl w:ilvl="2" w:tplc="0419001B" w:tentative="1">
      <w:start w:val="1"/>
      <w:numFmt w:val="lowerRoman"/>
      <w:lvlText w:val="%3."/>
      <w:lvlJc w:val="right"/>
      <w:pPr>
        <w:ind w:left="3548" w:hanging="180"/>
      </w:pPr>
    </w:lvl>
    <w:lvl w:ilvl="3" w:tplc="0419000F" w:tentative="1">
      <w:start w:val="1"/>
      <w:numFmt w:val="decimal"/>
      <w:lvlText w:val="%4."/>
      <w:lvlJc w:val="left"/>
      <w:pPr>
        <w:ind w:left="4268" w:hanging="360"/>
      </w:pPr>
    </w:lvl>
    <w:lvl w:ilvl="4" w:tplc="04190019" w:tentative="1">
      <w:start w:val="1"/>
      <w:numFmt w:val="lowerLetter"/>
      <w:lvlText w:val="%5."/>
      <w:lvlJc w:val="left"/>
      <w:pPr>
        <w:ind w:left="4988" w:hanging="360"/>
      </w:pPr>
    </w:lvl>
    <w:lvl w:ilvl="5" w:tplc="0419001B" w:tentative="1">
      <w:start w:val="1"/>
      <w:numFmt w:val="lowerRoman"/>
      <w:lvlText w:val="%6."/>
      <w:lvlJc w:val="right"/>
      <w:pPr>
        <w:ind w:left="5708" w:hanging="180"/>
      </w:pPr>
    </w:lvl>
    <w:lvl w:ilvl="6" w:tplc="0419000F" w:tentative="1">
      <w:start w:val="1"/>
      <w:numFmt w:val="decimal"/>
      <w:lvlText w:val="%7."/>
      <w:lvlJc w:val="left"/>
      <w:pPr>
        <w:ind w:left="6428" w:hanging="360"/>
      </w:pPr>
    </w:lvl>
    <w:lvl w:ilvl="7" w:tplc="04190019" w:tentative="1">
      <w:start w:val="1"/>
      <w:numFmt w:val="lowerLetter"/>
      <w:lvlText w:val="%8."/>
      <w:lvlJc w:val="left"/>
      <w:pPr>
        <w:ind w:left="7148" w:hanging="360"/>
      </w:pPr>
    </w:lvl>
    <w:lvl w:ilvl="8" w:tplc="0419001B" w:tentative="1">
      <w:start w:val="1"/>
      <w:numFmt w:val="lowerRoman"/>
      <w:lvlText w:val="%9."/>
      <w:lvlJc w:val="right"/>
      <w:pPr>
        <w:ind w:left="7868" w:hanging="180"/>
      </w:pPr>
    </w:lvl>
  </w:abstractNum>
  <w:abstractNum w:abstractNumId="5">
    <w:nsid w:val="1D492FC7"/>
    <w:multiLevelType w:val="hybridMultilevel"/>
    <w:tmpl w:val="6318FCCC"/>
    <w:lvl w:ilvl="0" w:tplc="0419000D">
      <w:start w:val="1"/>
      <w:numFmt w:val="bullet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>
    <w:nsid w:val="20440696"/>
    <w:multiLevelType w:val="hybridMultilevel"/>
    <w:tmpl w:val="482AF79A"/>
    <w:lvl w:ilvl="0" w:tplc="727A3000">
      <w:start w:val="1"/>
      <w:numFmt w:val="decimal"/>
      <w:lvlText w:val="%1."/>
      <w:lvlJc w:val="left"/>
      <w:pPr>
        <w:ind w:left="10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7">
    <w:nsid w:val="231647C2"/>
    <w:multiLevelType w:val="hybridMultilevel"/>
    <w:tmpl w:val="7A3E2D6E"/>
    <w:lvl w:ilvl="0" w:tplc="9E2C7A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E4E7A"/>
    <w:multiLevelType w:val="hybridMultilevel"/>
    <w:tmpl w:val="C150C2F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4B0B92"/>
    <w:multiLevelType w:val="hybridMultilevel"/>
    <w:tmpl w:val="BDEC9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03AE4"/>
    <w:multiLevelType w:val="hybridMultilevel"/>
    <w:tmpl w:val="138C40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E1E81"/>
    <w:multiLevelType w:val="multilevel"/>
    <w:tmpl w:val="EBC0C26A"/>
    <w:lvl w:ilvl="0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color w:val="FF0000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14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8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82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6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50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84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8" w:hanging="720"/>
      </w:pPr>
      <w:rPr>
        <w:rFonts w:hint="default"/>
        <w:lang w:val="ru-RU" w:eastAsia="ru-RU" w:bidi="ru-RU"/>
      </w:rPr>
    </w:lvl>
  </w:abstractNum>
  <w:abstractNum w:abstractNumId="12">
    <w:nsid w:val="3B8644D6"/>
    <w:multiLevelType w:val="hybridMultilevel"/>
    <w:tmpl w:val="FE300954"/>
    <w:lvl w:ilvl="0" w:tplc="0419000F">
      <w:start w:val="1"/>
      <w:numFmt w:val="decimal"/>
      <w:lvlText w:val="%1."/>
      <w:lvlJc w:val="left"/>
      <w:pPr>
        <w:ind w:left="1388" w:hanging="360"/>
      </w:pPr>
    </w:lvl>
    <w:lvl w:ilvl="1" w:tplc="04190019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13">
    <w:nsid w:val="43710FC0"/>
    <w:multiLevelType w:val="hybridMultilevel"/>
    <w:tmpl w:val="BDEC9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D166E"/>
    <w:multiLevelType w:val="hybridMultilevel"/>
    <w:tmpl w:val="39BC2CD4"/>
    <w:lvl w:ilvl="0" w:tplc="0C883E60">
      <w:start w:val="1"/>
      <w:numFmt w:val="decimal"/>
      <w:lvlText w:val="%1)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038C1F2">
      <w:numFmt w:val="bullet"/>
      <w:lvlText w:val="•"/>
      <w:lvlJc w:val="left"/>
      <w:pPr>
        <w:ind w:left="1048" w:hanging="286"/>
      </w:pPr>
      <w:rPr>
        <w:rFonts w:hint="default"/>
        <w:lang w:val="ru-RU" w:eastAsia="ru-RU" w:bidi="ru-RU"/>
      </w:rPr>
    </w:lvl>
    <w:lvl w:ilvl="2" w:tplc="D7A45F6A">
      <w:numFmt w:val="bullet"/>
      <w:lvlText w:val="•"/>
      <w:lvlJc w:val="left"/>
      <w:pPr>
        <w:ind w:left="1997" w:hanging="286"/>
      </w:pPr>
      <w:rPr>
        <w:rFonts w:hint="default"/>
        <w:lang w:val="ru-RU" w:eastAsia="ru-RU" w:bidi="ru-RU"/>
      </w:rPr>
    </w:lvl>
    <w:lvl w:ilvl="3" w:tplc="D87CAB44">
      <w:numFmt w:val="bullet"/>
      <w:lvlText w:val="•"/>
      <w:lvlJc w:val="left"/>
      <w:pPr>
        <w:ind w:left="2945" w:hanging="286"/>
      </w:pPr>
      <w:rPr>
        <w:rFonts w:hint="default"/>
        <w:lang w:val="ru-RU" w:eastAsia="ru-RU" w:bidi="ru-RU"/>
      </w:rPr>
    </w:lvl>
    <w:lvl w:ilvl="4" w:tplc="EAB0150A">
      <w:numFmt w:val="bullet"/>
      <w:lvlText w:val="•"/>
      <w:lvlJc w:val="left"/>
      <w:pPr>
        <w:ind w:left="3894" w:hanging="286"/>
      </w:pPr>
      <w:rPr>
        <w:rFonts w:hint="default"/>
        <w:lang w:val="ru-RU" w:eastAsia="ru-RU" w:bidi="ru-RU"/>
      </w:rPr>
    </w:lvl>
    <w:lvl w:ilvl="5" w:tplc="7EE22008">
      <w:numFmt w:val="bullet"/>
      <w:lvlText w:val="•"/>
      <w:lvlJc w:val="left"/>
      <w:pPr>
        <w:ind w:left="4843" w:hanging="286"/>
      </w:pPr>
      <w:rPr>
        <w:rFonts w:hint="default"/>
        <w:lang w:val="ru-RU" w:eastAsia="ru-RU" w:bidi="ru-RU"/>
      </w:rPr>
    </w:lvl>
    <w:lvl w:ilvl="6" w:tplc="14AC8F8C">
      <w:numFmt w:val="bullet"/>
      <w:lvlText w:val="•"/>
      <w:lvlJc w:val="left"/>
      <w:pPr>
        <w:ind w:left="5791" w:hanging="286"/>
      </w:pPr>
      <w:rPr>
        <w:rFonts w:hint="default"/>
        <w:lang w:val="ru-RU" w:eastAsia="ru-RU" w:bidi="ru-RU"/>
      </w:rPr>
    </w:lvl>
    <w:lvl w:ilvl="7" w:tplc="57C824DA">
      <w:numFmt w:val="bullet"/>
      <w:lvlText w:val="•"/>
      <w:lvlJc w:val="left"/>
      <w:pPr>
        <w:ind w:left="6740" w:hanging="286"/>
      </w:pPr>
      <w:rPr>
        <w:rFonts w:hint="default"/>
        <w:lang w:val="ru-RU" w:eastAsia="ru-RU" w:bidi="ru-RU"/>
      </w:rPr>
    </w:lvl>
    <w:lvl w:ilvl="8" w:tplc="1E784DE0">
      <w:numFmt w:val="bullet"/>
      <w:lvlText w:val="•"/>
      <w:lvlJc w:val="left"/>
      <w:pPr>
        <w:ind w:left="7689" w:hanging="286"/>
      </w:pPr>
      <w:rPr>
        <w:rFonts w:hint="default"/>
        <w:lang w:val="ru-RU" w:eastAsia="ru-RU" w:bidi="ru-RU"/>
      </w:rPr>
    </w:lvl>
  </w:abstractNum>
  <w:abstractNum w:abstractNumId="15">
    <w:nsid w:val="5A91246C"/>
    <w:multiLevelType w:val="hybridMultilevel"/>
    <w:tmpl w:val="FEC0BBA0"/>
    <w:lvl w:ilvl="0" w:tplc="A2F4E882">
      <w:start w:val="1"/>
      <w:numFmt w:val="decimal"/>
      <w:lvlText w:val="%1)"/>
      <w:lvlJc w:val="left"/>
      <w:pPr>
        <w:ind w:left="10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BBC9B3E">
      <w:numFmt w:val="bullet"/>
      <w:lvlText w:val="•"/>
      <w:lvlJc w:val="left"/>
      <w:pPr>
        <w:ind w:left="1048" w:hanging="428"/>
      </w:pPr>
      <w:rPr>
        <w:rFonts w:hint="default"/>
        <w:lang w:val="ru-RU" w:eastAsia="ru-RU" w:bidi="ru-RU"/>
      </w:rPr>
    </w:lvl>
    <w:lvl w:ilvl="2" w:tplc="38768E28">
      <w:numFmt w:val="bullet"/>
      <w:lvlText w:val="•"/>
      <w:lvlJc w:val="left"/>
      <w:pPr>
        <w:ind w:left="1997" w:hanging="428"/>
      </w:pPr>
      <w:rPr>
        <w:rFonts w:hint="default"/>
        <w:lang w:val="ru-RU" w:eastAsia="ru-RU" w:bidi="ru-RU"/>
      </w:rPr>
    </w:lvl>
    <w:lvl w:ilvl="3" w:tplc="19AC4E4E">
      <w:numFmt w:val="bullet"/>
      <w:lvlText w:val="•"/>
      <w:lvlJc w:val="left"/>
      <w:pPr>
        <w:ind w:left="2945" w:hanging="428"/>
      </w:pPr>
      <w:rPr>
        <w:rFonts w:hint="default"/>
        <w:lang w:val="ru-RU" w:eastAsia="ru-RU" w:bidi="ru-RU"/>
      </w:rPr>
    </w:lvl>
    <w:lvl w:ilvl="4" w:tplc="610EBA7A">
      <w:numFmt w:val="bullet"/>
      <w:lvlText w:val="•"/>
      <w:lvlJc w:val="left"/>
      <w:pPr>
        <w:ind w:left="3894" w:hanging="428"/>
      </w:pPr>
      <w:rPr>
        <w:rFonts w:hint="default"/>
        <w:lang w:val="ru-RU" w:eastAsia="ru-RU" w:bidi="ru-RU"/>
      </w:rPr>
    </w:lvl>
    <w:lvl w:ilvl="5" w:tplc="93548B82">
      <w:numFmt w:val="bullet"/>
      <w:lvlText w:val="•"/>
      <w:lvlJc w:val="left"/>
      <w:pPr>
        <w:ind w:left="4843" w:hanging="428"/>
      </w:pPr>
      <w:rPr>
        <w:rFonts w:hint="default"/>
        <w:lang w:val="ru-RU" w:eastAsia="ru-RU" w:bidi="ru-RU"/>
      </w:rPr>
    </w:lvl>
    <w:lvl w:ilvl="6" w:tplc="A21A5D94">
      <w:numFmt w:val="bullet"/>
      <w:lvlText w:val="•"/>
      <w:lvlJc w:val="left"/>
      <w:pPr>
        <w:ind w:left="5791" w:hanging="428"/>
      </w:pPr>
      <w:rPr>
        <w:rFonts w:hint="default"/>
        <w:lang w:val="ru-RU" w:eastAsia="ru-RU" w:bidi="ru-RU"/>
      </w:rPr>
    </w:lvl>
    <w:lvl w:ilvl="7" w:tplc="77E054B4">
      <w:numFmt w:val="bullet"/>
      <w:lvlText w:val="•"/>
      <w:lvlJc w:val="left"/>
      <w:pPr>
        <w:ind w:left="6740" w:hanging="428"/>
      </w:pPr>
      <w:rPr>
        <w:rFonts w:hint="default"/>
        <w:lang w:val="ru-RU" w:eastAsia="ru-RU" w:bidi="ru-RU"/>
      </w:rPr>
    </w:lvl>
    <w:lvl w:ilvl="8" w:tplc="E20EECB8">
      <w:numFmt w:val="bullet"/>
      <w:lvlText w:val="•"/>
      <w:lvlJc w:val="left"/>
      <w:pPr>
        <w:ind w:left="7689" w:hanging="428"/>
      </w:pPr>
      <w:rPr>
        <w:rFonts w:hint="default"/>
        <w:lang w:val="ru-RU" w:eastAsia="ru-RU" w:bidi="ru-RU"/>
      </w:rPr>
    </w:lvl>
  </w:abstractNum>
  <w:abstractNum w:abstractNumId="16">
    <w:nsid w:val="791E4BF9"/>
    <w:multiLevelType w:val="multilevel"/>
    <w:tmpl w:val="7AEE5DC2"/>
    <w:lvl w:ilvl="0">
      <w:start w:val="1"/>
      <w:numFmt w:val="decimal"/>
      <w:lvlText w:val="%1."/>
      <w:lvlJc w:val="left"/>
      <w:pPr>
        <w:ind w:left="94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416" w:hanging="85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2" w:hanging="8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08" w:hanging="8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05" w:hanging="8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01" w:hanging="8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97" w:hanging="8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93" w:hanging="850"/>
      </w:pPr>
      <w:rPr>
        <w:rFonts w:hint="default"/>
        <w:lang w:val="ru-RU" w:eastAsia="ru-RU" w:bidi="ru-RU"/>
      </w:rPr>
    </w:lvl>
  </w:abstractNum>
  <w:abstractNum w:abstractNumId="17">
    <w:nsid w:val="7CC27411"/>
    <w:multiLevelType w:val="hybridMultilevel"/>
    <w:tmpl w:val="27B24D70"/>
    <w:lvl w:ilvl="0" w:tplc="10A2617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B91DA0"/>
    <w:multiLevelType w:val="hybridMultilevel"/>
    <w:tmpl w:val="78385BE6"/>
    <w:lvl w:ilvl="0" w:tplc="00086FFE">
      <w:numFmt w:val="bullet"/>
      <w:lvlText w:val="-"/>
      <w:lvlJc w:val="left"/>
      <w:pPr>
        <w:ind w:left="102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0C48182">
      <w:numFmt w:val="bullet"/>
      <w:lvlText w:val="•"/>
      <w:lvlJc w:val="left"/>
      <w:pPr>
        <w:ind w:left="1048" w:hanging="399"/>
      </w:pPr>
      <w:rPr>
        <w:rFonts w:hint="default"/>
        <w:lang w:val="ru-RU" w:eastAsia="ru-RU" w:bidi="ru-RU"/>
      </w:rPr>
    </w:lvl>
    <w:lvl w:ilvl="2" w:tplc="F0FA5F1A">
      <w:numFmt w:val="bullet"/>
      <w:lvlText w:val="•"/>
      <w:lvlJc w:val="left"/>
      <w:pPr>
        <w:ind w:left="1997" w:hanging="399"/>
      </w:pPr>
      <w:rPr>
        <w:rFonts w:hint="default"/>
        <w:lang w:val="ru-RU" w:eastAsia="ru-RU" w:bidi="ru-RU"/>
      </w:rPr>
    </w:lvl>
    <w:lvl w:ilvl="3" w:tplc="D1AC590E">
      <w:numFmt w:val="bullet"/>
      <w:lvlText w:val="•"/>
      <w:lvlJc w:val="left"/>
      <w:pPr>
        <w:ind w:left="2945" w:hanging="399"/>
      </w:pPr>
      <w:rPr>
        <w:rFonts w:hint="default"/>
        <w:lang w:val="ru-RU" w:eastAsia="ru-RU" w:bidi="ru-RU"/>
      </w:rPr>
    </w:lvl>
    <w:lvl w:ilvl="4" w:tplc="EC704994">
      <w:numFmt w:val="bullet"/>
      <w:lvlText w:val="•"/>
      <w:lvlJc w:val="left"/>
      <w:pPr>
        <w:ind w:left="3894" w:hanging="399"/>
      </w:pPr>
      <w:rPr>
        <w:rFonts w:hint="default"/>
        <w:lang w:val="ru-RU" w:eastAsia="ru-RU" w:bidi="ru-RU"/>
      </w:rPr>
    </w:lvl>
    <w:lvl w:ilvl="5" w:tplc="2D9AFD3E">
      <w:numFmt w:val="bullet"/>
      <w:lvlText w:val="•"/>
      <w:lvlJc w:val="left"/>
      <w:pPr>
        <w:ind w:left="4843" w:hanging="399"/>
      </w:pPr>
      <w:rPr>
        <w:rFonts w:hint="default"/>
        <w:lang w:val="ru-RU" w:eastAsia="ru-RU" w:bidi="ru-RU"/>
      </w:rPr>
    </w:lvl>
    <w:lvl w:ilvl="6" w:tplc="CB96DC62">
      <w:numFmt w:val="bullet"/>
      <w:lvlText w:val="•"/>
      <w:lvlJc w:val="left"/>
      <w:pPr>
        <w:ind w:left="5791" w:hanging="399"/>
      </w:pPr>
      <w:rPr>
        <w:rFonts w:hint="default"/>
        <w:lang w:val="ru-RU" w:eastAsia="ru-RU" w:bidi="ru-RU"/>
      </w:rPr>
    </w:lvl>
    <w:lvl w:ilvl="7" w:tplc="51186320">
      <w:numFmt w:val="bullet"/>
      <w:lvlText w:val="•"/>
      <w:lvlJc w:val="left"/>
      <w:pPr>
        <w:ind w:left="6740" w:hanging="399"/>
      </w:pPr>
      <w:rPr>
        <w:rFonts w:hint="default"/>
        <w:lang w:val="ru-RU" w:eastAsia="ru-RU" w:bidi="ru-RU"/>
      </w:rPr>
    </w:lvl>
    <w:lvl w:ilvl="8" w:tplc="20EE91E6">
      <w:numFmt w:val="bullet"/>
      <w:lvlText w:val="•"/>
      <w:lvlJc w:val="left"/>
      <w:pPr>
        <w:ind w:left="7689" w:hanging="399"/>
      </w:pPr>
      <w:rPr>
        <w:rFonts w:hint="default"/>
        <w:lang w:val="ru-RU" w:eastAsia="ru-RU" w:bidi="ru-RU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16"/>
  </w:num>
  <w:num w:numId="5">
    <w:abstractNumId w:val="11"/>
  </w:num>
  <w:num w:numId="6">
    <w:abstractNumId w:val="0"/>
  </w:num>
  <w:num w:numId="7">
    <w:abstractNumId w:val="12"/>
  </w:num>
  <w:num w:numId="8">
    <w:abstractNumId w:val="3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10"/>
  </w:num>
  <w:num w:numId="14">
    <w:abstractNumId w:val="13"/>
  </w:num>
  <w:num w:numId="15">
    <w:abstractNumId w:val="9"/>
  </w:num>
  <w:num w:numId="16">
    <w:abstractNumId w:val="7"/>
  </w:num>
  <w:num w:numId="17">
    <w:abstractNumId w:val="1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29"/>
    <w:rsid w:val="0000061D"/>
    <w:rsid w:val="00082606"/>
    <w:rsid w:val="000D3BB7"/>
    <w:rsid w:val="000E675B"/>
    <w:rsid w:val="001F3488"/>
    <w:rsid w:val="002043D2"/>
    <w:rsid w:val="00271C36"/>
    <w:rsid w:val="00282D29"/>
    <w:rsid w:val="00287CCE"/>
    <w:rsid w:val="002A3A4E"/>
    <w:rsid w:val="002B4BAB"/>
    <w:rsid w:val="002E4AD5"/>
    <w:rsid w:val="002F52CB"/>
    <w:rsid w:val="00323E0C"/>
    <w:rsid w:val="00337A08"/>
    <w:rsid w:val="00340F74"/>
    <w:rsid w:val="003B0FA2"/>
    <w:rsid w:val="003B4AEC"/>
    <w:rsid w:val="003C4564"/>
    <w:rsid w:val="003E606F"/>
    <w:rsid w:val="003F181A"/>
    <w:rsid w:val="00430507"/>
    <w:rsid w:val="0045246E"/>
    <w:rsid w:val="00476576"/>
    <w:rsid w:val="004C7F54"/>
    <w:rsid w:val="00543F29"/>
    <w:rsid w:val="005804C3"/>
    <w:rsid w:val="005B160B"/>
    <w:rsid w:val="005C3B72"/>
    <w:rsid w:val="005F7F88"/>
    <w:rsid w:val="00670C8C"/>
    <w:rsid w:val="006D7126"/>
    <w:rsid w:val="006F376E"/>
    <w:rsid w:val="00706DB3"/>
    <w:rsid w:val="007076FE"/>
    <w:rsid w:val="0073086E"/>
    <w:rsid w:val="00786C0E"/>
    <w:rsid w:val="007A52DA"/>
    <w:rsid w:val="00884735"/>
    <w:rsid w:val="008A70C9"/>
    <w:rsid w:val="008B4A95"/>
    <w:rsid w:val="00977C5E"/>
    <w:rsid w:val="009A3E2A"/>
    <w:rsid w:val="009D267E"/>
    <w:rsid w:val="00A87503"/>
    <w:rsid w:val="00AD0F29"/>
    <w:rsid w:val="00AF133A"/>
    <w:rsid w:val="00B137B5"/>
    <w:rsid w:val="00B14887"/>
    <w:rsid w:val="00B515A1"/>
    <w:rsid w:val="00B707C6"/>
    <w:rsid w:val="00B773C9"/>
    <w:rsid w:val="00BB6960"/>
    <w:rsid w:val="00BF42DA"/>
    <w:rsid w:val="00BF715D"/>
    <w:rsid w:val="00C02A37"/>
    <w:rsid w:val="00C17737"/>
    <w:rsid w:val="00C67613"/>
    <w:rsid w:val="00CB4947"/>
    <w:rsid w:val="00CE7287"/>
    <w:rsid w:val="00D43C1D"/>
    <w:rsid w:val="00D96CF3"/>
    <w:rsid w:val="00DD30BA"/>
    <w:rsid w:val="00E02C86"/>
    <w:rsid w:val="00E21B9D"/>
    <w:rsid w:val="00E30974"/>
    <w:rsid w:val="00F02DCE"/>
    <w:rsid w:val="00F031EB"/>
    <w:rsid w:val="00F22629"/>
    <w:rsid w:val="00F34A7D"/>
    <w:rsid w:val="00F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941D63-1BDA-4D64-A42B-91392CB8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518" w:hanging="8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1182" w:right="129" w:hanging="1182"/>
      <w:jc w:val="right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E21B9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6">
    <w:name w:val="Hyperlink"/>
    <w:basedOn w:val="a0"/>
    <w:uiPriority w:val="99"/>
    <w:unhideWhenUsed/>
    <w:rsid w:val="00E21B9D"/>
    <w:rPr>
      <w:color w:val="0000FF"/>
      <w:u w:val="single"/>
    </w:rPr>
  </w:style>
  <w:style w:type="character" w:customStyle="1" w:styleId="news-title">
    <w:name w:val="news-title"/>
    <w:basedOn w:val="a0"/>
    <w:rsid w:val="0073086E"/>
  </w:style>
  <w:style w:type="paragraph" w:styleId="a7">
    <w:name w:val="Balloon Text"/>
    <w:basedOn w:val="a"/>
    <w:link w:val="a8"/>
    <w:uiPriority w:val="99"/>
    <w:semiHidden/>
    <w:unhideWhenUsed/>
    <w:rsid w:val="00271C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1C36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0F29"/>
    <w:rPr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C17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E67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675B"/>
    <w:rPr>
      <w:rFonts w:ascii="Times New Roman" w:eastAsia="Times New Roman" w:hAnsi="Times New Roman" w:cs="Times New Roman"/>
      <w:lang w:val="ru-RU" w:eastAsia="ru-RU" w:bidi="ru-RU"/>
    </w:rPr>
  </w:style>
  <w:style w:type="paragraph" w:styleId="ac">
    <w:name w:val="footer"/>
    <w:basedOn w:val="a"/>
    <w:link w:val="ad"/>
    <w:uiPriority w:val="99"/>
    <w:unhideWhenUsed/>
    <w:rsid w:val="000E67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675B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.admin-smolensk.ru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26" Type="http://schemas.openxmlformats.org/officeDocument/2006/relationships/hyperlink" Target="https://lespoj.admin-smolensk.r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jpeg"/><Relationship Id="rId12" Type="http://schemas.openxmlformats.org/officeDocument/2006/relationships/hyperlink" Target="https://ok.ru/lespoj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les.admin-smolensk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lespoj" TargetMode="Externa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jpeg"/><Relationship Id="rId28" Type="http://schemas.openxmlformats.org/officeDocument/2006/relationships/footer" Target="footer1.xml"/><Relationship Id="rId10" Type="http://schemas.openxmlformats.org/officeDocument/2006/relationships/hyperlink" Target="https://vk.com/lessmolensk67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ok.ru/departa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jpeg"/><Relationship Id="rId27" Type="http://schemas.openxmlformats.org/officeDocument/2006/relationships/hyperlink" Target="https://vk.com/lespo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5317</Words>
  <Characters>30307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Парфенов</dc:creator>
  <cp:lastModifiedBy>User</cp:lastModifiedBy>
  <cp:revision>2</cp:revision>
  <cp:lastPrinted>2021-02-18T08:58:00Z</cp:lastPrinted>
  <dcterms:created xsi:type="dcterms:W3CDTF">2021-02-19T15:36:00Z</dcterms:created>
  <dcterms:modified xsi:type="dcterms:W3CDTF">2021-02-19T15:36:00Z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2021-01-27T00:00:00Z</vt:filetime>
  </property>
</Properties>
</file>