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6627A" w14:textId="77777777" w:rsidR="0019020C" w:rsidRDefault="006C629A" w:rsidP="006C629A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</w:t>
      </w:r>
    </w:p>
    <w:p w14:paraId="0C8E3852" w14:textId="26BF50AA" w:rsidR="006C629A" w:rsidRPr="0032352C" w:rsidRDefault="006C629A" w:rsidP="006C629A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Курчалоевская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 эколого-биологическая станция»</w:t>
      </w:r>
    </w:p>
    <w:p w14:paraId="47136466" w14:textId="77777777" w:rsidR="00A50518" w:rsidRPr="0032352C" w:rsidRDefault="00A50518" w:rsidP="006C629A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Чеченская Республика</w:t>
      </w:r>
    </w:p>
    <w:p w14:paraId="4DFF8940" w14:textId="77777777" w:rsidR="006C629A" w:rsidRPr="0032352C" w:rsidRDefault="006C629A" w:rsidP="006C62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41412D" w14:textId="77777777" w:rsidR="006C629A" w:rsidRPr="0032352C" w:rsidRDefault="006C629A" w:rsidP="006C62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6E4EE3" w14:textId="77777777" w:rsidR="006C629A" w:rsidRPr="0032352C" w:rsidRDefault="006C629A" w:rsidP="006C6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14:paraId="53D537C0" w14:textId="4217E5D6" w:rsidR="006C629A" w:rsidRPr="0032352C" w:rsidRDefault="006C629A" w:rsidP="006C6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674B42DA" wp14:editId="4D5086AD">
            <wp:simplePos x="0" y="0"/>
            <wp:positionH relativeFrom="column">
              <wp:posOffset>395605</wp:posOffset>
            </wp:positionH>
            <wp:positionV relativeFrom="paragraph">
              <wp:posOffset>936625</wp:posOffset>
            </wp:positionV>
            <wp:extent cx="4718050" cy="3408680"/>
            <wp:effectExtent l="19050" t="0" r="635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4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18F">
        <w:rPr>
          <w:rFonts w:ascii="Times New Roman" w:hAnsi="Times New Roman" w:cs="Times New Roman"/>
          <w:b/>
          <w:sz w:val="24"/>
          <w:szCs w:val="24"/>
        </w:rPr>
        <w:t>в</w:t>
      </w:r>
      <w:r w:rsidRPr="0032352C">
        <w:rPr>
          <w:rFonts w:ascii="Times New Roman" w:hAnsi="Times New Roman" w:cs="Times New Roman"/>
          <w:b/>
          <w:sz w:val="24"/>
          <w:szCs w:val="24"/>
        </w:rPr>
        <w:t xml:space="preserve"> номинации «Лесоведение и лесоводство»</w:t>
      </w:r>
    </w:p>
    <w:p w14:paraId="35C8A00F" w14:textId="0B637833" w:rsidR="006C629A" w:rsidRPr="0032352C" w:rsidRDefault="007A418F" w:rsidP="006C6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6C629A" w:rsidRPr="0032352C">
        <w:rPr>
          <w:rFonts w:ascii="Times New Roman" w:hAnsi="Times New Roman" w:cs="Times New Roman"/>
          <w:b/>
          <w:sz w:val="24"/>
          <w:szCs w:val="24"/>
        </w:rPr>
        <w:t>а тему «Роль лесов и лесных хозяйств в Чеченской республике»</w:t>
      </w:r>
    </w:p>
    <w:p w14:paraId="6CB13B16" w14:textId="77777777" w:rsidR="006C629A" w:rsidRPr="0032352C" w:rsidRDefault="006C629A" w:rsidP="00085869">
      <w:pPr>
        <w:rPr>
          <w:rFonts w:ascii="Times New Roman" w:hAnsi="Times New Roman" w:cs="Times New Roman"/>
          <w:b/>
          <w:sz w:val="24"/>
          <w:szCs w:val="24"/>
        </w:rPr>
      </w:pPr>
    </w:p>
    <w:p w14:paraId="66349A73" w14:textId="77777777" w:rsidR="006C629A" w:rsidRPr="0032352C" w:rsidRDefault="006C629A" w:rsidP="006C629A">
      <w:pPr>
        <w:jc w:val="right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Автор конкурсной работы</w:t>
      </w:r>
    </w:p>
    <w:p w14:paraId="0B161781" w14:textId="77777777" w:rsidR="006C629A" w:rsidRPr="0032352C" w:rsidRDefault="006C629A" w:rsidP="006C629A">
      <w:pPr>
        <w:jc w:val="right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Ученица 10 класса</w:t>
      </w:r>
    </w:p>
    <w:p w14:paraId="69906EA7" w14:textId="77777777" w:rsidR="006C629A" w:rsidRPr="0032352C" w:rsidRDefault="006C629A" w:rsidP="006C629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Ибриева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 Хава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Султановна</w:t>
      </w:r>
      <w:proofErr w:type="spellEnd"/>
    </w:p>
    <w:p w14:paraId="64F1DEBF" w14:textId="77777777" w:rsidR="00085869" w:rsidRPr="0032352C" w:rsidRDefault="00085869" w:rsidP="00085869">
      <w:pPr>
        <w:jc w:val="right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Руководитель конкурсной работы:</w:t>
      </w:r>
    </w:p>
    <w:p w14:paraId="2DFB3CAD" w14:textId="77777777" w:rsidR="00CB1EEC" w:rsidRPr="0032352C" w:rsidRDefault="00CB1EEC" w:rsidP="00085869">
      <w:pPr>
        <w:jc w:val="right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1A5372EB" w14:textId="77777777" w:rsidR="00085869" w:rsidRPr="0032352C" w:rsidRDefault="00085869" w:rsidP="00085869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2352C">
        <w:rPr>
          <w:rFonts w:ascii="Times New Roman" w:hAnsi="Times New Roman" w:cs="Times New Roman"/>
          <w:sz w:val="24"/>
          <w:szCs w:val="24"/>
        </w:rPr>
        <w:t>Цугаев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Сулиман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 Рамзанов</w:t>
      </w:r>
    </w:p>
    <w:p w14:paraId="0E6C7272" w14:textId="77777777" w:rsidR="00085869" w:rsidRPr="0032352C" w:rsidRDefault="00085869" w:rsidP="0008586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16F476B" w14:textId="77777777" w:rsidR="00085869" w:rsidRPr="0032352C" w:rsidRDefault="00CB1EEC" w:rsidP="0032352C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Аллерой</w:t>
      </w:r>
      <w:proofErr w:type="spellEnd"/>
    </w:p>
    <w:p w14:paraId="5513C310" w14:textId="77777777" w:rsidR="00CB1EEC" w:rsidRDefault="00085869" w:rsidP="0032352C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2021г.</w:t>
      </w:r>
    </w:p>
    <w:p w14:paraId="722F2BEE" w14:textId="77777777" w:rsidR="0032352C" w:rsidRDefault="0032352C" w:rsidP="00CB1EEC">
      <w:pPr>
        <w:rPr>
          <w:rFonts w:ascii="Times New Roman" w:hAnsi="Times New Roman" w:cs="Times New Roman"/>
          <w:sz w:val="24"/>
          <w:szCs w:val="24"/>
        </w:rPr>
      </w:pPr>
    </w:p>
    <w:p w14:paraId="16B5319D" w14:textId="77777777" w:rsidR="0032352C" w:rsidRPr="0032352C" w:rsidRDefault="0032352C" w:rsidP="00CB1EEC">
      <w:pPr>
        <w:rPr>
          <w:rFonts w:ascii="Times New Roman" w:hAnsi="Times New Roman" w:cs="Times New Roman"/>
          <w:sz w:val="24"/>
          <w:szCs w:val="24"/>
        </w:rPr>
      </w:pPr>
    </w:p>
    <w:p w14:paraId="403D1A18" w14:textId="77777777" w:rsidR="00C763F5" w:rsidRPr="0032352C" w:rsidRDefault="00CB1EEC" w:rsidP="00CB1EEC">
      <w:pPr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</w:t>
      </w:r>
      <w:r w:rsidR="00C763F5" w:rsidRPr="0032352C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14:paraId="031EDE31" w14:textId="77777777" w:rsidR="00C763F5" w:rsidRPr="0032352C" w:rsidRDefault="00C763F5" w:rsidP="0008586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  <w:gridCol w:w="707"/>
      </w:tblGrid>
      <w:tr w:rsidR="00C763F5" w:rsidRPr="0032352C" w14:paraId="05DDE02A" w14:textId="77777777" w:rsidTr="00C763F5">
        <w:tc>
          <w:tcPr>
            <w:tcW w:w="8364" w:type="dxa"/>
            <w:hideMark/>
          </w:tcPr>
          <w:p w14:paraId="523EBE9D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Введение…………………………………………………………………</w:t>
            </w:r>
          </w:p>
        </w:tc>
        <w:tc>
          <w:tcPr>
            <w:tcW w:w="707" w:type="dxa"/>
            <w:hideMark/>
          </w:tcPr>
          <w:p w14:paraId="4C236B72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763F5" w:rsidRPr="0032352C" w14:paraId="5C76EB54" w14:textId="77777777" w:rsidTr="00C763F5">
        <w:tc>
          <w:tcPr>
            <w:tcW w:w="8364" w:type="dxa"/>
            <w:hideMark/>
          </w:tcPr>
          <w:p w14:paraId="2BED6661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1. Особенности природы Чеченской Республики………………</w:t>
            </w:r>
            <w:proofErr w:type="gramStart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7" w:type="dxa"/>
            <w:hideMark/>
          </w:tcPr>
          <w:p w14:paraId="4D7D56C7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763F5" w:rsidRPr="0032352C" w14:paraId="52356182" w14:textId="77777777" w:rsidTr="00C763F5">
        <w:tc>
          <w:tcPr>
            <w:tcW w:w="8364" w:type="dxa"/>
            <w:hideMark/>
          </w:tcPr>
          <w:p w14:paraId="592EE9F4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2. Леса и лесные хозяйства Чеченской республики…………………...</w:t>
            </w:r>
          </w:p>
        </w:tc>
        <w:tc>
          <w:tcPr>
            <w:tcW w:w="707" w:type="dxa"/>
            <w:hideMark/>
          </w:tcPr>
          <w:p w14:paraId="77D219D1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763F5" w:rsidRPr="0032352C" w14:paraId="3EA1880A" w14:textId="77777777" w:rsidTr="00C763F5">
        <w:tc>
          <w:tcPr>
            <w:tcW w:w="8364" w:type="dxa"/>
            <w:hideMark/>
          </w:tcPr>
          <w:p w14:paraId="64EA985C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 xml:space="preserve">3. Роль лесов и лесных хозяйств в развитии </w:t>
            </w:r>
            <w:proofErr w:type="spellStart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Курчалоевского</w:t>
            </w:r>
            <w:proofErr w:type="spellEnd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 xml:space="preserve"> района...</w:t>
            </w:r>
          </w:p>
        </w:tc>
        <w:tc>
          <w:tcPr>
            <w:tcW w:w="707" w:type="dxa"/>
            <w:hideMark/>
          </w:tcPr>
          <w:p w14:paraId="16E3DCFD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763F5" w:rsidRPr="0032352C" w14:paraId="67E59EE2" w14:textId="77777777" w:rsidTr="00C763F5">
        <w:tc>
          <w:tcPr>
            <w:tcW w:w="8364" w:type="dxa"/>
            <w:hideMark/>
          </w:tcPr>
          <w:p w14:paraId="55ECAEF7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Заключение……………………………………………………………...</w:t>
            </w:r>
          </w:p>
        </w:tc>
        <w:tc>
          <w:tcPr>
            <w:tcW w:w="707" w:type="dxa"/>
            <w:hideMark/>
          </w:tcPr>
          <w:p w14:paraId="74011092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63F5" w:rsidRPr="0032352C" w14:paraId="02C03412" w14:textId="77777777" w:rsidTr="00C763F5">
        <w:tc>
          <w:tcPr>
            <w:tcW w:w="8364" w:type="dxa"/>
            <w:hideMark/>
          </w:tcPr>
          <w:p w14:paraId="6F0D2907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Список используемой литературы………………………………</w:t>
            </w:r>
            <w:proofErr w:type="gramStart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7" w:type="dxa"/>
            <w:hideMark/>
          </w:tcPr>
          <w:p w14:paraId="66EBE515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229A370F" w14:textId="77777777" w:rsidR="00C763F5" w:rsidRPr="0032352C" w:rsidRDefault="00C763F5" w:rsidP="00C763F5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br w:type="page"/>
      </w:r>
    </w:p>
    <w:p w14:paraId="113F0DDA" w14:textId="77777777" w:rsidR="006C629A" w:rsidRPr="0032352C" w:rsidRDefault="006C629A" w:rsidP="006C629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B030EAE" w14:textId="77777777" w:rsidR="006D2F97" w:rsidRPr="0032352C" w:rsidRDefault="006D2F97" w:rsidP="006D2F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7F5702AC" w14:textId="77777777" w:rsidR="006D2F97" w:rsidRPr="0032352C" w:rsidRDefault="006D2F97" w:rsidP="006D2F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0E7C0A" w14:textId="77777777" w:rsidR="006D2F97" w:rsidRPr="0032352C" w:rsidRDefault="006D2F97" w:rsidP="006D2F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Современные экологические проблемы, имеющие место по всему миру, показали важность природы в жизни человека на любом из континентов. </w:t>
      </w:r>
    </w:p>
    <w:p w14:paraId="6EB979B3" w14:textId="77777777" w:rsidR="006D2F97" w:rsidRPr="0032352C" w:rsidRDefault="006D2F97" w:rsidP="006D2F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Каждый этнос существует в тесном взаимодействии с природой. И от того, какое отношение к окружающему миру будет у народа, зависит его благополучие в будущем.</w:t>
      </w:r>
    </w:p>
    <w:p w14:paraId="5C7EC1B6" w14:textId="77777777" w:rsidR="006D2F97" w:rsidRPr="0032352C" w:rsidRDefault="006D2F97" w:rsidP="006D2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254B80C1" wp14:editId="5C9720C9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760085" cy="4319905"/>
            <wp:effectExtent l="19050" t="0" r="0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DA3C5C" w14:textId="77777777" w:rsidR="006D2F97" w:rsidRPr="0032352C" w:rsidRDefault="006D2F97" w:rsidP="006D2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A55B6" w14:textId="77777777" w:rsidR="006D2F97" w:rsidRPr="0032352C" w:rsidRDefault="006D2F97" w:rsidP="006D2F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Чеченская Республика, богатая природными ресурсами и невероятными пейзажами, славится своим бережным отношением к природе, лесам. Отношение к лесу как к живому организму является одним из столпов особенного чеченского духа.</w:t>
      </w:r>
    </w:p>
    <w:p w14:paraId="5EC6FB1C" w14:textId="77777777" w:rsidR="006C629A" w:rsidRPr="0032352C" w:rsidRDefault="006C629A" w:rsidP="006C629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9C52C4" w14:textId="77777777" w:rsidR="000A4DC8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Поэтому очень важно изучить традиции лесопользования на территории Чеченской Республики, и то, какое влияние такое взаимодействие оказало на чеченский народ. Данный факт и определяет.</w:t>
      </w:r>
    </w:p>
    <w:p w14:paraId="121FEAC5" w14:textId="77777777" w:rsidR="0032352C" w:rsidRDefault="0032352C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7E3891" w14:textId="77777777" w:rsidR="0032352C" w:rsidRPr="0032352C" w:rsidRDefault="0032352C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4D0AF0" w14:textId="77777777" w:rsidR="000A4DC8" w:rsidRPr="0032352C" w:rsidRDefault="001F43F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А</w:t>
      </w:r>
      <w:r w:rsidR="000A4DC8" w:rsidRPr="0032352C">
        <w:rPr>
          <w:rFonts w:ascii="Times New Roman" w:hAnsi="Times New Roman" w:cs="Times New Roman"/>
          <w:b/>
          <w:sz w:val="24"/>
          <w:szCs w:val="24"/>
        </w:rPr>
        <w:t>ктуальность темы исследования.</w:t>
      </w:r>
    </w:p>
    <w:p w14:paraId="0CA96132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Я живу в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Курчалоевском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 районе, в селе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Бачи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>-Юрт с населением 19 727 человек. И именно с любви к лесам моего родного района началась моя дорога к изучению лесов и лесных хозяйств все республики</w:t>
      </w:r>
    </w:p>
    <w:p w14:paraId="590283FE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32352C">
        <w:rPr>
          <w:rFonts w:ascii="Times New Roman" w:hAnsi="Times New Roman" w:cs="Times New Roman"/>
          <w:sz w:val="24"/>
          <w:szCs w:val="24"/>
        </w:rPr>
        <w:t xml:space="preserve"> – исследовать роль лесов и лесных хозяйств в Чеченской Республике.</w:t>
      </w:r>
    </w:p>
    <w:p w14:paraId="508E9664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На основании сформулированной цели, определим круг взаимозависим </w:t>
      </w:r>
      <w:r w:rsidRPr="0032352C">
        <w:rPr>
          <w:rFonts w:ascii="Times New Roman" w:hAnsi="Times New Roman" w:cs="Times New Roman"/>
          <w:b/>
          <w:sz w:val="24"/>
          <w:szCs w:val="24"/>
        </w:rPr>
        <w:t>задач:</w:t>
      </w:r>
    </w:p>
    <w:p w14:paraId="092C627B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– исследовать историю развития лесоведения и лесоводства Чеченской республике;</w:t>
      </w:r>
    </w:p>
    <w:p w14:paraId="06CACE98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– проанализировать существующие традиции лесопользования;</w:t>
      </w:r>
    </w:p>
    <w:p w14:paraId="2D6462C1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– рассмотреть роль лесов и лесных хозяйств в развитии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Курчалоевского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14:paraId="7F2D4F2A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Гипотеза исследования</w:t>
      </w:r>
      <w:r w:rsidRPr="0032352C">
        <w:rPr>
          <w:rFonts w:ascii="Times New Roman" w:hAnsi="Times New Roman" w:cs="Times New Roman"/>
          <w:sz w:val="24"/>
          <w:szCs w:val="24"/>
        </w:rPr>
        <w:t xml:space="preserve"> – от того насколько большую роль в жизни населения играет лесоведение и лесоводство зависит благополучие всей нации.</w:t>
      </w:r>
    </w:p>
    <w:p w14:paraId="08430249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Объектом исследования</w:t>
      </w:r>
      <w:r w:rsidRPr="0032352C">
        <w:rPr>
          <w:rFonts w:ascii="Times New Roman" w:hAnsi="Times New Roman" w:cs="Times New Roman"/>
          <w:sz w:val="24"/>
          <w:szCs w:val="24"/>
        </w:rPr>
        <w:t xml:space="preserve"> выступают леса и лесные хозяйства.</w:t>
      </w:r>
    </w:p>
    <w:p w14:paraId="0DBB6019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32352C">
        <w:rPr>
          <w:rFonts w:ascii="Times New Roman" w:hAnsi="Times New Roman" w:cs="Times New Roman"/>
          <w:sz w:val="24"/>
          <w:szCs w:val="24"/>
        </w:rPr>
        <w:t xml:space="preserve"> – особенности лесоведения и лесоводства на территории Чеченской Республики.</w:t>
      </w:r>
    </w:p>
    <w:p w14:paraId="68624DAF" w14:textId="77777777" w:rsidR="00CB40C9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 xml:space="preserve">Методы </w:t>
      </w:r>
      <w:proofErr w:type="spellStart"/>
      <w:r w:rsidRPr="0032352C">
        <w:rPr>
          <w:rFonts w:ascii="Times New Roman" w:hAnsi="Times New Roman" w:cs="Times New Roman"/>
          <w:b/>
          <w:sz w:val="24"/>
          <w:szCs w:val="24"/>
        </w:rPr>
        <w:t>этноэкологического</w:t>
      </w:r>
      <w:proofErr w:type="spellEnd"/>
      <w:r w:rsidRPr="0032352C">
        <w:rPr>
          <w:rFonts w:ascii="Times New Roman" w:hAnsi="Times New Roman" w:cs="Times New Roman"/>
          <w:b/>
          <w:sz w:val="24"/>
          <w:szCs w:val="24"/>
        </w:rPr>
        <w:t xml:space="preserve"> исследования:</w:t>
      </w:r>
      <w:r w:rsidRPr="0032352C">
        <w:rPr>
          <w:rFonts w:ascii="Times New Roman" w:hAnsi="Times New Roman" w:cs="Times New Roman"/>
          <w:sz w:val="24"/>
          <w:szCs w:val="24"/>
        </w:rPr>
        <w:t xml:space="preserve"> изучение и обобщение; анализ и синтез; аксиоматика.</w:t>
      </w:r>
    </w:p>
    <w:p w14:paraId="1E4B3208" w14:textId="77777777" w:rsidR="00CB40C9" w:rsidRPr="0032352C" w:rsidRDefault="00CB40C9" w:rsidP="00C80971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1. Особенности природы Чеченской Республики</w:t>
      </w:r>
    </w:p>
    <w:p w14:paraId="45CB0F42" w14:textId="77777777" w:rsidR="00CB40C9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153337" w14:textId="77777777" w:rsidR="00CB40C9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Для наиболее полного исследования рассмотрим особенности природы Чеченской Республики.</w:t>
      </w:r>
    </w:p>
    <w:p w14:paraId="3A5A8F76" w14:textId="77777777" w:rsidR="00CB40C9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2CD1B376" wp14:editId="03DE73B0">
            <wp:simplePos x="0" y="0"/>
            <wp:positionH relativeFrom="column">
              <wp:posOffset>-47625</wp:posOffset>
            </wp:positionH>
            <wp:positionV relativeFrom="paragraph">
              <wp:posOffset>1254760</wp:posOffset>
            </wp:positionV>
            <wp:extent cx="5760085" cy="431990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352C">
        <w:rPr>
          <w:rFonts w:ascii="Times New Roman" w:hAnsi="Times New Roman" w:cs="Times New Roman"/>
          <w:sz w:val="24"/>
          <w:szCs w:val="24"/>
        </w:rPr>
        <w:t xml:space="preserve">Важная особенность – разнообразие природных ресурсов территории. Так, </w:t>
      </w:r>
      <w:r w:rsidRPr="0032352C">
        <w:rPr>
          <w:rFonts w:ascii="Times New Roman" w:hAnsi="Times New Roman" w:cs="Times New Roman"/>
          <w:sz w:val="24"/>
          <w:szCs w:val="24"/>
        </w:rPr>
        <w:lastRenderedPageBreak/>
        <w:t xml:space="preserve">Чеченская республика представлена четырьмя различными частями рельефа: равнинная, предгорная, горная и высокогорная. И, следовательно, на территории республики очень разнообразный климат. </w:t>
      </w:r>
    </w:p>
    <w:p w14:paraId="3F3E6A79" w14:textId="77777777" w:rsidR="00CB40C9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877E2B" w14:textId="77777777" w:rsidR="00CB40C9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Такое многообразие сделала природу Чечни уникальной и невероятно красивой.</w:t>
      </w:r>
    </w:p>
    <w:p w14:paraId="61002C22" w14:textId="77777777" w:rsidR="00F5218F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Растительный мир территории также разнообразен. Республика представлена разнотравно-типчаковой, солончаково-луговой, солончаково-болотной растительностью, </w:t>
      </w:r>
      <w:proofErr w:type="gramStart"/>
      <w:r w:rsidRPr="0032352C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32352C">
        <w:rPr>
          <w:rFonts w:ascii="Times New Roman" w:hAnsi="Times New Roman" w:cs="Times New Roman"/>
          <w:sz w:val="24"/>
          <w:szCs w:val="24"/>
        </w:rPr>
        <w:t xml:space="preserve"> на территории встречаются пойменные луга, ковыльные степи, субальпийские и альпийские луга</w:t>
      </w:r>
    </w:p>
    <w:p w14:paraId="5EA9FF7F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808D4CC" wp14:editId="55D84FE1">
            <wp:simplePos x="0" y="0"/>
            <wp:positionH relativeFrom="column">
              <wp:posOffset>-137160</wp:posOffset>
            </wp:positionH>
            <wp:positionV relativeFrom="paragraph">
              <wp:posOffset>1070610</wp:posOffset>
            </wp:positionV>
            <wp:extent cx="5753100" cy="4419600"/>
            <wp:effectExtent l="19050" t="0" r="0" b="0"/>
            <wp:wrapTopAndBottom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352C">
        <w:rPr>
          <w:rFonts w:ascii="Times New Roman" w:hAnsi="Times New Roman" w:cs="Times New Roman"/>
          <w:sz w:val="24"/>
          <w:szCs w:val="24"/>
        </w:rPr>
        <w:t>Растительный мир Чечни представляет большую ценность для всего мира. На территории республики произрастает 158 редких целебных растений, занесенных в красную книгу.</w:t>
      </w:r>
    </w:p>
    <w:p w14:paraId="3ABBA199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334B17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Животный мир республики также разнообразен. Кроме того, 189 видов животных, обитающих на территории занесены в Красную книгу.</w:t>
      </w:r>
    </w:p>
    <w:p w14:paraId="09D48966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A7D1F1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lastRenderedPageBreak/>
        <w:t>В Чечне с уважением относятся к животным и диким, и домашним. Поэтому на территории республики приумножается количество диких волков, кавказских оленей, фазанов, шакалов, лисиц, дроф, зайцев, сайгаков, барсуков.</w:t>
      </w:r>
    </w:p>
    <w:p w14:paraId="762DD3C1" w14:textId="77777777" w:rsidR="0027624C" w:rsidRPr="0032352C" w:rsidRDefault="0027624C" w:rsidP="002762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67D464C" wp14:editId="6EFED076">
            <wp:simplePos x="0" y="0"/>
            <wp:positionH relativeFrom="column">
              <wp:posOffset>-219710</wp:posOffset>
            </wp:positionH>
            <wp:positionV relativeFrom="paragraph">
              <wp:posOffset>5715</wp:posOffset>
            </wp:positionV>
            <wp:extent cx="5760085" cy="4398645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9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352C">
        <w:rPr>
          <w:rFonts w:ascii="Times New Roman" w:hAnsi="Times New Roman" w:cs="Times New Roman"/>
          <w:sz w:val="24"/>
          <w:szCs w:val="24"/>
        </w:rPr>
        <w:t>Помимо уважительного отношения жителей рост фауны активно поддерживается властью республики. Так, в апреле 2020 г. недалеко от историко-архитектурного комплекса «Шира-Бена» на волю выпустили больше 130 белобровых козлов.</w:t>
      </w:r>
    </w:p>
    <w:p w14:paraId="57217EB6" w14:textId="77777777" w:rsidR="0027624C" w:rsidRPr="0032352C" w:rsidRDefault="0027624C" w:rsidP="002762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Любовь к природе прививается каждому жителю с самого рождения. Более того, весь чеченский дух построен на уважительном отношении ко всему сущему и на понимании, что мир — это гармония живой и неживой природы. Для чеченцев важно проявлять милосердие ко всему, что было сотворено Всевышним, и особенно к живой природе. </w:t>
      </w:r>
    </w:p>
    <w:p w14:paraId="3B06DFAA" w14:textId="77777777" w:rsidR="0027624C" w:rsidRPr="0032352C" w:rsidRDefault="0027624C" w:rsidP="002762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Так, именно чеченцы одним из первых стали применять технологию медосбора, которая не приносит вред пчелам. Еще один пример – ставший традиционным процесс дойки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коров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>, при котором необходимо одной рукой поддерживать вымя.</w:t>
      </w:r>
    </w:p>
    <w:p w14:paraId="11BF448B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Стоит также отметить, что в тех ситуациях, когда чеченец вынужден принести вред животному, например, охотясь на них для пропитания семьи, уважительно отношения просматривалось и в этих действиях. Так, убийство животного готовящегося </w:t>
      </w:r>
      <w:r w:rsidRPr="0032352C">
        <w:rPr>
          <w:rFonts w:ascii="Times New Roman" w:hAnsi="Times New Roman" w:cs="Times New Roman"/>
          <w:sz w:val="24"/>
          <w:szCs w:val="24"/>
        </w:rPr>
        <w:lastRenderedPageBreak/>
        <w:t xml:space="preserve">воспроизвести на свет потомство или с маленькими детенышами строго запрещено. Также недостойным считается убийство пасущегося животного. </w:t>
      </w:r>
    </w:p>
    <w:p w14:paraId="71B53C6B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На охотнике лежала еще одна обязанность, от которой он не мог отказаться. Нельзя было допустить, чтобы пресекся вид какого-либо животного; нельзя было убивать животных больше необходимого для пропитания и категорически запрещалось делать это ради удовольствия.</w:t>
      </w:r>
    </w:p>
    <w:p w14:paraId="50DBD05A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Однако, важным отметить, что бережное отношение к природе должно исходить от сердца, а не в угоду будущей выгоде. Ибо пророк Мухаммед сказал: «Если придет Судный день и у тебя на ладони будет росток пальмы, ты должен посадить его. Даже если будет потеряна всякая надежда, посадка должна продолжаться, так как посадка пальмы – это хорошее дело само по себе».</w:t>
      </w:r>
    </w:p>
    <w:p w14:paraId="1BD4F3B9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Величие природы отражено и в чеченских художественных произведениях. Прославленные авторы республики (такие как С. Арсанова, М.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Мамакаева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, X.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Ошаева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>, М. Ахмадова) показывают в своих произведениях образ чеченской природы – животворящей, благословленной, чистой.</w:t>
      </w:r>
    </w:p>
    <w:p w14:paraId="5396D0AE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Природа Чечни очень красивая, и, я считаю, что Всевышним была заложена часть ее красоты в душу чеченскому народу. Чистота и величие окружающего нас мира стали основой благополучия нашего этноса.</w:t>
      </w:r>
    </w:p>
    <w:p w14:paraId="5BD08032" w14:textId="77777777" w:rsidR="007C5CFA" w:rsidRPr="0032352C" w:rsidRDefault="007C5CFA" w:rsidP="007C5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2. Леса и лесные хозяйства Чеченской республики</w:t>
      </w:r>
    </w:p>
    <w:p w14:paraId="68D2E7F6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19B47C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Леса и лесные хозяйства представлены на территории республики двумя природными зонами: лесостепи и горные леса.</w:t>
      </w:r>
    </w:p>
    <w:p w14:paraId="3B2DFD5F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0902C90" wp14:editId="760A6727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760085" cy="4319905"/>
            <wp:effectExtent l="19050" t="0" r="0" b="0"/>
            <wp:wrapTopAndBottom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5DF6F5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Лесостепная зона располагается территории Чеченской и Осетинской равнин, а также на части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Терско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>-Сунженской возвышенности.</w:t>
      </w:r>
    </w:p>
    <w:p w14:paraId="25D7FFDB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На сегодняшний день, былые лесные богатства республики поредели от активной человеческой деятельности (вырубка, распашка и посев), но остатки былых лесов все-таки сохранились в виде могучих ветвистых деревьев.</w:t>
      </w:r>
    </w:p>
    <w:p w14:paraId="6A7F28EE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Сохранившиеся участки леса представлены дубами, ясенем, кленом, кавказской грушей, ивой, ольхой, боярышником, терном, шиповником, держидеревом, крушиной, кизильником, барбарисом, можжевельником, шиповником, спиреей и др.</w:t>
      </w:r>
    </w:p>
    <w:p w14:paraId="2B523164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Горные леса преимущественно расположены на территории Черных гор.</w:t>
      </w:r>
    </w:p>
    <w:p w14:paraId="0B3D97A2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Климат данной зоны зависит от высоты и условно подразделяется на два пояса: нижний и верхний.</w:t>
      </w:r>
    </w:p>
    <w:p w14:paraId="54EECE35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Северный склон представлен более развитыми и богатыми перегноем почвами, в то время как я южном склоне почва более сухая.</w:t>
      </w:r>
    </w:p>
    <w:p w14:paraId="6869B579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Нижняя часть гор представлены дубом, орешником, крушиной, боярышником, ясенем, кленом, иль мой, ольхой, а также разнообразными фруктовыми деревьями. Леса служат надежной зашитой для диких животных, так как достаточно труднопроходимы.</w:t>
      </w:r>
    </w:p>
    <w:p w14:paraId="3A63C437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lastRenderedPageBreak/>
        <w:t xml:space="preserve">Верхняя часть гор представлена, преимущественно, буковыми лесами. Также встречается граб, карагач, липа, ясень, клен, орешник, бересклет, бирючина. </w:t>
      </w:r>
    </w:p>
    <w:p w14:paraId="206B42FB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Республика славится своими девственными буковыми лесами, поражающими своим безмолвным величием.</w:t>
      </w:r>
    </w:p>
    <w:p w14:paraId="4DF55839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Суровый горный климат очень влияет на породы деревьев, частично видоизменяя их.</w:t>
      </w:r>
    </w:p>
    <w:p w14:paraId="58464FA8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Кавказский рододендрон, представленный в лесах республики, поражает свой волшебной красотой в пору цветения.</w:t>
      </w:r>
    </w:p>
    <w:p w14:paraId="1C6ACEC7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Лес, она находится под угрозой человеческого негативного вмешательства. Поэтому очень важно беречь и охранять имеющиеся богатства.</w:t>
      </w:r>
    </w:p>
    <w:p w14:paraId="488B6D9A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Так, Указом Главы Чеченской Республики от 22.03.2019 № 36 был утвержден Лесного плана Чеченской Республики </w:t>
      </w:r>
      <w:proofErr w:type="gramStart"/>
      <w:r w:rsidRPr="0032352C">
        <w:rPr>
          <w:rFonts w:ascii="Times New Roman" w:hAnsi="Times New Roman" w:cs="Times New Roman"/>
          <w:sz w:val="24"/>
          <w:szCs w:val="24"/>
        </w:rPr>
        <w:t>на 2019-2028 годы</w:t>
      </w:r>
      <w:proofErr w:type="gramEnd"/>
      <w:r w:rsidRPr="0032352C">
        <w:rPr>
          <w:rFonts w:ascii="Times New Roman" w:hAnsi="Times New Roman" w:cs="Times New Roman"/>
          <w:sz w:val="24"/>
          <w:szCs w:val="24"/>
        </w:rPr>
        <w:t xml:space="preserve"> в соответствии с которым была организована региональная система ведения лесного хозяйства.</w:t>
      </w:r>
    </w:p>
    <w:p w14:paraId="27F88776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Главная цель сформированной системы – работа по возобновлению и формированию леса в республике Чечня. </w:t>
      </w:r>
    </w:p>
    <w:p w14:paraId="04717D88" w14:textId="77777777" w:rsidR="008C42D9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Так, по состоянию на 07.12.2020 были восстановлены 594 га леса. Из них 50 га были задействованы в системе лесоразведения, 60 га засажено </w:t>
      </w:r>
    </w:p>
    <w:p w14:paraId="10E97EB6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лесными культурами, 64 га подвержены комбинированному лесовосстановлению.</w:t>
      </w:r>
    </w:p>
    <w:p w14:paraId="68AEB759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Кроме того, на 1601 га был выполнен агротехнический уход за лесными культурами, из них на 72 га уход был выполнен путем дополнения лесных культур; на 115 га была проведена обработка почвы под лесные культуры.</w:t>
      </w:r>
    </w:p>
    <w:p w14:paraId="11BCCA1F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Также, стоит отметит, что в рамках утвержденной системы упор сделан именно на содействие естественному возобновлению леса.</w:t>
      </w:r>
    </w:p>
    <w:p w14:paraId="12A2B33F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В рамках государственной программы Чеченской Республики «Охрана окружающей среды и развитие лесного хозяйства Чеченской Республики» ФГБУ «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Рослесинфорг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» был реализован первый этап в шести лесничествах республики: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Ассиновском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Ачхой-Мартановском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, Грозненском,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Гудермесском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, Веденском, Наурском. </w:t>
      </w:r>
    </w:p>
    <w:p w14:paraId="06C34345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Данный этап является подготовительный и включает в себя следующие виды работ:</w:t>
      </w:r>
    </w:p>
    <w:p w14:paraId="0BF85735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– сбор информации, </w:t>
      </w:r>
    </w:p>
    <w:p w14:paraId="51363504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– подготовка картографических материалов, </w:t>
      </w:r>
    </w:p>
    <w:p w14:paraId="279CAD1A" w14:textId="77777777" w:rsidR="008C42D9" w:rsidRPr="0032352C" w:rsidRDefault="008C42D9" w:rsidP="008C42D9">
      <w:pPr>
        <w:tabs>
          <w:tab w:val="left" w:pos="658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– аэрокосмическая съёмка. </w:t>
      </w:r>
    </w:p>
    <w:p w14:paraId="40A97F55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Второй этап в соответствии с планом, будет реализован до конца 2022. По нему, во всех 15 лесничествах будет проведено лесоустройство.</w:t>
      </w:r>
    </w:p>
    <w:p w14:paraId="4186C542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lastRenderedPageBreak/>
        <w:t>Важным условием является тот факт, что на сегодняшний день во всех лесничествах Чеченской республики установлены и внесены в ЕГРН. Этот шаг позволит в значительной степени ускорить развитие лесного хозяйства, так как теперь лесные инспектора и работники лесного хозяйства будут знать и понимать территорию своей ответственности.</w:t>
      </w:r>
    </w:p>
    <w:p w14:paraId="6A4A4599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Таким образом, хотелось бы отметить, что в республике проходит всесторонняя работа по восстановлению и развитию лесоводства. Данный факт связан, прежде всего, с осознанием ценности окружающего нас мира, его природных ресурсов.</w:t>
      </w:r>
    </w:p>
    <w:p w14:paraId="3E5CE981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Развитие лесов и лесных хозяйств в Чеченской республике будет способствовать не только экономическому росту, но и росту нравственному.</w:t>
      </w:r>
    </w:p>
    <w:p w14:paraId="0D76DB6C" w14:textId="77777777" w:rsidR="00751692" w:rsidRPr="0032352C" w:rsidRDefault="00751692" w:rsidP="0075169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 xml:space="preserve">3. Роль лесов и лесных хозяйств в развитии </w:t>
      </w:r>
      <w:proofErr w:type="spellStart"/>
      <w:r w:rsidRPr="0032352C">
        <w:rPr>
          <w:rFonts w:ascii="Times New Roman" w:hAnsi="Times New Roman" w:cs="Times New Roman"/>
          <w:b/>
          <w:sz w:val="24"/>
          <w:szCs w:val="24"/>
        </w:rPr>
        <w:t>Курчалоевского</w:t>
      </w:r>
      <w:proofErr w:type="spellEnd"/>
      <w:r w:rsidRPr="0032352C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14:paraId="23CC84BE" w14:textId="77777777" w:rsidR="00751692" w:rsidRPr="0032352C" w:rsidRDefault="00751692" w:rsidP="007516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Мое родное село –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Бачи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>-Юрт, также славится своей природой. Оно является одним из крупнейших сел Чеченской Республики.</w:t>
      </w:r>
    </w:p>
    <w:p w14:paraId="780D43F0" w14:textId="77777777" w:rsidR="00751692" w:rsidRPr="0032352C" w:rsidRDefault="00751692" w:rsidP="007516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Окружающим лесам отведена важная часть нашей душе и в истории нашего села. Так, именно леса, вовремя Кавказкой войны помогали спастись и от голода, и от холода. Также именно леса позволили в короткие сроки восстанавливать разграбленные аулы, которые являлись важным стратегическим объектом.</w:t>
      </w:r>
    </w:p>
    <w:p w14:paraId="2FF44301" w14:textId="77777777" w:rsidR="00751692" w:rsidRPr="0032352C" w:rsidRDefault="00751692" w:rsidP="007516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На территории села всегда поддерживается порядок взрослыми, тем самим они учат нас, молодежь бережному отношению к родной территории. Мы часто утраиваем лесные субботники: убираем мусор, сажаем деревья.</w:t>
      </w:r>
    </w:p>
    <w:p w14:paraId="48BB37BB" w14:textId="77777777" w:rsidR="009E37DB" w:rsidRPr="0032352C" w:rsidRDefault="009E37DB" w:rsidP="009E37DB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 xml:space="preserve">                               Заключение</w:t>
      </w:r>
    </w:p>
    <w:p w14:paraId="5155EDE1" w14:textId="77777777" w:rsidR="009E37DB" w:rsidRPr="0032352C" w:rsidRDefault="009E37DB" w:rsidP="009E37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93AE9F" w14:textId="77777777" w:rsidR="009E37DB" w:rsidRPr="0032352C" w:rsidRDefault="009E37DB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В ходе проведенного исследования была подтверждена выдвинутая нами гипотеза о том, что от того насколько большую роль в жизни населения играет лесоведение и лесоводство зависит благополучие всей нации.</w:t>
      </w:r>
    </w:p>
    <w:p w14:paraId="049EFA75" w14:textId="77777777" w:rsidR="00D87336" w:rsidRPr="0032352C" w:rsidRDefault="009E37DB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Наш народ славится своим бережным и уважительным отношением к окружающему миру, лесам. И для нас, подрастающего поколения, важно не потерять, а приумножить богатство окружающей нас флоры. Только так мы добьемся еще большего величия.</w:t>
      </w:r>
    </w:p>
    <w:p w14:paraId="61FB152C" w14:textId="77777777" w:rsidR="00D87336" w:rsidRPr="0032352C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681B70" w14:textId="77777777" w:rsidR="00D87336" w:rsidRPr="0032352C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F18B74" w14:textId="77777777" w:rsidR="00D87336" w:rsidRPr="0032352C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7FAD0A" w14:textId="77777777" w:rsidR="00D87336" w:rsidRPr="0032352C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1E58E9" w14:textId="77777777" w:rsidR="00D87336" w:rsidRPr="0032352C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DDD88D" w14:textId="77777777" w:rsidR="00D87336" w:rsidRPr="0032352C" w:rsidRDefault="00D87336" w:rsidP="008800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C9656D" w14:textId="77777777" w:rsidR="00D87336" w:rsidRPr="0032352C" w:rsidRDefault="00D87336" w:rsidP="00D87336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14:paraId="5044D605" w14:textId="77777777" w:rsidR="00D87336" w:rsidRPr="0032352C" w:rsidRDefault="00D87336" w:rsidP="00D8733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D36C55" w14:textId="77777777" w:rsidR="00D87336" w:rsidRPr="0032352C" w:rsidRDefault="00D87336" w:rsidP="00103D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32352C">
        <w:rPr>
          <w:rFonts w:ascii="Times New Roman" w:hAnsi="Times New Roman" w:cs="Times New Roman"/>
          <w:sz w:val="24"/>
          <w:szCs w:val="24"/>
        </w:rPr>
        <w:t>Википедия,свободнаяэнциклопедия.URS</w:t>
      </w:r>
      <w:proofErr w:type="gramEnd"/>
      <w:r w:rsidRPr="0032352C">
        <w:rPr>
          <w:rFonts w:ascii="Times New Roman" w:hAnsi="Times New Roman" w:cs="Times New Roman"/>
          <w:sz w:val="24"/>
          <w:szCs w:val="24"/>
        </w:rPr>
        <w:t xml:space="preserve"> - https://ru.wikipedia.org/wiki/Чечня (дата доступа 18.01.2021)</w:t>
      </w:r>
    </w:p>
    <w:p w14:paraId="78EFF602" w14:textId="77777777" w:rsidR="00D87336" w:rsidRPr="0032352C" w:rsidRDefault="00D87336" w:rsidP="00103D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2. В.Е. Борейко Лесной фольклор. Древа жизни и священные рощи. Электронная библиотека. URS- https://www.rulit.me/books/lesnoj-folklor-dreva-zhizni-i-svyashchennye-roshchi-read-57101-4.html (дата доступа 19.01.2021)</w:t>
      </w:r>
    </w:p>
    <w:p w14:paraId="28BD91C1" w14:textId="58C9D3A8" w:rsidR="00D87336" w:rsidRPr="0032352C" w:rsidRDefault="00103DC9" w:rsidP="00103D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3.Гайсумова Л.Д.,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ЭльмурзаевР.С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>.</w:t>
      </w:r>
      <w:r w:rsidR="000B7575">
        <w:rPr>
          <w:rFonts w:ascii="Times New Roman" w:hAnsi="Times New Roman" w:cs="Times New Roman"/>
          <w:sz w:val="24"/>
          <w:szCs w:val="24"/>
        </w:rPr>
        <w:t xml:space="preserve"> </w:t>
      </w:r>
      <w:r w:rsidR="00D87336" w:rsidRPr="0032352C">
        <w:rPr>
          <w:rFonts w:ascii="Times New Roman" w:hAnsi="Times New Roman" w:cs="Times New Roman"/>
          <w:sz w:val="24"/>
          <w:szCs w:val="24"/>
        </w:rPr>
        <w:t>Эколого-экономическое характеристика лесопользования Чеченской Республики. Качество науки — качество жизни. 2010. № 2. – 312 с.</w:t>
      </w:r>
    </w:p>
    <w:p w14:paraId="0B8D69AA" w14:textId="77777777" w:rsidR="009E37DB" w:rsidRPr="0032352C" w:rsidRDefault="009E37DB" w:rsidP="00103D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br w:type="page"/>
      </w:r>
    </w:p>
    <w:p w14:paraId="756CBAE8" w14:textId="46424111" w:rsidR="00C05E75" w:rsidRPr="0032352C" w:rsidRDefault="00C05E75" w:rsidP="00C05E75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352C">
        <w:rPr>
          <w:rFonts w:ascii="Times New Roman" w:hAnsi="Times New Roman" w:cs="Times New Roman"/>
          <w:lang w:eastAsia="ar-SA"/>
        </w:rPr>
        <w:lastRenderedPageBreak/>
        <w:t xml:space="preserve"> </w:t>
      </w:r>
    </w:p>
    <w:sectPr w:rsidR="00C05E75" w:rsidRPr="0032352C" w:rsidSect="00B740C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928A2" w14:textId="77777777" w:rsidR="005C07F8" w:rsidRDefault="005C07F8" w:rsidP="00A660FC">
      <w:pPr>
        <w:spacing w:after="0" w:line="240" w:lineRule="auto"/>
      </w:pPr>
      <w:r>
        <w:separator/>
      </w:r>
    </w:p>
  </w:endnote>
  <w:endnote w:type="continuationSeparator" w:id="0">
    <w:p w14:paraId="0328FF7A" w14:textId="77777777" w:rsidR="005C07F8" w:rsidRDefault="005C07F8" w:rsidP="00A66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5D006" w14:textId="77777777" w:rsidR="00A660FC" w:rsidRDefault="00A660F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88CCC" w14:textId="77777777" w:rsidR="00A660FC" w:rsidRDefault="00A660F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B86AA" w14:textId="77777777" w:rsidR="00A660FC" w:rsidRDefault="00A660F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45A38" w14:textId="77777777" w:rsidR="005C07F8" w:rsidRDefault="005C07F8" w:rsidP="00A660FC">
      <w:pPr>
        <w:spacing w:after="0" w:line="240" w:lineRule="auto"/>
      </w:pPr>
      <w:r>
        <w:separator/>
      </w:r>
    </w:p>
  </w:footnote>
  <w:footnote w:type="continuationSeparator" w:id="0">
    <w:p w14:paraId="670ECB82" w14:textId="77777777" w:rsidR="005C07F8" w:rsidRDefault="005C07F8" w:rsidP="00A66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C3E6F" w14:textId="77777777" w:rsidR="00A660FC" w:rsidRDefault="00A660F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747FC" w14:textId="77777777" w:rsidR="00A660FC" w:rsidRDefault="00A660F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5D424" w14:textId="77777777" w:rsidR="00A660FC" w:rsidRDefault="00A660F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29A"/>
    <w:rsid w:val="00006CA0"/>
    <w:rsid w:val="00085869"/>
    <w:rsid w:val="000A4DC8"/>
    <w:rsid w:val="000B7575"/>
    <w:rsid w:val="00103DC9"/>
    <w:rsid w:val="00110811"/>
    <w:rsid w:val="0018797D"/>
    <w:rsid w:val="0019020C"/>
    <w:rsid w:val="001F43F8"/>
    <w:rsid w:val="002242F5"/>
    <w:rsid w:val="00273CA1"/>
    <w:rsid w:val="0027624C"/>
    <w:rsid w:val="002765ED"/>
    <w:rsid w:val="0029412F"/>
    <w:rsid w:val="0032352C"/>
    <w:rsid w:val="003D3D01"/>
    <w:rsid w:val="00464418"/>
    <w:rsid w:val="00465858"/>
    <w:rsid w:val="004728B4"/>
    <w:rsid w:val="004C597F"/>
    <w:rsid w:val="005160E8"/>
    <w:rsid w:val="005436AA"/>
    <w:rsid w:val="005568A8"/>
    <w:rsid w:val="005C0319"/>
    <w:rsid w:val="005C07F8"/>
    <w:rsid w:val="005E6D56"/>
    <w:rsid w:val="006212A0"/>
    <w:rsid w:val="00671B6A"/>
    <w:rsid w:val="006C5032"/>
    <w:rsid w:val="006C629A"/>
    <w:rsid w:val="006D2F97"/>
    <w:rsid w:val="00751692"/>
    <w:rsid w:val="007A418F"/>
    <w:rsid w:val="007C5CFA"/>
    <w:rsid w:val="00827E7C"/>
    <w:rsid w:val="00856AE5"/>
    <w:rsid w:val="008800EA"/>
    <w:rsid w:val="008C42D9"/>
    <w:rsid w:val="009A0B56"/>
    <w:rsid w:val="009B0ABD"/>
    <w:rsid w:val="009D23D0"/>
    <w:rsid w:val="009E37DB"/>
    <w:rsid w:val="009F2B8C"/>
    <w:rsid w:val="00A33548"/>
    <w:rsid w:val="00A42255"/>
    <w:rsid w:val="00A50518"/>
    <w:rsid w:val="00A540FC"/>
    <w:rsid w:val="00A660FC"/>
    <w:rsid w:val="00A82323"/>
    <w:rsid w:val="00A910AD"/>
    <w:rsid w:val="00B053DA"/>
    <w:rsid w:val="00B740C5"/>
    <w:rsid w:val="00C05E75"/>
    <w:rsid w:val="00C63E52"/>
    <w:rsid w:val="00C763F5"/>
    <w:rsid w:val="00C80971"/>
    <w:rsid w:val="00CA3781"/>
    <w:rsid w:val="00CB1EEC"/>
    <w:rsid w:val="00CB40C9"/>
    <w:rsid w:val="00CD21C0"/>
    <w:rsid w:val="00CE5D48"/>
    <w:rsid w:val="00D87336"/>
    <w:rsid w:val="00D939F5"/>
    <w:rsid w:val="00DE728F"/>
    <w:rsid w:val="00E23FA6"/>
    <w:rsid w:val="00F5218F"/>
    <w:rsid w:val="00F778E9"/>
    <w:rsid w:val="00FD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12B2F"/>
  <w15:docId w15:val="{032BA2A5-B47C-44FB-A79D-B357627D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629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6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5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8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A82323"/>
    <w:pPr>
      <w:spacing w:line="252" w:lineRule="auto"/>
      <w:ind w:left="720"/>
      <w:contextualSpacing/>
    </w:pPr>
  </w:style>
  <w:style w:type="paragraph" w:customStyle="1" w:styleId="ConsPlusNonformat">
    <w:name w:val="ConsPlusNonformat"/>
    <w:uiPriority w:val="99"/>
    <w:semiHidden/>
    <w:rsid w:val="00A8232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A66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60FC"/>
  </w:style>
  <w:style w:type="paragraph" w:styleId="aa">
    <w:name w:val="footer"/>
    <w:basedOn w:val="a"/>
    <w:link w:val="ab"/>
    <w:uiPriority w:val="99"/>
    <w:semiHidden/>
    <w:unhideWhenUsed/>
    <w:rsid w:val="00A66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6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19089D-B8AD-49F4-AC39-2D17620AD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</dc:creator>
  <cp:keywords/>
  <dc:description/>
  <cp:lastModifiedBy>РЭБЦ</cp:lastModifiedBy>
  <cp:revision>42</cp:revision>
  <cp:lastPrinted>2021-01-27T07:52:00Z</cp:lastPrinted>
  <dcterms:created xsi:type="dcterms:W3CDTF">2021-01-25T09:24:00Z</dcterms:created>
  <dcterms:modified xsi:type="dcterms:W3CDTF">2021-02-18T06:29:00Z</dcterms:modified>
</cp:coreProperties>
</file>