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56804" w14:textId="77777777" w:rsidR="00896F90" w:rsidRDefault="003440A9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40A9">
        <w:rPr>
          <w:rFonts w:ascii="Times New Roman" w:hAnsi="Times New Roman"/>
          <w:sz w:val="28"/>
          <w:szCs w:val="28"/>
        </w:rPr>
        <w:t>МКОУ «</w:t>
      </w:r>
      <w:r w:rsidR="003A1C27" w:rsidRPr="003440A9">
        <w:rPr>
          <w:rFonts w:ascii="Times New Roman" w:hAnsi="Times New Roman"/>
          <w:sz w:val="28"/>
          <w:szCs w:val="28"/>
        </w:rPr>
        <w:t>Серпейская средняя общеобразовательная школа</w:t>
      </w:r>
      <w:r w:rsidRPr="003440A9">
        <w:rPr>
          <w:rFonts w:ascii="Times New Roman" w:hAnsi="Times New Roman"/>
          <w:sz w:val="28"/>
          <w:szCs w:val="28"/>
        </w:rPr>
        <w:t>»</w:t>
      </w:r>
      <w:r w:rsidR="00896F90">
        <w:rPr>
          <w:rFonts w:ascii="Times New Roman" w:hAnsi="Times New Roman"/>
          <w:sz w:val="28"/>
          <w:szCs w:val="28"/>
        </w:rPr>
        <w:t xml:space="preserve"> </w:t>
      </w:r>
    </w:p>
    <w:p w14:paraId="4EF427BC" w14:textId="77777777" w:rsidR="003A1C27" w:rsidRPr="003440A9" w:rsidRDefault="00896F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Мещовского района Калужской области</w:t>
      </w:r>
    </w:p>
    <w:p w14:paraId="07A53FAD" w14:textId="77777777" w:rsidR="003A1C27" w:rsidRPr="003440A9" w:rsidRDefault="003A1C27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988844C" w14:textId="77777777" w:rsidR="003A1C27" w:rsidRDefault="003A1C27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40A9">
        <w:rPr>
          <w:rFonts w:ascii="Times New Roman" w:hAnsi="Times New Roman"/>
          <w:sz w:val="28"/>
          <w:szCs w:val="28"/>
        </w:rPr>
        <w:t>Школьное лесничество “Крепкий орешек”</w:t>
      </w:r>
    </w:p>
    <w:p w14:paraId="35483725" w14:textId="77777777" w:rsidR="00F96D65" w:rsidRDefault="00F96D65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685377" w14:textId="77777777" w:rsidR="00287790" w:rsidRDefault="002877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56E548" w14:textId="77777777" w:rsidR="00287790" w:rsidRDefault="002877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A6C81D" w14:textId="77777777" w:rsidR="00287790" w:rsidRDefault="002877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57A28D" w14:textId="77777777" w:rsidR="00287790" w:rsidRDefault="002877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8B9B6DB" w14:textId="3E482961" w:rsidR="00002F79" w:rsidRPr="00387964" w:rsidRDefault="00287790" w:rsidP="00F96D6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«Экология лесных животных»</w:t>
      </w:r>
    </w:p>
    <w:p w14:paraId="66F55836" w14:textId="77777777" w:rsidR="003A1C27" w:rsidRDefault="003A1C27" w:rsidP="003A1C27">
      <w:pPr>
        <w:jc w:val="center"/>
        <w:rPr>
          <w:rFonts w:ascii="Times New Roman" w:hAnsi="Times New Roman"/>
          <w:sz w:val="26"/>
          <w:szCs w:val="26"/>
        </w:rPr>
      </w:pPr>
    </w:p>
    <w:p w14:paraId="6D460EFF" w14:textId="77777777" w:rsidR="003A1C27" w:rsidRDefault="003A1C27" w:rsidP="00002F79">
      <w:pPr>
        <w:spacing w:line="240" w:lineRule="auto"/>
        <w:rPr>
          <w:rFonts w:ascii="Times New Roman" w:hAnsi="Times New Roman"/>
          <w:sz w:val="26"/>
          <w:szCs w:val="26"/>
        </w:rPr>
      </w:pPr>
    </w:p>
    <w:p w14:paraId="33BA3563" w14:textId="77777777" w:rsidR="003A1C27" w:rsidRDefault="00002F79" w:rsidP="00002F79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Учебно-и</w:t>
      </w:r>
      <w:r w:rsidR="003A1C27">
        <w:rPr>
          <w:rFonts w:ascii="Times New Roman" w:hAnsi="Times New Roman"/>
          <w:b/>
          <w:sz w:val="52"/>
          <w:szCs w:val="52"/>
        </w:rPr>
        <w:t>сследовательская работа</w:t>
      </w:r>
    </w:p>
    <w:p w14:paraId="099EEE69" w14:textId="77777777" w:rsidR="003A1C27" w:rsidRPr="00002F79" w:rsidRDefault="003A1C27" w:rsidP="00002F79">
      <w:pPr>
        <w:spacing w:line="240" w:lineRule="auto"/>
        <w:jc w:val="center"/>
        <w:rPr>
          <w:rFonts w:ascii="Times New Roman" w:hAnsi="Times New Roman"/>
          <w:b/>
          <w:i/>
          <w:color w:val="00B050"/>
          <w:sz w:val="72"/>
          <w:szCs w:val="72"/>
        </w:rPr>
      </w:pPr>
      <w:r w:rsidRPr="00002F79">
        <w:rPr>
          <w:rFonts w:ascii="Times New Roman" w:hAnsi="Times New Roman"/>
          <w:b/>
          <w:i/>
          <w:color w:val="00B050"/>
          <w:sz w:val="72"/>
          <w:szCs w:val="72"/>
        </w:rPr>
        <w:t xml:space="preserve">“Учет численности хруща майского на </w:t>
      </w:r>
      <w:proofErr w:type="spellStart"/>
      <w:r w:rsidRPr="00002F79">
        <w:rPr>
          <w:rFonts w:ascii="Times New Roman" w:hAnsi="Times New Roman"/>
          <w:b/>
          <w:i/>
          <w:color w:val="00B050"/>
          <w:sz w:val="72"/>
          <w:szCs w:val="72"/>
        </w:rPr>
        <w:t>лесокультурной</w:t>
      </w:r>
      <w:proofErr w:type="spellEnd"/>
      <w:r w:rsidRPr="00002F79">
        <w:rPr>
          <w:rFonts w:ascii="Times New Roman" w:hAnsi="Times New Roman"/>
          <w:b/>
          <w:i/>
          <w:color w:val="00B050"/>
          <w:sz w:val="72"/>
          <w:szCs w:val="72"/>
        </w:rPr>
        <w:t xml:space="preserve"> площади ”</w:t>
      </w:r>
    </w:p>
    <w:p w14:paraId="312CE4A6" w14:textId="77777777" w:rsidR="003440A9" w:rsidRDefault="003440A9" w:rsidP="003A1C27">
      <w:pPr>
        <w:jc w:val="center"/>
        <w:rPr>
          <w:rFonts w:ascii="Times New Roman" w:hAnsi="Times New Roman"/>
          <w:sz w:val="26"/>
          <w:szCs w:val="26"/>
        </w:rPr>
      </w:pPr>
    </w:p>
    <w:p w14:paraId="224C781E" w14:textId="77777777" w:rsidR="003440A9" w:rsidRDefault="003440A9" w:rsidP="003A1C27">
      <w:pPr>
        <w:jc w:val="center"/>
        <w:rPr>
          <w:rFonts w:ascii="Times New Roman" w:hAnsi="Times New Roman"/>
          <w:sz w:val="26"/>
          <w:szCs w:val="26"/>
        </w:rPr>
      </w:pPr>
    </w:p>
    <w:p w14:paraId="6AA8D922" w14:textId="77777777" w:rsidR="003440A9" w:rsidRDefault="003440A9" w:rsidP="003A1C27">
      <w:pPr>
        <w:jc w:val="center"/>
        <w:rPr>
          <w:rFonts w:ascii="Times New Roman" w:hAnsi="Times New Roman"/>
          <w:sz w:val="26"/>
          <w:szCs w:val="26"/>
        </w:rPr>
      </w:pPr>
    </w:p>
    <w:p w14:paraId="6A9EDD11" w14:textId="77777777" w:rsidR="003A1C27" w:rsidRDefault="003A1C27" w:rsidP="0038796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14:paraId="6B93CEB5" w14:textId="77777777" w:rsidR="003A1C27" w:rsidRDefault="003A1C27" w:rsidP="0038796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3440A9" w:rsidRPr="003440A9">
        <w:rPr>
          <w:rFonts w:ascii="Times New Roman" w:hAnsi="Times New Roman"/>
          <w:sz w:val="26"/>
          <w:szCs w:val="26"/>
        </w:rPr>
        <w:t>Автор работы</w:t>
      </w:r>
      <w:r w:rsidRPr="003440A9">
        <w:rPr>
          <w:rFonts w:ascii="Times New Roman" w:hAnsi="Times New Roman"/>
          <w:sz w:val="26"/>
          <w:szCs w:val="26"/>
        </w:rPr>
        <w:t>: Мишина Светлана</w:t>
      </w:r>
      <w:r w:rsidR="003440A9" w:rsidRPr="003440A9">
        <w:rPr>
          <w:rFonts w:ascii="Times New Roman" w:hAnsi="Times New Roman"/>
          <w:sz w:val="26"/>
          <w:szCs w:val="26"/>
        </w:rPr>
        <w:t>, 10 класс</w:t>
      </w:r>
      <w:r w:rsidR="003440A9">
        <w:rPr>
          <w:rFonts w:ascii="Times New Roman" w:hAnsi="Times New Roman"/>
          <w:sz w:val="26"/>
          <w:szCs w:val="26"/>
        </w:rPr>
        <w:t>,</w:t>
      </w:r>
    </w:p>
    <w:p w14:paraId="206DE76C" w14:textId="77777777" w:rsidR="003440A9" w:rsidRPr="003440A9" w:rsidRDefault="003440A9" w:rsidP="0038796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член ШЛ «Крепкий орешек»</w:t>
      </w:r>
    </w:p>
    <w:p w14:paraId="3353E2D7" w14:textId="77777777" w:rsidR="003A1C27" w:rsidRPr="003440A9" w:rsidRDefault="003A1C27" w:rsidP="0038796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14:paraId="34322C52" w14:textId="77777777" w:rsidR="00896F90" w:rsidRDefault="003440A9" w:rsidP="00896F9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896F90">
        <w:rPr>
          <w:rFonts w:ascii="Times New Roman" w:hAnsi="Times New Roman"/>
          <w:sz w:val="26"/>
          <w:szCs w:val="26"/>
        </w:rPr>
        <w:t xml:space="preserve">Руководитель: Филонова Татьяна Вячеславовна, учитель физики, МКОУ «Серпейская средняя </w:t>
      </w:r>
    </w:p>
    <w:p w14:paraId="03DB13F1" w14:textId="77777777" w:rsidR="003A1C27" w:rsidRDefault="00896F90" w:rsidP="00896F9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общеобразовательная школа» Мещовского района</w:t>
      </w:r>
    </w:p>
    <w:p w14:paraId="0698C957" w14:textId="77777777" w:rsidR="003440A9" w:rsidRPr="003440A9" w:rsidRDefault="003440A9" w:rsidP="00387964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14:paraId="2E70B858" w14:textId="77777777" w:rsidR="003A1C27" w:rsidRDefault="003A1C27" w:rsidP="003A1C27">
      <w:pPr>
        <w:rPr>
          <w:rFonts w:ascii="Times New Roman" w:hAnsi="Times New Roman"/>
          <w:sz w:val="26"/>
          <w:szCs w:val="26"/>
        </w:rPr>
      </w:pPr>
    </w:p>
    <w:p w14:paraId="355CC21D" w14:textId="77777777" w:rsidR="00387964" w:rsidRDefault="00387964" w:rsidP="003A1C27">
      <w:pPr>
        <w:rPr>
          <w:rFonts w:ascii="Times New Roman" w:hAnsi="Times New Roman"/>
          <w:sz w:val="26"/>
          <w:szCs w:val="26"/>
        </w:rPr>
      </w:pPr>
    </w:p>
    <w:p w14:paraId="428FAA93" w14:textId="77777777" w:rsidR="003A1C27" w:rsidRDefault="003A1C27" w:rsidP="003A1C27">
      <w:pPr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Серпейск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="00F96D65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2020</w:t>
      </w:r>
      <w:r w:rsidR="00896F90">
        <w:rPr>
          <w:rFonts w:ascii="Times New Roman" w:hAnsi="Times New Roman"/>
          <w:sz w:val="26"/>
          <w:szCs w:val="26"/>
        </w:rPr>
        <w:t xml:space="preserve"> </w:t>
      </w:r>
      <w:r w:rsidR="00F96D65">
        <w:rPr>
          <w:rFonts w:ascii="Times New Roman" w:hAnsi="Times New Roman"/>
          <w:sz w:val="26"/>
          <w:szCs w:val="26"/>
        </w:rPr>
        <w:t>г</w:t>
      </w:r>
      <w:r w:rsidR="00896F90">
        <w:rPr>
          <w:rFonts w:ascii="Times New Roman" w:hAnsi="Times New Roman"/>
          <w:sz w:val="26"/>
          <w:szCs w:val="26"/>
        </w:rPr>
        <w:t>.</w:t>
      </w:r>
    </w:p>
    <w:p w14:paraId="1C8FB3A7" w14:textId="77777777" w:rsidR="00896F90" w:rsidRDefault="00896F90" w:rsidP="00896F9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FEBD6DF" w14:textId="77777777" w:rsidR="00981A00" w:rsidRDefault="000820C5" w:rsidP="000820C5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Содержание.</w:t>
      </w:r>
    </w:p>
    <w:p w14:paraId="259F149C" w14:textId="77777777" w:rsidR="000820C5" w:rsidRDefault="000820C5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Введение</w:t>
      </w:r>
      <w:r w:rsidR="00654426">
        <w:rPr>
          <w:rFonts w:ascii="Times New Roman" w:hAnsi="Times New Roman" w:cs="Times New Roman"/>
          <w:sz w:val="26"/>
          <w:szCs w:val="26"/>
        </w:rPr>
        <w:t xml:space="preserve"> ………………………………………………………. 2</w:t>
      </w:r>
      <w:r w:rsidR="00C35581">
        <w:rPr>
          <w:rFonts w:ascii="Times New Roman" w:hAnsi="Times New Roman" w:cs="Times New Roman"/>
          <w:sz w:val="26"/>
          <w:szCs w:val="26"/>
        </w:rPr>
        <w:t>-3</w:t>
      </w:r>
    </w:p>
    <w:p w14:paraId="62E67837" w14:textId="77777777" w:rsidR="000820C5" w:rsidRDefault="000820C5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Основная часть</w:t>
      </w:r>
      <w:r w:rsidR="00C35581">
        <w:rPr>
          <w:rFonts w:ascii="Times New Roman" w:hAnsi="Times New Roman" w:cs="Times New Roman"/>
          <w:sz w:val="26"/>
          <w:szCs w:val="26"/>
        </w:rPr>
        <w:t>………………………………………………… 4</w:t>
      </w:r>
      <w:r w:rsidR="00654426">
        <w:rPr>
          <w:rFonts w:ascii="Times New Roman" w:hAnsi="Times New Roman" w:cs="Times New Roman"/>
          <w:sz w:val="26"/>
          <w:szCs w:val="26"/>
        </w:rPr>
        <w:t>-15</w:t>
      </w:r>
    </w:p>
    <w:p w14:paraId="3E9EC420" w14:textId="77777777" w:rsidR="000820C5" w:rsidRDefault="000820C5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Выводы</w:t>
      </w:r>
      <w:r w:rsidR="00654426">
        <w:rPr>
          <w:rFonts w:ascii="Times New Roman" w:hAnsi="Times New Roman" w:cs="Times New Roman"/>
          <w:sz w:val="26"/>
          <w:szCs w:val="26"/>
        </w:rPr>
        <w:t>………………………………………………………….16</w:t>
      </w:r>
    </w:p>
    <w:p w14:paraId="6BD6D9E9" w14:textId="77777777" w:rsidR="000820C5" w:rsidRDefault="000820C5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Заключение</w:t>
      </w:r>
      <w:r w:rsidR="00654426">
        <w:rPr>
          <w:rFonts w:ascii="Times New Roman" w:hAnsi="Times New Roman" w:cs="Times New Roman"/>
          <w:sz w:val="26"/>
          <w:szCs w:val="26"/>
        </w:rPr>
        <w:t>……………………………………………………...17</w:t>
      </w:r>
    </w:p>
    <w:p w14:paraId="2C72BB21" w14:textId="77777777" w:rsidR="000820C5" w:rsidRDefault="000820C5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используемой литературы</w:t>
      </w:r>
      <w:r w:rsidR="00654426">
        <w:rPr>
          <w:rFonts w:ascii="Times New Roman" w:hAnsi="Times New Roman" w:cs="Times New Roman"/>
          <w:sz w:val="26"/>
          <w:szCs w:val="26"/>
        </w:rPr>
        <w:t>…………………………….18</w:t>
      </w:r>
    </w:p>
    <w:p w14:paraId="4881A1A7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0235424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65FC610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33E3D9D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5CE75CA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C89CAB6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D325334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EAEB660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F975B76" w14:textId="77777777" w:rsidR="004A42DD" w:rsidRDefault="004A42DD" w:rsidP="000820C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C9CAEDB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ED0477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D11B48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D1048A9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4C05B62" w14:textId="77777777" w:rsidR="00002F79" w:rsidRDefault="00002F79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27E65DD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616B005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6B7666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AA04F0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8C5BE1" w14:textId="77777777" w:rsidR="004A42DD" w:rsidRDefault="004A42DD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Введение.</w:t>
      </w:r>
    </w:p>
    <w:p w14:paraId="6CADA7C5" w14:textId="77777777" w:rsidR="00046E0D" w:rsidRPr="00046E0D" w:rsidRDefault="00046E0D" w:rsidP="00046E0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Леса нашей страны – национальное богатство русского народа. Трудно переоценить роль леса в улучшении условий окружающей среды, повышении благосостояния народа, экономике страны. </w:t>
      </w:r>
      <w:r w:rsidR="00F97093">
        <w:rPr>
          <w:rFonts w:ascii="Times New Roman" w:hAnsi="Times New Roman" w:cs="Times New Roman"/>
          <w:sz w:val="26"/>
          <w:szCs w:val="26"/>
        </w:rPr>
        <w:t>Леса существуют на нашей планете с конца девонского периода, на протяжении как минимум 360-370 миллионов лет – и в течение большей части этого времени они воспроизводились сами. Потребность в специальных мерах по воспроизводству лесов целиком связана с развитием человеческой цивилизации</w:t>
      </w:r>
      <w:r w:rsidR="00F97093" w:rsidRPr="00F97093">
        <w:rPr>
          <w:rFonts w:ascii="Times New Roman" w:hAnsi="Times New Roman" w:cs="Times New Roman"/>
          <w:sz w:val="26"/>
          <w:szCs w:val="26"/>
        </w:rPr>
        <w:t>:</w:t>
      </w:r>
      <w:r w:rsidR="00F97093">
        <w:rPr>
          <w:rFonts w:ascii="Times New Roman" w:hAnsi="Times New Roman" w:cs="Times New Roman"/>
          <w:sz w:val="26"/>
          <w:szCs w:val="26"/>
        </w:rPr>
        <w:t xml:space="preserve"> люди теперь нуждаются в таком количестве ценных    лесных ресурсов, которое невозможно  получить в нужные сроки, полагаясь исключительно на волю природы. Лес ни в коей мере не утратил способность к самостоятельному возобновлению на любом участке, где почвенные и климатические условия подходят для роста деревьев, и где есть источники </w:t>
      </w:r>
      <w:r w:rsidR="00D73739">
        <w:rPr>
          <w:rFonts w:ascii="Times New Roman" w:hAnsi="Times New Roman" w:cs="Times New Roman"/>
          <w:sz w:val="26"/>
          <w:szCs w:val="26"/>
        </w:rPr>
        <w:t xml:space="preserve">их семян, корневой и </w:t>
      </w:r>
      <w:proofErr w:type="spellStart"/>
      <w:r w:rsidR="00D73739">
        <w:rPr>
          <w:rFonts w:ascii="Times New Roman" w:hAnsi="Times New Roman" w:cs="Times New Roman"/>
          <w:sz w:val="26"/>
          <w:szCs w:val="26"/>
        </w:rPr>
        <w:t>пневой</w:t>
      </w:r>
      <w:proofErr w:type="spellEnd"/>
      <w:r w:rsidR="00D73739">
        <w:rPr>
          <w:rFonts w:ascii="Times New Roman" w:hAnsi="Times New Roman" w:cs="Times New Roman"/>
          <w:sz w:val="26"/>
          <w:szCs w:val="26"/>
        </w:rPr>
        <w:t xml:space="preserve"> поросли. Но если человеку    нужно получить ценный для него лес в кратчайший возможный срок, и как можно интенсивнее пользоваться лесным участком без его истощения – чаще всего приходится прибегать к специальным мерам по воспроизводству леса после рубок, пожаров, гибели от вредителей и болезней.</w:t>
      </w:r>
      <w:r w:rsidR="00F97093">
        <w:rPr>
          <w:rFonts w:ascii="Times New Roman" w:hAnsi="Times New Roman" w:cs="Times New Roman"/>
          <w:sz w:val="26"/>
          <w:szCs w:val="26"/>
        </w:rPr>
        <w:t xml:space="preserve">     </w:t>
      </w:r>
    </w:p>
    <w:p w14:paraId="5D0A1305" w14:textId="77777777" w:rsidR="00046E0D" w:rsidRDefault="00046E0D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889ABA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A4D1B3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D8ABB" w14:textId="77777777" w:rsidR="0030311D" w:rsidRDefault="0030311D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1900571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2DB443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6963FB" w14:textId="77777777" w:rsidR="003A1C27" w:rsidRDefault="003A1C27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F2D4E8E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DC37C8D" w14:textId="77777777" w:rsidR="00227CBF" w:rsidRDefault="00227CBF" w:rsidP="00227CBF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4F8E349E" w14:textId="77777777" w:rsidR="00227CBF" w:rsidRDefault="00227CBF" w:rsidP="00227CB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Цель работы</w:t>
      </w:r>
      <w:r w:rsidR="003440A9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Проведение мероприятий по сохранению и восстановлению лесов.</w:t>
      </w:r>
    </w:p>
    <w:p w14:paraId="1D8573EE" w14:textId="77777777" w:rsidR="00227CBF" w:rsidRDefault="00227CBF" w:rsidP="00227CBF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Задачи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14:paraId="23BD45D5" w14:textId="77777777" w:rsidR="00F829D2" w:rsidRDefault="003440A9" w:rsidP="00227CBF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Изучить</w:t>
      </w:r>
      <w:r w:rsidR="00F829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829D2">
        <w:rPr>
          <w:rFonts w:ascii="Times New Roman" w:hAnsi="Times New Roman" w:cs="Times New Roman"/>
          <w:sz w:val="26"/>
          <w:szCs w:val="26"/>
        </w:rPr>
        <w:t>корнегрызущих</w:t>
      </w:r>
      <w:proofErr w:type="spellEnd"/>
      <w:r w:rsidR="00F829D2">
        <w:rPr>
          <w:rFonts w:ascii="Times New Roman" w:hAnsi="Times New Roman" w:cs="Times New Roman"/>
          <w:sz w:val="26"/>
          <w:szCs w:val="26"/>
        </w:rPr>
        <w:t xml:space="preserve"> вредителей, повреждающих хвойные породы.</w:t>
      </w:r>
    </w:p>
    <w:p w14:paraId="2F2CC416" w14:textId="77777777" w:rsidR="00F829D2" w:rsidRDefault="003440A9" w:rsidP="00227CBF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Освоить</w:t>
      </w:r>
      <w:r w:rsidR="00F829D2">
        <w:rPr>
          <w:rFonts w:ascii="Times New Roman" w:hAnsi="Times New Roman" w:cs="Times New Roman"/>
          <w:sz w:val="26"/>
          <w:szCs w:val="26"/>
        </w:rPr>
        <w:t xml:space="preserve"> методики проведения почвенных раскопок.</w:t>
      </w:r>
    </w:p>
    <w:p w14:paraId="636B5350" w14:textId="77777777" w:rsidR="00F829D2" w:rsidRDefault="003440A9" w:rsidP="00227CBF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Провести</w:t>
      </w:r>
      <w:r w:rsidR="00F829D2">
        <w:rPr>
          <w:rFonts w:ascii="Times New Roman" w:hAnsi="Times New Roman" w:cs="Times New Roman"/>
          <w:sz w:val="26"/>
          <w:szCs w:val="26"/>
        </w:rPr>
        <w:t xml:space="preserve"> исследование почвы на </w:t>
      </w:r>
      <w:proofErr w:type="spellStart"/>
      <w:r w:rsidR="00F829D2">
        <w:rPr>
          <w:rFonts w:ascii="Times New Roman" w:hAnsi="Times New Roman" w:cs="Times New Roman"/>
          <w:sz w:val="26"/>
          <w:szCs w:val="26"/>
        </w:rPr>
        <w:t>лесокультурной</w:t>
      </w:r>
      <w:proofErr w:type="spellEnd"/>
      <w:r w:rsidR="00F829D2">
        <w:rPr>
          <w:rFonts w:ascii="Times New Roman" w:hAnsi="Times New Roman" w:cs="Times New Roman"/>
          <w:sz w:val="26"/>
          <w:szCs w:val="26"/>
        </w:rPr>
        <w:t xml:space="preserve"> площади на предмет заражения вредителями леса.</w:t>
      </w:r>
    </w:p>
    <w:p w14:paraId="2767FD4E" w14:textId="77777777" w:rsidR="00227CBF" w:rsidRDefault="00227CBF" w:rsidP="00227CBF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Дать оценку зараженности почвы вредителями на лесном участке, на которо</w:t>
      </w:r>
      <w:r w:rsidR="00F829D2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планируется проведение лесовосстановительных мероприятий.</w:t>
      </w:r>
    </w:p>
    <w:p w14:paraId="5B6D59A0" w14:textId="77777777" w:rsidR="00227CBF" w:rsidRDefault="00227CBF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142320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94277D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BBCE56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E7909C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A38292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D4E2F8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142C51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F512AA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D9EBAE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336FF2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5A4273" w14:textId="77777777" w:rsidR="00F829D2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0B3FDB5" w14:textId="77777777" w:rsidR="00F829D2" w:rsidRPr="00227CBF" w:rsidRDefault="00F829D2" w:rsidP="00F829D2">
      <w:pPr>
        <w:pStyle w:val="ab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18F0FA" w14:textId="77777777" w:rsidR="00057F18" w:rsidRDefault="00057F18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BE19A0F" w14:textId="77777777" w:rsidR="00057F18" w:rsidRDefault="00057F18" w:rsidP="00057F18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78E01939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348F80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371FBA4" w14:textId="77777777" w:rsidR="003440A9" w:rsidRDefault="003440A9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CF89C2" w14:textId="77777777" w:rsidR="003440A9" w:rsidRDefault="003440A9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0FC90B7" w14:textId="7448719A" w:rsidR="00287790" w:rsidRDefault="00287790" w:rsidP="0028779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2E4C6BF" w14:textId="77777777" w:rsidR="002B3EC6" w:rsidRDefault="002B3EC6" w:rsidP="004A42D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Основная часть.</w:t>
      </w:r>
    </w:p>
    <w:p w14:paraId="5DA95D1C" w14:textId="77777777" w:rsidR="009B53B8" w:rsidRDefault="009B53B8" w:rsidP="009B53B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соответствии с ч. 1 статьи 61 Лесного кодекса Российской Федерации вырубленные, погибшие и поврежденные леса подлежат воспроизводству</w:t>
      </w:r>
      <w:r w:rsidRPr="009B53B8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ч. 2 ст. 62 Лесного кодекса РФ, а также п. 6 Правил лесовосстановления гласят, что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лесовосстановление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осуществляется на основании проекта лесовосстановления.</w:t>
      </w:r>
      <w:r w:rsidR="0050437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565DF33" w14:textId="77777777" w:rsidR="008A7728" w:rsidRDefault="009B53B8" w:rsidP="009B53B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Работы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лесовосстан</w:t>
      </w:r>
      <w:r w:rsidR="00006BE8">
        <w:rPr>
          <w:rFonts w:ascii="Times New Roman" w:hAnsi="Times New Roman" w:cs="Times New Roman"/>
          <w:sz w:val="26"/>
          <w:szCs w:val="26"/>
        </w:rPr>
        <w:t>овлению</w:t>
      </w:r>
      <w:proofErr w:type="spellEnd"/>
      <w:r w:rsidR="00006BE8">
        <w:rPr>
          <w:rFonts w:ascii="Times New Roman" w:hAnsi="Times New Roman" w:cs="Times New Roman"/>
          <w:sz w:val="26"/>
          <w:szCs w:val="26"/>
        </w:rPr>
        <w:t xml:space="preserve"> осуществляются на землях</w:t>
      </w:r>
      <w:r>
        <w:rPr>
          <w:rFonts w:ascii="Times New Roman" w:hAnsi="Times New Roman" w:cs="Times New Roman"/>
          <w:sz w:val="26"/>
          <w:szCs w:val="26"/>
        </w:rPr>
        <w:t xml:space="preserve">, предназначенных для лесовосстановления (вырубки, гари, редины, пустыри, прогалины и другие), в составе земель лесного фонда. </w:t>
      </w:r>
      <w:r w:rsidR="00006BE8">
        <w:rPr>
          <w:rFonts w:ascii="Times New Roman" w:hAnsi="Times New Roman" w:cs="Times New Roman"/>
          <w:sz w:val="26"/>
          <w:szCs w:val="26"/>
        </w:rPr>
        <w:t>При обследовании лесного участка определяют его состояние и пригодность для выращивания лесных насаждений, устанавливаются количество и размещение жизнеспособного подроста и молодняка главных лесных пород, уровень захламленности валежником и лесосечными отходами, количество и высота пней, заселенность почвы вредными организмами.</w:t>
      </w:r>
      <w:r w:rsidR="00597D9F">
        <w:rPr>
          <w:rFonts w:ascii="Times New Roman" w:hAnsi="Times New Roman" w:cs="Times New Roman"/>
          <w:sz w:val="26"/>
          <w:szCs w:val="26"/>
        </w:rPr>
        <w:t xml:space="preserve"> </w:t>
      </w:r>
      <w:r w:rsidR="00504374">
        <w:rPr>
          <w:rFonts w:ascii="Times New Roman" w:hAnsi="Times New Roman" w:cs="Times New Roman"/>
          <w:sz w:val="26"/>
          <w:szCs w:val="26"/>
        </w:rPr>
        <w:t>Обследование проводят в год, предшествующий реализации проекта.</w:t>
      </w:r>
    </w:p>
    <w:p w14:paraId="7030942C" w14:textId="77777777" w:rsidR="009B53B8" w:rsidRDefault="00597D9F" w:rsidP="008A7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Личинки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почвообитающих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насекомых, обитая в почве, питаются корнями растений, ослабляя их и нередко вызывая гибель. К таким насекомым относятся хрущи и другие пластинчатоусые жуки. Распространение и вредоносность насекомых зависят от механического состава, влажности, температуры, аэрации и кислотности почвы.</w:t>
      </w:r>
      <w:r w:rsidR="008A7728">
        <w:rPr>
          <w:rFonts w:ascii="Times New Roman" w:hAnsi="Times New Roman" w:cs="Times New Roman"/>
          <w:sz w:val="26"/>
          <w:szCs w:val="26"/>
        </w:rPr>
        <w:t xml:space="preserve"> В нашем регионе наибольший вред наносят майские хрущи. </w:t>
      </w:r>
    </w:p>
    <w:p w14:paraId="12B1445D" w14:textId="77777777" w:rsidR="00E148A3" w:rsidRPr="00002F79" w:rsidRDefault="00E148A3" w:rsidP="00E148A3">
      <w:pPr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02F79">
        <w:rPr>
          <w:rFonts w:ascii="Times New Roman" w:hAnsi="Times New Roman" w:cs="Times New Roman"/>
          <w:b/>
          <w:i/>
          <w:sz w:val="26"/>
          <w:szCs w:val="26"/>
        </w:rPr>
        <w:t>Биологические особенности майского хруща</w:t>
      </w:r>
    </w:p>
    <w:p w14:paraId="35985850" w14:textId="77777777" w:rsidR="008A7728" w:rsidRDefault="008A7728" w:rsidP="008A772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Майский хрущ – довольно крупный жук длиной 23-31 мм с мощным сильно выпуклым телом. Довольно маленькая голова вытянута в мощный щит </w:t>
      </w:r>
      <w:proofErr w:type="spellStart"/>
      <w:r>
        <w:rPr>
          <w:rFonts w:ascii="Times New Roman" w:hAnsi="Times New Roman" w:cs="Times New Roman"/>
          <w:sz w:val="26"/>
          <w:szCs w:val="26"/>
        </w:rPr>
        <w:t>переднеспинки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="00C91E2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который особенно с боков покрыт густыми светлыми волосками. На голове пара веерообразно расположенных усиков</w:t>
      </w:r>
      <w:r w:rsidR="00C91E2A">
        <w:rPr>
          <w:rFonts w:ascii="Times New Roman" w:hAnsi="Times New Roman" w:cs="Times New Roman"/>
          <w:sz w:val="26"/>
          <w:szCs w:val="26"/>
        </w:rPr>
        <w:t xml:space="preserve">, которые у самца закончены семью листовидными пластинками, более широкими и в 2 раза большими, чем у самки, которая имеет их всего 6. Коричневые надкрылья имеют по 4 ребра. На боках брюшка хорошо видны белые треугольные пятна. Последний сегмент брюшка вытянут в </w:t>
      </w:r>
      <w:proofErr w:type="spellStart"/>
      <w:r w:rsidR="00C91E2A">
        <w:rPr>
          <w:rFonts w:ascii="Times New Roman" w:hAnsi="Times New Roman" w:cs="Times New Roman"/>
          <w:sz w:val="26"/>
          <w:szCs w:val="26"/>
        </w:rPr>
        <w:t>долотовидный</w:t>
      </w:r>
      <w:proofErr w:type="spellEnd"/>
      <w:r w:rsidR="00C91E2A">
        <w:rPr>
          <w:rFonts w:ascii="Times New Roman" w:hAnsi="Times New Roman" w:cs="Times New Roman"/>
          <w:sz w:val="26"/>
          <w:szCs w:val="26"/>
        </w:rPr>
        <w:t xml:space="preserve"> выступ – </w:t>
      </w:r>
      <w:proofErr w:type="spellStart"/>
      <w:r w:rsidR="00C91E2A">
        <w:rPr>
          <w:rFonts w:ascii="Times New Roman" w:hAnsi="Times New Roman" w:cs="Times New Roman"/>
          <w:sz w:val="26"/>
          <w:szCs w:val="26"/>
        </w:rPr>
        <w:t>пигидий</w:t>
      </w:r>
      <w:proofErr w:type="spellEnd"/>
      <w:r w:rsidR="00C91E2A">
        <w:rPr>
          <w:rFonts w:ascii="Times New Roman" w:hAnsi="Times New Roman" w:cs="Times New Roman"/>
          <w:sz w:val="26"/>
          <w:szCs w:val="26"/>
        </w:rPr>
        <w:t>, который у самца длиннее, более тупой и слегка отстающий назад</w:t>
      </w:r>
      <w:r w:rsidR="00C91E2A" w:rsidRPr="00C91E2A">
        <w:rPr>
          <w:rFonts w:ascii="Times New Roman" w:hAnsi="Times New Roman" w:cs="Times New Roman"/>
          <w:sz w:val="26"/>
          <w:szCs w:val="26"/>
        </w:rPr>
        <w:t>;</w:t>
      </w:r>
      <w:r w:rsidR="00C91E2A">
        <w:rPr>
          <w:rFonts w:ascii="Times New Roman" w:hAnsi="Times New Roman" w:cs="Times New Roman"/>
          <w:sz w:val="26"/>
          <w:szCs w:val="26"/>
        </w:rPr>
        <w:t xml:space="preserve">  у самки – короче, более заостренный и более прилегающий к телу, почти отвесный. Голень передней ноги самки расширена и по краям имеет зазубрины.</w:t>
      </w:r>
    </w:p>
    <w:p w14:paraId="3080B534" w14:textId="77777777" w:rsidR="005070B6" w:rsidRDefault="00A32FC7" w:rsidP="00A32FC7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val="en-US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0B232C" wp14:editId="755156D4">
            <wp:simplePos x="0" y="0"/>
            <wp:positionH relativeFrom="column">
              <wp:posOffset>24765</wp:posOffset>
            </wp:positionH>
            <wp:positionV relativeFrom="paragraph">
              <wp:posOffset>-158750</wp:posOffset>
            </wp:positionV>
            <wp:extent cx="5939790" cy="4452620"/>
            <wp:effectExtent l="19050" t="0" r="3810" b="0"/>
            <wp:wrapSquare wrapText="bothSides"/>
            <wp:docPr id="1" name="Рисунок 1" descr="E:\i[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[9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E2A">
        <w:rPr>
          <w:rFonts w:ascii="Times New Roman" w:hAnsi="Times New Roman" w:cs="Times New Roman"/>
          <w:sz w:val="26"/>
          <w:szCs w:val="26"/>
        </w:rPr>
        <w:tab/>
      </w:r>
    </w:p>
    <w:p w14:paraId="54B451F3" w14:textId="77777777" w:rsidR="00C91E2A" w:rsidRDefault="00C91E2A" w:rsidP="0028779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6"/>
          <w:szCs w:val="26"/>
        </w:rPr>
        <w:t xml:space="preserve">Яйца хрущей овальные, величиной примерно 3 х 2 мм, грязно – белые. Личинки мясистые, беловато – желтые, имеют форму буквы </w:t>
      </w:r>
      <w:r w:rsidRPr="00C91E2A"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/>
          <w:i/>
          <w:sz w:val="26"/>
          <w:szCs w:val="26"/>
        </w:rPr>
        <w:t>С</w:t>
      </w:r>
      <w:r w:rsidRPr="00C91E2A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. Голова бурая с четырехчленными усиками и сильными челюстями. Имеет 3 пары грудных ног. Брюшко состоит их 10 сегментов, два последние из них массивные. На последнем сегменте два параллельных продольных ряда, содержащих 22-30 щетинок. </w:t>
      </w:r>
      <w:r w:rsidR="00881938">
        <w:rPr>
          <w:rFonts w:ascii="Times New Roman" w:hAnsi="Times New Roman" w:cs="Times New Roman"/>
          <w:sz w:val="26"/>
          <w:szCs w:val="26"/>
        </w:rPr>
        <w:t xml:space="preserve">Личинки имеют всего три возраста, которые отличаются шириной головных камер (первый возраст – 2,5 мм, второй возраст – 4 мм, третий возраст – 6 мм. Куколка </w:t>
      </w:r>
      <w:bookmarkEnd w:id="0"/>
      <w:r w:rsidR="00881938">
        <w:rPr>
          <w:rFonts w:ascii="Times New Roman" w:hAnsi="Times New Roman" w:cs="Times New Roman"/>
          <w:sz w:val="26"/>
          <w:szCs w:val="26"/>
        </w:rPr>
        <w:t xml:space="preserve">свободная, желтоватая. </w:t>
      </w:r>
    </w:p>
    <w:p w14:paraId="24B8AAC0" w14:textId="77777777" w:rsidR="00881938" w:rsidRDefault="00881938" w:rsidP="00C91E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Молодые жуки майских хрущей встречаются в почве уже в конце лета и перезимовывают там до следующей весны. В южных районах появляются обычно во второй половине апреля до начала июня. Летают по опушкам лиственных насаждений и во время дополнительного питания спариваются. Оплодотворенные самки со зрелыми яйцами перестают питаться и летят всегда </w:t>
      </w:r>
      <w:r w:rsidR="003315C2">
        <w:rPr>
          <w:rFonts w:ascii="Times New Roman" w:hAnsi="Times New Roman" w:cs="Times New Roman"/>
          <w:sz w:val="26"/>
          <w:szCs w:val="26"/>
        </w:rPr>
        <w:t xml:space="preserve">одними и теми же путями на открытые площадки для кладки яиц. Предпочитают легкие прогретые почвы с редким почвенным покровом. На глубине 10 – 40 мм откладывают по 10 – 30 яиц и возвращаются обратно к повторному питанию. Это повторяется </w:t>
      </w:r>
      <w:r w:rsidR="003315C2">
        <w:rPr>
          <w:rFonts w:ascii="Times New Roman" w:hAnsi="Times New Roman" w:cs="Times New Roman"/>
          <w:sz w:val="26"/>
          <w:szCs w:val="26"/>
        </w:rPr>
        <w:lastRenderedPageBreak/>
        <w:t>приблизительно 3 раза.  Имаго питаются по краям лесных насаждений и углубляются в лес примерно до 50 м, поедают листья дуба, бука, клена, ильма, лещины, тополя, ивы, ореха, а также листья фруктовых деревьев.</w:t>
      </w:r>
    </w:p>
    <w:p w14:paraId="5B7B4890" w14:textId="77777777" w:rsidR="003315C2" w:rsidRDefault="003315C2" w:rsidP="00C91E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Личинки выходят через 40 – 50 дней, в конце июня – начале июля, питаются гумусовыми частицами, потом поедают и корешки. В северной и средней Европе преобладает четырехлетний период развития, в более теплых южных областях развитие трехлетнее. Наиболее ощутимый вред наносят личинки второго и третьего возраста с мая по сентябрь, повреждая мелкие корешки и более толстые корни. Очень чувствительны молодые ели и сосны, которые при более сильных повреждениях погибают.</w:t>
      </w:r>
      <w:r w:rsidR="00E148A3">
        <w:rPr>
          <w:rFonts w:ascii="Times New Roman" w:hAnsi="Times New Roman" w:cs="Times New Roman"/>
          <w:sz w:val="26"/>
          <w:szCs w:val="26"/>
        </w:rPr>
        <w:t xml:space="preserve"> Колебания численности у майского хруща носят длительный характер - около 20 – 30 лет. Возникновению новых очагов и распространению хруща по территории способствуют концентрированные рубки леса. Естественными факторами ограничения численности популяции хруща могут быть погодные условия (массовое вымерзание в период лета), влияние энтомофагов и заболеваний.</w:t>
      </w:r>
    </w:p>
    <w:p w14:paraId="239B9AB9" w14:textId="77777777" w:rsidR="00E148A3" w:rsidRPr="003440A9" w:rsidRDefault="00E148A3" w:rsidP="00E148A3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40A9">
        <w:rPr>
          <w:rFonts w:ascii="Times New Roman" w:hAnsi="Times New Roman" w:cs="Times New Roman"/>
          <w:b/>
          <w:sz w:val="26"/>
          <w:szCs w:val="26"/>
        </w:rPr>
        <w:t>Методика проведения почвенных раскопок.</w:t>
      </w:r>
    </w:p>
    <w:p w14:paraId="238B7FF4" w14:textId="77777777" w:rsidR="00E148A3" w:rsidRDefault="00E148A3" w:rsidP="00E148A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Обследование почвы на заселенность корневыми вредителями проводят</w:t>
      </w:r>
      <w:r w:rsidRPr="00E148A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на площадях, подлежащих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закультивированию</w:t>
      </w:r>
      <w:proofErr w:type="spellEnd"/>
      <w:r w:rsidRPr="00E148A3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в существующих питомниках, цветочных хозяйствах или перед их закладкой</w:t>
      </w:r>
      <w:r w:rsidRPr="00E148A3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в культурах до их смыкания</w:t>
      </w:r>
      <w:r w:rsidRPr="00E148A3">
        <w:rPr>
          <w:rFonts w:ascii="Times New Roman" w:hAnsi="Times New Roman" w:cs="Times New Roman"/>
          <w:sz w:val="26"/>
          <w:szCs w:val="26"/>
        </w:rPr>
        <w:t>;</w:t>
      </w:r>
      <w:r w:rsidR="00504374">
        <w:rPr>
          <w:rFonts w:ascii="Times New Roman" w:hAnsi="Times New Roman" w:cs="Times New Roman"/>
          <w:sz w:val="26"/>
          <w:szCs w:val="26"/>
        </w:rPr>
        <w:t xml:space="preserve"> при массовом усыхании лесных культур любого возраста, а также молодых посадок в городских условиях. Наиболее удобный период для проведения почвенных раскопок – вторая половина лета, после завершения линьки и окукливания майского хруща.</w:t>
      </w:r>
    </w:p>
    <w:p w14:paraId="39B877D3" w14:textId="77777777" w:rsidR="00504374" w:rsidRDefault="00504374" w:rsidP="00E148A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Учет численности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почвообитающих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насекомых производится путем отбора почвенных проб, т.е. выкапывания почвенных ям размером 1 х 1 м или 0,5 х 0,5 м, глубина ямы зависит от глубины залегания личинок. Размеры ямы определяется реальными возможностями</w:t>
      </w:r>
      <w:r w:rsidRPr="0050437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ямы размером 0,5 х 0,5 м менее трудоемки. Глубину ям выбирают в зависимости от глубины залегания </w:t>
      </w:r>
      <w:r w:rsidR="006143EF">
        <w:rPr>
          <w:rFonts w:ascii="Times New Roman" w:hAnsi="Times New Roman" w:cs="Times New Roman"/>
          <w:sz w:val="26"/>
          <w:szCs w:val="26"/>
        </w:rPr>
        <w:t xml:space="preserve">личинок и куколок вредителя. При раскопках почва снимается послойно, тщательно просматривается, выбираются все попавшиеся насекомые. Минимальная закладка ям составляет при размере 1 х 1 м- </w:t>
      </w:r>
      <w:r w:rsidR="006143EF">
        <w:rPr>
          <w:rFonts w:ascii="Times New Roman" w:hAnsi="Times New Roman" w:cs="Times New Roman"/>
          <w:sz w:val="26"/>
          <w:szCs w:val="26"/>
        </w:rPr>
        <w:lastRenderedPageBreak/>
        <w:t xml:space="preserve">10 штук, при размере 0,5 х </w:t>
      </w:r>
      <w:r w:rsidR="00624F20">
        <w:rPr>
          <w:rFonts w:ascii="Times New Roman" w:hAnsi="Times New Roman" w:cs="Times New Roman"/>
          <w:sz w:val="26"/>
          <w:szCs w:val="26"/>
        </w:rPr>
        <w:t>0,5 м -16 штук. Ямы раскапывают</w:t>
      </w:r>
      <w:r w:rsidR="006143EF">
        <w:rPr>
          <w:rFonts w:ascii="Times New Roman" w:hAnsi="Times New Roman" w:cs="Times New Roman"/>
          <w:sz w:val="26"/>
          <w:szCs w:val="26"/>
        </w:rPr>
        <w:t>, распределяя их равномерно по обследуемой площади.</w:t>
      </w:r>
    </w:p>
    <w:p w14:paraId="74D9BEBA" w14:textId="77777777" w:rsidR="000D1F67" w:rsidRDefault="00624F20" w:rsidP="000D1F6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46242">
        <w:rPr>
          <w:rFonts w:ascii="Times New Roman" w:hAnsi="Times New Roman" w:cs="Times New Roman"/>
          <w:sz w:val="26"/>
          <w:szCs w:val="26"/>
        </w:rPr>
        <w:t>По окончании раскопок производятся расчеты средней зараженности  почвы хрущом, степень распространения.</w:t>
      </w:r>
      <w:r w:rsidR="000D1F67">
        <w:rPr>
          <w:rFonts w:ascii="Times New Roman" w:hAnsi="Times New Roman" w:cs="Times New Roman"/>
          <w:sz w:val="26"/>
          <w:szCs w:val="26"/>
        </w:rPr>
        <w:tab/>
      </w:r>
    </w:p>
    <w:p w14:paraId="6076E70B" w14:textId="77777777" w:rsidR="000D1F67" w:rsidRDefault="000D1F67" w:rsidP="000D1F67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Средняя зараженность А (штук / кв. м) почв в пределах выдела представляет собой соотношение всех найденных личинок (К) к общему числу выкопанных ям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D1F67">
        <w:rPr>
          <w:rFonts w:ascii="Times New Roman" w:hAnsi="Times New Roman" w:cs="Times New Roman"/>
          <w:sz w:val="26"/>
          <w:szCs w:val="26"/>
        </w:rPr>
        <w:t>:</w:t>
      </w:r>
    </w:p>
    <w:p w14:paraId="4C8A8C67" w14:textId="77777777" w:rsidR="000D1F67" w:rsidRDefault="000D1F67" w:rsidP="000D1F6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= К /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A392B79" w14:textId="77777777" w:rsidR="000D1F67" w:rsidRDefault="000D1F67" w:rsidP="000D1F67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Степень распространения С (%) – показатель, характеризующий частоту встречаемости личинок. Он выражается в процентах и представляет собой отношения числа ям с наличием вредителя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к общему числу выкопанных ям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D1F67">
        <w:rPr>
          <w:rFonts w:ascii="Times New Roman" w:hAnsi="Times New Roman" w:cs="Times New Roman"/>
          <w:sz w:val="26"/>
          <w:szCs w:val="26"/>
        </w:rPr>
        <w:t>:</w:t>
      </w:r>
    </w:p>
    <w:p w14:paraId="7E45BBE9" w14:textId="77777777" w:rsidR="000D1F67" w:rsidRDefault="000D1F67" w:rsidP="000D1F6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=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 /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 100</w:t>
      </w:r>
    </w:p>
    <w:p w14:paraId="5446DCB1" w14:textId="77777777" w:rsidR="000D1F67" w:rsidRDefault="004A0BFC" w:rsidP="004A0BFC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обследовании очагов хруща в соответствии с Методическим документом по обеспечению санитарной безопасности в лесах (утв. Приказом Федерального агентства лесного хозяйства от 09.06.2015 №182) применяются следующие градации заселенности почвы</w:t>
      </w:r>
      <w:r w:rsidRPr="00246242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низкая – менее 1 личинки на 1 кв. м, средняя – 1,0 – 2,9, высокая 3,0 и более личинок на 1 кв. м.</w:t>
      </w:r>
    </w:p>
    <w:p w14:paraId="3D8D66AA" w14:textId="77777777" w:rsidR="00BB36B8" w:rsidRPr="00002F79" w:rsidRDefault="00BB36B8" w:rsidP="00BB36B8">
      <w:pPr>
        <w:spacing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02F79">
        <w:rPr>
          <w:rFonts w:ascii="Times New Roman" w:hAnsi="Times New Roman" w:cs="Times New Roman"/>
          <w:b/>
          <w:i/>
          <w:sz w:val="26"/>
          <w:szCs w:val="26"/>
        </w:rPr>
        <w:t>Результаты исследования.</w:t>
      </w:r>
    </w:p>
    <w:p w14:paraId="74A864F7" w14:textId="77777777" w:rsidR="00BB36B8" w:rsidRDefault="00BB36B8" w:rsidP="00BB36B8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Исследования проводились на лесном участке,</w:t>
      </w:r>
      <w:r w:rsidR="00735482">
        <w:rPr>
          <w:rFonts w:ascii="Times New Roman" w:hAnsi="Times New Roman" w:cs="Times New Roman"/>
          <w:sz w:val="26"/>
          <w:szCs w:val="26"/>
        </w:rPr>
        <w:t xml:space="preserve"> вышедшем в 2020 году из-под сплошной рубки,</w:t>
      </w:r>
      <w:r>
        <w:rPr>
          <w:rFonts w:ascii="Times New Roman" w:hAnsi="Times New Roman" w:cs="Times New Roman"/>
          <w:sz w:val="26"/>
          <w:szCs w:val="26"/>
        </w:rPr>
        <w:t xml:space="preserve"> на котором планируется проведение искусственного лесовосстановления весной 2021 года.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Лесокультурная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площадь  расположена в квартале 55 выделе 39 Мещовского участкового лесничества ГКУ КО </w:t>
      </w:r>
      <w:r w:rsidRPr="00BB36B8">
        <w:rPr>
          <w:rFonts w:ascii="Times New Roman" w:hAnsi="Times New Roman" w:cs="Times New Roman"/>
          <w:sz w:val="26"/>
          <w:szCs w:val="26"/>
        </w:rPr>
        <w:t>“</w:t>
      </w:r>
      <w:r>
        <w:rPr>
          <w:rFonts w:ascii="Times New Roman" w:hAnsi="Times New Roman" w:cs="Times New Roman"/>
          <w:sz w:val="26"/>
          <w:szCs w:val="26"/>
        </w:rPr>
        <w:t>Мещовское лесничество</w:t>
      </w:r>
      <w:r w:rsidRPr="00BB36B8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на площади 2,2 га.</w:t>
      </w:r>
    </w:p>
    <w:p w14:paraId="7B36566E" w14:textId="77777777" w:rsidR="00D32DEB" w:rsidRDefault="006D60AF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7CE8FE" wp14:editId="6F033A5A">
            <wp:simplePos x="0" y="0"/>
            <wp:positionH relativeFrom="column">
              <wp:posOffset>542925</wp:posOffset>
            </wp:positionH>
            <wp:positionV relativeFrom="paragraph">
              <wp:posOffset>1270</wp:posOffset>
            </wp:positionV>
            <wp:extent cx="4861560" cy="680466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3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EC028" w14:textId="77777777" w:rsidR="00D32DEB" w:rsidRDefault="00D32DEB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B3EA4A8" w14:textId="77777777" w:rsidR="003440A9" w:rsidRDefault="003440A9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D3FB10D" w14:textId="77777777" w:rsidR="003440A9" w:rsidRDefault="003440A9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F780867" w14:textId="77777777" w:rsidR="003440A9" w:rsidRDefault="003440A9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AE7389A" w14:textId="77777777" w:rsidR="003440A9" w:rsidRDefault="003440A9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37335FA" w14:textId="77777777" w:rsidR="00735482" w:rsidRDefault="00735482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Местоположение участка, проектируемого для проведения искусственного лесовосстановления.</w:t>
      </w:r>
    </w:p>
    <w:p w14:paraId="65EA7CFA" w14:textId="77777777" w:rsidR="00D32DEB" w:rsidRDefault="00D32DEB" w:rsidP="00BB36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 w:eastAsia="ru-RU"/>
        </w:rPr>
        <w:drawing>
          <wp:inline distT="0" distB="0" distL="0" distR="0" wp14:anchorId="69E285FB" wp14:editId="323ACE9E">
            <wp:extent cx="3619500" cy="3969992"/>
            <wp:effectExtent l="0" t="0" r="0" b="0"/>
            <wp:docPr id="2" name="Рисунок 2" descr="C:\Users\User 3\Documents\Scanned Documents\выкопир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3\Documents\Scanned Documents\выкопиров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47" cy="39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75C2" w14:textId="77777777" w:rsidR="00BB36B8" w:rsidRDefault="00BB36B8" w:rsidP="00BB36B8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Учет численности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почвообитающих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насекомых производился путем отбора почвенных проб, т.е. выкапывания почвенных ям размером 0,5 х 0,5 м. При раскопках почва снималас</w:t>
      </w:r>
      <w:r w:rsidR="00735482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735482">
        <w:rPr>
          <w:rFonts w:ascii="Times New Roman" w:hAnsi="Times New Roman" w:cs="Times New Roman"/>
          <w:sz w:val="26"/>
          <w:szCs w:val="26"/>
        </w:rPr>
        <w:t>ослойно, тщательно просматривала</w:t>
      </w:r>
      <w:r>
        <w:rPr>
          <w:rFonts w:ascii="Times New Roman" w:hAnsi="Times New Roman" w:cs="Times New Roman"/>
          <w:sz w:val="26"/>
          <w:szCs w:val="26"/>
        </w:rPr>
        <w:t>с</w:t>
      </w:r>
      <w:r w:rsidR="00735482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, выбира</w:t>
      </w:r>
      <w:r w:rsidR="00735482">
        <w:rPr>
          <w:rFonts w:ascii="Times New Roman" w:hAnsi="Times New Roman" w:cs="Times New Roman"/>
          <w:sz w:val="26"/>
          <w:szCs w:val="26"/>
        </w:rPr>
        <w:t>лись</w:t>
      </w:r>
      <w:r>
        <w:rPr>
          <w:rFonts w:ascii="Times New Roman" w:hAnsi="Times New Roman" w:cs="Times New Roman"/>
          <w:sz w:val="26"/>
          <w:szCs w:val="26"/>
        </w:rPr>
        <w:t xml:space="preserve"> все попавшиеся насекомые. </w:t>
      </w:r>
      <w:r w:rsidR="00735482">
        <w:rPr>
          <w:rFonts w:ascii="Times New Roman" w:hAnsi="Times New Roman" w:cs="Times New Roman"/>
          <w:sz w:val="26"/>
          <w:szCs w:val="26"/>
        </w:rPr>
        <w:t>В результате исследования было заложено 16 ям размером 0,5 х 0,5</w:t>
      </w:r>
      <w:r w:rsidR="0004101D">
        <w:rPr>
          <w:rFonts w:ascii="Times New Roman" w:hAnsi="Times New Roman" w:cs="Times New Roman"/>
          <w:sz w:val="26"/>
          <w:szCs w:val="26"/>
        </w:rPr>
        <w:t>м</w:t>
      </w:r>
      <w:r w:rsidR="00735482">
        <w:rPr>
          <w:rFonts w:ascii="Times New Roman" w:hAnsi="Times New Roman" w:cs="Times New Roman"/>
          <w:sz w:val="26"/>
          <w:szCs w:val="26"/>
        </w:rPr>
        <w:t>, распределив</w:t>
      </w:r>
      <w:r>
        <w:rPr>
          <w:rFonts w:ascii="Times New Roman" w:hAnsi="Times New Roman" w:cs="Times New Roman"/>
          <w:sz w:val="26"/>
          <w:szCs w:val="26"/>
        </w:rPr>
        <w:t xml:space="preserve"> их равномерно по обследуемой площади.</w:t>
      </w:r>
    </w:p>
    <w:p w14:paraId="1EB785BF" w14:textId="77777777" w:rsidR="00D10AA8" w:rsidRDefault="006D60AF" w:rsidP="003E37D4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155479" wp14:editId="6E566DF6">
            <wp:simplePos x="0" y="0"/>
            <wp:positionH relativeFrom="column">
              <wp:posOffset>453390</wp:posOffset>
            </wp:positionH>
            <wp:positionV relativeFrom="paragraph">
              <wp:posOffset>-635</wp:posOffset>
            </wp:positionV>
            <wp:extent cx="4860925" cy="86182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2A404" w14:textId="77777777" w:rsidR="00D10AA8" w:rsidRDefault="00D10AA8" w:rsidP="0073548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1AAE6B2" w14:textId="77777777" w:rsidR="00735482" w:rsidRDefault="00735482" w:rsidP="0073548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Схема расположения почвенных ям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лесокультурной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площади.</w:t>
      </w:r>
    </w:p>
    <w:p w14:paraId="4461322D" w14:textId="77777777" w:rsidR="00D7340B" w:rsidRDefault="00D10AA8" w:rsidP="00735482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val="en-US" w:eastAsia="ru-RU"/>
        </w:rPr>
        <w:drawing>
          <wp:inline distT="0" distB="0" distL="0" distR="0" wp14:anchorId="04C56591" wp14:editId="23D60E12">
            <wp:extent cx="5029200" cy="4391025"/>
            <wp:effectExtent l="0" t="0" r="0" b="9525"/>
            <wp:docPr id="3" name="Рисунок 3" descr="C:\Users\User 3\AppData\Local\Microsoft\Windows\Temporary Internet Files\Content.Word\Рисунок (5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3\AppData\Local\Microsoft\Windows\Temporary Internet Files\Content.Word\Рисунок (5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C2EF" w14:textId="77777777" w:rsidR="00D7340B" w:rsidRDefault="00D7340B" w:rsidP="00D7340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Результаты проведения почвенных раскопок приведены в таблице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17"/>
        <w:gridCol w:w="406"/>
        <w:gridCol w:w="406"/>
        <w:gridCol w:w="407"/>
        <w:gridCol w:w="407"/>
        <w:gridCol w:w="407"/>
        <w:gridCol w:w="407"/>
        <w:gridCol w:w="407"/>
        <w:gridCol w:w="407"/>
        <w:gridCol w:w="407"/>
        <w:gridCol w:w="501"/>
        <w:gridCol w:w="501"/>
        <w:gridCol w:w="501"/>
        <w:gridCol w:w="501"/>
        <w:gridCol w:w="501"/>
        <w:gridCol w:w="501"/>
        <w:gridCol w:w="501"/>
        <w:gridCol w:w="885"/>
      </w:tblGrid>
      <w:tr w:rsidR="00D7340B" w14:paraId="7D985A0D" w14:textId="77777777" w:rsidTr="00D7340B">
        <w:tc>
          <w:tcPr>
            <w:tcW w:w="1518" w:type="dxa"/>
          </w:tcPr>
          <w:p w14:paraId="1A193BD2" w14:textId="77777777" w:rsidR="00D7340B" w:rsidRDefault="00D7340B" w:rsidP="00D7340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 ямы</w:t>
            </w:r>
          </w:p>
          <w:p w14:paraId="55189778" w14:textId="77777777" w:rsidR="00D7340B" w:rsidRDefault="00D7340B" w:rsidP="00D7340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" w:type="dxa"/>
          </w:tcPr>
          <w:p w14:paraId="2B77A891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4" w:type="dxa"/>
          </w:tcPr>
          <w:p w14:paraId="288A9194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44" w:type="dxa"/>
          </w:tcPr>
          <w:p w14:paraId="66FF9881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44" w:type="dxa"/>
          </w:tcPr>
          <w:p w14:paraId="768A807A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44" w:type="dxa"/>
          </w:tcPr>
          <w:p w14:paraId="3A6FAC93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44" w:type="dxa"/>
          </w:tcPr>
          <w:p w14:paraId="693C5EBD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44" w:type="dxa"/>
          </w:tcPr>
          <w:p w14:paraId="4C0B629C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44" w:type="dxa"/>
          </w:tcPr>
          <w:p w14:paraId="6BD2CE5D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44" w:type="dxa"/>
          </w:tcPr>
          <w:p w14:paraId="1143C1DF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6" w:type="dxa"/>
          </w:tcPr>
          <w:p w14:paraId="6F7133B1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6" w:type="dxa"/>
          </w:tcPr>
          <w:p w14:paraId="64D90988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</w:tcPr>
          <w:p w14:paraId="754F8689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6" w:type="dxa"/>
          </w:tcPr>
          <w:p w14:paraId="06E937B3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6" w:type="dxa"/>
          </w:tcPr>
          <w:p w14:paraId="3C0A804E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16" w:type="dxa"/>
          </w:tcPr>
          <w:p w14:paraId="79E9059A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16" w:type="dxa"/>
          </w:tcPr>
          <w:p w14:paraId="7B88D9E8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45" w:type="dxa"/>
          </w:tcPr>
          <w:p w14:paraId="4C1C87F3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</w:tr>
      <w:tr w:rsidR="00D7340B" w14:paraId="0E365975" w14:textId="77777777" w:rsidTr="00D7340B">
        <w:tc>
          <w:tcPr>
            <w:tcW w:w="1518" w:type="dxa"/>
          </w:tcPr>
          <w:p w14:paraId="58C3B0B0" w14:textId="77777777" w:rsidR="00D7340B" w:rsidRDefault="00D7340B" w:rsidP="00D7340B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личинок</w:t>
            </w:r>
          </w:p>
        </w:tc>
        <w:tc>
          <w:tcPr>
            <w:tcW w:w="444" w:type="dxa"/>
          </w:tcPr>
          <w:p w14:paraId="665E3577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4735F4CA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7BFCCC0F" w14:textId="77777777" w:rsidR="00D7340B" w:rsidRDefault="00D50A10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2C2D641F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6466B8B9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53C98BA4" w14:textId="77777777" w:rsidR="00D7340B" w:rsidRDefault="00D50A10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75FEE4C6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44" w:type="dxa"/>
          </w:tcPr>
          <w:p w14:paraId="4E9B63BC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4" w:type="dxa"/>
          </w:tcPr>
          <w:p w14:paraId="3A4DFB0A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16" w:type="dxa"/>
          </w:tcPr>
          <w:p w14:paraId="5CA47D02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16" w:type="dxa"/>
          </w:tcPr>
          <w:p w14:paraId="2D5C8F6B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16" w:type="dxa"/>
          </w:tcPr>
          <w:p w14:paraId="52F6BF9B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6" w:type="dxa"/>
          </w:tcPr>
          <w:p w14:paraId="5F217EF0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16" w:type="dxa"/>
          </w:tcPr>
          <w:p w14:paraId="230FB107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16" w:type="dxa"/>
          </w:tcPr>
          <w:p w14:paraId="2C072C57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16" w:type="dxa"/>
          </w:tcPr>
          <w:p w14:paraId="2A3CD46F" w14:textId="77777777" w:rsidR="00D7340B" w:rsidRDefault="00D7340B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45" w:type="dxa"/>
          </w:tcPr>
          <w:p w14:paraId="7AAE5D18" w14:textId="77777777" w:rsidR="00D7340B" w:rsidRDefault="00D50A10" w:rsidP="00D7340B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14:paraId="56129B2B" w14:textId="77777777" w:rsidR="00D7340B" w:rsidRDefault="00D7340B" w:rsidP="00D7340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D7AD45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71EF214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939C415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82412CE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AF20CA6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2DC35C3" w14:textId="77777777" w:rsidR="003E37D4" w:rsidRDefault="003E37D4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507649D" w14:textId="77777777" w:rsidR="00777FC7" w:rsidRDefault="00777FC7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E68A53" wp14:editId="58557E6C">
            <wp:simplePos x="0" y="0"/>
            <wp:positionH relativeFrom="column">
              <wp:posOffset>564515</wp:posOffset>
            </wp:positionH>
            <wp:positionV relativeFrom="paragraph">
              <wp:posOffset>199390</wp:posOffset>
            </wp:positionV>
            <wp:extent cx="4860925" cy="861822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BAEA7" w14:textId="77777777" w:rsidR="00777FC7" w:rsidRDefault="00777FC7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DFE121" wp14:editId="41CC9E68">
            <wp:simplePos x="0" y="0"/>
            <wp:positionH relativeFrom="column">
              <wp:posOffset>450850</wp:posOffset>
            </wp:positionH>
            <wp:positionV relativeFrom="paragraph">
              <wp:posOffset>-4445</wp:posOffset>
            </wp:positionV>
            <wp:extent cx="4860925" cy="86182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831C9" w14:textId="77777777" w:rsidR="00777FC7" w:rsidRDefault="00777FC7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27A9BE7" w14:textId="77777777" w:rsidR="00D50A10" w:rsidRDefault="00777FC7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E5D971" wp14:editId="49D39FD6">
            <wp:simplePos x="0" y="0"/>
            <wp:positionH relativeFrom="column">
              <wp:posOffset>550545</wp:posOffset>
            </wp:positionH>
            <wp:positionV relativeFrom="paragraph">
              <wp:posOffset>702310</wp:posOffset>
            </wp:positionV>
            <wp:extent cx="4709160" cy="8343900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A10">
        <w:rPr>
          <w:rFonts w:ascii="Times New Roman" w:hAnsi="Times New Roman" w:cs="Times New Roman"/>
          <w:sz w:val="26"/>
          <w:szCs w:val="26"/>
        </w:rPr>
        <w:t>По окончании раскопок произведены расчеты средней зараженности  почвы хрущом, степень распространения.</w:t>
      </w:r>
      <w:r w:rsidR="00D50A10">
        <w:rPr>
          <w:rFonts w:ascii="Times New Roman" w:hAnsi="Times New Roman" w:cs="Times New Roman"/>
          <w:sz w:val="26"/>
          <w:szCs w:val="26"/>
        </w:rPr>
        <w:tab/>
      </w:r>
    </w:p>
    <w:p w14:paraId="54BBA304" w14:textId="77777777" w:rsidR="00D50A10" w:rsidRDefault="00D50A10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Средняя зараженность А (штук / кв. м) почв в пределах выдела представляет собой соотношение всех найденных личинок (К) к общему числу выкопанных ям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D1F67">
        <w:rPr>
          <w:rFonts w:ascii="Times New Roman" w:hAnsi="Times New Roman" w:cs="Times New Roman"/>
          <w:sz w:val="26"/>
          <w:szCs w:val="26"/>
        </w:rPr>
        <w:t>:</w:t>
      </w:r>
    </w:p>
    <w:p w14:paraId="3D69AFD6" w14:textId="77777777" w:rsidR="00D50A10" w:rsidRDefault="00D50A10" w:rsidP="00D50A1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= К /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A8B875A" w14:textId="77777777" w:rsidR="00D50A10" w:rsidRDefault="00D50A10" w:rsidP="00D50A1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= 3 / 16 = 0,1875</w:t>
      </w:r>
    </w:p>
    <w:p w14:paraId="75D43CAB" w14:textId="77777777" w:rsidR="00D50A10" w:rsidRDefault="00D50A10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Степень распространения С (%) – показатель, характеризующий частоту встречаемости личинок. Он выражается в процентах и представляет собой отношения числа ям с наличием вредителя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к общему числу выкопанных ям (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D1F67">
        <w:rPr>
          <w:rFonts w:ascii="Times New Roman" w:hAnsi="Times New Roman" w:cs="Times New Roman"/>
          <w:sz w:val="26"/>
          <w:szCs w:val="26"/>
        </w:rPr>
        <w:t>:</w:t>
      </w:r>
    </w:p>
    <w:p w14:paraId="6A285611" w14:textId="77777777" w:rsidR="00D50A10" w:rsidRDefault="00D50A10" w:rsidP="00D50A1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=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 /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0D1F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 100</w:t>
      </w:r>
    </w:p>
    <w:p w14:paraId="287AC463" w14:textId="77777777" w:rsidR="00D50A10" w:rsidRDefault="00D50A10" w:rsidP="00D50A1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= 3 / 16 х 100 = 18,75%</w:t>
      </w:r>
    </w:p>
    <w:p w14:paraId="08CCC743" w14:textId="77777777" w:rsidR="00D50A10" w:rsidRDefault="00D50A10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Методическим документом по обеспечению санитарной безопасности в лесах (утв. Приказом Федерального агентства лесного хозяйства от 09.06.2015 №182) применяются следующие градации заселенности почвы</w:t>
      </w:r>
      <w:r w:rsidRPr="00246242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низкая – менее 1 личинки на 1 кв. м, средняя – 1,0 – 2,9, высокая 3,0 и более личинок на 1 кв. м.</w:t>
      </w:r>
    </w:p>
    <w:p w14:paraId="3304F8C8" w14:textId="77777777" w:rsidR="00D50A10" w:rsidRDefault="00D50A10" w:rsidP="00D50A1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данной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лесокультурной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площади заселенность почвы</w:t>
      </w:r>
      <w:r w:rsidR="00FF4BD8">
        <w:rPr>
          <w:rFonts w:ascii="Times New Roman" w:hAnsi="Times New Roman" w:cs="Times New Roman"/>
          <w:sz w:val="26"/>
          <w:szCs w:val="26"/>
        </w:rPr>
        <w:t xml:space="preserve"> вредителями </w:t>
      </w:r>
      <w:r>
        <w:rPr>
          <w:rFonts w:ascii="Times New Roman" w:hAnsi="Times New Roman" w:cs="Times New Roman"/>
          <w:sz w:val="26"/>
          <w:szCs w:val="26"/>
        </w:rPr>
        <w:t xml:space="preserve"> низкая (0,75 личинок на 1 кв. м)</w:t>
      </w:r>
    </w:p>
    <w:p w14:paraId="60C8E746" w14:textId="77777777" w:rsidR="00D50A10" w:rsidRDefault="00D50A10" w:rsidP="00D50A10">
      <w:pPr>
        <w:spacing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14:paraId="165D415F" w14:textId="77777777" w:rsidR="00FF4BD8" w:rsidRDefault="00FF4BD8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A1A44B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288F5C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10AC83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BB71399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977D802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A68F48" w14:textId="77777777" w:rsidR="005070B6" w:rsidRDefault="005070B6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D38CBB" w14:textId="77777777" w:rsidR="00D7340B" w:rsidRDefault="00D50A10" w:rsidP="00D50A10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Выводы.</w:t>
      </w:r>
    </w:p>
    <w:p w14:paraId="4BCAB807" w14:textId="77777777" w:rsidR="00D50A10" w:rsidRDefault="00D50A10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Исследуемая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лесокультурная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площадь пригодна для проведения лесовосстановительных мероприятий </w:t>
      </w:r>
      <w:r w:rsidR="00FF4BD8">
        <w:rPr>
          <w:rFonts w:ascii="Times New Roman" w:hAnsi="Times New Roman" w:cs="Times New Roman"/>
          <w:sz w:val="26"/>
          <w:szCs w:val="26"/>
        </w:rPr>
        <w:t>в 2021 году без предварительного проведения мероприятий по ликвидации очагов вредных организмов.</w:t>
      </w:r>
    </w:p>
    <w:p w14:paraId="3B02B312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9C7ACD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1FEC55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BA350C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91E1BB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8D8AA3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0C88E7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CB8CC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7A2A67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8B95F0D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8040F4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489233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1DAC42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6631E0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94264F" w14:textId="77777777" w:rsidR="00FF4BD8" w:rsidRDefault="00FF4BD8" w:rsidP="00D50A1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8E6690" w14:textId="77777777" w:rsidR="0004101D" w:rsidRDefault="0004101D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016F30" w14:textId="77777777" w:rsidR="007904FB" w:rsidRDefault="007904FB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136C36" w14:textId="77777777" w:rsidR="007904FB" w:rsidRDefault="007904FB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62B437D" w14:textId="77777777" w:rsidR="007904FB" w:rsidRDefault="007904FB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C8CD27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Заключение.</w:t>
      </w:r>
    </w:p>
    <w:p w14:paraId="66733A97" w14:textId="77777777" w:rsidR="00FF4BD8" w:rsidRDefault="0015048D" w:rsidP="001504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Насекомые окружают человека повсюду. Кажется, нет такого места на земле, где нельзя</w:t>
      </w:r>
      <w:r w:rsidR="00896F90">
        <w:rPr>
          <w:rFonts w:ascii="Times New Roman" w:hAnsi="Times New Roman" w:cs="Times New Roman"/>
          <w:sz w:val="26"/>
          <w:szCs w:val="26"/>
        </w:rPr>
        <w:t xml:space="preserve"> было бы обнаружить хоть кого-</w:t>
      </w:r>
      <w:r>
        <w:rPr>
          <w:rFonts w:ascii="Times New Roman" w:hAnsi="Times New Roman" w:cs="Times New Roman"/>
          <w:sz w:val="26"/>
          <w:szCs w:val="26"/>
        </w:rPr>
        <w:t>нибудь из представителей этого класса. Особенно много насекомых обитает в лесу.</w:t>
      </w:r>
    </w:p>
    <w:p w14:paraId="6D9BA27F" w14:textId="77777777" w:rsidR="0015048D" w:rsidRDefault="0015048D" w:rsidP="001504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Лес – это огромное богатство, которое не только радует глаз, но и формирует экономику нашей страны. К сожалению, наши леса страдают от стихийных бедствий и нападения вредных насекомых, периодически размножающихся в огромных количествах. Поэтому важно учиться защищать лес. Лесная энтомология изучает образ жизни обитающих в лесах насекомых, их взаимосвязи с древесными породами и лесными насаждениями, причины массовых размножений. Знания в области этой науки позволяют разработать эффективные меры борьбы с вредителями леса.</w:t>
      </w:r>
    </w:p>
    <w:p w14:paraId="06B5D4B5" w14:textId="77777777" w:rsidR="0015048D" w:rsidRDefault="0004101D" w:rsidP="0015048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настоящее время энтомология во всем мире составляет важный раздел научной и практической деятельности многих учреждений. Энтомологи вносят большой вклад в повышение эффективности лесного хозяйства.</w:t>
      </w:r>
    </w:p>
    <w:p w14:paraId="08ADCCE5" w14:textId="77777777" w:rsidR="00FF4BD8" w:rsidRDefault="0004101D" w:rsidP="0004101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Очевидно, что раз насекомые являются частью лесного сообщества, то нужно знать это сообщество и законы, управляющие его развитием.</w:t>
      </w:r>
    </w:p>
    <w:p w14:paraId="0E9A15F5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490449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364BC6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205A9F2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557989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02467B1" w14:textId="77777777" w:rsidR="00D53834" w:rsidRDefault="00D53834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AAD2DB" w14:textId="77777777" w:rsidR="00D53834" w:rsidRDefault="00D53834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768086D" w14:textId="77777777" w:rsidR="006D226D" w:rsidRDefault="006D226D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D183AE1" w14:textId="77777777" w:rsidR="006D226D" w:rsidRDefault="006D226D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979830" w14:textId="77777777" w:rsidR="00FF4BD8" w:rsidRDefault="00FF4BD8" w:rsidP="00FF4BD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Список используемой литературы.</w:t>
      </w:r>
    </w:p>
    <w:p w14:paraId="63B64A18" w14:textId="77777777" w:rsidR="003440A9" w:rsidRDefault="003440A9" w:rsidP="003440A9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Консультация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Катаржина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О.Н. – инженер по лесопользованию ГКУКО «Мещовское лесничество».</w:t>
      </w:r>
    </w:p>
    <w:p w14:paraId="634560B2" w14:textId="77777777" w:rsidR="0004101D" w:rsidRPr="003440A9" w:rsidRDefault="0004101D" w:rsidP="003440A9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440A9">
        <w:rPr>
          <w:rFonts w:ascii="Times New Roman" w:hAnsi="Times New Roman" w:cs="Times New Roman"/>
          <w:sz w:val="26"/>
          <w:szCs w:val="26"/>
        </w:rPr>
        <w:t>Лесной кодекс Российской Федерации</w:t>
      </w:r>
      <w:r w:rsidR="00D53834" w:rsidRPr="003440A9">
        <w:rPr>
          <w:rFonts w:ascii="Times New Roman" w:hAnsi="Times New Roman" w:cs="Times New Roman"/>
          <w:sz w:val="26"/>
          <w:szCs w:val="26"/>
        </w:rPr>
        <w:t xml:space="preserve"> от 04.12.2006 №200-ФЗ (ред. 24.04.2020)</w:t>
      </w:r>
      <w:r w:rsidRPr="003440A9">
        <w:rPr>
          <w:rFonts w:ascii="Times New Roman" w:hAnsi="Times New Roman" w:cs="Times New Roman"/>
          <w:sz w:val="26"/>
          <w:szCs w:val="26"/>
        </w:rPr>
        <w:t xml:space="preserve"> </w:t>
      </w:r>
      <w:r w:rsidR="003440A9">
        <w:rPr>
          <w:rFonts w:ascii="Times New Roman" w:hAnsi="Times New Roman" w:cs="Times New Roman"/>
          <w:sz w:val="26"/>
          <w:szCs w:val="26"/>
        </w:rPr>
        <w:t>.</w:t>
      </w:r>
    </w:p>
    <w:p w14:paraId="779B6EAB" w14:textId="77777777" w:rsidR="0004101D" w:rsidRDefault="0004101D" w:rsidP="0004101D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Правила  лесовосстановления</w:t>
      </w:r>
      <w:r w:rsidR="00D53834">
        <w:rPr>
          <w:rFonts w:ascii="Times New Roman" w:hAnsi="Times New Roman" w:cs="Times New Roman"/>
          <w:sz w:val="26"/>
          <w:szCs w:val="26"/>
        </w:rPr>
        <w:t>, утв. Министерством природных ресурсов и экологии РФ от 25.03.2019 №188</w:t>
      </w:r>
      <w:r w:rsidR="003440A9">
        <w:rPr>
          <w:rFonts w:ascii="Times New Roman" w:hAnsi="Times New Roman" w:cs="Times New Roman"/>
          <w:sz w:val="26"/>
          <w:szCs w:val="26"/>
        </w:rPr>
        <w:t>.</w:t>
      </w:r>
    </w:p>
    <w:p w14:paraId="20F18671" w14:textId="77777777" w:rsidR="00D53834" w:rsidRDefault="00D53834" w:rsidP="0004101D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Лесная энтомология. Справочник – определитель для школьных лесничеств</w:t>
      </w:r>
    </w:p>
    <w:p w14:paraId="6CBF5B50" w14:textId="77777777" w:rsidR="00D53834" w:rsidRDefault="00D53834" w:rsidP="0004101D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Корневые вредители и меры борьбы с ними. -  Воронцов А.И.</w:t>
      </w:r>
    </w:p>
    <w:p w14:paraId="041F0A19" w14:textId="77777777" w:rsidR="00D53834" w:rsidRDefault="00D53834" w:rsidP="0004101D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Лес России. Энциклопедия</w:t>
      </w:r>
      <w:r w:rsidR="003440A9">
        <w:rPr>
          <w:rFonts w:ascii="Times New Roman" w:hAnsi="Times New Roman" w:cs="Times New Roman"/>
          <w:sz w:val="26"/>
          <w:szCs w:val="26"/>
        </w:rPr>
        <w:t>.</w:t>
      </w:r>
    </w:p>
    <w:p w14:paraId="35D30247" w14:textId="77777777" w:rsidR="00D53834" w:rsidRPr="00D53834" w:rsidRDefault="00D53834" w:rsidP="00D53834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53834">
        <w:rPr>
          <w:rFonts w:ascii="Times New Roman" w:hAnsi="Times New Roman" w:cs="Times New Roman"/>
          <w:sz w:val="26"/>
          <w:szCs w:val="26"/>
        </w:rPr>
        <w:t>Методический документ по обеспечению санитарной безопасности в лесах (утв. Приказом Федерального агентства лесного хозяйства от 09.06.2015 №182)</w:t>
      </w:r>
      <w:r w:rsidR="003440A9">
        <w:rPr>
          <w:rFonts w:ascii="Times New Roman" w:hAnsi="Times New Roman" w:cs="Times New Roman"/>
          <w:sz w:val="26"/>
          <w:szCs w:val="26"/>
        </w:rPr>
        <w:t>.</w:t>
      </w:r>
    </w:p>
    <w:sectPr w:rsidR="00D53834" w:rsidRPr="00D53834" w:rsidSect="003A1C27">
      <w:headerReference w:type="default" r:id="rId17"/>
      <w:pgSz w:w="11906" w:h="16838"/>
      <w:pgMar w:top="1134" w:right="851" w:bottom="85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91C65" w14:textId="77777777" w:rsidR="00896F90" w:rsidRDefault="00896F90" w:rsidP="000820C5">
      <w:pPr>
        <w:spacing w:after="0" w:line="240" w:lineRule="auto"/>
      </w:pPr>
      <w:r>
        <w:separator/>
      </w:r>
    </w:p>
  </w:endnote>
  <w:endnote w:type="continuationSeparator" w:id="0">
    <w:p w14:paraId="5235AD84" w14:textId="77777777" w:rsidR="00896F90" w:rsidRDefault="00896F90" w:rsidP="0008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7C223" w14:textId="77777777" w:rsidR="00896F90" w:rsidRDefault="00896F90" w:rsidP="000820C5">
      <w:pPr>
        <w:spacing w:after="0" w:line="240" w:lineRule="auto"/>
      </w:pPr>
      <w:r>
        <w:separator/>
      </w:r>
    </w:p>
  </w:footnote>
  <w:footnote w:type="continuationSeparator" w:id="0">
    <w:p w14:paraId="43559653" w14:textId="77777777" w:rsidR="00896F90" w:rsidRDefault="00896F90" w:rsidP="00082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8396618"/>
    </w:sdtPr>
    <w:sdtEndPr/>
    <w:sdtContent>
      <w:p w14:paraId="0D1D172E" w14:textId="77777777" w:rsidR="00896F90" w:rsidRDefault="00896F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790">
          <w:rPr>
            <w:noProof/>
          </w:rPr>
          <w:t>18</w:t>
        </w:r>
        <w:r>
          <w:fldChar w:fldCharType="end"/>
        </w:r>
      </w:p>
    </w:sdtContent>
  </w:sdt>
  <w:p w14:paraId="300F03F9" w14:textId="77777777" w:rsidR="00896F90" w:rsidRDefault="00896F90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01E9F"/>
    <w:multiLevelType w:val="hybridMultilevel"/>
    <w:tmpl w:val="DC96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70236"/>
    <w:multiLevelType w:val="hybridMultilevel"/>
    <w:tmpl w:val="69E6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51528F"/>
    <w:multiLevelType w:val="hybridMultilevel"/>
    <w:tmpl w:val="0F489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6016"/>
    <w:rsid w:val="00002F79"/>
    <w:rsid w:val="00006BE8"/>
    <w:rsid w:val="0003055B"/>
    <w:rsid w:val="00030A32"/>
    <w:rsid w:val="0004101D"/>
    <w:rsid w:val="00046E0D"/>
    <w:rsid w:val="000527D9"/>
    <w:rsid w:val="00057F18"/>
    <w:rsid w:val="000820C5"/>
    <w:rsid w:val="00087EA2"/>
    <w:rsid w:val="00096F19"/>
    <w:rsid w:val="000D1F67"/>
    <w:rsid w:val="000E1FE0"/>
    <w:rsid w:val="0015048D"/>
    <w:rsid w:val="00152536"/>
    <w:rsid w:val="001556ED"/>
    <w:rsid w:val="001F5453"/>
    <w:rsid w:val="00227CBF"/>
    <w:rsid w:val="00246242"/>
    <w:rsid w:val="00287790"/>
    <w:rsid w:val="002B2FC8"/>
    <w:rsid w:val="002B3EC6"/>
    <w:rsid w:val="0030311D"/>
    <w:rsid w:val="003315C2"/>
    <w:rsid w:val="003440A9"/>
    <w:rsid w:val="00387964"/>
    <w:rsid w:val="003A1C27"/>
    <w:rsid w:val="003B6D69"/>
    <w:rsid w:val="003E37D4"/>
    <w:rsid w:val="004A0BFC"/>
    <w:rsid w:val="004A42DD"/>
    <w:rsid w:val="004E0FD5"/>
    <w:rsid w:val="00504374"/>
    <w:rsid w:val="005070B6"/>
    <w:rsid w:val="00592DEE"/>
    <w:rsid w:val="00597D9F"/>
    <w:rsid w:val="005B654F"/>
    <w:rsid w:val="006143EF"/>
    <w:rsid w:val="00624F20"/>
    <w:rsid w:val="00654426"/>
    <w:rsid w:val="006D226D"/>
    <w:rsid w:val="006D60AF"/>
    <w:rsid w:val="00720A8E"/>
    <w:rsid w:val="00735482"/>
    <w:rsid w:val="00777FC7"/>
    <w:rsid w:val="007904FB"/>
    <w:rsid w:val="0086449C"/>
    <w:rsid w:val="00881938"/>
    <w:rsid w:val="00896F90"/>
    <w:rsid w:val="008A7728"/>
    <w:rsid w:val="008B01E0"/>
    <w:rsid w:val="00981A00"/>
    <w:rsid w:val="009B53B8"/>
    <w:rsid w:val="00A32FC7"/>
    <w:rsid w:val="00A61160"/>
    <w:rsid w:val="00AB2678"/>
    <w:rsid w:val="00AD4983"/>
    <w:rsid w:val="00AF104C"/>
    <w:rsid w:val="00B1309D"/>
    <w:rsid w:val="00B36016"/>
    <w:rsid w:val="00BB36B8"/>
    <w:rsid w:val="00C35581"/>
    <w:rsid w:val="00C91E2A"/>
    <w:rsid w:val="00CE1D58"/>
    <w:rsid w:val="00D10AA8"/>
    <w:rsid w:val="00D32DEB"/>
    <w:rsid w:val="00D50A10"/>
    <w:rsid w:val="00D53834"/>
    <w:rsid w:val="00D673B9"/>
    <w:rsid w:val="00D7340B"/>
    <w:rsid w:val="00D73739"/>
    <w:rsid w:val="00D920E2"/>
    <w:rsid w:val="00D97168"/>
    <w:rsid w:val="00E148A3"/>
    <w:rsid w:val="00F72E3C"/>
    <w:rsid w:val="00F829D2"/>
    <w:rsid w:val="00F96D65"/>
    <w:rsid w:val="00F97093"/>
    <w:rsid w:val="00FF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1D9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536"/>
  </w:style>
  <w:style w:type="paragraph" w:styleId="3">
    <w:name w:val="heading 3"/>
    <w:basedOn w:val="a"/>
    <w:link w:val="30"/>
    <w:uiPriority w:val="9"/>
    <w:qFormat/>
    <w:rsid w:val="008644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20C5"/>
  </w:style>
  <w:style w:type="paragraph" w:styleId="a5">
    <w:name w:val="footer"/>
    <w:basedOn w:val="a"/>
    <w:link w:val="a6"/>
    <w:uiPriority w:val="99"/>
    <w:unhideWhenUsed/>
    <w:rsid w:val="000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20C5"/>
  </w:style>
  <w:style w:type="paragraph" w:styleId="a7">
    <w:name w:val="Balloon Text"/>
    <w:basedOn w:val="a"/>
    <w:link w:val="a8"/>
    <w:uiPriority w:val="99"/>
    <w:semiHidden/>
    <w:unhideWhenUsed/>
    <w:rsid w:val="0008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0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644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86449C"/>
    <w:rPr>
      <w:color w:val="0000FF"/>
      <w:u w:val="single"/>
    </w:rPr>
  </w:style>
  <w:style w:type="paragraph" w:customStyle="1" w:styleId="formattext">
    <w:name w:val="formattext"/>
    <w:basedOn w:val="a"/>
    <w:rsid w:val="0086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73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4101D"/>
    <w:pPr>
      <w:ind w:left="720"/>
      <w:contextualSpacing/>
    </w:pPr>
  </w:style>
  <w:style w:type="paragraph" w:styleId="ac">
    <w:name w:val="No Spacing"/>
    <w:link w:val="ad"/>
    <w:uiPriority w:val="1"/>
    <w:qFormat/>
    <w:rsid w:val="003A1C2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A1C2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644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20C5"/>
  </w:style>
  <w:style w:type="paragraph" w:styleId="a5">
    <w:name w:val="footer"/>
    <w:basedOn w:val="a"/>
    <w:link w:val="a6"/>
    <w:uiPriority w:val="99"/>
    <w:unhideWhenUsed/>
    <w:rsid w:val="0008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20C5"/>
  </w:style>
  <w:style w:type="paragraph" w:styleId="a7">
    <w:name w:val="Balloon Text"/>
    <w:basedOn w:val="a"/>
    <w:link w:val="a8"/>
    <w:uiPriority w:val="99"/>
    <w:semiHidden/>
    <w:unhideWhenUsed/>
    <w:rsid w:val="0008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0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644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86449C"/>
    <w:rPr>
      <w:color w:val="0000FF"/>
      <w:u w:val="single"/>
    </w:rPr>
  </w:style>
  <w:style w:type="paragraph" w:customStyle="1" w:styleId="formattext">
    <w:name w:val="formattext"/>
    <w:basedOn w:val="a"/>
    <w:rsid w:val="0086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73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4101D"/>
    <w:pPr>
      <w:ind w:left="720"/>
      <w:contextualSpacing/>
    </w:pPr>
  </w:style>
  <w:style w:type="paragraph" w:styleId="ac">
    <w:name w:val="No Spacing"/>
    <w:link w:val="ad"/>
    <w:uiPriority w:val="1"/>
    <w:qFormat/>
    <w:rsid w:val="003A1C2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A1C2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0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0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5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2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9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43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4E301-9216-5547-8A05-3EDA9C6C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19</Pages>
  <Words>1851</Words>
  <Characters>10552</Characters>
  <Application>Microsoft Macintosh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КОЭБЦУ 22</cp:lastModifiedBy>
  <cp:revision>36</cp:revision>
  <cp:lastPrinted>2020-08-19T16:20:00Z</cp:lastPrinted>
  <dcterms:created xsi:type="dcterms:W3CDTF">2020-07-30T09:34:00Z</dcterms:created>
  <dcterms:modified xsi:type="dcterms:W3CDTF">2020-11-26T10:43:00Z</dcterms:modified>
</cp:coreProperties>
</file>