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323" w:rsidRPr="00DC41CD" w:rsidRDefault="00025323" w:rsidP="00025323">
      <w:pPr>
        <w:spacing w:after="0" w:line="240" w:lineRule="auto"/>
        <w:jc w:val="center"/>
        <w:rPr>
          <w:rFonts w:ascii="Times New Roman" w:hAnsi="Times New Roman" w:cs="Times New Roman"/>
          <w:sz w:val="28"/>
          <w:szCs w:val="28"/>
        </w:rPr>
      </w:pPr>
      <w:r w:rsidRPr="00DC41CD">
        <w:rPr>
          <w:rFonts w:ascii="Times New Roman" w:hAnsi="Times New Roman" w:cs="Times New Roman"/>
          <w:sz w:val="28"/>
          <w:szCs w:val="28"/>
        </w:rPr>
        <w:t xml:space="preserve">Муниципальное бюджетное учреждение дополнительного образования </w:t>
      </w:r>
    </w:p>
    <w:p w:rsidR="00025323" w:rsidRPr="00DC41CD" w:rsidRDefault="00025323" w:rsidP="00025323">
      <w:pPr>
        <w:spacing w:after="0" w:line="240" w:lineRule="auto"/>
        <w:jc w:val="center"/>
        <w:rPr>
          <w:rFonts w:ascii="Times New Roman" w:hAnsi="Times New Roman" w:cs="Times New Roman"/>
          <w:sz w:val="28"/>
          <w:szCs w:val="28"/>
        </w:rPr>
      </w:pPr>
      <w:r w:rsidRPr="00DC41CD">
        <w:rPr>
          <w:rFonts w:ascii="Times New Roman" w:hAnsi="Times New Roman" w:cs="Times New Roman"/>
          <w:sz w:val="28"/>
          <w:szCs w:val="28"/>
        </w:rPr>
        <w:t>«Дом пионеров и школьников Кувандыкского городского округа Оренбургской области»</w:t>
      </w:r>
    </w:p>
    <w:p w:rsidR="003D2EC7" w:rsidRPr="00DC41CD" w:rsidRDefault="003D2EC7" w:rsidP="003D2EC7">
      <w:pPr>
        <w:jc w:val="center"/>
        <w:rPr>
          <w:rFonts w:ascii="Times New Roman" w:hAnsi="Times New Roman" w:cs="Times New Roman"/>
          <w:sz w:val="28"/>
          <w:szCs w:val="28"/>
        </w:rPr>
      </w:pPr>
    </w:p>
    <w:p w:rsidR="00025323" w:rsidRPr="00DC41CD" w:rsidRDefault="00025323" w:rsidP="003D2EC7">
      <w:pPr>
        <w:jc w:val="center"/>
        <w:rPr>
          <w:rFonts w:ascii="Times New Roman" w:hAnsi="Times New Roman" w:cs="Times New Roman"/>
          <w:sz w:val="28"/>
          <w:szCs w:val="28"/>
        </w:rPr>
      </w:pPr>
    </w:p>
    <w:p w:rsidR="00025323" w:rsidRPr="00DC41CD" w:rsidRDefault="00025323" w:rsidP="00025323">
      <w:pPr>
        <w:pStyle w:val="Default"/>
        <w:rPr>
          <w:sz w:val="28"/>
          <w:szCs w:val="28"/>
        </w:rPr>
      </w:pPr>
    </w:p>
    <w:p w:rsidR="00C12357" w:rsidRPr="00C12357" w:rsidRDefault="00C12357" w:rsidP="00C12357">
      <w:pPr>
        <w:jc w:val="center"/>
        <w:rPr>
          <w:rFonts w:ascii="Times New Roman" w:hAnsi="Times New Roman" w:cs="Times New Roman"/>
          <w:b/>
          <w:bCs/>
          <w:i/>
          <w:sz w:val="28"/>
          <w:szCs w:val="28"/>
        </w:rPr>
      </w:pPr>
      <w:r>
        <w:rPr>
          <w:rFonts w:ascii="Times New Roman" w:hAnsi="Times New Roman" w:cs="Times New Roman"/>
          <w:bCs/>
          <w:i/>
          <w:sz w:val="28"/>
          <w:szCs w:val="28"/>
        </w:rPr>
        <w:t xml:space="preserve"> </w:t>
      </w:r>
      <w:r w:rsidRPr="00C12357">
        <w:rPr>
          <w:rFonts w:ascii="Times New Roman" w:hAnsi="Times New Roman" w:cs="Times New Roman"/>
          <w:b/>
          <w:bCs/>
          <w:i/>
          <w:sz w:val="28"/>
          <w:szCs w:val="28"/>
        </w:rPr>
        <w:t>Всероссийский юниорский лесной конкурс «Подрост»</w:t>
      </w:r>
    </w:p>
    <w:p w:rsidR="00C12357" w:rsidRPr="00C12357" w:rsidRDefault="00C12357" w:rsidP="00C12357">
      <w:pPr>
        <w:jc w:val="center"/>
        <w:rPr>
          <w:rFonts w:ascii="Times New Roman" w:hAnsi="Times New Roman" w:cs="Times New Roman"/>
          <w:bCs/>
          <w:i/>
          <w:sz w:val="28"/>
          <w:szCs w:val="28"/>
        </w:rPr>
      </w:pPr>
      <w:r w:rsidRPr="00C12357">
        <w:rPr>
          <w:rFonts w:ascii="Times New Roman" w:hAnsi="Times New Roman" w:cs="Times New Roman"/>
          <w:bCs/>
          <w:i/>
          <w:sz w:val="28"/>
          <w:szCs w:val="28"/>
        </w:rPr>
        <w:t>(«За сохранение природы и бережное отношение к лесным богатствам»)</w:t>
      </w:r>
      <w:r w:rsidRPr="00C12357">
        <w:rPr>
          <w:rFonts w:ascii="Times New Roman" w:hAnsi="Times New Roman" w:cs="Times New Roman"/>
          <w:i/>
          <w:sz w:val="28"/>
          <w:szCs w:val="28"/>
        </w:rPr>
        <w:t xml:space="preserve">                    </w:t>
      </w:r>
    </w:p>
    <w:p w:rsidR="00C12357" w:rsidRDefault="00C12357" w:rsidP="003D2EC7">
      <w:pPr>
        <w:jc w:val="center"/>
        <w:rPr>
          <w:rFonts w:ascii="Times New Roman" w:hAnsi="Times New Roman" w:cs="Times New Roman"/>
          <w:sz w:val="28"/>
          <w:szCs w:val="28"/>
        </w:rPr>
      </w:pPr>
    </w:p>
    <w:p w:rsidR="00C12357" w:rsidRDefault="00C12357" w:rsidP="003D2EC7">
      <w:pPr>
        <w:jc w:val="center"/>
        <w:rPr>
          <w:rFonts w:ascii="Times New Roman" w:hAnsi="Times New Roman" w:cs="Times New Roman"/>
          <w:sz w:val="28"/>
          <w:szCs w:val="28"/>
        </w:rPr>
      </w:pPr>
    </w:p>
    <w:p w:rsidR="00025323" w:rsidRDefault="00C12357" w:rsidP="003D2EC7">
      <w:pPr>
        <w:jc w:val="center"/>
        <w:rPr>
          <w:rFonts w:ascii="Times New Roman" w:hAnsi="Times New Roman" w:cs="Times New Roman"/>
          <w:sz w:val="28"/>
          <w:szCs w:val="28"/>
        </w:rPr>
      </w:pPr>
      <w:r w:rsidRPr="00C12357">
        <w:rPr>
          <w:rFonts w:ascii="Times New Roman" w:hAnsi="Times New Roman" w:cs="Times New Roman"/>
          <w:sz w:val="28"/>
          <w:szCs w:val="28"/>
        </w:rPr>
        <w:t xml:space="preserve"> номинация: «Лесоведение и лесоводство»</w:t>
      </w:r>
    </w:p>
    <w:p w:rsidR="007C6636" w:rsidRDefault="007C6636" w:rsidP="003D2EC7">
      <w:pPr>
        <w:jc w:val="center"/>
        <w:rPr>
          <w:rFonts w:ascii="Times New Roman" w:hAnsi="Times New Roman" w:cs="Times New Roman"/>
          <w:sz w:val="28"/>
          <w:szCs w:val="28"/>
        </w:rPr>
      </w:pPr>
    </w:p>
    <w:p w:rsidR="007C6636" w:rsidRPr="00DC41CD" w:rsidRDefault="007C6636" w:rsidP="003D2EC7">
      <w:pPr>
        <w:jc w:val="center"/>
        <w:rPr>
          <w:rFonts w:ascii="Times New Roman" w:hAnsi="Times New Roman" w:cs="Times New Roman"/>
          <w:sz w:val="28"/>
          <w:szCs w:val="28"/>
        </w:rPr>
      </w:pPr>
    </w:p>
    <w:p w:rsidR="002F4E89" w:rsidRPr="00DC41CD" w:rsidRDefault="00025323" w:rsidP="003D2EC7">
      <w:pPr>
        <w:jc w:val="center"/>
        <w:rPr>
          <w:rFonts w:ascii="Times New Roman" w:eastAsia="Times New Roman" w:hAnsi="Times New Roman" w:cs="Times New Roman"/>
          <w:sz w:val="28"/>
          <w:szCs w:val="28"/>
          <w:lang w:eastAsia="ru-RU"/>
        </w:rPr>
      </w:pPr>
      <w:r w:rsidRPr="00DC41CD">
        <w:rPr>
          <w:rFonts w:ascii="Times New Roman" w:eastAsia="Times New Roman" w:hAnsi="Times New Roman" w:cs="Times New Roman"/>
          <w:sz w:val="28"/>
          <w:szCs w:val="28"/>
          <w:lang w:eastAsia="ru-RU"/>
        </w:rPr>
        <w:t>И</w:t>
      </w:r>
      <w:r w:rsidR="003C5C1A" w:rsidRPr="00DC41CD">
        <w:rPr>
          <w:rFonts w:ascii="Times New Roman" w:eastAsia="Times New Roman" w:hAnsi="Times New Roman" w:cs="Times New Roman"/>
          <w:sz w:val="28"/>
          <w:szCs w:val="28"/>
          <w:lang w:eastAsia="ru-RU"/>
        </w:rPr>
        <w:t xml:space="preserve">сследовательская работа: </w:t>
      </w:r>
      <w:r w:rsidR="00154435" w:rsidRPr="00DC41CD">
        <w:rPr>
          <w:rFonts w:ascii="Times New Roman" w:eastAsia="Times New Roman" w:hAnsi="Times New Roman" w:cs="Times New Roman"/>
          <w:sz w:val="28"/>
          <w:szCs w:val="28"/>
          <w:lang w:eastAsia="ru-RU"/>
        </w:rPr>
        <w:t>«Влияние</w:t>
      </w:r>
      <w:r w:rsidR="002F4E89" w:rsidRPr="00DC41CD">
        <w:rPr>
          <w:rFonts w:ascii="Times New Roman" w:eastAsia="Times New Roman" w:hAnsi="Times New Roman" w:cs="Times New Roman"/>
          <w:sz w:val="28"/>
          <w:szCs w:val="28"/>
          <w:lang w:eastAsia="ru-RU"/>
        </w:rPr>
        <w:t xml:space="preserve"> </w:t>
      </w:r>
      <w:r w:rsidR="00DE40A1">
        <w:rPr>
          <w:rFonts w:ascii="Times New Roman" w:eastAsia="Times New Roman" w:hAnsi="Times New Roman" w:cs="Times New Roman"/>
          <w:sz w:val="28"/>
          <w:szCs w:val="28"/>
          <w:lang w:eastAsia="ru-RU"/>
        </w:rPr>
        <w:t xml:space="preserve">антропогенных факторов </w:t>
      </w:r>
      <w:r w:rsidR="00911FE7" w:rsidRPr="00DC41CD">
        <w:rPr>
          <w:rFonts w:ascii="Times New Roman" w:eastAsia="Times New Roman" w:hAnsi="Times New Roman" w:cs="Times New Roman"/>
          <w:sz w:val="28"/>
          <w:szCs w:val="28"/>
          <w:lang w:eastAsia="ru-RU"/>
        </w:rPr>
        <w:t>на возникновение пожара</w:t>
      </w:r>
      <w:r w:rsidR="00DE40A1">
        <w:rPr>
          <w:rFonts w:ascii="Times New Roman" w:eastAsia="Times New Roman" w:hAnsi="Times New Roman" w:cs="Times New Roman"/>
          <w:sz w:val="28"/>
          <w:szCs w:val="28"/>
          <w:lang w:eastAsia="ru-RU"/>
        </w:rPr>
        <w:t xml:space="preserve"> </w:t>
      </w:r>
      <w:r w:rsidR="007C6636">
        <w:rPr>
          <w:rFonts w:ascii="Times New Roman" w:eastAsia="Times New Roman" w:hAnsi="Times New Roman" w:cs="Times New Roman"/>
          <w:sz w:val="28"/>
          <w:szCs w:val="28"/>
          <w:lang w:eastAsia="ru-RU"/>
        </w:rPr>
        <w:t>в степной зоне</w:t>
      </w:r>
      <w:r w:rsidR="002F4E89" w:rsidRPr="00DC41CD">
        <w:rPr>
          <w:rFonts w:ascii="Times New Roman" w:eastAsia="Times New Roman" w:hAnsi="Times New Roman" w:cs="Times New Roman"/>
          <w:sz w:val="28"/>
          <w:szCs w:val="28"/>
          <w:lang w:eastAsia="ru-RU"/>
        </w:rPr>
        <w:t xml:space="preserve"> в районе </w:t>
      </w:r>
      <w:r w:rsidR="002F4E89" w:rsidRPr="00DC41CD">
        <w:rPr>
          <w:rFonts w:ascii="Times New Roman" w:hAnsi="Times New Roman" w:cs="Times New Roman"/>
          <w:sz w:val="28"/>
          <w:szCs w:val="28"/>
        </w:rPr>
        <w:t xml:space="preserve">д. Русское </w:t>
      </w:r>
      <w:proofErr w:type="spellStart"/>
      <w:r w:rsidR="002F4E89" w:rsidRPr="00DC41CD">
        <w:rPr>
          <w:rFonts w:ascii="Times New Roman" w:hAnsi="Times New Roman" w:cs="Times New Roman"/>
          <w:sz w:val="28"/>
          <w:szCs w:val="28"/>
        </w:rPr>
        <w:t>Канчерово</w:t>
      </w:r>
      <w:proofErr w:type="spellEnd"/>
      <w:r w:rsidR="002F4E89" w:rsidRPr="00DC41CD">
        <w:rPr>
          <w:rFonts w:ascii="Times New Roman" w:hAnsi="Times New Roman" w:cs="Times New Roman"/>
          <w:sz w:val="28"/>
          <w:szCs w:val="28"/>
        </w:rPr>
        <w:t xml:space="preserve"> и д. Васильевка</w:t>
      </w:r>
      <w:r w:rsidR="00154435" w:rsidRPr="00DC41CD">
        <w:rPr>
          <w:rFonts w:ascii="Times New Roman" w:hAnsi="Times New Roman" w:cs="Times New Roman"/>
          <w:sz w:val="28"/>
          <w:szCs w:val="28"/>
        </w:rPr>
        <w:t>»</w:t>
      </w:r>
      <w:r w:rsidR="002F4E89" w:rsidRPr="00DC41CD">
        <w:rPr>
          <w:rFonts w:ascii="Times New Roman" w:hAnsi="Times New Roman" w:cs="Times New Roman"/>
          <w:sz w:val="28"/>
          <w:szCs w:val="28"/>
        </w:rPr>
        <w:t>.</w:t>
      </w:r>
    </w:p>
    <w:p w:rsidR="00025323" w:rsidRPr="00DC41CD" w:rsidRDefault="00025323" w:rsidP="003D2EC7">
      <w:pPr>
        <w:jc w:val="center"/>
        <w:rPr>
          <w:rFonts w:ascii="Times New Roman" w:hAnsi="Times New Roman" w:cs="Times New Roman"/>
          <w:sz w:val="28"/>
          <w:szCs w:val="28"/>
        </w:rPr>
      </w:pPr>
    </w:p>
    <w:p w:rsidR="00025323" w:rsidRPr="00DC41CD" w:rsidRDefault="00025323" w:rsidP="003D2EC7">
      <w:pPr>
        <w:jc w:val="center"/>
        <w:rPr>
          <w:rFonts w:ascii="Times New Roman" w:hAnsi="Times New Roman" w:cs="Times New Roman"/>
          <w:sz w:val="28"/>
          <w:szCs w:val="28"/>
        </w:rPr>
      </w:pPr>
    </w:p>
    <w:p w:rsidR="00025323" w:rsidRPr="00DC41CD" w:rsidRDefault="00025323" w:rsidP="003D2EC7">
      <w:pPr>
        <w:jc w:val="center"/>
        <w:rPr>
          <w:rFonts w:ascii="Times New Roman" w:hAnsi="Times New Roman" w:cs="Times New Roman"/>
          <w:sz w:val="28"/>
          <w:szCs w:val="28"/>
        </w:rPr>
      </w:pPr>
    </w:p>
    <w:p w:rsidR="00025323" w:rsidRDefault="00025323" w:rsidP="003D2EC7">
      <w:pPr>
        <w:jc w:val="center"/>
        <w:rPr>
          <w:rFonts w:ascii="Times New Roman" w:hAnsi="Times New Roman" w:cs="Times New Roman"/>
          <w:sz w:val="28"/>
          <w:szCs w:val="28"/>
        </w:rPr>
      </w:pPr>
    </w:p>
    <w:p w:rsidR="00F50C47" w:rsidRDefault="00F50C47" w:rsidP="003D2EC7">
      <w:pPr>
        <w:jc w:val="center"/>
        <w:rPr>
          <w:rFonts w:ascii="Times New Roman" w:hAnsi="Times New Roman" w:cs="Times New Roman"/>
          <w:sz w:val="28"/>
          <w:szCs w:val="28"/>
        </w:rPr>
      </w:pPr>
    </w:p>
    <w:p w:rsidR="00F50C47" w:rsidRDefault="00F50C47" w:rsidP="003D2EC7">
      <w:pPr>
        <w:jc w:val="center"/>
        <w:rPr>
          <w:rFonts w:ascii="Times New Roman" w:hAnsi="Times New Roman" w:cs="Times New Roman"/>
          <w:sz w:val="28"/>
          <w:szCs w:val="28"/>
        </w:rPr>
      </w:pPr>
    </w:p>
    <w:p w:rsidR="00F50C47" w:rsidRDefault="00F50C47" w:rsidP="003D2EC7">
      <w:pPr>
        <w:jc w:val="center"/>
        <w:rPr>
          <w:rFonts w:ascii="Times New Roman" w:hAnsi="Times New Roman" w:cs="Times New Roman"/>
          <w:sz w:val="28"/>
          <w:szCs w:val="28"/>
        </w:rPr>
      </w:pPr>
    </w:p>
    <w:p w:rsidR="00F50C47" w:rsidRPr="00DC41CD" w:rsidRDefault="00F50C47" w:rsidP="003D2EC7">
      <w:pPr>
        <w:jc w:val="center"/>
        <w:rPr>
          <w:rFonts w:ascii="Times New Roman" w:hAnsi="Times New Roman" w:cs="Times New Roman"/>
          <w:sz w:val="28"/>
          <w:szCs w:val="28"/>
        </w:rPr>
      </w:pPr>
    </w:p>
    <w:p w:rsidR="00025323" w:rsidRDefault="00C95510" w:rsidP="00C95510">
      <w:pPr>
        <w:spacing w:after="0" w:line="240" w:lineRule="auto"/>
        <w:ind w:left="2832" w:firstLine="708"/>
        <w:jc w:val="center"/>
        <w:rPr>
          <w:rFonts w:ascii="Times New Roman" w:hAnsi="Times New Roman" w:cs="Times New Roman"/>
          <w:sz w:val="28"/>
          <w:szCs w:val="28"/>
        </w:rPr>
      </w:pPr>
      <w:r>
        <w:rPr>
          <w:rFonts w:ascii="Times New Roman" w:hAnsi="Times New Roman" w:cs="Times New Roman"/>
          <w:sz w:val="28"/>
          <w:szCs w:val="28"/>
        </w:rPr>
        <w:t>Автор: Валишева Диана Рамилевна,</w:t>
      </w:r>
      <w:r w:rsidR="00DE40A1">
        <w:rPr>
          <w:rFonts w:ascii="Times New Roman" w:hAnsi="Times New Roman" w:cs="Times New Roman"/>
          <w:sz w:val="28"/>
          <w:szCs w:val="28"/>
        </w:rPr>
        <w:t xml:space="preserve"> </w:t>
      </w:r>
      <w:r>
        <w:rPr>
          <w:rFonts w:ascii="Times New Roman" w:hAnsi="Times New Roman" w:cs="Times New Roman"/>
          <w:sz w:val="28"/>
          <w:szCs w:val="28"/>
        </w:rPr>
        <w:t>9 класс</w:t>
      </w:r>
    </w:p>
    <w:p w:rsidR="00C95510" w:rsidRDefault="00C95510" w:rsidP="005E028F">
      <w:pPr>
        <w:spacing w:after="0" w:line="240" w:lineRule="auto"/>
        <w:ind w:left="2832" w:firstLine="708"/>
        <w:jc w:val="center"/>
        <w:rPr>
          <w:rFonts w:ascii="Times New Roman" w:hAnsi="Times New Roman" w:cs="Times New Roman"/>
          <w:sz w:val="28"/>
          <w:szCs w:val="28"/>
        </w:rPr>
      </w:pPr>
      <w:r>
        <w:rPr>
          <w:rFonts w:ascii="Times New Roman" w:hAnsi="Times New Roman" w:cs="Times New Roman"/>
          <w:sz w:val="28"/>
          <w:szCs w:val="28"/>
        </w:rPr>
        <w:t xml:space="preserve">Руководитель: Валишева Алия Максатовна, </w:t>
      </w:r>
    </w:p>
    <w:p w:rsidR="00C95510" w:rsidRPr="00DC41CD" w:rsidRDefault="005E028F" w:rsidP="005E028F">
      <w:pPr>
        <w:spacing w:after="0" w:line="240" w:lineRule="auto"/>
        <w:ind w:left="708"/>
        <w:jc w:val="center"/>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C95510">
        <w:rPr>
          <w:rFonts w:ascii="Times New Roman" w:hAnsi="Times New Roman" w:cs="Times New Roman"/>
          <w:sz w:val="28"/>
          <w:szCs w:val="28"/>
        </w:rPr>
        <w:t>п.д</w:t>
      </w:r>
      <w:proofErr w:type="gramStart"/>
      <w:r w:rsidR="00C95510">
        <w:rPr>
          <w:rFonts w:ascii="Times New Roman" w:hAnsi="Times New Roman" w:cs="Times New Roman"/>
          <w:sz w:val="28"/>
          <w:szCs w:val="28"/>
        </w:rPr>
        <w:t>.о</w:t>
      </w:r>
      <w:proofErr w:type="spellEnd"/>
      <w:proofErr w:type="gramEnd"/>
      <w:r w:rsidR="00C95510">
        <w:rPr>
          <w:rFonts w:ascii="Times New Roman" w:hAnsi="Times New Roman" w:cs="Times New Roman"/>
          <w:sz w:val="28"/>
          <w:szCs w:val="28"/>
        </w:rPr>
        <w:t xml:space="preserve"> МБУДО «ДПШ»</w:t>
      </w:r>
    </w:p>
    <w:p w:rsidR="00025323" w:rsidRPr="00DC41CD" w:rsidRDefault="00025323" w:rsidP="003D2EC7">
      <w:pPr>
        <w:jc w:val="center"/>
        <w:rPr>
          <w:rFonts w:ascii="Times New Roman" w:hAnsi="Times New Roman" w:cs="Times New Roman"/>
          <w:sz w:val="28"/>
          <w:szCs w:val="28"/>
        </w:rPr>
      </w:pPr>
    </w:p>
    <w:p w:rsidR="00025323" w:rsidRPr="00DC41CD" w:rsidRDefault="00025323" w:rsidP="00C12357">
      <w:pPr>
        <w:rPr>
          <w:rFonts w:ascii="Times New Roman" w:hAnsi="Times New Roman" w:cs="Times New Roman"/>
          <w:sz w:val="28"/>
          <w:szCs w:val="28"/>
        </w:rPr>
      </w:pPr>
    </w:p>
    <w:p w:rsidR="00DA06D8" w:rsidRPr="00DC41CD" w:rsidRDefault="00DA06D8" w:rsidP="003D2EC7">
      <w:pPr>
        <w:jc w:val="center"/>
        <w:rPr>
          <w:rFonts w:ascii="Times New Roman" w:hAnsi="Times New Roman" w:cs="Times New Roman"/>
          <w:sz w:val="28"/>
          <w:szCs w:val="28"/>
        </w:rPr>
      </w:pPr>
    </w:p>
    <w:p w:rsidR="00025323" w:rsidRPr="00DC41CD" w:rsidRDefault="00025323" w:rsidP="00D8705E">
      <w:pPr>
        <w:rPr>
          <w:rFonts w:ascii="Times New Roman" w:hAnsi="Times New Roman" w:cs="Times New Roman"/>
          <w:sz w:val="28"/>
          <w:szCs w:val="28"/>
        </w:rPr>
      </w:pPr>
    </w:p>
    <w:p w:rsidR="00154435" w:rsidRPr="00DC41CD" w:rsidRDefault="00916BD2" w:rsidP="00124E10">
      <w:pPr>
        <w:jc w:val="center"/>
        <w:rPr>
          <w:rFonts w:ascii="Times New Roman" w:hAnsi="Times New Roman" w:cs="Times New Roman"/>
          <w:sz w:val="28"/>
          <w:szCs w:val="28"/>
        </w:rPr>
      </w:pPr>
      <w:r w:rsidRPr="00DC41CD">
        <w:rPr>
          <w:rFonts w:ascii="Times New Roman" w:hAnsi="Times New Roman" w:cs="Times New Roman"/>
          <w:sz w:val="28"/>
          <w:szCs w:val="28"/>
        </w:rPr>
        <w:t>г.</w:t>
      </w:r>
      <w:r w:rsidR="00154435" w:rsidRPr="00DC41CD">
        <w:rPr>
          <w:rFonts w:ascii="Times New Roman" w:hAnsi="Times New Roman" w:cs="Times New Roman"/>
          <w:sz w:val="28"/>
          <w:szCs w:val="28"/>
        </w:rPr>
        <w:t xml:space="preserve"> </w:t>
      </w:r>
      <w:r w:rsidRPr="00DC41CD">
        <w:rPr>
          <w:rFonts w:ascii="Times New Roman" w:hAnsi="Times New Roman" w:cs="Times New Roman"/>
          <w:sz w:val="28"/>
          <w:szCs w:val="28"/>
        </w:rPr>
        <w:t>Кувандык 2019г.</w:t>
      </w:r>
    </w:p>
    <w:tbl>
      <w:tblPr>
        <w:tblStyle w:val="af0"/>
        <w:tblW w:w="0" w:type="auto"/>
        <w:tblLook w:val="04A0" w:firstRow="1" w:lastRow="0" w:firstColumn="1" w:lastColumn="0" w:noHBand="0" w:noVBand="1"/>
      </w:tblPr>
      <w:tblGrid>
        <w:gridCol w:w="817"/>
        <w:gridCol w:w="7655"/>
        <w:gridCol w:w="1098"/>
      </w:tblGrid>
      <w:tr w:rsidR="00154435" w:rsidRPr="00DC41CD" w:rsidTr="00B45EFB">
        <w:tc>
          <w:tcPr>
            <w:tcW w:w="817" w:type="dxa"/>
          </w:tcPr>
          <w:p w:rsidR="00154435" w:rsidRPr="00DC41CD" w:rsidRDefault="00154435" w:rsidP="00154435">
            <w:pPr>
              <w:pStyle w:val="ab"/>
              <w:rPr>
                <w:rFonts w:ascii="Times New Roman" w:hAnsi="Times New Roman" w:cs="Times New Roman"/>
                <w:sz w:val="28"/>
                <w:szCs w:val="28"/>
                <w:lang w:eastAsia="ru-RU"/>
              </w:rPr>
            </w:pPr>
            <w:r w:rsidRPr="00DC41CD">
              <w:rPr>
                <w:rFonts w:ascii="Times New Roman" w:hAnsi="Times New Roman" w:cs="Times New Roman"/>
                <w:sz w:val="28"/>
                <w:szCs w:val="28"/>
                <w:lang w:eastAsia="ru-RU"/>
              </w:rPr>
              <w:lastRenderedPageBreak/>
              <w:t>№</w:t>
            </w:r>
          </w:p>
        </w:tc>
        <w:tc>
          <w:tcPr>
            <w:tcW w:w="7655" w:type="dxa"/>
          </w:tcPr>
          <w:p w:rsidR="00154435" w:rsidRPr="00DC41CD" w:rsidRDefault="00154435" w:rsidP="00154435">
            <w:pPr>
              <w:pStyle w:val="ab"/>
              <w:jc w:val="center"/>
              <w:rPr>
                <w:rFonts w:ascii="Times New Roman" w:hAnsi="Times New Roman" w:cs="Times New Roman"/>
                <w:sz w:val="28"/>
                <w:szCs w:val="28"/>
                <w:lang w:eastAsia="ru-RU"/>
              </w:rPr>
            </w:pPr>
            <w:r w:rsidRPr="00DC41CD">
              <w:rPr>
                <w:rFonts w:ascii="Times New Roman" w:hAnsi="Times New Roman" w:cs="Times New Roman"/>
                <w:sz w:val="28"/>
                <w:szCs w:val="28"/>
                <w:lang w:eastAsia="ru-RU"/>
              </w:rPr>
              <w:t>Содержание</w:t>
            </w:r>
          </w:p>
        </w:tc>
        <w:tc>
          <w:tcPr>
            <w:tcW w:w="1098" w:type="dxa"/>
          </w:tcPr>
          <w:p w:rsidR="00154435" w:rsidRPr="00DC41CD" w:rsidRDefault="00154435" w:rsidP="00154435">
            <w:pPr>
              <w:pStyle w:val="ab"/>
              <w:rPr>
                <w:rFonts w:ascii="Times New Roman" w:hAnsi="Times New Roman" w:cs="Times New Roman"/>
                <w:sz w:val="28"/>
                <w:szCs w:val="28"/>
                <w:lang w:eastAsia="ru-RU"/>
              </w:rPr>
            </w:pPr>
            <w:r w:rsidRPr="00DC41CD">
              <w:rPr>
                <w:rFonts w:ascii="Times New Roman" w:hAnsi="Times New Roman" w:cs="Times New Roman"/>
                <w:sz w:val="28"/>
                <w:szCs w:val="28"/>
                <w:lang w:eastAsia="ru-RU"/>
              </w:rPr>
              <w:t xml:space="preserve"> Стр.</w:t>
            </w:r>
          </w:p>
        </w:tc>
      </w:tr>
      <w:tr w:rsidR="00154435" w:rsidRPr="00DC41CD" w:rsidTr="00B45EFB">
        <w:tc>
          <w:tcPr>
            <w:tcW w:w="817" w:type="dxa"/>
          </w:tcPr>
          <w:p w:rsidR="00154435" w:rsidRPr="00DC41CD" w:rsidRDefault="00154435" w:rsidP="00154435">
            <w:pPr>
              <w:pStyle w:val="ab"/>
              <w:rPr>
                <w:rFonts w:ascii="Times New Roman" w:hAnsi="Times New Roman" w:cs="Times New Roman"/>
                <w:sz w:val="28"/>
                <w:szCs w:val="28"/>
                <w:lang w:eastAsia="ru-RU"/>
              </w:rPr>
            </w:pPr>
            <w:r w:rsidRPr="00DC41CD">
              <w:rPr>
                <w:rFonts w:ascii="Times New Roman" w:hAnsi="Times New Roman" w:cs="Times New Roman"/>
                <w:sz w:val="28"/>
                <w:szCs w:val="28"/>
                <w:lang w:eastAsia="ru-RU"/>
              </w:rPr>
              <w:t>1</w:t>
            </w:r>
          </w:p>
        </w:tc>
        <w:tc>
          <w:tcPr>
            <w:tcW w:w="7655" w:type="dxa"/>
          </w:tcPr>
          <w:p w:rsidR="00154435" w:rsidRPr="00DC41CD" w:rsidRDefault="00154435" w:rsidP="00154435">
            <w:pPr>
              <w:pStyle w:val="ab"/>
              <w:rPr>
                <w:rFonts w:ascii="Times New Roman" w:hAnsi="Times New Roman" w:cs="Times New Roman"/>
                <w:bCs/>
                <w:sz w:val="28"/>
                <w:szCs w:val="28"/>
                <w:shd w:val="clear" w:color="auto" w:fill="FFFFFF"/>
                <w:lang w:eastAsia="ru-RU"/>
              </w:rPr>
            </w:pPr>
            <w:r w:rsidRPr="00DC41CD">
              <w:rPr>
                <w:rFonts w:ascii="Times New Roman" w:hAnsi="Times New Roman" w:cs="Times New Roman"/>
                <w:bCs/>
                <w:sz w:val="28"/>
                <w:szCs w:val="28"/>
                <w:shd w:val="clear" w:color="auto" w:fill="FFFFFF"/>
                <w:lang w:eastAsia="ru-RU"/>
              </w:rPr>
              <w:t>Введение</w:t>
            </w:r>
          </w:p>
        </w:tc>
        <w:tc>
          <w:tcPr>
            <w:tcW w:w="1098" w:type="dxa"/>
          </w:tcPr>
          <w:p w:rsidR="00154435" w:rsidRPr="00DC41CD" w:rsidRDefault="00F50C47" w:rsidP="00154435">
            <w:pPr>
              <w:pStyle w:val="ab"/>
              <w:rPr>
                <w:rFonts w:ascii="Times New Roman" w:hAnsi="Times New Roman" w:cs="Times New Roman"/>
                <w:sz w:val="28"/>
                <w:szCs w:val="28"/>
                <w:lang w:eastAsia="ru-RU"/>
              </w:rPr>
            </w:pPr>
            <w:r>
              <w:rPr>
                <w:rFonts w:ascii="Times New Roman" w:hAnsi="Times New Roman" w:cs="Times New Roman"/>
                <w:sz w:val="28"/>
                <w:szCs w:val="28"/>
                <w:lang w:eastAsia="ru-RU"/>
              </w:rPr>
              <w:t>3</w:t>
            </w:r>
          </w:p>
        </w:tc>
      </w:tr>
      <w:tr w:rsidR="00154435" w:rsidRPr="00DC41CD" w:rsidTr="00B45EFB">
        <w:tc>
          <w:tcPr>
            <w:tcW w:w="817" w:type="dxa"/>
          </w:tcPr>
          <w:p w:rsidR="00154435" w:rsidRPr="00DC41CD" w:rsidRDefault="00154435" w:rsidP="00154435">
            <w:pPr>
              <w:pStyle w:val="ab"/>
              <w:rPr>
                <w:rFonts w:ascii="Times New Roman" w:hAnsi="Times New Roman" w:cs="Times New Roman"/>
                <w:sz w:val="28"/>
                <w:szCs w:val="28"/>
                <w:lang w:eastAsia="ru-RU"/>
              </w:rPr>
            </w:pPr>
            <w:r w:rsidRPr="00DC41CD">
              <w:rPr>
                <w:rFonts w:ascii="Times New Roman" w:hAnsi="Times New Roman" w:cs="Times New Roman"/>
                <w:sz w:val="28"/>
                <w:szCs w:val="28"/>
                <w:lang w:eastAsia="ru-RU"/>
              </w:rPr>
              <w:t>2</w:t>
            </w:r>
          </w:p>
        </w:tc>
        <w:tc>
          <w:tcPr>
            <w:tcW w:w="7655" w:type="dxa"/>
          </w:tcPr>
          <w:p w:rsidR="00154435" w:rsidRPr="00DC41CD" w:rsidRDefault="00154435" w:rsidP="00154435">
            <w:pPr>
              <w:pStyle w:val="ab"/>
              <w:rPr>
                <w:rFonts w:ascii="Times New Roman" w:hAnsi="Times New Roman" w:cs="Times New Roman"/>
                <w:sz w:val="28"/>
                <w:szCs w:val="28"/>
                <w:lang w:eastAsia="ru-RU"/>
              </w:rPr>
            </w:pPr>
            <w:r w:rsidRPr="00DC41CD">
              <w:rPr>
                <w:rFonts w:ascii="Times New Roman" w:hAnsi="Times New Roman" w:cs="Times New Roman"/>
                <w:bCs/>
                <w:sz w:val="28"/>
                <w:szCs w:val="28"/>
                <w:shd w:val="clear" w:color="auto" w:fill="FFFFFF"/>
                <w:lang w:eastAsia="ru-RU"/>
              </w:rPr>
              <w:t>Лесные пожары</w:t>
            </w:r>
          </w:p>
        </w:tc>
        <w:tc>
          <w:tcPr>
            <w:tcW w:w="1098" w:type="dxa"/>
          </w:tcPr>
          <w:p w:rsidR="00154435" w:rsidRPr="00DC41CD" w:rsidRDefault="00F50C47" w:rsidP="00154435">
            <w:pPr>
              <w:pStyle w:val="ab"/>
              <w:rPr>
                <w:rFonts w:ascii="Times New Roman" w:hAnsi="Times New Roman" w:cs="Times New Roman"/>
                <w:sz w:val="28"/>
                <w:szCs w:val="28"/>
                <w:lang w:eastAsia="ru-RU"/>
              </w:rPr>
            </w:pPr>
            <w:r>
              <w:rPr>
                <w:rFonts w:ascii="Times New Roman" w:hAnsi="Times New Roman" w:cs="Times New Roman"/>
                <w:sz w:val="28"/>
                <w:szCs w:val="28"/>
                <w:lang w:eastAsia="ru-RU"/>
              </w:rPr>
              <w:t>4</w:t>
            </w:r>
          </w:p>
        </w:tc>
      </w:tr>
      <w:tr w:rsidR="00154435" w:rsidRPr="00DC41CD" w:rsidTr="00B45EFB">
        <w:tc>
          <w:tcPr>
            <w:tcW w:w="817" w:type="dxa"/>
          </w:tcPr>
          <w:p w:rsidR="00154435" w:rsidRPr="00DC41CD" w:rsidRDefault="00154435" w:rsidP="00154435">
            <w:pPr>
              <w:pStyle w:val="ab"/>
              <w:rPr>
                <w:rFonts w:ascii="Times New Roman" w:hAnsi="Times New Roman" w:cs="Times New Roman"/>
                <w:sz w:val="28"/>
                <w:szCs w:val="28"/>
                <w:lang w:eastAsia="ru-RU"/>
              </w:rPr>
            </w:pPr>
            <w:r w:rsidRPr="00DC41CD">
              <w:rPr>
                <w:rFonts w:ascii="Times New Roman" w:hAnsi="Times New Roman" w:cs="Times New Roman"/>
                <w:sz w:val="28"/>
                <w:szCs w:val="28"/>
                <w:lang w:eastAsia="ru-RU"/>
              </w:rPr>
              <w:t>2.1</w:t>
            </w:r>
          </w:p>
        </w:tc>
        <w:tc>
          <w:tcPr>
            <w:tcW w:w="7655" w:type="dxa"/>
          </w:tcPr>
          <w:p w:rsidR="00154435" w:rsidRPr="00DC41CD" w:rsidRDefault="00154435" w:rsidP="00154435">
            <w:pPr>
              <w:pStyle w:val="ab"/>
              <w:rPr>
                <w:rFonts w:ascii="Times New Roman" w:hAnsi="Times New Roman" w:cs="Times New Roman"/>
                <w:sz w:val="28"/>
                <w:szCs w:val="28"/>
                <w:lang w:eastAsia="ru-RU"/>
              </w:rPr>
            </w:pPr>
            <w:r w:rsidRPr="00DC41CD">
              <w:rPr>
                <w:rFonts w:ascii="Times New Roman" w:hAnsi="Times New Roman" w:cs="Times New Roman"/>
                <w:sz w:val="28"/>
                <w:szCs w:val="28"/>
                <w:shd w:val="clear" w:color="auto" w:fill="FFFFFF"/>
                <w:lang w:eastAsia="ru-RU"/>
              </w:rPr>
              <w:t>Причины возникновения пожаров в лесу</w:t>
            </w:r>
          </w:p>
        </w:tc>
        <w:tc>
          <w:tcPr>
            <w:tcW w:w="1098" w:type="dxa"/>
          </w:tcPr>
          <w:p w:rsidR="00154435" w:rsidRPr="00DC41CD" w:rsidRDefault="00154435" w:rsidP="00154435">
            <w:pPr>
              <w:pStyle w:val="ab"/>
              <w:rPr>
                <w:rFonts w:ascii="Times New Roman" w:hAnsi="Times New Roman" w:cs="Times New Roman"/>
                <w:sz w:val="28"/>
                <w:szCs w:val="28"/>
                <w:lang w:eastAsia="ru-RU"/>
              </w:rPr>
            </w:pPr>
          </w:p>
        </w:tc>
      </w:tr>
      <w:tr w:rsidR="00154435" w:rsidRPr="00DC41CD" w:rsidTr="00B45EFB">
        <w:tc>
          <w:tcPr>
            <w:tcW w:w="817" w:type="dxa"/>
          </w:tcPr>
          <w:p w:rsidR="00154435" w:rsidRPr="00DC41CD" w:rsidRDefault="00154435" w:rsidP="00154435">
            <w:pPr>
              <w:pStyle w:val="ab"/>
              <w:rPr>
                <w:rFonts w:ascii="Times New Roman" w:hAnsi="Times New Roman" w:cs="Times New Roman"/>
                <w:sz w:val="28"/>
                <w:szCs w:val="28"/>
                <w:lang w:eastAsia="ru-RU"/>
              </w:rPr>
            </w:pPr>
            <w:r w:rsidRPr="00DC41CD">
              <w:rPr>
                <w:rFonts w:ascii="Times New Roman" w:hAnsi="Times New Roman" w:cs="Times New Roman"/>
                <w:sz w:val="28"/>
                <w:szCs w:val="28"/>
                <w:lang w:eastAsia="ru-RU"/>
              </w:rPr>
              <w:t>3</w:t>
            </w:r>
          </w:p>
        </w:tc>
        <w:tc>
          <w:tcPr>
            <w:tcW w:w="7655" w:type="dxa"/>
          </w:tcPr>
          <w:p w:rsidR="00154435" w:rsidRPr="00DC41CD" w:rsidRDefault="00154435" w:rsidP="00154435">
            <w:pPr>
              <w:pStyle w:val="ab"/>
              <w:rPr>
                <w:rFonts w:ascii="Times New Roman" w:hAnsi="Times New Roman" w:cs="Times New Roman"/>
                <w:sz w:val="28"/>
                <w:szCs w:val="28"/>
                <w:lang w:eastAsia="ru-RU"/>
              </w:rPr>
            </w:pPr>
            <w:r w:rsidRPr="00DC41CD">
              <w:rPr>
                <w:rFonts w:ascii="Times New Roman" w:hAnsi="Times New Roman" w:cs="Times New Roman"/>
                <w:bCs/>
                <w:sz w:val="28"/>
                <w:szCs w:val="28"/>
                <w:shd w:val="clear" w:color="auto" w:fill="FFFFFF"/>
                <w:lang w:eastAsia="ru-RU"/>
              </w:rPr>
              <w:t>Типы лесных пожаров</w:t>
            </w:r>
          </w:p>
        </w:tc>
        <w:tc>
          <w:tcPr>
            <w:tcW w:w="1098" w:type="dxa"/>
          </w:tcPr>
          <w:p w:rsidR="00154435" w:rsidRPr="00DC41CD" w:rsidRDefault="00F50C47" w:rsidP="00154435">
            <w:pPr>
              <w:pStyle w:val="ab"/>
              <w:rPr>
                <w:rFonts w:ascii="Times New Roman" w:hAnsi="Times New Roman" w:cs="Times New Roman"/>
                <w:sz w:val="28"/>
                <w:szCs w:val="28"/>
                <w:lang w:eastAsia="ru-RU"/>
              </w:rPr>
            </w:pPr>
            <w:r>
              <w:rPr>
                <w:rFonts w:ascii="Times New Roman" w:hAnsi="Times New Roman" w:cs="Times New Roman"/>
                <w:sz w:val="28"/>
                <w:szCs w:val="28"/>
                <w:lang w:eastAsia="ru-RU"/>
              </w:rPr>
              <w:t>4</w:t>
            </w:r>
          </w:p>
        </w:tc>
      </w:tr>
      <w:tr w:rsidR="00154435" w:rsidRPr="00DC41CD" w:rsidTr="00B45EFB">
        <w:tc>
          <w:tcPr>
            <w:tcW w:w="817" w:type="dxa"/>
          </w:tcPr>
          <w:p w:rsidR="00154435" w:rsidRPr="00DC41CD" w:rsidRDefault="00154435" w:rsidP="00154435">
            <w:pPr>
              <w:pStyle w:val="ab"/>
              <w:rPr>
                <w:rFonts w:ascii="Times New Roman" w:hAnsi="Times New Roman" w:cs="Times New Roman"/>
                <w:sz w:val="28"/>
                <w:szCs w:val="28"/>
                <w:lang w:eastAsia="ru-RU"/>
              </w:rPr>
            </w:pPr>
            <w:r w:rsidRPr="00DC41CD">
              <w:rPr>
                <w:rFonts w:ascii="Times New Roman" w:hAnsi="Times New Roman" w:cs="Times New Roman"/>
                <w:sz w:val="28"/>
                <w:szCs w:val="28"/>
                <w:lang w:eastAsia="ru-RU"/>
              </w:rPr>
              <w:t>3.1</w:t>
            </w:r>
          </w:p>
        </w:tc>
        <w:tc>
          <w:tcPr>
            <w:tcW w:w="7655" w:type="dxa"/>
          </w:tcPr>
          <w:p w:rsidR="00154435" w:rsidRPr="00DC41CD" w:rsidRDefault="00154435" w:rsidP="00154435">
            <w:pPr>
              <w:pStyle w:val="ab"/>
              <w:rPr>
                <w:rFonts w:ascii="Times New Roman" w:hAnsi="Times New Roman" w:cs="Times New Roman"/>
                <w:sz w:val="28"/>
                <w:szCs w:val="28"/>
                <w:lang w:eastAsia="ru-RU"/>
              </w:rPr>
            </w:pPr>
            <w:r w:rsidRPr="00DC41CD">
              <w:rPr>
                <w:rFonts w:ascii="Times New Roman" w:hAnsi="Times New Roman" w:cs="Times New Roman"/>
                <w:sz w:val="28"/>
                <w:szCs w:val="28"/>
                <w:shd w:val="clear" w:color="auto" w:fill="FFFFFF"/>
                <w:lang w:eastAsia="ru-RU"/>
              </w:rPr>
              <w:t>низовой пожар</w:t>
            </w:r>
          </w:p>
        </w:tc>
        <w:tc>
          <w:tcPr>
            <w:tcW w:w="1098" w:type="dxa"/>
          </w:tcPr>
          <w:p w:rsidR="00154435" w:rsidRPr="00DC41CD" w:rsidRDefault="00F50C47" w:rsidP="00154435">
            <w:pPr>
              <w:pStyle w:val="ab"/>
              <w:rPr>
                <w:rFonts w:ascii="Times New Roman" w:hAnsi="Times New Roman" w:cs="Times New Roman"/>
                <w:sz w:val="28"/>
                <w:szCs w:val="28"/>
                <w:lang w:eastAsia="ru-RU"/>
              </w:rPr>
            </w:pPr>
            <w:r>
              <w:rPr>
                <w:rFonts w:ascii="Times New Roman" w:hAnsi="Times New Roman" w:cs="Times New Roman"/>
                <w:sz w:val="28"/>
                <w:szCs w:val="28"/>
                <w:lang w:eastAsia="ru-RU"/>
              </w:rPr>
              <w:t>4</w:t>
            </w:r>
          </w:p>
        </w:tc>
      </w:tr>
      <w:tr w:rsidR="00154435" w:rsidRPr="00DC41CD" w:rsidTr="00B45EFB">
        <w:tc>
          <w:tcPr>
            <w:tcW w:w="817" w:type="dxa"/>
          </w:tcPr>
          <w:p w:rsidR="00154435" w:rsidRPr="00DC41CD" w:rsidRDefault="00154435" w:rsidP="00154435">
            <w:pPr>
              <w:pStyle w:val="ab"/>
              <w:rPr>
                <w:rFonts w:ascii="Times New Roman" w:hAnsi="Times New Roman" w:cs="Times New Roman"/>
                <w:sz w:val="28"/>
                <w:szCs w:val="28"/>
                <w:lang w:eastAsia="ru-RU"/>
              </w:rPr>
            </w:pPr>
            <w:r w:rsidRPr="00DC41CD">
              <w:rPr>
                <w:rFonts w:ascii="Times New Roman" w:hAnsi="Times New Roman" w:cs="Times New Roman"/>
                <w:sz w:val="28"/>
                <w:szCs w:val="28"/>
                <w:lang w:eastAsia="ru-RU"/>
              </w:rPr>
              <w:t>3.2</w:t>
            </w:r>
          </w:p>
        </w:tc>
        <w:tc>
          <w:tcPr>
            <w:tcW w:w="7655" w:type="dxa"/>
          </w:tcPr>
          <w:p w:rsidR="00154435" w:rsidRPr="00DC41CD" w:rsidRDefault="00154435" w:rsidP="00154435">
            <w:pPr>
              <w:pStyle w:val="ab"/>
              <w:rPr>
                <w:rFonts w:ascii="Times New Roman" w:hAnsi="Times New Roman" w:cs="Times New Roman"/>
                <w:sz w:val="28"/>
                <w:szCs w:val="28"/>
                <w:lang w:eastAsia="ru-RU"/>
              </w:rPr>
            </w:pPr>
            <w:r w:rsidRPr="00DC41CD">
              <w:rPr>
                <w:rFonts w:ascii="Times New Roman" w:hAnsi="Times New Roman" w:cs="Times New Roman"/>
                <w:sz w:val="28"/>
                <w:szCs w:val="28"/>
                <w:shd w:val="clear" w:color="auto" w:fill="FFFFFF"/>
                <w:lang w:eastAsia="ru-RU"/>
              </w:rPr>
              <w:t>верховой пожар</w:t>
            </w:r>
          </w:p>
        </w:tc>
        <w:tc>
          <w:tcPr>
            <w:tcW w:w="1098" w:type="dxa"/>
          </w:tcPr>
          <w:p w:rsidR="00154435" w:rsidRPr="00DC41CD" w:rsidRDefault="00F50C47" w:rsidP="00154435">
            <w:pPr>
              <w:pStyle w:val="ab"/>
              <w:rPr>
                <w:rFonts w:ascii="Times New Roman" w:hAnsi="Times New Roman" w:cs="Times New Roman"/>
                <w:sz w:val="28"/>
                <w:szCs w:val="28"/>
                <w:lang w:eastAsia="ru-RU"/>
              </w:rPr>
            </w:pPr>
            <w:r>
              <w:rPr>
                <w:rFonts w:ascii="Times New Roman" w:hAnsi="Times New Roman" w:cs="Times New Roman"/>
                <w:sz w:val="28"/>
                <w:szCs w:val="28"/>
                <w:lang w:eastAsia="ru-RU"/>
              </w:rPr>
              <w:t>5</w:t>
            </w:r>
          </w:p>
        </w:tc>
      </w:tr>
      <w:tr w:rsidR="00154435" w:rsidRPr="00DC41CD" w:rsidTr="00B45EFB">
        <w:tc>
          <w:tcPr>
            <w:tcW w:w="817" w:type="dxa"/>
          </w:tcPr>
          <w:p w:rsidR="00154435" w:rsidRPr="00DC41CD" w:rsidRDefault="00154435" w:rsidP="00154435">
            <w:pPr>
              <w:pStyle w:val="ab"/>
              <w:rPr>
                <w:rFonts w:ascii="Times New Roman" w:hAnsi="Times New Roman" w:cs="Times New Roman"/>
                <w:sz w:val="28"/>
                <w:szCs w:val="28"/>
                <w:lang w:eastAsia="ru-RU"/>
              </w:rPr>
            </w:pPr>
            <w:r w:rsidRPr="00DC41CD">
              <w:rPr>
                <w:rFonts w:ascii="Times New Roman" w:hAnsi="Times New Roman" w:cs="Times New Roman"/>
                <w:sz w:val="28"/>
                <w:szCs w:val="28"/>
                <w:lang w:eastAsia="ru-RU"/>
              </w:rPr>
              <w:t>3.3</w:t>
            </w:r>
          </w:p>
        </w:tc>
        <w:tc>
          <w:tcPr>
            <w:tcW w:w="7655" w:type="dxa"/>
          </w:tcPr>
          <w:p w:rsidR="00154435" w:rsidRPr="00DC41CD" w:rsidRDefault="00154435" w:rsidP="00154435">
            <w:pPr>
              <w:pStyle w:val="ab"/>
              <w:rPr>
                <w:rFonts w:ascii="Times New Roman" w:hAnsi="Times New Roman" w:cs="Times New Roman"/>
                <w:sz w:val="28"/>
                <w:szCs w:val="28"/>
                <w:lang w:eastAsia="ru-RU"/>
              </w:rPr>
            </w:pPr>
            <w:r w:rsidRPr="00DC41CD">
              <w:rPr>
                <w:rFonts w:ascii="Times New Roman" w:hAnsi="Times New Roman" w:cs="Times New Roman"/>
                <w:sz w:val="28"/>
                <w:szCs w:val="28"/>
                <w:shd w:val="clear" w:color="auto" w:fill="FFFFFF"/>
                <w:lang w:eastAsia="ru-RU"/>
              </w:rPr>
              <w:t>подземный пожар</w:t>
            </w:r>
          </w:p>
        </w:tc>
        <w:tc>
          <w:tcPr>
            <w:tcW w:w="1098" w:type="dxa"/>
          </w:tcPr>
          <w:p w:rsidR="00154435" w:rsidRPr="00DC41CD" w:rsidRDefault="00A95046" w:rsidP="00154435">
            <w:pPr>
              <w:pStyle w:val="ab"/>
              <w:rPr>
                <w:rFonts w:ascii="Times New Roman" w:hAnsi="Times New Roman" w:cs="Times New Roman"/>
                <w:sz w:val="28"/>
                <w:szCs w:val="28"/>
                <w:lang w:eastAsia="ru-RU"/>
              </w:rPr>
            </w:pPr>
            <w:r>
              <w:rPr>
                <w:rFonts w:ascii="Times New Roman" w:hAnsi="Times New Roman" w:cs="Times New Roman"/>
                <w:sz w:val="28"/>
                <w:szCs w:val="28"/>
                <w:lang w:eastAsia="ru-RU"/>
              </w:rPr>
              <w:t>5</w:t>
            </w:r>
          </w:p>
        </w:tc>
      </w:tr>
      <w:tr w:rsidR="00154435" w:rsidRPr="00DC41CD" w:rsidTr="00B45EFB">
        <w:tc>
          <w:tcPr>
            <w:tcW w:w="817" w:type="dxa"/>
          </w:tcPr>
          <w:p w:rsidR="00154435" w:rsidRPr="00DC41CD" w:rsidRDefault="00154435" w:rsidP="00154435">
            <w:pPr>
              <w:pStyle w:val="ab"/>
              <w:rPr>
                <w:rFonts w:ascii="Times New Roman" w:hAnsi="Times New Roman" w:cs="Times New Roman"/>
                <w:sz w:val="28"/>
                <w:szCs w:val="28"/>
                <w:lang w:eastAsia="ru-RU"/>
              </w:rPr>
            </w:pPr>
            <w:r w:rsidRPr="00DC41CD">
              <w:rPr>
                <w:rFonts w:ascii="Times New Roman" w:hAnsi="Times New Roman" w:cs="Times New Roman"/>
                <w:sz w:val="28"/>
                <w:szCs w:val="28"/>
                <w:lang w:eastAsia="ru-RU"/>
              </w:rPr>
              <w:t>4</w:t>
            </w:r>
          </w:p>
        </w:tc>
        <w:tc>
          <w:tcPr>
            <w:tcW w:w="7655" w:type="dxa"/>
          </w:tcPr>
          <w:p w:rsidR="00154435" w:rsidRPr="00DC41CD" w:rsidRDefault="00154435" w:rsidP="00154435">
            <w:pPr>
              <w:pStyle w:val="ab"/>
              <w:rPr>
                <w:rFonts w:ascii="Times New Roman" w:hAnsi="Times New Roman" w:cs="Times New Roman"/>
                <w:sz w:val="28"/>
                <w:szCs w:val="28"/>
                <w:lang w:eastAsia="ru-RU"/>
              </w:rPr>
            </w:pPr>
            <w:r w:rsidRPr="00DC41CD">
              <w:rPr>
                <w:rFonts w:ascii="Times New Roman" w:eastAsia="Times New Roman" w:hAnsi="Times New Roman" w:cs="Times New Roman"/>
                <w:color w:val="000000"/>
                <w:sz w:val="28"/>
                <w:szCs w:val="28"/>
                <w:shd w:val="clear" w:color="auto" w:fill="FFFFFF"/>
                <w:lang w:eastAsia="ru-RU"/>
              </w:rPr>
              <w:t>Классификация пожаров</w:t>
            </w:r>
          </w:p>
        </w:tc>
        <w:tc>
          <w:tcPr>
            <w:tcW w:w="1098" w:type="dxa"/>
          </w:tcPr>
          <w:p w:rsidR="00154435" w:rsidRPr="00DC41CD" w:rsidRDefault="00A95046" w:rsidP="00154435">
            <w:pPr>
              <w:pStyle w:val="ab"/>
              <w:rPr>
                <w:rFonts w:ascii="Times New Roman" w:hAnsi="Times New Roman" w:cs="Times New Roman"/>
                <w:sz w:val="28"/>
                <w:szCs w:val="28"/>
                <w:lang w:eastAsia="ru-RU"/>
              </w:rPr>
            </w:pPr>
            <w:r>
              <w:rPr>
                <w:rFonts w:ascii="Times New Roman" w:hAnsi="Times New Roman" w:cs="Times New Roman"/>
                <w:sz w:val="28"/>
                <w:szCs w:val="28"/>
                <w:lang w:eastAsia="ru-RU"/>
              </w:rPr>
              <w:t>5</w:t>
            </w:r>
          </w:p>
        </w:tc>
      </w:tr>
      <w:tr w:rsidR="00154435" w:rsidRPr="00DC41CD" w:rsidTr="00B45EFB">
        <w:tc>
          <w:tcPr>
            <w:tcW w:w="817" w:type="dxa"/>
          </w:tcPr>
          <w:p w:rsidR="00154435" w:rsidRPr="00DC41CD" w:rsidRDefault="00154435" w:rsidP="00154435">
            <w:pPr>
              <w:pStyle w:val="ab"/>
              <w:rPr>
                <w:rFonts w:ascii="Times New Roman" w:hAnsi="Times New Roman" w:cs="Times New Roman"/>
                <w:sz w:val="28"/>
                <w:szCs w:val="28"/>
                <w:lang w:eastAsia="ru-RU"/>
              </w:rPr>
            </w:pPr>
            <w:r w:rsidRPr="00DC41CD">
              <w:rPr>
                <w:rFonts w:ascii="Times New Roman" w:hAnsi="Times New Roman" w:cs="Times New Roman"/>
                <w:sz w:val="28"/>
                <w:szCs w:val="28"/>
                <w:lang w:eastAsia="ru-RU"/>
              </w:rPr>
              <w:t>5</w:t>
            </w:r>
          </w:p>
        </w:tc>
        <w:tc>
          <w:tcPr>
            <w:tcW w:w="7655" w:type="dxa"/>
          </w:tcPr>
          <w:p w:rsidR="00154435" w:rsidRPr="00DC41CD" w:rsidRDefault="005E028F" w:rsidP="00154435">
            <w:pPr>
              <w:pStyle w:val="ab"/>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Возникновение пожара </w:t>
            </w:r>
            <w:r w:rsidR="00B45EFB" w:rsidRPr="00DC41CD">
              <w:rPr>
                <w:rFonts w:ascii="Times New Roman" w:hAnsi="Times New Roman" w:cs="Times New Roman"/>
                <w:sz w:val="28"/>
                <w:szCs w:val="28"/>
                <w:lang w:eastAsia="ru-RU"/>
              </w:rPr>
              <w:t xml:space="preserve">в </w:t>
            </w:r>
            <w:r w:rsidR="007C6636">
              <w:rPr>
                <w:rFonts w:ascii="Times New Roman" w:hAnsi="Times New Roman" w:cs="Times New Roman"/>
                <w:sz w:val="28"/>
                <w:szCs w:val="28"/>
                <w:lang w:eastAsia="ru-RU"/>
              </w:rPr>
              <w:t>степной зоне</w:t>
            </w:r>
            <w:r w:rsidR="00154435" w:rsidRPr="00DC41CD">
              <w:rPr>
                <w:rFonts w:ascii="Times New Roman" w:hAnsi="Times New Roman" w:cs="Times New Roman"/>
                <w:sz w:val="28"/>
                <w:szCs w:val="28"/>
                <w:lang w:eastAsia="ru-RU"/>
              </w:rPr>
              <w:t xml:space="preserve"> в районе д. Русское </w:t>
            </w:r>
            <w:proofErr w:type="spellStart"/>
            <w:r w:rsidR="00154435" w:rsidRPr="00DC41CD">
              <w:rPr>
                <w:rFonts w:ascii="Times New Roman" w:hAnsi="Times New Roman" w:cs="Times New Roman"/>
                <w:sz w:val="28"/>
                <w:szCs w:val="28"/>
                <w:lang w:eastAsia="ru-RU"/>
              </w:rPr>
              <w:t>Канчерово</w:t>
            </w:r>
            <w:proofErr w:type="spellEnd"/>
            <w:r w:rsidR="00154435" w:rsidRPr="00DC41CD">
              <w:rPr>
                <w:rFonts w:ascii="Times New Roman" w:hAnsi="Times New Roman" w:cs="Times New Roman"/>
                <w:sz w:val="28"/>
                <w:szCs w:val="28"/>
                <w:lang w:eastAsia="ru-RU"/>
              </w:rPr>
              <w:t xml:space="preserve"> и д. Васильевка.</w:t>
            </w:r>
          </w:p>
        </w:tc>
        <w:tc>
          <w:tcPr>
            <w:tcW w:w="1098" w:type="dxa"/>
          </w:tcPr>
          <w:p w:rsidR="00154435" w:rsidRPr="00DC41CD" w:rsidRDefault="00A95046" w:rsidP="00154435">
            <w:pPr>
              <w:pStyle w:val="ab"/>
              <w:rPr>
                <w:rFonts w:ascii="Times New Roman" w:hAnsi="Times New Roman" w:cs="Times New Roman"/>
                <w:sz w:val="28"/>
                <w:szCs w:val="28"/>
                <w:lang w:eastAsia="ru-RU"/>
              </w:rPr>
            </w:pPr>
            <w:r>
              <w:rPr>
                <w:rFonts w:ascii="Times New Roman" w:hAnsi="Times New Roman" w:cs="Times New Roman"/>
                <w:sz w:val="28"/>
                <w:szCs w:val="28"/>
                <w:lang w:eastAsia="ru-RU"/>
              </w:rPr>
              <w:t>6</w:t>
            </w:r>
          </w:p>
        </w:tc>
      </w:tr>
      <w:tr w:rsidR="00154435" w:rsidRPr="00DC41CD" w:rsidTr="00B45EFB">
        <w:tc>
          <w:tcPr>
            <w:tcW w:w="817" w:type="dxa"/>
          </w:tcPr>
          <w:p w:rsidR="00154435" w:rsidRPr="00DC41CD" w:rsidRDefault="00B45EFB" w:rsidP="00154435">
            <w:pPr>
              <w:pStyle w:val="ab"/>
              <w:rPr>
                <w:rFonts w:ascii="Times New Roman" w:hAnsi="Times New Roman" w:cs="Times New Roman"/>
                <w:sz w:val="28"/>
                <w:szCs w:val="28"/>
                <w:lang w:eastAsia="ru-RU"/>
              </w:rPr>
            </w:pPr>
            <w:r w:rsidRPr="00DC41CD">
              <w:rPr>
                <w:rFonts w:ascii="Times New Roman" w:hAnsi="Times New Roman" w:cs="Times New Roman"/>
                <w:sz w:val="28"/>
                <w:szCs w:val="28"/>
                <w:lang w:eastAsia="ru-RU"/>
              </w:rPr>
              <w:t>5.1</w:t>
            </w:r>
          </w:p>
        </w:tc>
        <w:tc>
          <w:tcPr>
            <w:tcW w:w="7655" w:type="dxa"/>
          </w:tcPr>
          <w:p w:rsidR="00154435" w:rsidRPr="00DC41CD" w:rsidRDefault="00B45EFB" w:rsidP="00154435">
            <w:pPr>
              <w:pStyle w:val="ab"/>
              <w:rPr>
                <w:rFonts w:ascii="Times New Roman" w:hAnsi="Times New Roman" w:cs="Times New Roman"/>
                <w:sz w:val="28"/>
                <w:szCs w:val="28"/>
                <w:lang w:eastAsia="ru-RU"/>
              </w:rPr>
            </w:pPr>
            <w:r w:rsidRPr="00DC41CD">
              <w:rPr>
                <w:rFonts w:ascii="Times New Roman" w:hAnsi="Times New Roman" w:cs="Times New Roman"/>
                <w:sz w:val="28"/>
                <w:szCs w:val="28"/>
                <w:lang w:eastAsia="ru-RU"/>
              </w:rPr>
              <w:t>Очаг возгорания пожара.</w:t>
            </w:r>
          </w:p>
        </w:tc>
        <w:tc>
          <w:tcPr>
            <w:tcW w:w="1098" w:type="dxa"/>
          </w:tcPr>
          <w:p w:rsidR="00154435" w:rsidRPr="00DC41CD" w:rsidRDefault="00A95046" w:rsidP="00154435">
            <w:pPr>
              <w:pStyle w:val="ab"/>
              <w:rPr>
                <w:rFonts w:ascii="Times New Roman" w:hAnsi="Times New Roman" w:cs="Times New Roman"/>
                <w:sz w:val="28"/>
                <w:szCs w:val="28"/>
                <w:lang w:eastAsia="ru-RU"/>
              </w:rPr>
            </w:pPr>
            <w:r>
              <w:rPr>
                <w:rFonts w:ascii="Times New Roman" w:hAnsi="Times New Roman" w:cs="Times New Roman"/>
                <w:sz w:val="28"/>
                <w:szCs w:val="28"/>
                <w:lang w:eastAsia="ru-RU"/>
              </w:rPr>
              <w:t>7</w:t>
            </w:r>
          </w:p>
        </w:tc>
      </w:tr>
      <w:tr w:rsidR="00154435" w:rsidRPr="00DC41CD" w:rsidTr="00B45EFB">
        <w:tc>
          <w:tcPr>
            <w:tcW w:w="817" w:type="dxa"/>
          </w:tcPr>
          <w:p w:rsidR="00154435" w:rsidRPr="00DC41CD" w:rsidRDefault="00B45EFB" w:rsidP="00154435">
            <w:pPr>
              <w:pStyle w:val="ab"/>
              <w:rPr>
                <w:rFonts w:ascii="Times New Roman" w:hAnsi="Times New Roman" w:cs="Times New Roman"/>
                <w:sz w:val="28"/>
                <w:szCs w:val="28"/>
                <w:lang w:eastAsia="ru-RU"/>
              </w:rPr>
            </w:pPr>
            <w:r w:rsidRPr="00DC41CD">
              <w:rPr>
                <w:rFonts w:ascii="Times New Roman" w:hAnsi="Times New Roman" w:cs="Times New Roman"/>
                <w:sz w:val="28"/>
                <w:szCs w:val="28"/>
                <w:lang w:eastAsia="ru-RU"/>
              </w:rPr>
              <w:t>5.2</w:t>
            </w:r>
          </w:p>
        </w:tc>
        <w:tc>
          <w:tcPr>
            <w:tcW w:w="7655" w:type="dxa"/>
          </w:tcPr>
          <w:p w:rsidR="00154435" w:rsidRPr="00DC41CD" w:rsidRDefault="00B45EFB" w:rsidP="00154435">
            <w:pPr>
              <w:pStyle w:val="ab"/>
              <w:rPr>
                <w:rFonts w:ascii="Times New Roman" w:hAnsi="Times New Roman" w:cs="Times New Roman"/>
                <w:sz w:val="28"/>
                <w:szCs w:val="28"/>
                <w:lang w:eastAsia="ru-RU"/>
              </w:rPr>
            </w:pPr>
            <w:r w:rsidRPr="00DC41CD">
              <w:rPr>
                <w:rFonts w:ascii="Times New Roman" w:hAnsi="Times New Roman" w:cs="Times New Roman"/>
                <w:sz w:val="28"/>
                <w:szCs w:val="28"/>
                <w:lang w:eastAsia="ru-RU"/>
              </w:rPr>
              <w:t>Причина пожара.</w:t>
            </w:r>
          </w:p>
        </w:tc>
        <w:tc>
          <w:tcPr>
            <w:tcW w:w="1098" w:type="dxa"/>
          </w:tcPr>
          <w:p w:rsidR="00154435" w:rsidRPr="00DC41CD" w:rsidRDefault="00154435" w:rsidP="00154435">
            <w:pPr>
              <w:pStyle w:val="ab"/>
              <w:rPr>
                <w:rFonts w:ascii="Times New Roman" w:hAnsi="Times New Roman" w:cs="Times New Roman"/>
                <w:sz w:val="28"/>
                <w:szCs w:val="28"/>
                <w:lang w:eastAsia="ru-RU"/>
              </w:rPr>
            </w:pPr>
          </w:p>
        </w:tc>
      </w:tr>
      <w:tr w:rsidR="00154435" w:rsidRPr="00DC41CD" w:rsidTr="00B45EFB">
        <w:tc>
          <w:tcPr>
            <w:tcW w:w="817" w:type="dxa"/>
          </w:tcPr>
          <w:p w:rsidR="00154435" w:rsidRPr="00DC41CD" w:rsidRDefault="00B45EFB" w:rsidP="00154435">
            <w:pPr>
              <w:pStyle w:val="ab"/>
              <w:rPr>
                <w:rFonts w:ascii="Times New Roman" w:hAnsi="Times New Roman" w:cs="Times New Roman"/>
                <w:sz w:val="28"/>
                <w:szCs w:val="28"/>
                <w:lang w:eastAsia="ru-RU"/>
              </w:rPr>
            </w:pPr>
            <w:r w:rsidRPr="00DC41CD">
              <w:rPr>
                <w:rFonts w:ascii="Times New Roman" w:hAnsi="Times New Roman" w:cs="Times New Roman"/>
                <w:sz w:val="28"/>
                <w:szCs w:val="28"/>
                <w:lang w:eastAsia="ru-RU"/>
              </w:rPr>
              <w:t>5.3</w:t>
            </w:r>
          </w:p>
        </w:tc>
        <w:tc>
          <w:tcPr>
            <w:tcW w:w="7655" w:type="dxa"/>
          </w:tcPr>
          <w:p w:rsidR="00154435" w:rsidRPr="00DC41CD" w:rsidRDefault="00B45EFB" w:rsidP="00154435">
            <w:pPr>
              <w:pStyle w:val="ab"/>
              <w:rPr>
                <w:rFonts w:ascii="Times New Roman" w:hAnsi="Times New Roman" w:cs="Times New Roman"/>
                <w:sz w:val="28"/>
                <w:szCs w:val="28"/>
                <w:lang w:eastAsia="ru-RU"/>
              </w:rPr>
            </w:pPr>
            <w:r w:rsidRPr="00DC41CD">
              <w:rPr>
                <w:rFonts w:ascii="Times New Roman" w:hAnsi="Times New Roman" w:cs="Times New Roman"/>
                <w:sz w:val="28"/>
                <w:szCs w:val="28"/>
                <w:lang w:eastAsia="ru-RU"/>
              </w:rPr>
              <w:t>Пути распространения пожара.</w:t>
            </w:r>
          </w:p>
        </w:tc>
        <w:tc>
          <w:tcPr>
            <w:tcW w:w="1098" w:type="dxa"/>
          </w:tcPr>
          <w:p w:rsidR="00154435" w:rsidRPr="00DC41CD" w:rsidRDefault="00A95046" w:rsidP="00154435">
            <w:pPr>
              <w:pStyle w:val="ab"/>
              <w:rPr>
                <w:rFonts w:ascii="Times New Roman" w:hAnsi="Times New Roman" w:cs="Times New Roman"/>
                <w:sz w:val="28"/>
                <w:szCs w:val="28"/>
                <w:lang w:eastAsia="ru-RU"/>
              </w:rPr>
            </w:pPr>
            <w:r>
              <w:rPr>
                <w:rFonts w:ascii="Times New Roman" w:hAnsi="Times New Roman" w:cs="Times New Roman"/>
                <w:sz w:val="28"/>
                <w:szCs w:val="28"/>
                <w:lang w:eastAsia="ru-RU"/>
              </w:rPr>
              <w:t>12</w:t>
            </w:r>
          </w:p>
        </w:tc>
      </w:tr>
      <w:tr w:rsidR="00154435" w:rsidRPr="00DC41CD" w:rsidTr="00B45EFB">
        <w:tc>
          <w:tcPr>
            <w:tcW w:w="817" w:type="dxa"/>
          </w:tcPr>
          <w:p w:rsidR="00154435" w:rsidRPr="00DC41CD" w:rsidRDefault="00B45EFB" w:rsidP="00154435">
            <w:pPr>
              <w:pStyle w:val="ab"/>
              <w:rPr>
                <w:rFonts w:ascii="Times New Roman" w:hAnsi="Times New Roman" w:cs="Times New Roman"/>
                <w:sz w:val="28"/>
                <w:szCs w:val="28"/>
                <w:lang w:eastAsia="ru-RU"/>
              </w:rPr>
            </w:pPr>
            <w:r w:rsidRPr="00DC41CD">
              <w:rPr>
                <w:rFonts w:ascii="Times New Roman" w:hAnsi="Times New Roman" w:cs="Times New Roman"/>
                <w:sz w:val="28"/>
                <w:szCs w:val="28"/>
                <w:lang w:eastAsia="ru-RU"/>
              </w:rPr>
              <w:t>5.4</w:t>
            </w:r>
          </w:p>
        </w:tc>
        <w:tc>
          <w:tcPr>
            <w:tcW w:w="7655" w:type="dxa"/>
          </w:tcPr>
          <w:p w:rsidR="00154435" w:rsidRPr="00DC41CD" w:rsidRDefault="00B45EFB" w:rsidP="00154435">
            <w:pPr>
              <w:pStyle w:val="ab"/>
              <w:rPr>
                <w:rFonts w:ascii="Times New Roman" w:hAnsi="Times New Roman" w:cs="Times New Roman"/>
                <w:sz w:val="28"/>
                <w:szCs w:val="28"/>
                <w:lang w:eastAsia="ru-RU"/>
              </w:rPr>
            </w:pPr>
            <w:r w:rsidRPr="00DC41CD">
              <w:rPr>
                <w:rFonts w:ascii="Times New Roman" w:hAnsi="Times New Roman" w:cs="Times New Roman"/>
                <w:sz w:val="28"/>
                <w:szCs w:val="28"/>
                <w:lang w:eastAsia="ru-RU"/>
              </w:rPr>
              <w:t>Признаки поджога.</w:t>
            </w:r>
          </w:p>
        </w:tc>
        <w:tc>
          <w:tcPr>
            <w:tcW w:w="1098" w:type="dxa"/>
          </w:tcPr>
          <w:p w:rsidR="00154435" w:rsidRPr="00DC41CD" w:rsidRDefault="00A95046" w:rsidP="00154435">
            <w:pPr>
              <w:pStyle w:val="ab"/>
              <w:rPr>
                <w:rFonts w:ascii="Times New Roman" w:hAnsi="Times New Roman" w:cs="Times New Roman"/>
                <w:sz w:val="28"/>
                <w:szCs w:val="28"/>
                <w:lang w:eastAsia="ru-RU"/>
              </w:rPr>
            </w:pPr>
            <w:r>
              <w:rPr>
                <w:rFonts w:ascii="Times New Roman" w:hAnsi="Times New Roman" w:cs="Times New Roman"/>
                <w:sz w:val="28"/>
                <w:szCs w:val="28"/>
                <w:lang w:eastAsia="ru-RU"/>
              </w:rPr>
              <w:t>15</w:t>
            </w:r>
          </w:p>
        </w:tc>
      </w:tr>
      <w:tr w:rsidR="00B45EFB" w:rsidRPr="00DC41CD" w:rsidTr="00B45EFB">
        <w:tc>
          <w:tcPr>
            <w:tcW w:w="817" w:type="dxa"/>
          </w:tcPr>
          <w:p w:rsidR="00B45EFB" w:rsidRPr="00DC41CD" w:rsidRDefault="00B45EFB" w:rsidP="00560E98">
            <w:pPr>
              <w:pStyle w:val="ab"/>
              <w:rPr>
                <w:rFonts w:ascii="Times New Roman" w:hAnsi="Times New Roman" w:cs="Times New Roman"/>
                <w:sz w:val="28"/>
                <w:szCs w:val="28"/>
                <w:lang w:eastAsia="ru-RU"/>
              </w:rPr>
            </w:pPr>
            <w:r w:rsidRPr="00DC41CD">
              <w:rPr>
                <w:rFonts w:ascii="Times New Roman" w:hAnsi="Times New Roman" w:cs="Times New Roman"/>
                <w:sz w:val="28"/>
                <w:szCs w:val="28"/>
                <w:lang w:eastAsia="ru-RU"/>
              </w:rPr>
              <w:t>6</w:t>
            </w:r>
          </w:p>
        </w:tc>
        <w:tc>
          <w:tcPr>
            <w:tcW w:w="7655" w:type="dxa"/>
          </w:tcPr>
          <w:p w:rsidR="00B45EFB" w:rsidRPr="00DC41CD" w:rsidRDefault="00B45EFB" w:rsidP="00560E98">
            <w:pPr>
              <w:pStyle w:val="ab"/>
              <w:rPr>
                <w:rFonts w:ascii="Times New Roman" w:hAnsi="Times New Roman" w:cs="Times New Roman"/>
                <w:sz w:val="28"/>
                <w:szCs w:val="28"/>
                <w:lang w:eastAsia="ru-RU"/>
              </w:rPr>
            </w:pPr>
            <w:r w:rsidRPr="00DC41CD">
              <w:rPr>
                <w:rFonts w:ascii="Times New Roman" w:eastAsia="Times New Roman" w:hAnsi="Times New Roman" w:cs="Times New Roman"/>
                <w:bCs/>
                <w:color w:val="000000"/>
                <w:sz w:val="28"/>
                <w:szCs w:val="28"/>
                <w:shd w:val="clear" w:color="auto" w:fill="FFFFFF"/>
                <w:lang w:eastAsia="ru-RU"/>
              </w:rPr>
              <w:t>Заключение и выводы</w:t>
            </w:r>
          </w:p>
        </w:tc>
        <w:tc>
          <w:tcPr>
            <w:tcW w:w="1098" w:type="dxa"/>
          </w:tcPr>
          <w:p w:rsidR="00B45EFB" w:rsidRPr="00DC41CD" w:rsidRDefault="00A95046" w:rsidP="00154435">
            <w:pPr>
              <w:pStyle w:val="ab"/>
              <w:rPr>
                <w:rFonts w:ascii="Times New Roman" w:hAnsi="Times New Roman" w:cs="Times New Roman"/>
                <w:sz w:val="28"/>
                <w:szCs w:val="28"/>
                <w:lang w:eastAsia="ru-RU"/>
              </w:rPr>
            </w:pPr>
            <w:r>
              <w:rPr>
                <w:rFonts w:ascii="Times New Roman" w:hAnsi="Times New Roman" w:cs="Times New Roman"/>
                <w:sz w:val="28"/>
                <w:szCs w:val="28"/>
                <w:lang w:eastAsia="ru-RU"/>
              </w:rPr>
              <w:t>16</w:t>
            </w:r>
          </w:p>
        </w:tc>
      </w:tr>
      <w:tr w:rsidR="00B45EFB" w:rsidRPr="00DC41CD" w:rsidTr="00B45EFB">
        <w:tc>
          <w:tcPr>
            <w:tcW w:w="817" w:type="dxa"/>
          </w:tcPr>
          <w:p w:rsidR="00B45EFB" w:rsidRPr="00DC41CD" w:rsidRDefault="00B45EFB" w:rsidP="00560E98">
            <w:pPr>
              <w:pStyle w:val="ab"/>
              <w:rPr>
                <w:rFonts w:ascii="Times New Roman" w:hAnsi="Times New Roman" w:cs="Times New Roman"/>
                <w:sz w:val="28"/>
                <w:szCs w:val="28"/>
                <w:lang w:eastAsia="ru-RU"/>
              </w:rPr>
            </w:pPr>
            <w:r w:rsidRPr="00DC41CD">
              <w:rPr>
                <w:rFonts w:ascii="Times New Roman" w:hAnsi="Times New Roman" w:cs="Times New Roman"/>
                <w:sz w:val="28"/>
                <w:szCs w:val="28"/>
                <w:lang w:eastAsia="ru-RU"/>
              </w:rPr>
              <w:t>7</w:t>
            </w:r>
          </w:p>
        </w:tc>
        <w:tc>
          <w:tcPr>
            <w:tcW w:w="7655" w:type="dxa"/>
          </w:tcPr>
          <w:p w:rsidR="00B45EFB" w:rsidRPr="00DC41CD" w:rsidRDefault="00B45EFB" w:rsidP="00560E98">
            <w:pPr>
              <w:pStyle w:val="ab"/>
              <w:rPr>
                <w:rFonts w:ascii="Times New Roman" w:hAnsi="Times New Roman" w:cs="Times New Roman"/>
                <w:sz w:val="28"/>
                <w:szCs w:val="28"/>
                <w:lang w:eastAsia="ru-RU"/>
              </w:rPr>
            </w:pPr>
            <w:r w:rsidRPr="00DC41CD">
              <w:rPr>
                <w:rFonts w:ascii="Times New Roman" w:eastAsia="Times New Roman" w:hAnsi="Times New Roman" w:cs="Times New Roman"/>
                <w:color w:val="000000"/>
                <w:sz w:val="28"/>
                <w:szCs w:val="28"/>
                <w:lang w:eastAsia="ru-RU"/>
              </w:rPr>
              <w:t>Список интернет ресурсов</w:t>
            </w:r>
          </w:p>
        </w:tc>
        <w:tc>
          <w:tcPr>
            <w:tcW w:w="1098" w:type="dxa"/>
          </w:tcPr>
          <w:p w:rsidR="00B45EFB" w:rsidRPr="00DC41CD" w:rsidRDefault="00B45EFB" w:rsidP="00154435">
            <w:pPr>
              <w:pStyle w:val="ab"/>
              <w:rPr>
                <w:rFonts w:ascii="Times New Roman" w:hAnsi="Times New Roman" w:cs="Times New Roman"/>
                <w:sz w:val="28"/>
                <w:szCs w:val="28"/>
                <w:lang w:eastAsia="ru-RU"/>
              </w:rPr>
            </w:pPr>
          </w:p>
        </w:tc>
      </w:tr>
      <w:tr w:rsidR="00B45EFB" w:rsidRPr="00DC41CD" w:rsidTr="00B45EFB">
        <w:tc>
          <w:tcPr>
            <w:tcW w:w="817" w:type="dxa"/>
          </w:tcPr>
          <w:p w:rsidR="00B45EFB" w:rsidRPr="00DC41CD" w:rsidRDefault="00B45EFB" w:rsidP="00560E98">
            <w:pPr>
              <w:pStyle w:val="ab"/>
              <w:rPr>
                <w:rFonts w:ascii="Times New Roman" w:hAnsi="Times New Roman" w:cs="Times New Roman"/>
                <w:sz w:val="28"/>
                <w:szCs w:val="28"/>
                <w:lang w:eastAsia="ru-RU"/>
              </w:rPr>
            </w:pPr>
            <w:r w:rsidRPr="00DC41CD">
              <w:rPr>
                <w:rFonts w:ascii="Times New Roman" w:hAnsi="Times New Roman" w:cs="Times New Roman"/>
                <w:sz w:val="28"/>
                <w:szCs w:val="28"/>
                <w:lang w:eastAsia="ru-RU"/>
              </w:rPr>
              <w:t>8</w:t>
            </w:r>
          </w:p>
        </w:tc>
        <w:tc>
          <w:tcPr>
            <w:tcW w:w="7655" w:type="dxa"/>
          </w:tcPr>
          <w:p w:rsidR="00B45EFB" w:rsidRPr="00DC41CD" w:rsidRDefault="00B45EFB" w:rsidP="00560E98">
            <w:pPr>
              <w:pStyle w:val="ab"/>
              <w:rPr>
                <w:rFonts w:ascii="Times New Roman" w:hAnsi="Times New Roman" w:cs="Times New Roman"/>
                <w:sz w:val="28"/>
                <w:szCs w:val="28"/>
                <w:lang w:eastAsia="ru-RU"/>
              </w:rPr>
            </w:pPr>
            <w:r w:rsidRPr="00DC41CD">
              <w:rPr>
                <w:rFonts w:ascii="Times New Roman" w:hAnsi="Times New Roman" w:cs="Times New Roman"/>
                <w:sz w:val="28"/>
                <w:szCs w:val="28"/>
                <w:lang w:eastAsia="ru-RU"/>
              </w:rPr>
              <w:t>Приложение</w:t>
            </w:r>
          </w:p>
        </w:tc>
        <w:tc>
          <w:tcPr>
            <w:tcW w:w="1098" w:type="dxa"/>
          </w:tcPr>
          <w:p w:rsidR="00B45EFB" w:rsidRPr="00DC41CD" w:rsidRDefault="00B45EFB" w:rsidP="00154435">
            <w:pPr>
              <w:pStyle w:val="ab"/>
              <w:rPr>
                <w:rFonts w:ascii="Times New Roman" w:hAnsi="Times New Roman" w:cs="Times New Roman"/>
                <w:sz w:val="28"/>
                <w:szCs w:val="28"/>
                <w:lang w:eastAsia="ru-RU"/>
              </w:rPr>
            </w:pPr>
          </w:p>
        </w:tc>
      </w:tr>
    </w:tbl>
    <w:p w:rsidR="00154435" w:rsidRPr="00DC41CD" w:rsidRDefault="00EF1E73" w:rsidP="00154435">
      <w:pPr>
        <w:pStyle w:val="ab"/>
        <w:rPr>
          <w:rFonts w:ascii="Times New Roman" w:eastAsia="Times New Roman" w:hAnsi="Times New Roman" w:cs="Times New Roman"/>
          <w:color w:val="000000"/>
          <w:sz w:val="28"/>
          <w:szCs w:val="28"/>
          <w:lang w:eastAsia="ru-RU"/>
        </w:rPr>
      </w:pPr>
      <w:r w:rsidRPr="00DC41CD">
        <w:rPr>
          <w:rFonts w:ascii="Times New Roman" w:hAnsi="Times New Roman" w:cs="Times New Roman"/>
          <w:sz w:val="28"/>
          <w:szCs w:val="28"/>
          <w:lang w:eastAsia="ru-RU"/>
        </w:rPr>
        <w:br/>
      </w:r>
      <w:r w:rsidRPr="00DC41CD">
        <w:rPr>
          <w:rFonts w:ascii="Times New Roman" w:hAnsi="Times New Roman" w:cs="Times New Roman"/>
          <w:sz w:val="28"/>
          <w:szCs w:val="28"/>
          <w:lang w:eastAsia="ru-RU"/>
        </w:rPr>
        <w:br/>
      </w:r>
    </w:p>
    <w:p w:rsidR="005D79EF" w:rsidRPr="00DC41CD" w:rsidRDefault="00EF1E73" w:rsidP="00154435">
      <w:pPr>
        <w:spacing w:after="0" w:line="240" w:lineRule="auto"/>
        <w:rPr>
          <w:rFonts w:ascii="Times New Roman" w:eastAsia="Times New Roman" w:hAnsi="Times New Roman" w:cs="Times New Roman"/>
          <w:bCs/>
          <w:color w:val="000000"/>
          <w:sz w:val="28"/>
          <w:szCs w:val="28"/>
          <w:shd w:val="clear" w:color="auto" w:fill="FFFFFF"/>
          <w:lang w:eastAsia="ru-RU"/>
        </w:rPr>
      </w:pPr>
      <w:r w:rsidRPr="00DC41CD">
        <w:rPr>
          <w:rFonts w:ascii="Times New Roman" w:eastAsia="Times New Roman" w:hAnsi="Times New Roman" w:cs="Times New Roman"/>
          <w:color w:val="000000"/>
          <w:sz w:val="28"/>
          <w:szCs w:val="28"/>
          <w:lang w:eastAsia="ru-RU"/>
        </w:rPr>
        <w:br/>
      </w:r>
    </w:p>
    <w:p w:rsidR="00B45EFB" w:rsidRPr="00DC41CD" w:rsidRDefault="00B45EFB" w:rsidP="00154435">
      <w:pPr>
        <w:spacing w:after="0" w:line="240" w:lineRule="auto"/>
        <w:rPr>
          <w:rFonts w:ascii="Times New Roman" w:eastAsia="Times New Roman" w:hAnsi="Times New Roman" w:cs="Times New Roman"/>
          <w:bCs/>
          <w:color w:val="000000"/>
          <w:sz w:val="28"/>
          <w:szCs w:val="28"/>
          <w:shd w:val="clear" w:color="auto" w:fill="FFFFFF"/>
          <w:lang w:eastAsia="ru-RU"/>
        </w:rPr>
      </w:pPr>
    </w:p>
    <w:p w:rsidR="00B45EFB" w:rsidRPr="00DC41CD" w:rsidRDefault="00B45EFB" w:rsidP="00154435">
      <w:pPr>
        <w:spacing w:after="0" w:line="240" w:lineRule="auto"/>
        <w:rPr>
          <w:rFonts w:ascii="Times New Roman" w:eastAsia="Times New Roman" w:hAnsi="Times New Roman" w:cs="Times New Roman"/>
          <w:bCs/>
          <w:color w:val="000000"/>
          <w:sz w:val="28"/>
          <w:szCs w:val="28"/>
          <w:shd w:val="clear" w:color="auto" w:fill="FFFFFF"/>
          <w:lang w:eastAsia="ru-RU"/>
        </w:rPr>
      </w:pPr>
    </w:p>
    <w:p w:rsidR="00B45EFB" w:rsidRPr="00DC41CD" w:rsidRDefault="00B45EFB" w:rsidP="00154435">
      <w:pPr>
        <w:spacing w:after="0" w:line="240" w:lineRule="auto"/>
        <w:rPr>
          <w:rFonts w:ascii="Times New Roman" w:eastAsia="Times New Roman" w:hAnsi="Times New Roman" w:cs="Times New Roman"/>
          <w:bCs/>
          <w:color w:val="000000"/>
          <w:sz w:val="28"/>
          <w:szCs w:val="28"/>
          <w:shd w:val="clear" w:color="auto" w:fill="FFFFFF"/>
          <w:lang w:eastAsia="ru-RU"/>
        </w:rPr>
      </w:pPr>
    </w:p>
    <w:p w:rsidR="00B45EFB" w:rsidRPr="00DC41CD" w:rsidRDefault="00B45EFB" w:rsidP="00154435">
      <w:pPr>
        <w:spacing w:after="0" w:line="240" w:lineRule="auto"/>
        <w:rPr>
          <w:rFonts w:ascii="Times New Roman" w:eastAsia="Times New Roman" w:hAnsi="Times New Roman" w:cs="Times New Roman"/>
          <w:bCs/>
          <w:color w:val="000000"/>
          <w:sz w:val="28"/>
          <w:szCs w:val="28"/>
          <w:shd w:val="clear" w:color="auto" w:fill="FFFFFF"/>
          <w:lang w:eastAsia="ru-RU"/>
        </w:rPr>
      </w:pPr>
    </w:p>
    <w:p w:rsidR="00B45EFB" w:rsidRPr="00DC41CD" w:rsidRDefault="00B45EFB" w:rsidP="00154435">
      <w:pPr>
        <w:spacing w:after="0" w:line="240" w:lineRule="auto"/>
        <w:rPr>
          <w:rFonts w:ascii="Times New Roman" w:eastAsia="Times New Roman" w:hAnsi="Times New Roman" w:cs="Times New Roman"/>
          <w:bCs/>
          <w:color w:val="000000"/>
          <w:sz w:val="28"/>
          <w:szCs w:val="28"/>
          <w:shd w:val="clear" w:color="auto" w:fill="FFFFFF"/>
          <w:lang w:eastAsia="ru-RU"/>
        </w:rPr>
      </w:pPr>
    </w:p>
    <w:p w:rsidR="00B45EFB" w:rsidRPr="00DC41CD" w:rsidRDefault="00B45EFB" w:rsidP="00154435">
      <w:pPr>
        <w:spacing w:after="0" w:line="240" w:lineRule="auto"/>
        <w:rPr>
          <w:rFonts w:ascii="Times New Roman" w:eastAsia="Times New Roman" w:hAnsi="Times New Roman" w:cs="Times New Roman"/>
          <w:b/>
          <w:bCs/>
          <w:color w:val="000000"/>
          <w:sz w:val="28"/>
          <w:szCs w:val="28"/>
          <w:shd w:val="clear" w:color="auto" w:fill="FFFFFF"/>
          <w:lang w:eastAsia="ru-RU"/>
        </w:rPr>
      </w:pPr>
    </w:p>
    <w:p w:rsidR="005D79EF" w:rsidRPr="00DC41CD" w:rsidRDefault="005D79EF" w:rsidP="00EF1E73">
      <w:pPr>
        <w:spacing w:after="0" w:line="240" w:lineRule="auto"/>
        <w:rPr>
          <w:rFonts w:ascii="Times New Roman" w:eastAsia="Times New Roman" w:hAnsi="Times New Roman" w:cs="Times New Roman"/>
          <w:b/>
          <w:bCs/>
          <w:color w:val="000000"/>
          <w:sz w:val="28"/>
          <w:szCs w:val="28"/>
          <w:shd w:val="clear" w:color="auto" w:fill="FFFFFF"/>
          <w:lang w:eastAsia="ru-RU"/>
        </w:rPr>
      </w:pPr>
    </w:p>
    <w:p w:rsidR="005D79EF" w:rsidRPr="00DC41CD" w:rsidRDefault="005D79EF" w:rsidP="00EF1E73">
      <w:pPr>
        <w:spacing w:after="0" w:line="240" w:lineRule="auto"/>
        <w:rPr>
          <w:rFonts w:ascii="Times New Roman" w:eastAsia="Times New Roman" w:hAnsi="Times New Roman" w:cs="Times New Roman"/>
          <w:b/>
          <w:bCs/>
          <w:color w:val="000000"/>
          <w:sz w:val="28"/>
          <w:szCs w:val="28"/>
          <w:shd w:val="clear" w:color="auto" w:fill="FFFFFF"/>
          <w:lang w:eastAsia="ru-RU"/>
        </w:rPr>
      </w:pPr>
    </w:p>
    <w:p w:rsidR="005D79EF" w:rsidRPr="00DC41CD" w:rsidRDefault="005D79EF" w:rsidP="00EF1E73">
      <w:pPr>
        <w:spacing w:after="0" w:line="240" w:lineRule="auto"/>
        <w:rPr>
          <w:rFonts w:ascii="Times New Roman" w:eastAsia="Times New Roman" w:hAnsi="Times New Roman" w:cs="Times New Roman"/>
          <w:b/>
          <w:bCs/>
          <w:color w:val="000000"/>
          <w:sz w:val="28"/>
          <w:szCs w:val="28"/>
          <w:shd w:val="clear" w:color="auto" w:fill="FFFFFF"/>
          <w:lang w:eastAsia="ru-RU"/>
        </w:rPr>
      </w:pPr>
    </w:p>
    <w:p w:rsidR="005D79EF" w:rsidRPr="00DC41CD" w:rsidRDefault="005D79EF" w:rsidP="00EF1E73">
      <w:pPr>
        <w:spacing w:after="0" w:line="240" w:lineRule="auto"/>
        <w:rPr>
          <w:rFonts w:ascii="Times New Roman" w:eastAsia="Times New Roman" w:hAnsi="Times New Roman" w:cs="Times New Roman"/>
          <w:b/>
          <w:bCs/>
          <w:color w:val="000000"/>
          <w:sz w:val="28"/>
          <w:szCs w:val="28"/>
          <w:shd w:val="clear" w:color="auto" w:fill="FFFFFF"/>
          <w:lang w:eastAsia="ru-RU"/>
        </w:rPr>
      </w:pPr>
    </w:p>
    <w:p w:rsidR="003B4992" w:rsidRPr="00DC41CD" w:rsidRDefault="003B4992" w:rsidP="00384C2E">
      <w:pPr>
        <w:spacing w:after="0" w:line="240" w:lineRule="auto"/>
        <w:jc w:val="both"/>
        <w:rPr>
          <w:rFonts w:ascii="Times New Roman" w:eastAsia="Times New Roman" w:hAnsi="Times New Roman" w:cs="Times New Roman"/>
          <w:color w:val="000000"/>
          <w:sz w:val="28"/>
          <w:szCs w:val="28"/>
          <w:lang w:eastAsia="ru-RU"/>
        </w:rPr>
      </w:pPr>
    </w:p>
    <w:p w:rsidR="003B4992" w:rsidRPr="00DC41CD" w:rsidRDefault="003B4992" w:rsidP="00384C2E">
      <w:pPr>
        <w:spacing w:after="0" w:line="240" w:lineRule="auto"/>
        <w:jc w:val="both"/>
        <w:rPr>
          <w:rFonts w:ascii="Times New Roman" w:eastAsia="Times New Roman" w:hAnsi="Times New Roman" w:cs="Times New Roman"/>
          <w:color w:val="000000"/>
          <w:sz w:val="28"/>
          <w:szCs w:val="28"/>
          <w:lang w:eastAsia="ru-RU"/>
        </w:rPr>
      </w:pPr>
    </w:p>
    <w:p w:rsidR="00E12BA3" w:rsidRDefault="00E12BA3" w:rsidP="00384C2E">
      <w:pPr>
        <w:spacing w:after="0" w:line="240" w:lineRule="auto"/>
        <w:jc w:val="both"/>
        <w:rPr>
          <w:rFonts w:ascii="Times New Roman" w:eastAsia="Times New Roman" w:hAnsi="Times New Roman" w:cs="Times New Roman"/>
          <w:color w:val="000000"/>
          <w:sz w:val="28"/>
          <w:szCs w:val="28"/>
          <w:lang w:eastAsia="ru-RU"/>
        </w:rPr>
      </w:pPr>
    </w:p>
    <w:p w:rsidR="00A95046" w:rsidRPr="00DC41CD" w:rsidRDefault="00A95046" w:rsidP="00384C2E">
      <w:pPr>
        <w:spacing w:after="0" w:line="240" w:lineRule="auto"/>
        <w:jc w:val="both"/>
        <w:rPr>
          <w:rFonts w:ascii="Times New Roman" w:eastAsia="Times New Roman" w:hAnsi="Times New Roman" w:cs="Times New Roman"/>
          <w:color w:val="000000"/>
          <w:sz w:val="28"/>
          <w:szCs w:val="28"/>
          <w:lang w:eastAsia="ru-RU"/>
        </w:rPr>
      </w:pPr>
    </w:p>
    <w:p w:rsidR="003B4992" w:rsidRPr="00DC41CD" w:rsidRDefault="003B4992" w:rsidP="00384C2E">
      <w:pPr>
        <w:spacing w:after="0" w:line="240" w:lineRule="auto"/>
        <w:jc w:val="both"/>
        <w:rPr>
          <w:rFonts w:ascii="Times New Roman" w:eastAsia="Times New Roman" w:hAnsi="Times New Roman" w:cs="Times New Roman"/>
          <w:color w:val="000000"/>
          <w:sz w:val="28"/>
          <w:szCs w:val="28"/>
          <w:lang w:eastAsia="ru-RU"/>
        </w:rPr>
      </w:pPr>
    </w:p>
    <w:p w:rsidR="002328C4" w:rsidRDefault="002328C4" w:rsidP="00384C2E">
      <w:pPr>
        <w:spacing w:after="0" w:line="240" w:lineRule="auto"/>
        <w:jc w:val="both"/>
        <w:rPr>
          <w:rFonts w:ascii="Times New Roman" w:eastAsia="Times New Roman" w:hAnsi="Times New Roman" w:cs="Times New Roman"/>
          <w:color w:val="000000"/>
          <w:sz w:val="28"/>
          <w:szCs w:val="28"/>
          <w:lang w:eastAsia="ru-RU"/>
        </w:rPr>
      </w:pPr>
    </w:p>
    <w:p w:rsidR="005E028F" w:rsidRDefault="005E028F" w:rsidP="00384C2E">
      <w:pPr>
        <w:spacing w:after="0" w:line="240" w:lineRule="auto"/>
        <w:jc w:val="both"/>
        <w:rPr>
          <w:rFonts w:ascii="Times New Roman" w:eastAsia="Times New Roman" w:hAnsi="Times New Roman" w:cs="Times New Roman"/>
          <w:color w:val="000000"/>
          <w:sz w:val="28"/>
          <w:szCs w:val="28"/>
          <w:lang w:eastAsia="ru-RU"/>
        </w:rPr>
      </w:pPr>
    </w:p>
    <w:p w:rsidR="00124E10" w:rsidRDefault="00124E10" w:rsidP="00384C2E">
      <w:pPr>
        <w:spacing w:after="0" w:line="240" w:lineRule="auto"/>
        <w:jc w:val="both"/>
        <w:rPr>
          <w:rFonts w:ascii="Times New Roman" w:eastAsia="Times New Roman" w:hAnsi="Times New Roman" w:cs="Times New Roman"/>
          <w:color w:val="000000"/>
          <w:sz w:val="28"/>
          <w:szCs w:val="28"/>
          <w:lang w:eastAsia="ru-RU"/>
        </w:rPr>
      </w:pPr>
    </w:p>
    <w:p w:rsidR="00124E10" w:rsidRDefault="00124E10" w:rsidP="00384C2E">
      <w:pPr>
        <w:spacing w:after="0" w:line="240" w:lineRule="auto"/>
        <w:jc w:val="both"/>
        <w:rPr>
          <w:rFonts w:ascii="Times New Roman" w:eastAsia="Times New Roman" w:hAnsi="Times New Roman" w:cs="Times New Roman"/>
          <w:color w:val="000000"/>
          <w:sz w:val="28"/>
          <w:szCs w:val="28"/>
          <w:lang w:eastAsia="ru-RU"/>
        </w:rPr>
      </w:pPr>
    </w:p>
    <w:p w:rsidR="00124E10" w:rsidRPr="00DC41CD" w:rsidRDefault="00124E10" w:rsidP="00384C2E">
      <w:pPr>
        <w:spacing w:after="0" w:line="240" w:lineRule="auto"/>
        <w:jc w:val="both"/>
        <w:rPr>
          <w:rFonts w:ascii="Times New Roman" w:eastAsia="Times New Roman" w:hAnsi="Times New Roman" w:cs="Times New Roman"/>
          <w:color w:val="000000"/>
          <w:sz w:val="28"/>
          <w:szCs w:val="28"/>
          <w:lang w:eastAsia="ru-RU"/>
        </w:rPr>
      </w:pPr>
    </w:p>
    <w:p w:rsidR="00DA06D8" w:rsidRPr="00DC41CD" w:rsidRDefault="00DA06D8" w:rsidP="00384C2E">
      <w:pPr>
        <w:spacing w:after="0" w:line="240" w:lineRule="auto"/>
        <w:jc w:val="both"/>
        <w:rPr>
          <w:rFonts w:ascii="Times New Roman" w:eastAsia="Times New Roman" w:hAnsi="Times New Roman" w:cs="Times New Roman"/>
          <w:color w:val="000000"/>
          <w:sz w:val="28"/>
          <w:szCs w:val="28"/>
          <w:lang w:eastAsia="ru-RU"/>
        </w:rPr>
      </w:pPr>
    </w:p>
    <w:p w:rsidR="00DA06D8" w:rsidRPr="00DC41CD" w:rsidRDefault="00EF1E73" w:rsidP="00B03002">
      <w:pPr>
        <w:spacing w:after="0" w:line="240" w:lineRule="auto"/>
        <w:jc w:val="both"/>
        <w:rPr>
          <w:rFonts w:ascii="Times New Roman" w:eastAsia="Times New Roman" w:hAnsi="Times New Roman" w:cs="Times New Roman"/>
          <w:b/>
          <w:bCs/>
          <w:color w:val="000000"/>
          <w:sz w:val="28"/>
          <w:szCs w:val="28"/>
          <w:shd w:val="clear" w:color="auto" w:fill="FFFFFF"/>
          <w:lang w:eastAsia="ru-RU"/>
        </w:rPr>
      </w:pPr>
      <w:r w:rsidRPr="00DC41CD">
        <w:rPr>
          <w:rFonts w:ascii="Times New Roman" w:eastAsia="Times New Roman" w:hAnsi="Times New Roman" w:cs="Times New Roman"/>
          <w:b/>
          <w:bCs/>
          <w:color w:val="000000"/>
          <w:sz w:val="28"/>
          <w:szCs w:val="28"/>
          <w:shd w:val="clear" w:color="auto" w:fill="FFFFFF"/>
          <w:lang w:eastAsia="ru-RU"/>
        </w:rPr>
        <w:t>Введение</w:t>
      </w:r>
    </w:p>
    <w:p w:rsidR="00E75046" w:rsidRPr="00DC41CD" w:rsidRDefault="00D42C4D" w:rsidP="00DA06D8">
      <w:pPr>
        <w:spacing w:after="0" w:line="240" w:lineRule="auto"/>
        <w:ind w:firstLine="708"/>
        <w:jc w:val="both"/>
        <w:rPr>
          <w:rFonts w:ascii="Times New Roman" w:eastAsia="Times New Roman" w:hAnsi="Times New Roman" w:cs="Times New Roman"/>
          <w:color w:val="000000"/>
          <w:sz w:val="28"/>
          <w:szCs w:val="28"/>
          <w:lang w:eastAsia="ru-RU"/>
        </w:rPr>
      </w:pPr>
      <w:r w:rsidRPr="00DC41CD">
        <w:rPr>
          <w:rFonts w:ascii="Times New Roman" w:eastAsia="Times New Roman" w:hAnsi="Times New Roman" w:cs="Times New Roman"/>
          <w:color w:val="000000"/>
          <w:sz w:val="28"/>
          <w:szCs w:val="28"/>
          <w:lang w:eastAsia="ru-RU"/>
        </w:rPr>
        <w:t>Задумывались ли вы над тем</w:t>
      </w:r>
      <w:r w:rsidR="00314A33" w:rsidRPr="00DC41CD">
        <w:rPr>
          <w:rFonts w:ascii="Times New Roman" w:eastAsia="Times New Roman" w:hAnsi="Times New Roman" w:cs="Times New Roman"/>
          <w:color w:val="000000"/>
          <w:sz w:val="28"/>
          <w:szCs w:val="28"/>
          <w:lang w:eastAsia="ru-RU"/>
        </w:rPr>
        <w:t>,</w:t>
      </w:r>
      <w:r w:rsidRPr="00DC41CD">
        <w:rPr>
          <w:rFonts w:ascii="Times New Roman" w:eastAsia="Times New Roman" w:hAnsi="Times New Roman" w:cs="Times New Roman"/>
          <w:color w:val="000000"/>
          <w:sz w:val="28"/>
          <w:szCs w:val="28"/>
          <w:lang w:eastAsia="ru-RU"/>
        </w:rPr>
        <w:t xml:space="preserve"> какой ущерб наносят пожары лесам нашего района</w:t>
      </w:r>
      <w:r w:rsidR="00314A33" w:rsidRPr="00DC41CD">
        <w:rPr>
          <w:rFonts w:ascii="Times New Roman" w:eastAsia="Times New Roman" w:hAnsi="Times New Roman" w:cs="Times New Roman"/>
          <w:color w:val="000000"/>
          <w:sz w:val="28"/>
          <w:szCs w:val="28"/>
          <w:lang w:eastAsia="ru-RU"/>
        </w:rPr>
        <w:t>, области?</w:t>
      </w:r>
      <w:r w:rsidR="00E75046" w:rsidRPr="00DC41CD">
        <w:rPr>
          <w:rFonts w:ascii="Times New Roman" w:eastAsia="Times New Roman" w:hAnsi="Times New Roman" w:cs="Times New Roman"/>
          <w:color w:val="000000"/>
          <w:sz w:val="28"/>
          <w:szCs w:val="28"/>
          <w:lang w:eastAsia="ru-RU"/>
        </w:rPr>
        <w:t xml:space="preserve"> Я над эти</w:t>
      </w:r>
      <w:r w:rsidR="00E90A30" w:rsidRPr="00DC41CD">
        <w:rPr>
          <w:rFonts w:ascii="Times New Roman" w:eastAsia="Times New Roman" w:hAnsi="Times New Roman" w:cs="Times New Roman"/>
          <w:color w:val="000000"/>
          <w:sz w:val="28"/>
          <w:szCs w:val="28"/>
          <w:lang w:eastAsia="ru-RU"/>
        </w:rPr>
        <w:t>м вопросом задумалась летом 2019</w:t>
      </w:r>
      <w:r w:rsidR="00D8705E" w:rsidRPr="00DC41CD">
        <w:rPr>
          <w:rFonts w:ascii="Times New Roman" w:eastAsia="Times New Roman" w:hAnsi="Times New Roman" w:cs="Times New Roman"/>
          <w:color w:val="000000"/>
          <w:sz w:val="28"/>
          <w:szCs w:val="28"/>
          <w:lang w:eastAsia="ru-RU"/>
        </w:rPr>
        <w:t xml:space="preserve"> </w:t>
      </w:r>
      <w:r w:rsidR="00E75046" w:rsidRPr="00DC41CD">
        <w:rPr>
          <w:rFonts w:ascii="Times New Roman" w:eastAsia="Times New Roman" w:hAnsi="Times New Roman" w:cs="Times New Roman"/>
          <w:color w:val="000000"/>
          <w:sz w:val="28"/>
          <w:szCs w:val="28"/>
          <w:lang w:eastAsia="ru-RU"/>
        </w:rPr>
        <w:t xml:space="preserve">года. Это лето выдалось очень жарким, дождей было мало, бушевало много пожаров, поэтому в районе длительное время была высокая задымленность. </w:t>
      </w:r>
    </w:p>
    <w:p w:rsidR="00B45EFB" w:rsidRPr="00DC41CD" w:rsidRDefault="00E75046" w:rsidP="00DE40A1">
      <w:pPr>
        <w:spacing w:after="0" w:line="240" w:lineRule="auto"/>
        <w:ind w:firstLine="708"/>
        <w:jc w:val="both"/>
        <w:rPr>
          <w:rFonts w:ascii="Times New Roman" w:eastAsia="Times New Roman" w:hAnsi="Times New Roman" w:cs="Times New Roman"/>
          <w:color w:val="000000"/>
          <w:sz w:val="28"/>
          <w:szCs w:val="28"/>
          <w:lang w:eastAsia="ru-RU"/>
        </w:rPr>
      </w:pPr>
      <w:r w:rsidRPr="00DC41CD">
        <w:rPr>
          <w:rFonts w:ascii="Times New Roman" w:eastAsia="Times New Roman" w:hAnsi="Times New Roman" w:cs="Times New Roman"/>
          <w:color w:val="000000"/>
          <w:sz w:val="28"/>
          <w:szCs w:val="28"/>
          <w:lang w:eastAsia="ru-RU"/>
        </w:rPr>
        <w:t>Сегодня проблема пожаров является одной из самых актуальных, потому что их количество с каждым годом возрастает, так в 2015 году на территории нашего района зафиксировано 2</w:t>
      </w:r>
      <w:r w:rsidR="00567E70" w:rsidRPr="00DC41CD">
        <w:rPr>
          <w:rFonts w:ascii="Times New Roman" w:eastAsia="Times New Roman" w:hAnsi="Times New Roman" w:cs="Times New Roman"/>
          <w:color w:val="000000"/>
          <w:sz w:val="28"/>
          <w:szCs w:val="28"/>
          <w:lang w:eastAsia="ru-RU"/>
        </w:rPr>
        <w:t>86</w:t>
      </w:r>
      <w:r w:rsidRPr="00DC41CD">
        <w:rPr>
          <w:rFonts w:ascii="Times New Roman" w:eastAsia="Times New Roman" w:hAnsi="Times New Roman" w:cs="Times New Roman"/>
          <w:color w:val="000000"/>
          <w:sz w:val="28"/>
          <w:szCs w:val="28"/>
          <w:lang w:eastAsia="ru-RU"/>
        </w:rPr>
        <w:t xml:space="preserve"> пожаров</w:t>
      </w:r>
      <w:r w:rsidR="00567E70" w:rsidRPr="00DC41CD">
        <w:rPr>
          <w:rFonts w:ascii="Times New Roman" w:eastAsia="Times New Roman" w:hAnsi="Times New Roman" w:cs="Times New Roman"/>
          <w:color w:val="000000"/>
          <w:sz w:val="28"/>
          <w:szCs w:val="28"/>
          <w:lang w:eastAsia="ru-RU"/>
        </w:rPr>
        <w:t xml:space="preserve"> (загораний)</w:t>
      </w:r>
      <w:r w:rsidRPr="00DC41CD">
        <w:rPr>
          <w:rFonts w:ascii="Times New Roman" w:eastAsia="Times New Roman" w:hAnsi="Times New Roman" w:cs="Times New Roman"/>
          <w:color w:val="000000"/>
          <w:sz w:val="28"/>
          <w:szCs w:val="28"/>
          <w:lang w:eastAsia="ru-RU"/>
        </w:rPr>
        <w:t>,</w:t>
      </w:r>
      <w:r w:rsidR="00567E70" w:rsidRPr="00DC41CD">
        <w:rPr>
          <w:rFonts w:ascii="Times New Roman" w:eastAsia="Times New Roman" w:hAnsi="Times New Roman" w:cs="Times New Roman"/>
          <w:color w:val="000000"/>
          <w:sz w:val="28"/>
          <w:szCs w:val="28"/>
          <w:lang w:eastAsia="ru-RU"/>
        </w:rPr>
        <w:t xml:space="preserve"> погибло 2 человека, травмы получили – 4 </w:t>
      </w:r>
      <w:r w:rsidR="00920C44" w:rsidRPr="00DC41CD">
        <w:rPr>
          <w:rFonts w:ascii="Times New Roman" w:eastAsia="Times New Roman" w:hAnsi="Times New Roman" w:cs="Times New Roman"/>
          <w:color w:val="000000"/>
          <w:sz w:val="28"/>
          <w:szCs w:val="28"/>
          <w:lang w:eastAsia="ru-RU"/>
        </w:rPr>
        <w:t>человека, прямой</w:t>
      </w:r>
      <w:r w:rsidR="002A5C22" w:rsidRPr="00DC41CD">
        <w:rPr>
          <w:rFonts w:ascii="Times New Roman" w:eastAsia="Times New Roman" w:hAnsi="Times New Roman" w:cs="Times New Roman"/>
          <w:color w:val="000000"/>
          <w:sz w:val="28"/>
          <w:szCs w:val="28"/>
          <w:lang w:eastAsia="ru-RU"/>
        </w:rPr>
        <w:t xml:space="preserve"> материальный ущерб составил 4</w:t>
      </w:r>
      <w:r w:rsidR="00567E70" w:rsidRPr="00DC41CD">
        <w:rPr>
          <w:rFonts w:ascii="Times New Roman" w:eastAsia="Times New Roman" w:hAnsi="Times New Roman" w:cs="Times New Roman"/>
          <w:color w:val="000000"/>
          <w:sz w:val="28"/>
          <w:szCs w:val="28"/>
          <w:lang w:eastAsia="ru-RU"/>
        </w:rPr>
        <w:t>901</w:t>
      </w:r>
      <w:r w:rsidR="00920C44" w:rsidRPr="00DC41CD">
        <w:rPr>
          <w:rFonts w:ascii="Times New Roman" w:eastAsia="Times New Roman" w:hAnsi="Times New Roman" w:cs="Times New Roman"/>
          <w:color w:val="000000"/>
          <w:sz w:val="28"/>
          <w:szCs w:val="28"/>
          <w:lang w:eastAsia="ru-RU"/>
        </w:rPr>
        <w:t>189</w:t>
      </w:r>
      <w:r w:rsidR="00567E70" w:rsidRPr="00DC41CD">
        <w:rPr>
          <w:rFonts w:ascii="Times New Roman" w:eastAsia="Times New Roman" w:hAnsi="Times New Roman" w:cs="Times New Roman"/>
          <w:color w:val="000000"/>
          <w:sz w:val="28"/>
          <w:szCs w:val="28"/>
          <w:lang w:eastAsia="ru-RU"/>
        </w:rPr>
        <w:t>руб., площадь возгорания составило</w:t>
      </w:r>
      <w:r w:rsidR="002A5C22" w:rsidRPr="00DC41CD">
        <w:rPr>
          <w:rFonts w:ascii="Times New Roman" w:eastAsia="Times New Roman" w:hAnsi="Times New Roman" w:cs="Times New Roman"/>
          <w:color w:val="000000"/>
          <w:sz w:val="28"/>
          <w:szCs w:val="28"/>
          <w:lang w:eastAsia="ru-RU"/>
        </w:rPr>
        <w:t xml:space="preserve"> 366</w:t>
      </w:r>
      <w:r w:rsidR="00920C44" w:rsidRPr="00DC41CD">
        <w:rPr>
          <w:rFonts w:ascii="Times New Roman" w:eastAsia="Times New Roman" w:hAnsi="Times New Roman" w:cs="Times New Roman"/>
          <w:color w:val="000000"/>
          <w:sz w:val="28"/>
          <w:szCs w:val="28"/>
          <w:lang w:eastAsia="ru-RU"/>
        </w:rPr>
        <w:t>605 м</w:t>
      </w:r>
      <w:proofErr w:type="gramStart"/>
      <w:r w:rsidR="00920C44" w:rsidRPr="00DC41CD">
        <w:rPr>
          <w:rFonts w:ascii="Times New Roman" w:eastAsia="Times New Roman" w:hAnsi="Times New Roman" w:cs="Times New Roman"/>
          <w:color w:val="000000"/>
          <w:sz w:val="28"/>
          <w:szCs w:val="28"/>
          <w:vertAlign w:val="superscript"/>
          <w:lang w:eastAsia="ru-RU"/>
        </w:rPr>
        <w:t>2</w:t>
      </w:r>
      <w:proofErr w:type="gramEnd"/>
      <w:r w:rsidR="00920C44" w:rsidRPr="00DC41CD">
        <w:rPr>
          <w:rFonts w:ascii="Times New Roman" w:eastAsia="Times New Roman" w:hAnsi="Times New Roman" w:cs="Times New Roman"/>
          <w:color w:val="000000"/>
          <w:sz w:val="28"/>
          <w:szCs w:val="28"/>
          <w:lang w:eastAsia="ru-RU"/>
        </w:rPr>
        <w:t>.</w:t>
      </w:r>
    </w:p>
    <w:p w:rsidR="00B45EFB" w:rsidRPr="00DC41CD" w:rsidRDefault="002A5C22" w:rsidP="00B45EFB">
      <w:pPr>
        <w:spacing w:after="0" w:line="240" w:lineRule="auto"/>
        <w:ind w:firstLine="708"/>
        <w:jc w:val="both"/>
        <w:rPr>
          <w:rFonts w:ascii="Times New Roman" w:eastAsia="Times New Roman" w:hAnsi="Times New Roman" w:cs="Times New Roman"/>
          <w:color w:val="000000"/>
          <w:sz w:val="28"/>
          <w:szCs w:val="28"/>
          <w:lang w:eastAsia="ru-RU"/>
        </w:rPr>
      </w:pPr>
      <w:r w:rsidRPr="00DC41CD">
        <w:rPr>
          <w:rFonts w:ascii="Times New Roman" w:eastAsia="Times New Roman" w:hAnsi="Times New Roman" w:cs="Times New Roman"/>
          <w:color w:val="000000"/>
          <w:sz w:val="28"/>
          <w:szCs w:val="28"/>
          <w:lang w:eastAsia="ru-RU"/>
        </w:rPr>
        <w:t xml:space="preserve"> В 2016г.- зафиксировано 163 пожара (загораний), погибло 5 человек, травмы получили 3 человека,</w:t>
      </w:r>
      <w:r w:rsidR="00DE40A1">
        <w:rPr>
          <w:rFonts w:ascii="Times New Roman" w:eastAsia="Times New Roman" w:hAnsi="Times New Roman" w:cs="Times New Roman"/>
          <w:color w:val="000000"/>
          <w:sz w:val="28"/>
          <w:szCs w:val="28"/>
          <w:lang w:eastAsia="ru-RU"/>
        </w:rPr>
        <w:t xml:space="preserve"> материальный ущерб составил 81</w:t>
      </w:r>
      <w:r w:rsidRPr="00DC41CD">
        <w:rPr>
          <w:rFonts w:ascii="Times New Roman" w:eastAsia="Times New Roman" w:hAnsi="Times New Roman" w:cs="Times New Roman"/>
          <w:color w:val="000000"/>
          <w:sz w:val="28"/>
          <w:szCs w:val="28"/>
          <w:lang w:eastAsia="ru-RU"/>
        </w:rPr>
        <w:t>500 руб., площадь возгорания составила 516731 м</w:t>
      </w:r>
      <w:proofErr w:type="gramStart"/>
      <w:r w:rsidRPr="00DC41CD">
        <w:rPr>
          <w:rFonts w:ascii="Times New Roman" w:eastAsia="Times New Roman" w:hAnsi="Times New Roman" w:cs="Times New Roman"/>
          <w:color w:val="000000"/>
          <w:sz w:val="28"/>
          <w:szCs w:val="28"/>
          <w:vertAlign w:val="superscript"/>
          <w:lang w:eastAsia="ru-RU"/>
        </w:rPr>
        <w:t>2</w:t>
      </w:r>
      <w:proofErr w:type="gramEnd"/>
      <w:r w:rsidRPr="00DC41CD">
        <w:rPr>
          <w:rFonts w:ascii="Times New Roman" w:eastAsia="Times New Roman" w:hAnsi="Times New Roman" w:cs="Times New Roman"/>
          <w:color w:val="000000"/>
          <w:sz w:val="28"/>
          <w:szCs w:val="28"/>
          <w:lang w:eastAsia="ru-RU"/>
        </w:rPr>
        <w:t xml:space="preserve">. </w:t>
      </w:r>
    </w:p>
    <w:p w:rsidR="00B45EFB" w:rsidRPr="00DC41CD" w:rsidRDefault="00314A33" w:rsidP="00B45EFB">
      <w:pPr>
        <w:spacing w:after="0" w:line="240" w:lineRule="auto"/>
        <w:ind w:firstLine="708"/>
        <w:jc w:val="both"/>
        <w:rPr>
          <w:rFonts w:ascii="Times New Roman" w:eastAsia="Times New Roman" w:hAnsi="Times New Roman" w:cs="Times New Roman"/>
          <w:color w:val="000000"/>
          <w:sz w:val="28"/>
          <w:szCs w:val="28"/>
          <w:lang w:eastAsia="ru-RU"/>
        </w:rPr>
      </w:pPr>
      <w:r w:rsidRPr="00DC41CD">
        <w:rPr>
          <w:rFonts w:ascii="Times New Roman" w:eastAsia="Times New Roman" w:hAnsi="Times New Roman" w:cs="Times New Roman"/>
          <w:color w:val="000000"/>
          <w:sz w:val="28"/>
          <w:szCs w:val="28"/>
          <w:lang w:eastAsia="ru-RU"/>
        </w:rPr>
        <w:t>В 2017г.- зафиксировано пожаров 258, погибло 11 человек, получили травмы – 4 чел., прямой материальный ущерб составил 95750 руб., площадь возгорания составило 462456 м</w:t>
      </w:r>
      <w:proofErr w:type="gramStart"/>
      <w:r w:rsidRPr="00DC41CD">
        <w:rPr>
          <w:rFonts w:ascii="Times New Roman" w:eastAsia="Times New Roman" w:hAnsi="Times New Roman" w:cs="Times New Roman"/>
          <w:color w:val="000000"/>
          <w:sz w:val="28"/>
          <w:szCs w:val="28"/>
          <w:vertAlign w:val="superscript"/>
          <w:lang w:eastAsia="ru-RU"/>
        </w:rPr>
        <w:t>2</w:t>
      </w:r>
      <w:proofErr w:type="gramEnd"/>
      <w:r w:rsidRPr="00DC41CD">
        <w:rPr>
          <w:rFonts w:ascii="Times New Roman" w:eastAsia="Times New Roman" w:hAnsi="Times New Roman" w:cs="Times New Roman"/>
          <w:color w:val="000000"/>
          <w:sz w:val="28"/>
          <w:szCs w:val="28"/>
          <w:lang w:eastAsia="ru-RU"/>
        </w:rPr>
        <w:t xml:space="preserve">. </w:t>
      </w:r>
    </w:p>
    <w:p w:rsidR="00314A33" w:rsidRPr="00DC41CD" w:rsidRDefault="00314A33" w:rsidP="00B45EFB">
      <w:pPr>
        <w:spacing w:after="0" w:line="240" w:lineRule="auto"/>
        <w:ind w:firstLine="708"/>
        <w:jc w:val="both"/>
        <w:rPr>
          <w:rFonts w:ascii="Times New Roman" w:eastAsia="Times New Roman" w:hAnsi="Times New Roman" w:cs="Times New Roman"/>
          <w:color w:val="000000"/>
          <w:sz w:val="28"/>
          <w:szCs w:val="28"/>
          <w:lang w:eastAsia="ru-RU"/>
        </w:rPr>
      </w:pPr>
      <w:r w:rsidRPr="00DC41CD">
        <w:rPr>
          <w:rFonts w:ascii="Times New Roman" w:eastAsia="Times New Roman" w:hAnsi="Times New Roman" w:cs="Times New Roman"/>
          <w:color w:val="000000"/>
          <w:sz w:val="28"/>
          <w:szCs w:val="28"/>
          <w:lang w:eastAsia="ru-RU"/>
        </w:rPr>
        <w:t>В 2018г. - зафиксировано пожаров 293, погибло 6 человек, получили травмы – 7 чел., прямой материальный ущерб составил 0 руб., площадь возгорания составило 1875451м</w:t>
      </w:r>
      <w:r w:rsidRPr="00DC41CD">
        <w:rPr>
          <w:rFonts w:ascii="Times New Roman" w:eastAsia="Times New Roman" w:hAnsi="Times New Roman" w:cs="Times New Roman"/>
          <w:color w:val="000000"/>
          <w:sz w:val="28"/>
          <w:szCs w:val="28"/>
          <w:vertAlign w:val="superscript"/>
          <w:lang w:eastAsia="ru-RU"/>
        </w:rPr>
        <w:t>2</w:t>
      </w:r>
      <w:r w:rsidRPr="00DC41CD">
        <w:rPr>
          <w:rFonts w:ascii="Times New Roman" w:eastAsia="Times New Roman" w:hAnsi="Times New Roman" w:cs="Times New Roman"/>
          <w:color w:val="000000"/>
          <w:sz w:val="28"/>
          <w:szCs w:val="28"/>
          <w:lang w:eastAsia="ru-RU"/>
        </w:rPr>
        <w:t>. В 2019г.</w:t>
      </w:r>
      <w:r w:rsidR="00790D40" w:rsidRPr="00DC41CD">
        <w:rPr>
          <w:rFonts w:ascii="Times New Roman" w:eastAsia="Times New Roman" w:hAnsi="Times New Roman" w:cs="Times New Roman"/>
          <w:color w:val="000000"/>
          <w:sz w:val="28"/>
          <w:szCs w:val="28"/>
          <w:lang w:eastAsia="ru-RU"/>
        </w:rPr>
        <w:t xml:space="preserve"> (за 10 месяцев, по октябрь месяц включительно) – пожаров 224, погибло 2 человека, травмы получили 2 человека, материальный ущерб составил 17148 руб</w:t>
      </w:r>
      <w:r w:rsidR="002D03C1" w:rsidRPr="00DC41CD">
        <w:rPr>
          <w:rFonts w:ascii="Times New Roman" w:eastAsia="Times New Roman" w:hAnsi="Times New Roman" w:cs="Times New Roman"/>
          <w:color w:val="000000"/>
          <w:sz w:val="28"/>
          <w:szCs w:val="28"/>
          <w:lang w:eastAsia="ru-RU"/>
        </w:rPr>
        <w:t>.</w:t>
      </w:r>
      <w:r w:rsidR="00790D40" w:rsidRPr="00DC41CD">
        <w:rPr>
          <w:rFonts w:ascii="Times New Roman" w:eastAsia="Times New Roman" w:hAnsi="Times New Roman" w:cs="Times New Roman"/>
          <w:color w:val="000000"/>
          <w:sz w:val="28"/>
          <w:szCs w:val="28"/>
          <w:lang w:eastAsia="ru-RU"/>
        </w:rPr>
        <w:t>, площадь возгорания составил 7 339332 м</w:t>
      </w:r>
      <w:proofErr w:type="gramStart"/>
      <w:r w:rsidR="00790D40" w:rsidRPr="00DC41CD">
        <w:rPr>
          <w:rFonts w:ascii="Times New Roman" w:eastAsia="Times New Roman" w:hAnsi="Times New Roman" w:cs="Times New Roman"/>
          <w:color w:val="000000"/>
          <w:sz w:val="28"/>
          <w:szCs w:val="28"/>
          <w:vertAlign w:val="superscript"/>
          <w:lang w:eastAsia="ru-RU"/>
        </w:rPr>
        <w:t>2</w:t>
      </w:r>
      <w:proofErr w:type="gramEnd"/>
      <w:r w:rsidR="00790D40" w:rsidRPr="00DC41CD">
        <w:rPr>
          <w:rFonts w:ascii="Times New Roman" w:eastAsia="Times New Roman" w:hAnsi="Times New Roman" w:cs="Times New Roman"/>
          <w:color w:val="000000"/>
          <w:sz w:val="28"/>
          <w:szCs w:val="28"/>
          <w:lang w:eastAsia="ru-RU"/>
        </w:rPr>
        <w:t>.</w:t>
      </w:r>
    </w:p>
    <w:p w:rsidR="00C3506E" w:rsidRPr="00DC41CD" w:rsidRDefault="00EF1E73" w:rsidP="00790D40">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DC41CD">
        <w:rPr>
          <w:rFonts w:ascii="Times New Roman" w:eastAsia="Times New Roman" w:hAnsi="Times New Roman" w:cs="Times New Roman"/>
          <w:color w:val="000000"/>
          <w:sz w:val="28"/>
          <w:szCs w:val="28"/>
          <w:shd w:val="clear" w:color="auto" w:fill="FFFFFF"/>
          <w:lang w:eastAsia="ru-RU"/>
        </w:rPr>
        <w:t>Пожары наносят громадный материальный ущерб</w:t>
      </w:r>
      <w:r w:rsidR="00E75046" w:rsidRPr="00DC41CD">
        <w:rPr>
          <w:rFonts w:ascii="Times New Roman" w:eastAsia="Times New Roman" w:hAnsi="Times New Roman" w:cs="Times New Roman"/>
          <w:color w:val="000000"/>
          <w:sz w:val="28"/>
          <w:szCs w:val="28"/>
          <w:shd w:val="clear" w:color="auto" w:fill="FFFFFF"/>
          <w:lang w:eastAsia="ru-RU"/>
        </w:rPr>
        <w:t>, за пожароопасный период 201</w:t>
      </w:r>
      <w:r w:rsidR="003C5C1A" w:rsidRPr="00DC41CD">
        <w:rPr>
          <w:rFonts w:ascii="Times New Roman" w:eastAsia="Times New Roman" w:hAnsi="Times New Roman" w:cs="Times New Roman"/>
          <w:color w:val="000000"/>
          <w:sz w:val="28"/>
          <w:szCs w:val="28"/>
          <w:shd w:val="clear" w:color="auto" w:fill="FFFFFF"/>
          <w:lang w:eastAsia="ru-RU"/>
        </w:rPr>
        <w:t>5</w:t>
      </w:r>
      <w:r w:rsidR="00E75046" w:rsidRPr="00DC41CD">
        <w:rPr>
          <w:rFonts w:ascii="Times New Roman" w:eastAsia="Times New Roman" w:hAnsi="Times New Roman" w:cs="Times New Roman"/>
          <w:color w:val="000000"/>
          <w:sz w:val="28"/>
          <w:szCs w:val="28"/>
          <w:shd w:val="clear" w:color="auto" w:fill="FFFFFF"/>
          <w:lang w:eastAsia="ru-RU"/>
        </w:rPr>
        <w:t xml:space="preserve"> года он составил </w:t>
      </w:r>
      <w:r w:rsidR="00527F01">
        <w:rPr>
          <w:rFonts w:ascii="Times New Roman" w:eastAsia="Times New Roman" w:hAnsi="Times New Roman" w:cs="Times New Roman"/>
          <w:color w:val="000000"/>
          <w:sz w:val="28"/>
          <w:szCs w:val="28"/>
          <w:shd w:val="clear" w:color="auto" w:fill="FFFFFF"/>
          <w:lang w:eastAsia="ru-RU"/>
        </w:rPr>
        <w:t>4901189</w:t>
      </w:r>
      <w:r w:rsidRPr="00DC41CD">
        <w:rPr>
          <w:rFonts w:ascii="Times New Roman" w:eastAsia="Times New Roman" w:hAnsi="Times New Roman" w:cs="Times New Roman"/>
          <w:color w:val="000000"/>
          <w:sz w:val="28"/>
          <w:szCs w:val="28"/>
          <w:shd w:val="clear" w:color="auto" w:fill="FFFFFF"/>
          <w:lang w:eastAsia="ru-RU"/>
        </w:rPr>
        <w:t xml:space="preserve">. Поэтому защита от пожаров является важнейшей обязанностью каждого члена общества и проводится </w:t>
      </w:r>
      <w:r w:rsidR="00527F01">
        <w:rPr>
          <w:rFonts w:ascii="Times New Roman" w:eastAsia="Times New Roman" w:hAnsi="Times New Roman" w:cs="Times New Roman"/>
          <w:color w:val="000000"/>
          <w:sz w:val="28"/>
          <w:szCs w:val="28"/>
          <w:shd w:val="clear" w:color="auto" w:fill="FFFFFF"/>
          <w:lang w:eastAsia="ru-RU"/>
        </w:rPr>
        <w:t>в общегосударственном масштабе.</w:t>
      </w:r>
    </w:p>
    <w:p w:rsidR="00DE40A1" w:rsidRDefault="00C3506E" w:rsidP="00B03002">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DC41CD">
        <w:rPr>
          <w:rFonts w:ascii="Times New Roman" w:eastAsia="Times New Roman" w:hAnsi="Times New Roman" w:cs="Times New Roman"/>
          <w:color w:val="000000"/>
          <w:sz w:val="28"/>
          <w:szCs w:val="28"/>
          <w:shd w:val="clear" w:color="auto" w:fill="FFFFFF"/>
          <w:lang w:eastAsia="ru-RU"/>
        </w:rPr>
        <w:t>На сегодняшний день не</w:t>
      </w:r>
      <w:r w:rsidR="00E90A30" w:rsidRPr="00DC41CD">
        <w:rPr>
          <w:rFonts w:ascii="Times New Roman" w:eastAsia="Times New Roman" w:hAnsi="Times New Roman" w:cs="Times New Roman"/>
          <w:color w:val="000000"/>
          <w:sz w:val="28"/>
          <w:szCs w:val="28"/>
          <w:shd w:val="clear" w:color="auto" w:fill="FFFFFF"/>
          <w:lang w:eastAsia="ru-RU"/>
        </w:rPr>
        <w:t>т</w:t>
      </w:r>
      <w:r w:rsidRPr="00DC41CD">
        <w:rPr>
          <w:rFonts w:ascii="Times New Roman" w:eastAsia="Times New Roman" w:hAnsi="Times New Roman" w:cs="Times New Roman"/>
          <w:color w:val="000000"/>
          <w:sz w:val="28"/>
          <w:szCs w:val="28"/>
          <w:shd w:val="clear" w:color="auto" w:fill="FFFFFF"/>
          <w:lang w:eastAsia="ru-RU"/>
        </w:rPr>
        <w:t xml:space="preserve"> </w:t>
      </w:r>
      <w:r w:rsidR="00963A23" w:rsidRPr="00DC41CD">
        <w:rPr>
          <w:rFonts w:ascii="Times New Roman" w:eastAsia="Times New Roman" w:hAnsi="Times New Roman" w:cs="Times New Roman"/>
          <w:color w:val="000000"/>
          <w:sz w:val="28"/>
          <w:szCs w:val="28"/>
          <w:shd w:val="clear" w:color="auto" w:fill="FFFFFF"/>
          <w:lang w:eastAsia="ru-RU"/>
        </w:rPr>
        <w:t>работ,</w:t>
      </w:r>
      <w:r w:rsidR="003C5C1A" w:rsidRPr="00DC41CD">
        <w:rPr>
          <w:rFonts w:ascii="Times New Roman" w:eastAsia="Times New Roman" w:hAnsi="Times New Roman" w:cs="Times New Roman"/>
          <w:color w:val="000000"/>
          <w:sz w:val="28"/>
          <w:szCs w:val="28"/>
          <w:shd w:val="clear" w:color="auto" w:fill="FFFFFF"/>
          <w:lang w:eastAsia="ru-RU"/>
        </w:rPr>
        <w:t xml:space="preserve"> </w:t>
      </w:r>
      <w:r w:rsidR="00E90A30" w:rsidRPr="00DC41CD">
        <w:rPr>
          <w:rFonts w:ascii="Times New Roman" w:eastAsia="Times New Roman" w:hAnsi="Times New Roman" w:cs="Times New Roman"/>
          <w:color w:val="000000"/>
          <w:sz w:val="28"/>
          <w:szCs w:val="28"/>
          <w:shd w:val="clear" w:color="auto" w:fill="FFFFFF"/>
          <w:lang w:eastAsia="ru-RU"/>
        </w:rPr>
        <w:t>посвященны</w:t>
      </w:r>
      <w:r w:rsidR="00963A23" w:rsidRPr="00DC41CD">
        <w:rPr>
          <w:rFonts w:ascii="Times New Roman" w:eastAsia="Times New Roman" w:hAnsi="Times New Roman" w:cs="Times New Roman"/>
          <w:color w:val="000000"/>
          <w:sz w:val="28"/>
          <w:szCs w:val="28"/>
          <w:shd w:val="clear" w:color="auto" w:fill="FFFFFF"/>
          <w:lang w:eastAsia="ru-RU"/>
        </w:rPr>
        <w:t>х</w:t>
      </w:r>
      <w:r w:rsidRPr="00DC41CD">
        <w:rPr>
          <w:rFonts w:ascii="Times New Roman" w:eastAsia="Times New Roman" w:hAnsi="Times New Roman" w:cs="Times New Roman"/>
          <w:color w:val="000000"/>
          <w:sz w:val="28"/>
          <w:szCs w:val="28"/>
          <w:shd w:val="clear" w:color="auto" w:fill="FFFFFF"/>
          <w:lang w:eastAsia="ru-RU"/>
        </w:rPr>
        <w:t xml:space="preserve"> пожарам в </w:t>
      </w:r>
      <w:r w:rsidR="00133265" w:rsidRPr="00DC41CD">
        <w:rPr>
          <w:rFonts w:ascii="Times New Roman" w:eastAsia="Times New Roman" w:hAnsi="Times New Roman" w:cs="Times New Roman"/>
          <w:color w:val="000000"/>
          <w:sz w:val="28"/>
          <w:szCs w:val="28"/>
          <w:shd w:val="clear" w:color="auto" w:fill="FFFFFF"/>
          <w:lang w:eastAsia="ru-RU"/>
        </w:rPr>
        <w:t>Куван</w:t>
      </w:r>
      <w:r w:rsidR="003C5C1A" w:rsidRPr="00DC41CD">
        <w:rPr>
          <w:rFonts w:ascii="Times New Roman" w:eastAsia="Times New Roman" w:hAnsi="Times New Roman" w:cs="Times New Roman"/>
          <w:color w:val="000000"/>
          <w:sz w:val="28"/>
          <w:szCs w:val="28"/>
          <w:shd w:val="clear" w:color="auto" w:fill="FFFFFF"/>
          <w:lang w:eastAsia="ru-RU"/>
        </w:rPr>
        <w:t>д</w:t>
      </w:r>
      <w:r w:rsidR="00133265" w:rsidRPr="00DC41CD">
        <w:rPr>
          <w:rFonts w:ascii="Times New Roman" w:eastAsia="Times New Roman" w:hAnsi="Times New Roman" w:cs="Times New Roman"/>
          <w:color w:val="000000"/>
          <w:sz w:val="28"/>
          <w:szCs w:val="28"/>
          <w:shd w:val="clear" w:color="auto" w:fill="FFFFFF"/>
          <w:lang w:eastAsia="ru-RU"/>
        </w:rPr>
        <w:t>ыкском</w:t>
      </w:r>
      <w:r w:rsidRPr="00DC41CD">
        <w:rPr>
          <w:rFonts w:ascii="Times New Roman" w:eastAsia="Times New Roman" w:hAnsi="Times New Roman" w:cs="Times New Roman"/>
          <w:color w:val="000000"/>
          <w:sz w:val="28"/>
          <w:szCs w:val="28"/>
          <w:shd w:val="clear" w:color="auto" w:fill="FFFFFF"/>
          <w:lang w:eastAsia="ru-RU"/>
        </w:rPr>
        <w:t xml:space="preserve"> </w:t>
      </w:r>
      <w:r w:rsidR="003C5C1A" w:rsidRPr="00DC41CD">
        <w:rPr>
          <w:rFonts w:ascii="Times New Roman" w:eastAsia="Times New Roman" w:hAnsi="Times New Roman" w:cs="Times New Roman"/>
          <w:color w:val="000000"/>
          <w:sz w:val="28"/>
          <w:szCs w:val="28"/>
          <w:shd w:val="clear" w:color="auto" w:fill="FFFFFF"/>
          <w:lang w:eastAsia="ru-RU"/>
        </w:rPr>
        <w:t>городском округе</w:t>
      </w:r>
      <w:r w:rsidRPr="00DC41CD">
        <w:rPr>
          <w:rFonts w:ascii="Times New Roman" w:eastAsia="Times New Roman" w:hAnsi="Times New Roman" w:cs="Times New Roman"/>
          <w:color w:val="000000"/>
          <w:sz w:val="28"/>
          <w:szCs w:val="28"/>
          <w:shd w:val="clear" w:color="auto" w:fill="FFFFFF"/>
          <w:lang w:eastAsia="ru-RU"/>
        </w:rPr>
        <w:t>.</w:t>
      </w:r>
      <w:r w:rsidR="003C5C1A" w:rsidRPr="00DC41CD">
        <w:rPr>
          <w:rFonts w:ascii="Times New Roman" w:eastAsia="Times New Roman" w:hAnsi="Times New Roman" w:cs="Times New Roman"/>
          <w:color w:val="000000"/>
          <w:sz w:val="28"/>
          <w:szCs w:val="28"/>
          <w:shd w:val="clear" w:color="auto" w:fill="FFFFFF"/>
          <w:lang w:eastAsia="ru-RU"/>
        </w:rPr>
        <w:t xml:space="preserve"> </w:t>
      </w:r>
      <w:r w:rsidRPr="00DC41CD">
        <w:rPr>
          <w:rFonts w:ascii="Times New Roman" w:eastAsia="Times New Roman" w:hAnsi="Times New Roman" w:cs="Times New Roman"/>
          <w:color w:val="000000"/>
          <w:sz w:val="28"/>
          <w:szCs w:val="28"/>
          <w:shd w:val="clear" w:color="auto" w:fill="FFFFFF"/>
          <w:lang w:eastAsia="ru-RU"/>
        </w:rPr>
        <w:t>Мы решили изучить эту тему на примере п</w:t>
      </w:r>
      <w:r w:rsidR="00E90A30" w:rsidRPr="00DC41CD">
        <w:rPr>
          <w:rFonts w:ascii="Times New Roman" w:eastAsia="Times New Roman" w:hAnsi="Times New Roman" w:cs="Times New Roman"/>
          <w:color w:val="000000"/>
          <w:sz w:val="28"/>
          <w:szCs w:val="28"/>
          <w:shd w:val="clear" w:color="auto" w:fill="FFFFFF"/>
          <w:lang w:eastAsia="ru-RU"/>
        </w:rPr>
        <w:t xml:space="preserve">ожароопасного периода </w:t>
      </w:r>
      <w:r w:rsidR="002D03C1" w:rsidRPr="00DC41CD">
        <w:rPr>
          <w:rFonts w:ascii="Times New Roman" w:eastAsia="Times New Roman" w:hAnsi="Times New Roman" w:cs="Times New Roman"/>
          <w:color w:val="000000"/>
          <w:sz w:val="28"/>
          <w:szCs w:val="28"/>
          <w:shd w:val="clear" w:color="auto" w:fill="FFFFFF"/>
          <w:lang w:eastAsia="ru-RU"/>
        </w:rPr>
        <w:t>2015 года. В этот</w:t>
      </w:r>
      <w:r w:rsidR="00963A23" w:rsidRPr="00DC41CD">
        <w:rPr>
          <w:rFonts w:ascii="Times New Roman" w:eastAsia="Times New Roman" w:hAnsi="Times New Roman" w:cs="Times New Roman"/>
          <w:color w:val="000000"/>
          <w:sz w:val="28"/>
          <w:szCs w:val="28"/>
          <w:shd w:val="clear" w:color="auto" w:fill="FFFFFF"/>
          <w:lang w:eastAsia="ru-RU"/>
        </w:rPr>
        <w:t xml:space="preserve"> период был самы</w:t>
      </w:r>
      <w:r w:rsidR="002D03C1" w:rsidRPr="00DC41CD">
        <w:rPr>
          <w:rFonts w:ascii="Times New Roman" w:eastAsia="Times New Roman" w:hAnsi="Times New Roman" w:cs="Times New Roman"/>
          <w:color w:val="000000"/>
          <w:sz w:val="28"/>
          <w:szCs w:val="28"/>
          <w:shd w:val="clear" w:color="auto" w:fill="FFFFFF"/>
          <w:lang w:eastAsia="ru-RU"/>
        </w:rPr>
        <w:t>й</w:t>
      </w:r>
      <w:r w:rsidR="00DF7D28" w:rsidRPr="00DC41CD">
        <w:rPr>
          <w:rFonts w:ascii="Times New Roman" w:eastAsia="Times New Roman" w:hAnsi="Times New Roman" w:cs="Times New Roman"/>
          <w:color w:val="000000"/>
          <w:sz w:val="28"/>
          <w:szCs w:val="28"/>
          <w:shd w:val="clear" w:color="auto" w:fill="FFFFFF"/>
          <w:lang w:eastAsia="ru-RU"/>
        </w:rPr>
        <w:t xml:space="preserve"> масштабный пожар</w:t>
      </w:r>
      <w:r w:rsidR="00963A23" w:rsidRPr="00DC41CD">
        <w:rPr>
          <w:rFonts w:ascii="Times New Roman" w:eastAsia="Times New Roman" w:hAnsi="Times New Roman" w:cs="Times New Roman"/>
          <w:color w:val="000000"/>
          <w:sz w:val="28"/>
          <w:szCs w:val="28"/>
          <w:shd w:val="clear" w:color="auto" w:fill="FFFFFF"/>
          <w:lang w:eastAsia="ru-RU"/>
        </w:rPr>
        <w:t xml:space="preserve"> в Кувандыкском округе.</w:t>
      </w:r>
      <w:r w:rsidR="00DE40A1">
        <w:rPr>
          <w:rFonts w:ascii="Times New Roman" w:eastAsia="Times New Roman" w:hAnsi="Times New Roman" w:cs="Times New Roman"/>
          <w:color w:val="000000"/>
          <w:sz w:val="28"/>
          <w:szCs w:val="28"/>
          <w:shd w:val="clear" w:color="auto" w:fill="FFFFFF"/>
          <w:lang w:eastAsia="ru-RU"/>
        </w:rPr>
        <w:t xml:space="preserve"> </w:t>
      </w:r>
    </w:p>
    <w:p w:rsidR="00EF3FB3" w:rsidRPr="00DC41CD" w:rsidRDefault="00EF1E73" w:rsidP="00B03002">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DC41CD">
        <w:rPr>
          <w:rFonts w:ascii="Times New Roman" w:eastAsia="Times New Roman" w:hAnsi="Times New Roman" w:cs="Times New Roman"/>
          <w:b/>
          <w:bCs/>
          <w:color w:val="000000"/>
          <w:sz w:val="28"/>
          <w:szCs w:val="28"/>
          <w:shd w:val="clear" w:color="auto" w:fill="FFFFFF"/>
          <w:lang w:eastAsia="ru-RU"/>
        </w:rPr>
        <w:t>Цель</w:t>
      </w:r>
      <w:r w:rsidR="00107B3D" w:rsidRPr="00DC41CD">
        <w:rPr>
          <w:rFonts w:ascii="Times New Roman" w:eastAsia="Times New Roman" w:hAnsi="Times New Roman" w:cs="Times New Roman"/>
          <w:b/>
          <w:bCs/>
          <w:color w:val="000000"/>
          <w:sz w:val="28"/>
          <w:szCs w:val="28"/>
          <w:shd w:val="clear" w:color="auto" w:fill="FFFFFF"/>
          <w:lang w:eastAsia="ru-RU"/>
        </w:rPr>
        <w:t xml:space="preserve"> исследования</w:t>
      </w:r>
      <w:r w:rsidRPr="00DC41CD">
        <w:rPr>
          <w:rFonts w:ascii="Times New Roman" w:eastAsia="Times New Roman" w:hAnsi="Times New Roman" w:cs="Times New Roman"/>
          <w:b/>
          <w:bCs/>
          <w:color w:val="000000"/>
          <w:sz w:val="28"/>
          <w:szCs w:val="28"/>
          <w:shd w:val="clear" w:color="auto" w:fill="FFFFFF"/>
          <w:lang w:eastAsia="ru-RU"/>
        </w:rPr>
        <w:t>:</w:t>
      </w:r>
      <w:r w:rsidR="00DE40A1">
        <w:rPr>
          <w:rFonts w:ascii="Times New Roman" w:eastAsia="Times New Roman" w:hAnsi="Times New Roman" w:cs="Times New Roman"/>
          <w:b/>
          <w:bCs/>
          <w:color w:val="000000"/>
          <w:sz w:val="28"/>
          <w:szCs w:val="28"/>
          <w:shd w:val="clear" w:color="auto" w:fill="FFFFFF"/>
          <w:lang w:eastAsia="ru-RU"/>
        </w:rPr>
        <w:t xml:space="preserve"> </w:t>
      </w:r>
      <w:r w:rsidRPr="00DC41CD">
        <w:rPr>
          <w:rFonts w:ascii="Times New Roman" w:eastAsia="Times New Roman" w:hAnsi="Times New Roman" w:cs="Times New Roman"/>
          <w:color w:val="000000"/>
          <w:sz w:val="28"/>
          <w:szCs w:val="28"/>
          <w:shd w:val="clear" w:color="auto" w:fill="FFFFFF"/>
          <w:lang w:eastAsia="ru-RU"/>
        </w:rPr>
        <w:t>выяснить</w:t>
      </w:r>
      <w:r w:rsidR="00EF3FB3" w:rsidRPr="00DC41CD">
        <w:rPr>
          <w:rFonts w:ascii="Times New Roman" w:eastAsia="Times New Roman" w:hAnsi="Times New Roman" w:cs="Times New Roman"/>
          <w:color w:val="000000"/>
          <w:sz w:val="28"/>
          <w:szCs w:val="28"/>
          <w:shd w:val="clear" w:color="auto" w:fill="FFFFFF"/>
          <w:lang w:eastAsia="ru-RU"/>
        </w:rPr>
        <w:t xml:space="preserve"> причину возникновения пожара,</w:t>
      </w:r>
      <w:r w:rsidRPr="00DC41CD">
        <w:rPr>
          <w:rFonts w:ascii="Times New Roman" w:eastAsia="Times New Roman" w:hAnsi="Times New Roman" w:cs="Times New Roman"/>
          <w:color w:val="000000"/>
          <w:sz w:val="28"/>
          <w:szCs w:val="28"/>
          <w:shd w:val="clear" w:color="auto" w:fill="FFFFFF"/>
          <w:lang w:eastAsia="ru-RU"/>
        </w:rPr>
        <w:t xml:space="preserve"> </w:t>
      </w:r>
      <w:r w:rsidR="00701EC7" w:rsidRPr="00DC41CD">
        <w:rPr>
          <w:rFonts w:ascii="Times New Roman" w:eastAsia="Times New Roman" w:hAnsi="Times New Roman" w:cs="Times New Roman"/>
          <w:color w:val="000000"/>
          <w:sz w:val="28"/>
          <w:szCs w:val="28"/>
          <w:shd w:val="clear" w:color="auto" w:fill="FFFFFF"/>
          <w:lang w:eastAsia="ru-RU"/>
        </w:rPr>
        <w:t>какой</w:t>
      </w:r>
      <w:r w:rsidR="00EF3FB3" w:rsidRPr="00DC41CD">
        <w:rPr>
          <w:rFonts w:ascii="Times New Roman" w:eastAsia="Times New Roman" w:hAnsi="Times New Roman" w:cs="Times New Roman"/>
          <w:color w:val="000000"/>
          <w:sz w:val="28"/>
          <w:szCs w:val="28"/>
          <w:shd w:val="clear" w:color="auto" w:fill="FFFFFF"/>
          <w:lang w:eastAsia="ru-RU"/>
        </w:rPr>
        <w:t xml:space="preserve"> ущерб нанес </w:t>
      </w:r>
      <w:r w:rsidR="00701EC7" w:rsidRPr="00DC41CD">
        <w:rPr>
          <w:rFonts w:ascii="Times New Roman" w:eastAsia="Times New Roman" w:hAnsi="Times New Roman" w:cs="Times New Roman"/>
          <w:color w:val="000000"/>
          <w:sz w:val="28"/>
          <w:szCs w:val="28"/>
          <w:shd w:val="clear" w:color="auto" w:fill="FFFFFF"/>
          <w:lang w:eastAsia="ru-RU"/>
        </w:rPr>
        <w:t xml:space="preserve">пожар </w:t>
      </w:r>
      <w:r w:rsidR="00963A23" w:rsidRPr="00DC41CD">
        <w:rPr>
          <w:rFonts w:ascii="Times New Roman" w:eastAsia="Times New Roman" w:hAnsi="Times New Roman" w:cs="Times New Roman"/>
          <w:color w:val="000000"/>
          <w:sz w:val="28"/>
          <w:szCs w:val="28"/>
          <w:shd w:val="clear" w:color="auto" w:fill="FFFFFF"/>
          <w:lang w:eastAsia="ru-RU"/>
        </w:rPr>
        <w:t xml:space="preserve">Кувандыкскому округу </w:t>
      </w:r>
      <w:r w:rsidR="00701EC7" w:rsidRPr="00DC41CD">
        <w:rPr>
          <w:rFonts w:ascii="Times New Roman" w:eastAsia="Times New Roman" w:hAnsi="Times New Roman" w:cs="Times New Roman"/>
          <w:color w:val="000000"/>
          <w:sz w:val="28"/>
          <w:szCs w:val="28"/>
          <w:shd w:val="clear" w:color="auto" w:fill="FFFFFF"/>
          <w:lang w:eastAsia="ru-RU"/>
        </w:rPr>
        <w:t>в пожароопасный период 201</w:t>
      </w:r>
      <w:r w:rsidR="00E90A30" w:rsidRPr="00DC41CD">
        <w:rPr>
          <w:rFonts w:ascii="Times New Roman" w:eastAsia="Times New Roman" w:hAnsi="Times New Roman" w:cs="Times New Roman"/>
          <w:color w:val="000000"/>
          <w:sz w:val="28"/>
          <w:szCs w:val="28"/>
          <w:shd w:val="clear" w:color="auto" w:fill="FFFFFF"/>
          <w:lang w:eastAsia="ru-RU"/>
        </w:rPr>
        <w:t>5</w:t>
      </w:r>
      <w:r w:rsidR="00DA06D8" w:rsidRPr="00DC41CD">
        <w:rPr>
          <w:rFonts w:ascii="Times New Roman" w:eastAsia="Times New Roman" w:hAnsi="Times New Roman" w:cs="Times New Roman"/>
          <w:color w:val="000000"/>
          <w:sz w:val="28"/>
          <w:szCs w:val="28"/>
          <w:shd w:val="clear" w:color="auto" w:fill="FFFFFF"/>
          <w:lang w:eastAsia="ru-RU"/>
        </w:rPr>
        <w:t xml:space="preserve"> </w:t>
      </w:r>
      <w:r w:rsidR="00963A23" w:rsidRPr="00DC41CD">
        <w:rPr>
          <w:rFonts w:ascii="Times New Roman" w:eastAsia="Times New Roman" w:hAnsi="Times New Roman" w:cs="Times New Roman"/>
          <w:color w:val="000000"/>
          <w:sz w:val="28"/>
          <w:szCs w:val="28"/>
          <w:shd w:val="clear" w:color="auto" w:fill="FFFFFF"/>
          <w:lang w:eastAsia="ru-RU"/>
        </w:rPr>
        <w:t>года</w:t>
      </w:r>
      <w:r w:rsidR="00701EC7" w:rsidRPr="00DC41CD">
        <w:rPr>
          <w:rFonts w:ascii="Times New Roman" w:eastAsia="Times New Roman" w:hAnsi="Times New Roman" w:cs="Times New Roman"/>
          <w:color w:val="000000"/>
          <w:sz w:val="28"/>
          <w:szCs w:val="28"/>
          <w:shd w:val="clear" w:color="auto" w:fill="FFFFFF"/>
          <w:lang w:eastAsia="ru-RU"/>
        </w:rPr>
        <w:t>.</w:t>
      </w:r>
      <w:r w:rsidR="00963A23" w:rsidRPr="00DC41CD">
        <w:rPr>
          <w:rFonts w:ascii="Times New Roman" w:eastAsia="Times New Roman" w:hAnsi="Times New Roman" w:cs="Times New Roman"/>
          <w:color w:val="000000"/>
          <w:sz w:val="28"/>
          <w:szCs w:val="28"/>
          <w:shd w:val="clear" w:color="auto" w:fill="FFFFFF"/>
          <w:lang w:eastAsia="ru-RU"/>
        </w:rPr>
        <w:t xml:space="preserve"> </w:t>
      </w:r>
    </w:p>
    <w:p w:rsidR="00C3506E" w:rsidRPr="00DC41CD" w:rsidRDefault="0087323A" w:rsidP="00B03002">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DC41CD">
        <w:rPr>
          <w:rFonts w:ascii="Times New Roman" w:eastAsia="Times New Roman" w:hAnsi="Times New Roman" w:cs="Times New Roman"/>
          <w:b/>
          <w:bCs/>
          <w:color w:val="000000"/>
          <w:sz w:val="28"/>
          <w:szCs w:val="28"/>
          <w:shd w:val="clear" w:color="auto" w:fill="FFFFFF"/>
          <w:lang w:eastAsia="ru-RU"/>
        </w:rPr>
        <w:t xml:space="preserve">Гипотеза исследования: </w:t>
      </w:r>
      <w:r w:rsidR="00DA06D8" w:rsidRPr="00DC41CD">
        <w:rPr>
          <w:rFonts w:ascii="Times New Roman" w:eastAsia="Times New Roman" w:hAnsi="Times New Roman" w:cs="Times New Roman"/>
          <w:bCs/>
          <w:color w:val="000000"/>
          <w:sz w:val="28"/>
          <w:szCs w:val="28"/>
          <w:shd w:val="clear" w:color="auto" w:fill="FFFFFF"/>
          <w:lang w:eastAsia="ru-RU"/>
        </w:rPr>
        <w:t>лесной пожар</w:t>
      </w:r>
      <w:r w:rsidRPr="00DC41CD">
        <w:rPr>
          <w:rFonts w:ascii="Times New Roman" w:eastAsia="Times New Roman" w:hAnsi="Times New Roman" w:cs="Times New Roman"/>
          <w:bCs/>
          <w:color w:val="000000"/>
          <w:sz w:val="28"/>
          <w:szCs w:val="28"/>
          <w:shd w:val="clear" w:color="auto" w:fill="FFFFFF"/>
          <w:lang w:eastAsia="ru-RU"/>
        </w:rPr>
        <w:t xml:space="preserve"> </w:t>
      </w:r>
      <w:r w:rsidR="00E90A30" w:rsidRPr="00DC41CD">
        <w:rPr>
          <w:rFonts w:ascii="Times New Roman" w:eastAsia="Times New Roman" w:hAnsi="Times New Roman" w:cs="Times New Roman"/>
          <w:bCs/>
          <w:color w:val="000000"/>
          <w:sz w:val="28"/>
          <w:szCs w:val="28"/>
          <w:shd w:val="clear" w:color="auto" w:fill="FFFFFF"/>
          <w:lang w:eastAsia="ru-RU"/>
        </w:rPr>
        <w:t>Кувандык</w:t>
      </w:r>
      <w:r w:rsidR="00963A23" w:rsidRPr="00DC41CD">
        <w:rPr>
          <w:rFonts w:ascii="Times New Roman" w:eastAsia="Times New Roman" w:hAnsi="Times New Roman" w:cs="Times New Roman"/>
          <w:bCs/>
          <w:color w:val="000000"/>
          <w:sz w:val="28"/>
          <w:szCs w:val="28"/>
          <w:shd w:val="clear" w:color="auto" w:fill="FFFFFF"/>
          <w:lang w:eastAsia="ru-RU"/>
        </w:rPr>
        <w:t>ского городского округа</w:t>
      </w:r>
      <w:r w:rsidRPr="00DC41CD">
        <w:rPr>
          <w:rFonts w:ascii="Times New Roman" w:eastAsia="Times New Roman" w:hAnsi="Times New Roman" w:cs="Times New Roman"/>
          <w:bCs/>
          <w:color w:val="000000"/>
          <w:sz w:val="28"/>
          <w:szCs w:val="28"/>
          <w:shd w:val="clear" w:color="auto" w:fill="FFFFFF"/>
          <w:lang w:eastAsia="ru-RU"/>
        </w:rPr>
        <w:t xml:space="preserve"> в пожароопасный период нан</w:t>
      </w:r>
      <w:r w:rsidR="00DA06D8" w:rsidRPr="00DC41CD">
        <w:rPr>
          <w:rFonts w:ascii="Times New Roman" w:eastAsia="Times New Roman" w:hAnsi="Times New Roman" w:cs="Times New Roman"/>
          <w:bCs/>
          <w:color w:val="000000"/>
          <w:sz w:val="28"/>
          <w:szCs w:val="28"/>
          <w:shd w:val="clear" w:color="auto" w:fill="FFFFFF"/>
          <w:lang w:eastAsia="ru-RU"/>
        </w:rPr>
        <w:t>ес</w:t>
      </w:r>
      <w:r w:rsidRPr="00DC41CD">
        <w:rPr>
          <w:rFonts w:ascii="Times New Roman" w:eastAsia="Times New Roman" w:hAnsi="Times New Roman" w:cs="Times New Roman"/>
          <w:bCs/>
          <w:color w:val="000000"/>
          <w:sz w:val="28"/>
          <w:szCs w:val="28"/>
          <w:shd w:val="clear" w:color="auto" w:fill="FFFFFF"/>
          <w:lang w:eastAsia="ru-RU"/>
        </w:rPr>
        <w:t xml:space="preserve"> огромный ущерб лесным массивам и экосистеме района.</w:t>
      </w:r>
    </w:p>
    <w:p w:rsidR="00C3506E" w:rsidRPr="00DC41CD" w:rsidRDefault="00C3506E" w:rsidP="00B03002">
      <w:pPr>
        <w:spacing w:after="0" w:line="240" w:lineRule="auto"/>
        <w:jc w:val="both"/>
        <w:rPr>
          <w:rFonts w:ascii="Times New Roman" w:eastAsia="Times New Roman" w:hAnsi="Times New Roman" w:cs="Times New Roman"/>
          <w:b/>
          <w:bCs/>
          <w:color w:val="000000"/>
          <w:sz w:val="28"/>
          <w:szCs w:val="28"/>
          <w:shd w:val="clear" w:color="auto" w:fill="FFFFFF"/>
          <w:lang w:eastAsia="ru-RU"/>
        </w:rPr>
      </w:pPr>
      <w:r w:rsidRPr="00DC41CD">
        <w:rPr>
          <w:rFonts w:ascii="Times New Roman" w:eastAsia="Times New Roman" w:hAnsi="Times New Roman" w:cs="Times New Roman"/>
          <w:b/>
          <w:bCs/>
          <w:color w:val="000000"/>
          <w:sz w:val="28"/>
          <w:szCs w:val="28"/>
          <w:shd w:val="clear" w:color="auto" w:fill="FFFFFF"/>
          <w:lang w:eastAsia="ru-RU"/>
        </w:rPr>
        <w:t>Для достижения поставленной цели нам необходимо решить следующие задачи:</w:t>
      </w:r>
    </w:p>
    <w:p w:rsidR="00EF1E73" w:rsidRPr="00DC41CD" w:rsidRDefault="00EF1E73" w:rsidP="00B03002">
      <w:pPr>
        <w:numPr>
          <w:ilvl w:val="0"/>
          <w:numId w:val="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C41CD">
        <w:rPr>
          <w:rFonts w:ascii="Times New Roman" w:eastAsia="Times New Roman" w:hAnsi="Times New Roman" w:cs="Times New Roman"/>
          <w:color w:val="000000"/>
          <w:sz w:val="28"/>
          <w:szCs w:val="28"/>
          <w:lang w:eastAsia="ru-RU"/>
        </w:rPr>
        <w:t>Изучить литературу о лесных пожарах в различных источниках (книги, газеты, журналы, интернет).</w:t>
      </w:r>
    </w:p>
    <w:p w:rsidR="00A442C6" w:rsidRPr="00DC41CD" w:rsidRDefault="00A442C6" w:rsidP="00B03002">
      <w:pPr>
        <w:numPr>
          <w:ilvl w:val="0"/>
          <w:numId w:val="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C41CD">
        <w:rPr>
          <w:rFonts w:ascii="Times New Roman" w:eastAsia="Times New Roman" w:hAnsi="Times New Roman" w:cs="Times New Roman"/>
          <w:color w:val="000000"/>
          <w:sz w:val="28"/>
          <w:szCs w:val="28"/>
          <w:lang w:eastAsia="ru-RU"/>
        </w:rPr>
        <w:t>Познакомиться с типологией пожаров</w:t>
      </w:r>
    </w:p>
    <w:p w:rsidR="00963A23" w:rsidRPr="00DC41CD" w:rsidRDefault="00DE40A1" w:rsidP="00B03002">
      <w:pPr>
        <w:numPr>
          <w:ilvl w:val="0"/>
          <w:numId w:val="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Изучить архивные данные МЧС, ГКУ «Кувандыкское лесничество» в </w:t>
      </w:r>
      <w:r w:rsidR="00963A23" w:rsidRPr="00DC41CD">
        <w:rPr>
          <w:rFonts w:ascii="Times New Roman" w:eastAsia="Times New Roman" w:hAnsi="Times New Roman" w:cs="Times New Roman"/>
          <w:color w:val="000000"/>
          <w:sz w:val="28"/>
          <w:szCs w:val="28"/>
          <w:lang w:eastAsia="ru-RU"/>
        </w:rPr>
        <w:t>пожароопасный период</w:t>
      </w:r>
      <w:r w:rsidR="00DA06D8" w:rsidRPr="00DC41CD">
        <w:rPr>
          <w:rFonts w:ascii="Times New Roman" w:eastAsia="Times New Roman" w:hAnsi="Times New Roman" w:cs="Times New Roman"/>
          <w:color w:val="000000"/>
          <w:sz w:val="28"/>
          <w:szCs w:val="28"/>
          <w:lang w:eastAsia="ru-RU"/>
        </w:rPr>
        <w:t xml:space="preserve"> 2015г.</w:t>
      </w:r>
    </w:p>
    <w:p w:rsidR="00EF1E73" w:rsidRPr="00DC41CD" w:rsidRDefault="00A442C6" w:rsidP="00B03002">
      <w:pPr>
        <w:numPr>
          <w:ilvl w:val="0"/>
          <w:numId w:val="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C41CD">
        <w:rPr>
          <w:rFonts w:ascii="Times New Roman" w:eastAsia="Times New Roman" w:hAnsi="Times New Roman" w:cs="Times New Roman"/>
          <w:color w:val="000000"/>
          <w:sz w:val="28"/>
          <w:szCs w:val="28"/>
          <w:lang w:eastAsia="ru-RU"/>
        </w:rPr>
        <w:t xml:space="preserve">Выяснить какой ущерб нанесли пожары лесным массивам </w:t>
      </w:r>
      <w:r w:rsidR="00963A23" w:rsidRPr="00DC41CD">
        <w:rPr>
          <w:rFonts w:ascii="Times New Roman" w:eastAsia="Times New Roman" w:hAnsi="Times New Roman" w:cs="Times New Roman"/>
          <w:color w:val="000000"/>
          <w:sz w:val="28"/>
          <w:szCs w:val="28"/>
          <w:lang w:eastAsia="ru-RU"/>
        </w:rPr>
        <w:t>округа</w:t>
      </w:r>
      <w:r w:rsidRPr="00DC41CD">
        <w:rPr>
          <w:rFonts w:ascii="Times New Roman" w:eastAsia="Times New Roman" w:hAnsi="Times New Roman" w:cs="Times New Roman"/>
          <w:color w:val="000000"/>
          <w:sz w:val="28"/>
          <w:szCs w:val="28"/>
          <w:lang w:eastAsia="ru-RU"/>
        </w:rPr>
        <w:t xml:space="preserve"> за пожароопасный период 201</w:t>
      </w:r>
      <w:r w:rsidR="00E90A30" w:rsidRPr="00DC41CD">
        <w:rPr>
          <w:rFonts w:ascii="Times New Roman" w:eastAsia="Times New Roman" w:hAnsi="Times New Roman" w:cs="Times New Roman"/>
          <w:color w:val="000000"/>
          <w:sz w:val="28"/>
          <w:szCs w:val="28"/>
          <w:lang w:eastAsia="ru-RU"/>
        </w:rPr>
        <w:t>5</w:t>
      </w:r>
      <w:r w:rsidR="00963A23" w:rsidRPr="00DC41CD">
        <w:rPr>
          <w:rFonts w:ascii="Times New Roman" w:eastAsia="Times New Roman" w:hAnsi="Times New Roman" w:cs="Times New Roman"/>
          <w:color w:val="000000"/>
          <w:sz w:val="28"/>
          <w:szCs w:val="28"/>
          <w:lang w:eastAsia="ru-RU"/>
        </w:rPr>
        <w:t xml:space="preserve"> </w:t>
      </w:r>
      <w:r w:rsidR="00DA06D8" w:rsidRPr="00DC41CD">
        <w:rPr>
          <w:rFonts w:ascii="Times New Roman" w:eastAsia="Times New Roman" w:hAnsi="Times New Roman" w:cs="Times New Roman"/>
          <w:color w:val="000000"/>
          <w:sz w:val="28"/>
          <w:szCs w:val="28"/>
          <w:lang w:eastAsia="ru-RU"/>
        </w:rPr>
        <w:t>г.</w:t>
      </w:r>
    </w:p>
    <w:p w:rsidR="00EF1E73" w:rsidRPr="00DC41CD" w:rsidRDefault="00A442C6" w:rsidP="00B03002">
      <w:pPr>
        <w:numPr>
          <w:ilvl w:val="0"/>
          <w:numId w:val="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C41CD">
        <w:rPr>
          <w:rFonts w:ascii="Times New Roman" w:eastAsia="Times New Roman" w:hAnsi="Times New Roman" w:cs="Times New Roman"/>
          <w:color w:val="000000"/>
          <w:sz w:val="28"/>
          <w:szCs w:val="28"/>
          <w:lang w:eastAsia="ru-RU"/>
        </w:rPr>
        <w:t xml:space="preserve">Провести беседы с учащимися </w:t>
      </w:r>
      <w:r w:rsidR="00E90A30" w:rsidRPr="00DC41CD">
        <w:rPr>
          <w:rFonts w:ascii="Times New Roman" w:eastAsia="Times New Roman" w:hAnsi="Times New Roman" w:cs="Times New Roman"/>
          <w:color w:val="000000"/>
          <w:sz w:val="28"/>
          <w:szCs w:val="28"/>
          <w:lang w:eastAsia="ru-RU"/>
        </w:rPr>
        <w:t>5</w:t>
      </w:r>
      <w:r w:rsidRPr="00DC41CD">
        <w:rPr>
          <w:rFonts w:ascii="Times New Roman" w:eastAsia="Times New Roman" w:hAnsi="Times New Roman" w:cs="Times New Roman"/>
          <w:color w:val="000000"/>
          <w:sz w:val="28"/>
          <w:szCs w:val="28"/>
          <w:lang w:eastAsia="ru-RU"/>
        </w:rPr>
        <w:t>-</w:t>
      </w:r>
      <w:r w:rsidR="00E90A30" w:rsidRPr="00DC41CD">
        <w:rPr>
          <w:rFonts w:ascii="Times New Roman" w:eastAsia="Times New Roman" w:hAnsi="Times New Roman" w:cs="Times New Roman"/>
          <w:color w:val="000000"/>
          <w:sz w:val="28"/>
          <w:szCs w:val="28"/>
          <w:lang w:eastAsia="ru-RU"/>
        </w:rPr>
        <w:t>8,10</w:t>
      </w:r>
      <w:r w:rsidR="00EF1E73" w:rsidRPr="00DC41CD">
        <w:rPr>
          <w:rFonts w:ascii="Times New Roman" w:eastAsia="Times New Roman" w:hAnsi="Times New Roman" w:cs="Times New Roman"/>
          <w:color w:val="000000"/>
          <w:sz w:val="28"/>
          <w:szCs w:val="28"/>
          <w:lang w:eastAsia="ru-RU"/>
        </w:rPr>
        <w:t xml:space="preserve"> классов о лесных пожарах, их опасности.</w:t>
      </w:r>
    </w:p>
    <w:p w:rsidR="00EF1E73" w:rsidRPr="00DC41CD" w:rsidRDefault="00EF1E73" w:rsidP="00B03002">
      <w:pPr>
        <w:numPr>
          <w:ilvl w:val="0"/>
          <w:numId w:val="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C41CD">
        <w:rPr>
          <w:rFonts w:ascii="Times New Roman" w:eastAsia="Times New Roman" w:hAnsi="Times New Roman" w:cs="Times New Roman"/>
          <w:color w:val="000000"/>
          <w:sz w:val="28"/>
          <w:szCs w:val="28"/>
          <w:lang w:eastAsia="ru-RU"/>
        </w:rPr>
        <w:t>Организовать посадку</w:t>
      </w:r>
      <w:r w:rsidR="00D42C4D" w:rsidRPr="00DC41CD">
        <w:rPr>
          <w:rFonts w:ascii="Times New Roman" w:eastAsia="Times New Roman" w:hAnsi="Times New Roman" w:cs="Times New Roman"/>
          <w:color w:val="000000"/>
          <w:sz w:val="28"/>
          <w:szCs w:val="28"/>
          <w:lang w:eastAsia="ru-RU"/>
        </w:rPr>
        <w:t xml:space="preserve"> деревьев </w:t>
      </w:r>
      <w:r w:rsidR="00E90A30" w:rsidRPr="00DC41CD">
        <w:rPr>
          <w:rFonts w:ascii="Times New Roman" w:eastAsia="Times New Roman" w:hAnsi="Times New Roman" w:cs="Times New Roman"/>
          <w:color w:val="000000"/>
          <w:sz w:val="28"/>
          <w:szCs w:val="28"/>
          <w:lang w:eastAsia="ru-RU"/>
        </w:rPr>
        <w:t>школьного лесничества «Берендей»</w:t>
      </w:r>
      <w:r w:rsidRPr="00DC41CD">
        <w:rPr>
          <w:rFonts w:ascii="Times New Roman" w:eastAsia="Times New Roman" w:hAnsi="Times New Roman" w:cs="Times New Roman"/>
          <w:color w:val="000000"/>
          <w:sz w:val="28"/>
          <w:szCs w:val="28"/>
          <w:lang w:eastAsia="ru-RU"/>
        </w:rPr>
        <w:t xml:space="preserve"> на территории </w:t>
      </w:r>
      <w:r w:rsidR="003C5C1A" w:rsidRPr="00DC41CD">
        <w:rPr>
          <w:rFonts w:ascii="Times New Roman" w:eastAsia="Times New Roman" w:hAnsi="Times New Roman" w:cs="Times New Roman"/>
          <w:color w:val="000000"/>
          <w:sz w:val="28"/>
          <w:szCs w:val="28"/>
          <w:lang w:eastAsia="ru-RU"/>
        </w:rPr>
        <w:t>города и села.</w:t>
      </w:r>
    </w:p>
    <w:p w:rsidR="00EF1E73" w:rsidRPr="00DC41CD" w:rsidRDefault="00EF1E73" w:rsidP="00B03002">
      <w:pPr>
        <w:numPr>
          <w:ilvl w:val="0"/>
          <w:numId w:val="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C41CD">
        <w:rPr>
          <w:rFonts w:ascii="Times New Roman" w:eastAsia="Times New Roman" w:hAnsi="Times New Roman" w:cs="Times New Roman"/>
          <w:color w:val="000000"/>
          <w:sz w:val="28"/>
          <w:szCs w:val="28"/>
          <w:lang w:eastAsia="ru-RU"/>
        </w:rPr>
        <w:t xml:space="preserve">Выпустить листовки </w:t>
      </w:r>
      <w:r w:rsidR="005F1C48" w:rsidRPr="00DC41CD">
        <w:rPr>
          <w:rFonts w:ascii="Times New Roman" w:eastAsia="Times New Roman" w:hAnsi="Times New Roman" w:cs="Times New Roman"/>
          <w:color w:val="000000"/>
          <w:sz w:val="28"/>
          <w:szCs w:val="28"/>
          <w:lang w:eastAsia="ru-RU"/>
        </w:rPr>
        <w:t>на противопожарную тематику,</w:t>
      </w:r>
      <w:r w:rsidR="00D42C4D" w:rsidRPr="00DC41CD">
        <w:rPr>
          <w:rFonts w:ascii="Times New Roman" w:eastAsia="Times New Roman" w:hAnsi="Times New Roman" w:cs="Times New Roman"/>
          <w:color w:val="000000"/>
          <w:sz w:val="28"/>
          <w:szCs w:val="28"/>
          <w:lang w:eastAsia="ru-RU"/>
        </w:rPr>
        <w:t xml:space="preserve"> </w:t>
      </w:r>
      <w:r w:rsidR="005F1C48" w:rsidRPr="00DC41CD">
        <w:rPr>
          <w:rFonts w:ascii="Times New Roman" w:eastAsia="Times New Roman" w:hAnsi="Times New Roman" w:cs="Times New Roman"/>
          <w:color w:val="000000"/>
          <w:sz w:val="28"/>
          <w:szCs w:val="28"/>
          <w:lang w:eastAsia="ru-RU"/>
        </w:rPr>
        <w:t>р</w:t>
      </w:r>
      <w:r w:rsidR="00016564" w:rsidRPr="00DC41CD">
        <w:rPr>
          <w:rFonts w:ascii="Times New Roman" w:eastAsia="Times New Roman" w:hAnsi="Times New Roman" w:cs="Times New Roman"/>
          <w:color w:val="000000"/>
          <w:sz w:val="28"/>
          <w:szCs w:val="28"/>
          <w:lang w:eastAsia="ru-RU"/>
        </w:rPr>
        <w:t>аспространить</w:t>
      </w:r>
      <w:r w:rsidR="005F1C48" w:rsidRPr="00DC41CD">
        <w:rPr>
          <w:rFonts w:ascii="Times New Roman" w:eastAsia="Times New Roman" w:hAnsi="Times New Roman" w:cs="Times New Roman"/>
          <w:color w:val="000000"/>
          <w:sz w:val="28"/>
          <w:szCs w:val="28"/>
          <w:lang w:eastAsia="ru-RU"/>
        </w:rPr>
        <w:t xml:space="preserve"> их</w:t>
      </w:r>
      <w:r w:rsidR="00016564" w:rsidRPr="00DC41CD">
        <w:rPr>
          <w:rFonts w:ascii="Times New Roman" w:eastAsia="Times New Roman" w:hAnsi="Times New Roman" w:cs="Times New Roman"/>
          <w:color w:val="000000"/>
          <w:sz w:val="28"/>
          <w:szCs w:val="28"/>
          <w:lang w:eastAsia="ru-RU"/>
        </w:rPr>
        <w:t xml:space="preserve"> в</w:t>
      </w:r>
      <w:r w:rsidR="003C5C1A" w:rsidRPr="00DC41CD">
        <w:rPr>
          <w:rFonts w:ascii="Times New Roman" w:eastAsia="Times New Roman" w:hAnsi="Times New Roman" w:cs="Times New Roman"/>
          <w:color w:val="000000"/>
          <w:sz w:val="28"/>
          <w:szCs w:val="28"/>
          <w:lang w:eastAsia="ru-RU"/>
        </w:rPr>
        <w:t xml:space="preserve"> школах, городе и селе. Организовать и провезти акцию «Сельхозпалы под контроль»</w:t>
      </w:r>
    </w:p>
    <w:p w:rsidR="00892BE9" w:rsidRPr="00DC41CD" w:rsidRDefault="0087323A" w:rsidP="00B03002">
      <w:pPr>
        <w:shd w:val="clear" w:color="auto" w:fill="FFFFFF"/>
        <w:spacing w:after="0" w:line="240" w:lineRule="auto"/>
        <w:jc w:val="both"/>
        <w:rPr>
          <w:rFonts w:ascii="Times New Roman" w:eastAsia="Times New Roman" w:hAnsi="Times New Roman" w:cs="Times New Roman"/>
          <w:b/>
          <w:bCs/>
          <w:color w:val="000000"/>
          <w:sz w:val="28"/>
          <w:szCs w:val="28"/>
          <w:shd w:val="clear" w:color="auto" w:fill="FFFFFF"/>
          <w:lang w:eastAsia="ru-RU"/>
        </w:rPr>
      </w:pPr>
      <w:r w:rsidRPr="00DC41CD">
        <w:rPr>
          <w:rFonts w:ascii="Times New Roman" w:eastAsia="Times New Roman" w:hAnsi="Times New Roman" w:cs="Times New Roman"/>
          <w:b/>
          <w:bCs/>
          <w:color w:val="000000"/>
          <w:sz w:val="28"/>
          <w:szCs w:val="28"/>
          <w:shd w:val="clear" w:color="auto" w:fill="FFFFFF"/>
          <w:lang w:eastAsia="ru-RU"/>
        </w:rPr>
        <w:t xml:space="preserve">Объект исследования: </w:t>
      </w:r>
    </w:p>
    <w:p w:rsidR="00892BE9" w:rsidRPr="00DC41CD" w:rsidRDefault="00892BE9" w:rsidP="00B03002">
      <w:pPr>
        <w:shd w:val="clear" w:color="auto" w:fill="FFFFFF"/>
        <w:spacing w:after="0" w:line="240" w:lineRule="auto"/>
        <w:jc w:val="both"/>
        <w:rPr>
          <w:rFonts w:ascii="Times New Roman" w:hAnsi="Times New Roman" w:cs="Times New Roman"/>
          <w:sz w:val="28"/>
          <w:szCs w:val="28"/>
        </w:rPr>
      </w:pPr>
      <w:r w:rsidRPr="00DC41CD">
        <w:rPr>
          <w:rFonts w:ascii="Times New Roman" w:eastAsia="Times New Roman" w:hAnsi="Times New Roman" w:cs="Times New Roman"/>
          <w:bCs/>
          <w:color w:val="000000"/>
          <w:sz w:val="28"/>
          <w:szCs w:val="28"/>
          <w:shd w:val="clear" w:color="auto" w:fill="FFFFFF"/>
          <w:lang w:eastAsia="ru-RU"/>
        </w:rPr>
        <w:t xml:space="preserve">1. </w:t>
      </w:r>
      <w:r w:rsidR="00963A23" w:rsidRPr="00DC41CD">
        <w:rPr>
          <w:rFonts w:ascii="Times New Roman" w:eastAsia="Times New Roman" w:hAnsi="Times New Roman" w:cs="Times New Roman"/>
          <w:bCs/>
          <w:color w:val="000000"/>
          <w:sz w:val="28"/>
          <w:szCs w:val="28"/>
          <w:shd w:val="clear" w:color="auto" w:fill="FFFFFF"/>
          <w:lang w:eastAsia="ru-RU"/>
        </w:rPr>
        <w:t>С</w:t>
      </w:r>
      <w:r w:rsidR="00963A23" w:rsidRPr="00DC41CD">
        <w:rPr>
          <w:rFonts w:ascii="Times New Roman" w:hAnsi="Times New Roman" w:cs="Times New Roman"/>
          <w:sz w:val="28"/>
          <w:szCs w:val="28"/>
        </w:rPr>
        <w:t xml:space="preserve">тепная зона в районе д. </w:t>
      </w:r>
      <w:proofErr w:type="gramStart"/>
      <w:r w:rsidR="00963A23" w:rsidRPr="00DC41CD">
        <w:rPr>
          <w:rFonts w:ascii="Times New Roman" w:hAnsi="Times New Roman" w:cs="Times New Roman"/>
          <w:sz w:val="28"/>
          <w:szCs w:val="28"/>
        </w:rPr>
        <w:t>Русское</w:t>
      </w:r>
      <w:proofErr w:type="gramEnd"/>
      <w:r w:rsidR="00963A23" w:rsidRPr="00DC41CD">
        <w:rPr>
          <w:rFonts w:ascii="Times New Roman" w:hAnsi="Times New Roman" w:cs="Times New Roman"/>
          <w:sz w:val="28"/>
          <w:szCs w:val="28"/>
        </w:rPr>
        <w:t xml:space="preserve"> </w:t>
      </w:r>
      <w:proofErr w:type="spellStart"/>
      <w:r w:rsidR="00963A23" w:rsidRPr="00DC41CD">
        <w:rPr>
          <w:rFonts w:ascii="Times New Roman" w:hAnsi="Times New Roman" w:cs="Times New Roman"/>
          <w:sz w:val="28"/>
          <w:szCs w:val="28"/>
        </w:rPr>
        <w:t>Канчерово</w:t>
      </w:r>
      <w:proofErr w:type="spellEnd"/>
      <w:r w:rsidR="00963A23" w:rsidRPr="00DC41CD">
        <w:rPr>
          <w:rFonts w:ascii="Times New Roman" w:hAnsi="Times New Roman" w:cs="Times New Roman"/>
          <w:sz w:val="28"/>
          <w:szCs w:val="28"/>
        </w:rPr>
        <w:t xml:space="preserve"> и д. </w:t>
      </w:r>
      <w:r w:rsidR="008E0249">
        <w:rPr>
          <w:rFonts w:ascii="Times New Roman" w:hAnsi="Times New Roman" w:cs="Times New Roman"/>
          <w:sz w:val="28"/>
          <w:szCs w:val="28"/>
        </w:rPr>
        <w:t xml:space="preserve">Васильевка. </w:t>
      </w:r>
    </w:p>
    <w:p w:rsidR="00DA06D8" w:rsidRPr="00DC41CD" w:rsidRDefault="00892BE9" w:rsidP="00B03002">
      <w:pPr>
        <w:shd w:val="clear" w:color="auto" w:fill="FFFFFF"/>
        <w:spacing w:after="0" w:line="240" w:lineRule="auto"/>
        <w:jc w:val="both"/>
        <w:rPr>
          <w:rFonts w:ascii="Times New Roman" w:eastAsia="Times New Roman" w:hAnsi="Times New Roman" w:cs="Times New Roman"/>
          <w:bCs/>
          <w:color w:val="000000"/>
          <w:sz w:val="28"/>
          <w:szCs w:val="28"/>
          <w:shd w:val="clear" w:color="auto" w:fill="FFFFFF"/>
          <w:lang w:eastAsia="ru-RU"/>
        </w:rPr>
      </w:pPr>
      <w:r w:rsidRPr="00DC41CD">
        <w:rPr>
          <w:rFonts w:ascii="Times New Roman" w:eastAsia="Times New Roman" w:hAnsi="Times New Roman" w:cs="Times New Roman"/>
          <w:bCs/>
          <w:color w:val="000000"/>
          <w:sz w:val="28"/>
          <w:szCs w:val="28"/>
          <w:shd w:val="clear" w:color="auto" w:fill="FFFFFF"/>
          <w:lang w:eastAsia="ru-RU"/>
        </w:rPr>
        <w:t>2</w:t>
      </w:r>
      <w:r w:rsidR="00DA06D8" w:rsidRPr="00DC41CD">
        <w:rPr>
          <w:rFonts w:ascii="Times New Roman" w:eastAsia="Times New Roman" w:hAnsi="Times New Roman" w:cs="Times New Roman"/>
          <w:bCs/>
          <w:color w:val="000000"/>
          <w:sz w:val="28"/>
          <w:szCs w:val="28"/>
          <w:shd w:val="clear" w:color="auto" w:fill="FFFFFF"/>
          <w:lang w:eastAsia="ru-RU"/>
        </w:rPr>
        <w:t>.</w:t>
      </w:r>
      <w:r w:rsidR="0087323A" w:rsidRPr="00DC41CD">
        <w:rPr>
          <w:rFonts w:ascii="Times New Roman" w:eastAsia="Times New Roman" w:hAnsi="Times New Roman" w:cs="Times New Roman"/>
          <w:b/>
          <w:bCs/>
          <w:color w:val="000000"/>
          <w:sz w:val="28"/>
          <w:szCs w:val="28"/>
          <w:shd w:val="clear" w:color="auto" w:fill="FFFFFF"/>
          <w:lang w:eastAsia="ru-RU"/>
        </w:rPr>
        <w:t xml:space="preserve">Предмет исследования: </w:t>
      </w:r>
      <w:r w:rsidR="003C5C1A" w:rsidRPr="00DC41CD">
        <w:rPr>
          <w:rFonts w:ascii="Times New Roman" w:eastAsia="Times New Roman" w:hAnsi="Times New Roman" w:cs="Times New Roman"/>
          <w:bCs/>
          <w:color w:val="000000"/>
          <w:sz w:val="28"/>
          <w:szCs w:val="28"/>
          <w:shd w:val="clear" w:color="auto" w:fill="FFFFFF"/>
          <w:lang w:eastAsia="ru-RU"/>
        </w:rPr>
        <w:t>лесной пожар в округе с.</w:t>
      </w:r>
      <w:r w:rsidRPr="00DC41CD">
        <w:rPr>
          <w:rFonts w:ascii="Times New Roman" w:eastAsia="Times New Roman" w:hAnsi="Times New Roman" w:cs="Times New Roman"/>
          <w:bCs/>
          <w:color w:val="000000"/>
          <w:sz w:val="28"/>
          <w:szCs w:val="28"/>
          <w:shd w:val="clear" w:color="auto" w:fill="FFFFFF"/>
          <w:lang w:eastAsia="ru-RU"/>
        </w:rPr>
        <w:t xml:space="preserve"> </w:t>
      </w:r>
      <w:proofErr w:type="spellStart"/>
      <w:r w:rsidR="003C5C1A" w:rsidRPr="00DC41CD">
        <w:rPr>
          <w:rFonts w:ascii="Times New Roman" w:eastAsia="Times New Roman" w:hAnsi="Times New Roman" w:cs="Times New Roman"/>
          <w:bCs/>
          <w:color w:val="000000"/>
          <w:sz w:val="28"/>
          <w:szCs w:val="28"/>
          <w:shd w:val="clear" w:color="auto" w:fill="FFFFFF"/>
          <w:lang w:eastAsia="ru-RU"/>
        </w:rPr>
        <w:t>Василевка</w:t>
      </w:r>
      <w:proofErr w:type="spellEnd"/>
      <w:r w:rsidR="00DA06D8" w:rsidRPr="00DC41CD">
        <w:rPr>
          <w:rFonts w:ascii="Times New Roman" w:eastAsia="Times New Roman" w:hAnsi="Times New Roman" w:cs="Times New Roman"/>
          <w:bCs/>
          <w:color w:val="000000"/>
          <w:sz w:val="28"/>
          <w:szCs w:val="28"/>
          <w:shd w:val="clear" w:color="auto" w:fill="FFFFFF"/>
          <w:lang w:eastAsia="ru-RU"/>
        </w:rPr>
        <w:t>.</w:t>
      </w:r>
      <w:r w:rsidRPr="00DC41CD">
        <w:rPr>
          <w:rFonts w:ascii="Times New Roman" w:eastAsia="Times New Roman" w:hAnsi="Times New Roman" w:cs="Times New Roman"/>
          <w:bCs/>
          <w:color w:val="000000"/>
          <w:sz w:val="28"/>
          <w:szCs w:val="28"/>
          <w:shd w:val="clear" w:color="auto" w:fill="FFFFFF"/>
          <w:lang w:eastAsia="ru-RU"/>
        </w:rPr>
        <w:t xml:space="preserve"> </w:t>
      </w:r>
    </w:p>
    <w:p w:rsidR="00EF3FB3" w:rsidRPr="00F50C47" w:rsidRDefault="0087323A" w:rsidP="00F50C47">
      <w:pPr>
        <w:shd w:val="clear" w:color="auto" w:fill="FFFFFF"/>
        <w:spacing w:after="0" w:line="240" w:lineRule="auto"/>
        <w:jc w:val="both"/>
        <w:rPr>
          <w:rFonts w:ascii="Times New Roman" w:eastAsia="Times New Roman" w:hAnsi="Times New Roman" w:cs="Times New Roman"/>
          <w:b/>
          <w:bCs/>
          <w:color w:val="000000" w:themeColor="text1"/>
          <w:sz w:val="28"/>
          <w:szCs w:val="28"/>
          <w:shd w:val="clear" w:color="auto" w:fill="FFFFFF"/>
          <w:lang w:eastAsia="ru-RU"/>
        </w:rPr>
      </w:pPr>
      <w:r w:rsidRPr="00DC41CD">
        <w:rPr>
          <w:rFonts w:ascii="Times New Roman" w:eastAsia="Times New Roman" w:hAnsi="Times New Roman" w:cs="Times New Roman"/>
          <w:b/>
          <w:bCs/>
          <w:color w:val="000000"/>
          <w:sz w:val="28"/>
          <w:szCs w:val="28"/>
          <w:shd w:val="clear" w:color="auto" w:fill="FFFFFF"/>
          <w:lang w:eastAsia="ru-RU"/>
        </w:rPr>
        <w:t>Методы исследования:</w:t>
      </w:r>
      <w:r w:rsidR="00FB70FF" w:rsidRPr="00DC41CD">
        <w:rPr>
          <w:rFonts w:ascii="Times New Roman" w:eastAsia="Times New Roman" w:hAnsi="Times New Roman" w:cs="Times New Roman"/>
          <w:b/>
          <w:bCs/>
          <w:color w:val="000000"/>
          <w:sz w:val="28"/>
          <w:szCs w:val="28"/>
          <w:shd w:val="clear" w:color="auto" w:fill="FFFFFF"/>
          <w:lang w:eastAsia="ru-RU"/>
        </w:rPr>
        <w:t xml:space="preserve"> </w:t>
      </w:r>
      <w:r w:rsidR="00FB70FF" w:rsidRPr="00DC41CD">
        <w:rPr>
          <w:rFonts w:ascii="Times New Roman" w:eastAsia="Times New Roman" w:hAnsi="Times New Roman" w:cs="Times New Roman"/>
          <w:bCs/>
          <w:color w:val="000000"/>
          <w:sz w:val="28"/>
          <w:szCs w:val="28"/>
          <w:shd w:val="clear" w:color="auto" w:fill="FFFFFF"/>
          <w:lang w:eastAsia="ru-RU"/>
        </w:rPr>
        <w:t>интервьюирование</w:t>
      </w:r>
      <w:r w:rsidR="008E0249">
        <w:rPr>
          <w:rFonts w:ascii="Times New Roman" w:eastAsia="Times New Roman" w:hAnsi="Times New Roman" w:cs="Times New Roman"/>
          <w:bCs/>
          <w:color w:val="000000"/>
          <w:sz w:val="28"/>
          <w:szCs w:val="28"/>
          <w:shd w:val="clear" w:color="auto" w:fill="FFFFFF"/>
          <w:lang w:eastAsia="ru-RU"/>
        </w:rPr>
        <w:t xml:space="preserve"> с очевидцами пожара</w:t>
      </w:r>
      <w:r w:rsidR="00FB70FF" w:rsidRPr="00DC41CD">
        <w:rPr>
          <w:rFonts w:ascii="Times New Roman" w:eastAsia="Times New Roman" w:hAnsi="Times New Roman" w:cs="Times New Roman"/>
          <w:bCs/>
          <w:color w:val="000000"/>
          <w:sz w:val="28"/>
          <w:szCs w:val="28"/>
          <w:shd w:val="clear" w:color="auto" w:fill="FFFFFF"/>
          <w:lang w:eastAsia="ru-RU"/>
        </w:rPr>
        <w:t>,</w:t>
      </w:r>
      <w:r w:rsidR="00FB70FF" w:rsidRPr="00DC41CD">
        <w:rPr>
          <w:rFonts w:ascii="Times New Roman" w:eastAsia="Times New Roman" w:hAnsi="Times New Roman" w:cs="Times New Roman"/>
          <w:b/>
          <w:bCs/>
          <w:color w:val="000000"/>
          <w:sz w:val="28"/>
          <w:szCs w:val="28"/>
          <w:shd w:val="clear" w:color="auto" w:fill="FFFFFF"/>
          <w:lang w:eastAsia="ru-RU"/>
        </w:rPr>
        <w:t xml:space="preserve"> </w:t>
      </w:r>
      <w:r w:rsidR="0028602F" w:rsidRPr="00DC41CD">
        <w:rPr>
          <w:rFonts w:ascii="Times New Roman" w:eastAsia="Times New Roman" w:hAnsi="Times New Roman" w:cs="Times New Roman"/>
          <w:bCs/>
          <w:color w:val="000000" w:themeColor="text1"/>
          <w:sz w:val="28"/>
          <w:szCs w:val="28"/>
          <w:shd w:val="clear" w:color="auto" w:fill="FFFFFF"/>
          <w:lang w:eastAsia="ru-RU"/>
        </w:rPr>
        <w:t xml:space="preserve">работа с интернет ресурсами, </w:t>
      </w:r>
      <w:r w:rsidR="00892BE9" w:rsidRPr="00DC41CD">
        <w:rPr>
          <w:rFonts w:ascii="Times New Roman" w:eastAsia="Times New Roman" w:hAnsi="Times New Roman" w:cs="Times New Roman"/>
          <w:bCs/>
          <w:color w:val="000000" w:themeColor="text1"/>
          <w:sz w:val="28"/>
          <w:szCs w:val="28"/>
          <w:shd w:val="clear" w:color="auto" w:fill="FFFFFF"/>
          <w:lang w:eastAsia="ru-RU"/>
        </w:rPr>
        <w:t>архивными данными.</w:t>
      </w:r>
    </w:p>
    <w:p w:rsidR="00B03002" w:rsidRPr="00DC41CD" w:rsidRDefault="00B03002" w:rsidP="00B03002">
      <w:pPr>
        <w:spacing w:after="0" w:line="240" w:lineRule="auto"/>
        <w:outlineLvl w:val="0"/>
        <w:rPr>
          <w:rFonts w:ascii="Times New Roman" w:eastAsia="Times New Roman" w:hAnsi="Times New Roman" w:cs="Times New Roman"/>
          <w:color w:val="000000"/>
          <w:sz w:val="28"/>
          <w:szCs w:val="28"/>
          <w:lang w:eastAsia="ru-RU"/>
        </w:rPr>
      </w:pPr>
      <w:r w:rsidRPr="00DC41CD">
        <w:rPr>
          <w:rFonts w:ascii="Times New Roman" w:eastAsia="Times New Roman" w:hAnsi="Times New Roman" w:cs="Times New Roman"/>
          <w:b/>
          <w:bCs/>
          <w:color w:val="000000"/>
          <w:sz w:val="28"/>
          <w:szCs w:val="28"/>
          <w:lang w:eastAsia="ru-RU"/>
        </w:rPr>
        <w:t>1.</w:t>
      </w:r>
      <w:r w:rsidR="00F41DE8" w:rsidRPr="00DC41CD">
        <w:rPr>
          <w:rFonts w:ascii="Times New Roman" w:eastAsia="Times New Roman" w:hAnsi="Times New Roman" w:cs="Times New Roman"/>
          <w:b/>
          <w:bCs/>
          <w:color w:val="000000"/>
          <w:sz w:val="28"/>
          <w:szCs w:val="28"/>
          <w:lang w:eastAsia="ru-RU"/>
        </w:rPr>
        <w:t xml:space="preserve">Лесные </w:t>
      </w:r>
      <w:r w:rsidR="00EF1E73" w:rsidRPr="00DC41CD">
        <w:rPr>
          <w:rFonts w:ascii="Times New Roman" w:eastAsia="Times New Roman" w:hAnsi="Times New Roman" w:cs="Times New Roman"/>
          <w:b/>
          <w:bCs/>
          <w:color w:val="000000"/>
          <w:sz w:val="28"/>
          <w:szCs w:val="28"/>
          <w:lang w:eastAsia="ru-RU"/>
        </w:rPr>
        <w:t>пожары</w:t>
      </w:r>
      <w:r w:rsidR="00892BE9" w:rsidRPr="00DC41CD">
        <w:rPr>
          <w:rFonts w:ascii="Times New Roman" w:eastAsia="Times New Roman" w:hAnsi="Times New Roman" w:cs="Times New Roman"/>
          <w:b/>
          <w:bCs/>
          <w:color w:val="000000"/>
          <w:sz w:val="28"/>
          <w:szCs w:val="28"/>
          <w:lang w:eastAsia="ru-RU"/>
        </w:rPr>
        <w:t xml:space="preserve">. </w:t>
      </w:r>
    </w:p>
    <w:p w:rsidR="000D77FB" w:rsidRPr="00DC41CD" w:rsidRDefault="00771EBC" w:rsidP="00EF3FB3">
      <w:pPr>
        <w:spacing w:after="0" w:line="240" w:lineRule="auto"/>
        <w:ind w:firstLine="708"/>
        <w:jc w:val="both"/>
        <w:outlineLvl w:val="0"/>
        <w:rPr>
          <w:rFonts w:ascii="Times New Roman" w:eastAsia="Times New Roman" w:hAnsi="Times New Roman" w:cs="Times New Roman"/>
          <w:b/>
          <w:bCs/>
          <w:color w:val="000000"/>
          <w:sz w:val="28"/>
          <w:szCs w:val="28"/>
          <w:lang w:eastAsia="ru-RU"/>
        </w:rPr>
      </w:pPr>
      <w:r w:rsidRPr="00DC41CD">
        <w:rPr>
          <w:rFonts w:ascii="Times New Roman" w:eastAsia="Times New Roman" w:hAnsi="Times New Roman" w:cs="Times New Roman"/>
          <w:color w:val="000000"/>
          <w:sz w:val="28"/>
          <w:szCs w:val="28"/>
          <w:lang w:eastAsia="ru-RU"/>
        </w:rPr>
        <w:t>Ключевое понятие нашего исследования</w:t>
      </w:r>
      <w:r w:rsidR="00892BE9" w:rsidRPr="00DC41CD">
        <w:rPr>
          <w:rFonts w:ascii="Times New Roman" w:eastAsia="Times New Roman" w:hAnsi="Times New Roman" w:cs="Times New Roman"/>
          <w:color w:val="000000"/>
          <w:sz w:val="28"/>
          <w:szCs w:val="28"/>
          <w:lang w:eastAsia="ru-RU"/>
        </w:rPr>
        <w:t xml:space="preserve"> </w:t>
      </w:r>
      <w:r w:rsidRPr="00DC41CD">
        <w:rPr>
          <w:rFonts w:ascii="Times New Roman" w:eastAsia="Times New Roman" w:hAnsi="Times New Roman" w:cs="Times New Roman"/>
          <w:color w:val="000000"/>
          <w:sz w:val="28"/>
          <w:szCs w:val="28"/>
          <w:lang w:eastAsia="ru-RU"/>
        </w:rPr>
        <w:t>- лесной пожар</w:t>
      </w:r>
      <w:r w:rsidR="00EF1AB8" w:rsidRPr="00DC41CD">
        <w:rPr>
          <w:rFonts w:ascii="Times New Roman" w:eastAsia="Times New Roman" w:hAnsi="Times New Roman" w:cs="Times New Roman"/>
          <w:color w:val="000000"/>
          <w:sz w:val="28"/>
          <w:szCs w:val="28"/>
          <w:lang w:eastAsia="ru-RU"/>
        </w:rPr>
        <w:t xml:space="preserve">. Сайт </w:t>
      </w:r>
      <w:hyperlink r:id="rId9" w:history="1">
        <w:r w:rsidR="00EF1AB8" w:rsidRPr="00DC41CD">
          <w:rPr>
            <w:rStyle w:val="a3"/>
            <w:rFonts w:ascii="Times New Roman" w:eastAsia="Times New Roman" w:hAnsi="Times New Roman" w:cs="Times New Roman"/>
            <w:bCs/>
            <w:kern w:val="36"/>
            <w:sz w:val="28"/>
            <w:szCs w:val="28"/>
            <w:lang w:val="en-US" w:eastAsia="ru-RU"/>
          </w:rPr>
          <w:t>www</w:t>
        </w:r>
        <w:r w:rsidR="00EF1AB8" w:rsidRPr="00DC41CD">
          <w:rPr>
            <w:rStyle w:val="a3"/>
            <w:rFonts w:ascii="Times New Roman" w:eastAsia="Times New Roman" w:hAnsi="Times New Roman" w:cs="Times New Roman"/>
            <w:bCs/>
            <w:kern w:val="36"/>
            <w:sz w:val="28"/>
            <w:szCs w:val="28"/>
            <w:lang w:eastAsia="ru-RU"/>
          </w:rPr>
          <w:t>.</w:t>
        </w:r>
        <w:proofErr w:type="spellStart"/>
        <w:r w:rsidR="00EF1AB8" w:rsidRPr="00DC41CD">
          <w:rPr>
            <w:rStyle w:val="a3"/>
            <w:rFonts w:ascii="Times New Roman" w:eastAsia="Times New Roman" w:hAnsi="Times New Roman" w:cs="Times New Roman"/>
            <w:bCs/>
            <w:kern w:val="36"/>
            <w:sz w:val="28"/>
            <w:szCs w:val="28"/>
            <w:lang w:val="en-US" w:eastAsia="ru-RU"/>
          </w:rPr>
          <w:t>protivopozhara</w:t>
        </w:r>
        <w:proofErr w:type="spellEnd"/>
        <w:r w:rsidR="00EF1AB8" w:rsidRPr="00DC41CD">
          <w:rPr>
            <w:rStyle w:val="a3"/>
            <w:rFonts w:ascii="Times New Roman" w:eastAsia="Times New Roman" w:hAnsi="Times New Roman" w:cs="Times New Roman"/>
            <w:bCs/>
            <w:kern w:val="36"/>
            <w:sz w:val="28"/>
            <w:szCs w:val="28"/>
            <w:lang w:eastAsia="ru-RU"/>
          </w:rPr>
          <w:t>.</w:t>
        </w:r>
        <w:proofErr w:type="spellStart"/>
        <w:r w:rsidR="00EF1AB8" w:rsidRPr="00DC41CD">
          <w:rPr>
            <w:rStyle w:val="a3"/>
            <w:rFonts w:ascii="Times New Roman" w:eastAsia="Times New Roman" w:hAnsi="Times New Roman" w:cs="Times New Roman"/>
            <w:bCs/>
            <w:kern w:val="36"/>
            <w:sz w:val="28"/>
            <w:szCs w:val="28"/>
            <w:lang w:val="en-US" w:eastAsia="ru-RU"/>
          </w:rPr>
          <w:t>hu</w:t>
        </w:r>
        <w:proofErr w:type="spellEnd"/>
      </w:hyperlink>
      <w:r w:rsidR="00892BE9" w:rsidRPr="00DC41CD">
        <w:rPr>
          <w:rStyle w:val="a3"/>
          <w:rFonts w:ascii="Times New Roman" w:eastAsia="Times New Roman" w:hAnsi="Times New Roman" w:cs="Times New Roman"/>
          <w:bCs/>
          <w:kern w:val="36"/>
          <w:sz w:val="28"/>
          <w:szCs w:val="28"/>
          <w:lang w:eastAsia="ru-RU"/>
        </w:rPr>
        <w:t xml:space="preserve"> </w:t>
      </w:r>
      <w:r w:rsidR="00EF1AB8" w:rsidRPr="00DC41CD">
        <w:rPr>
          <w:rFonts w:ascii="Times New Roman" w:eastAsia="Times New Roman" w:hAnsi="Times New Roman" w:cs="Times New Roman"/>
          <w:bCs/>
          <w:kern w:val="36"/>
          <w:sz w:val="28"/>
          <w:szCs w:val="28"/>
          <w:lang w:eastAsia="ru-RU"/>
        </w:rPr>
        <w:t xml:space="preserve"> предлагает следующее определение понятия </w:t>
      </w:r>
      <w:r w:rsidR="00EF1AB8" w:rsidRPr="00DC41CD">
        <w:rPr>
          <w:rFonts w:ascii="Times New Roman" w:eastAsia="Times New Roman" w:hAnsi="Times New Roman" w:cs="Times New Roman"/>
          <w:color w:val="000000"/>
          <w:sz w:val="28"/>
          <w:szCs w:val="28"/>
          <w:lang w:eastAsia="ru-RU"/>
        </w:rPr>
        <w:t>л</w:t>
      </w:r>
      <w:r w:rsidR="000D77FB" w:rsidRPr="00DC41CD">
        <w:rPr>
          <w:rFonts w:ascii="Times New Roman" w:eastAsia="Times New Roman" w:hAnsi="Times New Roman" w:cs="Times New Roman"/>
          <w:color w:val="000000"/>
          <w:sz w:val="28"/>
          <w:szCs w:val="28"/>
          <w:lang w:eastAsia="ru-RU"/>
        </w:rPr>
        <w:t>есной пожар</w:t>
      </w:r>
      <w:r w:rsidR="00EF1AB8" w:rsidRPr="00DC41CD">
        <w:rPr>
          <w:rFonts w:ascii="Times New Roman" w:eastAsia="Times New Roman" w:hAnsi="Times New Roman" w:cs="Times New Roman"/>
          <w:color w:val="000000"/>
          <w:sz w:val="28"/>
          <w:szCs w:val="28"/>
          <w:lang w:eastAsia="ru-RU"/>
        </w:rPr>
        <w:t>. Лесной пожар</w:t>
      </w:r>
      <w:r w:rsidR="008E0249">
        <w:rPr>
          <w:rFonts w:ascii="Times New Roman" w:eastAsia="Times New Roman" w:hAnsi="Times New Roman" w:cs="Times New Roman"/>
          <w:color w:val="000000"/>
          <w:sz w:val="28"/>
          <w:szCs w:val="28"/>
          <w:lang w:eastAsia="ru-RU"/>
        </w:rPr>
        <w:t xml:space="preserve"> </w:t>
      </w:r>
      <w:r w:rsidR="000D77FB" w:rsidRPr="00DC41CD">
        <w:rPr>
          <w:rFonts w:ascii="Times New Roman" w:eastAsia="Times New Roman" w:hAnsi="Times New Roman" w:cs="Times New Roman"/>
          <w:color w:val="000000"/>
          <w:sz w:val="28"/>
          <w:szCs w:val="28"/>
          <w:lang w:eastAsia="ru-RU"/>
        </w:rPr>
        <w:t>— это неконтролируемое распространение огня по лесному массиву. В любой ситуации даже небольшое возгорание может перерасти в стихийное бедствие. В настоящее время вероятность возгорания и масштабного распространения огня из-за природных факторов не превышает 20 %. Большинство лесных пожаров спровоцировано деятельностью людей.</w:t>
      </w:r>
    </w:p>
    <w:p w:rsidR="000D77FB" w:rsidRPr="00DC41CD" w:rsidRDefault="000D77FB" w:rsidP="00892BE9">
      <w:pPr>
        <w:spacing w:after="0" w:line="240" w:lineRule="auto"/>
        <w:jc w:val="both"/>
        <w:rPr>
          <w:rFonts w:ascii="Times New Roman" w:eastAsia="Times New Roman" w:hAnsi="Times New Roman" w:cs="Times New Roman"/>
          <w:color w:val="000000"/>
          <w:sz w:val="28"/>
          <w:szCs w:val="28"/>
          <w:lang w:eastAsia="ru-RU"/>
        </w:rPr>
      </w:pPr>
      <w:r w:rsidRPr="00DC41CD">
        <w:rPr>
          <w:rFonts w:ascii="Times New Roman" w:eastAsia="Times New Roman" w:hAnsi="Times New Roman" w:cs="Times New Roman"/>
          <w:color w:val="000000"/>
          <w:sz w:val="28"/>
          <w:szCs w:val="28"/>
          <w:lang w:eastAsia="ru-RU"/>
        </w:rPr>
        <w:t>Поэтому выделяют следующие основные причины пожара леса:</w:t>
      </w:r>
    </w:p>
    <w:p w:rsidR="000D77FB" w:rsidRPr="00DC41CD" w:rsidRDefault="00892BE9" w:rsidP="00892BE9">
      <w:pPr>
        <w:spacing w:after="0" w:line="240" w:lineRule="auto"/>
        <w:jc w:val="both"/>
        <w:rPr>
          <w:rFonts w:ascii="Times New Roman" w:eastAsia="Times New Roman" w:hAnsi="Times New Roman" w:cs="Times New Roman"/>
          <w:color w:val="000000"/>
          <w:sz w:val="28"/>
          <w:szCs w:val="28"/>
          <w:lang w:eastAsia="ru-RU"/>
        </w:rPr>
      </w:pPr>
      <w:r w:rsidRPr="00DC41CD">
        <w:rPr>
          <w:rFonts w:ascii="Times New Roman" w:eastAsia="Times New Roman" w:hAnsi="Times New Roman" w:cs="Times New Roman"/>
          <w:color w:val="000000"/>
          <w:sz w:val="28"/>
          <w:szCs w:val="28"/>
          <w:lang w:eastAsia="ru-RU"/>
        </w:rPr>
        <w:t>1.</w:t>
      </w:r>
      <w:r w:rsidR="0077213B" w:rsidRPr="00DC41CD">
        <w:rPr>
          <w:rFonts w:ascii="Times New Roman" w:eastAsia="Times New Roman" w:hAnsi="Times New Roman" w:cs="Times New Roman"/>
          <w:color w:val="000000"/>
          <w:sz w:val="28"/>
          <w:szCs w:val="28"/>
          <w:lang w:eastAsia="ru-RU"/>
        </w:rPr>
        <w:t>П</w:t>
      </w:r>
      <w:r w:rsidR="000D77FB" w:rsidRPr="00DC41CD">
        <w:rPr>
          <w:rFonts w:ascii="Times New Roman" w:eastAsia="Times New Roman" w:hAnsi="Times New Roman" w:cs="Times New Roman"/>
          <w:color w:val="000000"/>
          <w:sz w:val="28"/>
          <w:szCs w:val="28"/>
          <w:lang w:eastAsia="ru-RU"/>
        </w:rPr>
        <w:t>риродные факторы. Например, попадание</w:t>
      </w:r>
      <w:r w:rsidR="008E0249">
        <w:rPr>
          <w:rFonts w:ascii="Times New Roman" w:eastAsia="Times New Roman" w:hAnsi="Times New Roman" w:cs="Times New Roman"/>
          <w:color w:val="000000"/>
          <w:sz w:val="28"/>
          <w:szCs w:val="28"/>
          <w:lang w:eastAsia="ru-RU"/>
        </w:rPr>
        <w:t xml:space="preserve"> </w:t>
      </w:r>
      <w:r w:rsidR="000D77FB" w:rsidRPr="00DC41CD">
        <w:rPr>
          <w:rFonts w:ascii="Times New Roman" w:eastAsia="Times New Roman" w:hAnsi="Times New Roman" w:cs="Times New Roman"/>
          <w:color w:val="000000"/>
          <w:sz w:val="28"/>
          <w:szCs w:val="28"/>
          <w:lang w:eastAsia="ru-RU"/>
        </w:rPr>
        <w:t>молнии</w:t>
      </w:r>
      <w:r w:rsidR="008E0249">
        <w:rPr>
          <w:rFonts w:ascii="Times New Roman" w:eastAsia="Times New Roman" w:hAnsi="Times New Roman" w:cs="Times New Roman"/>
          <w:color w:val="000000"/>
          <w:sz w:val="28"/>
          <w:szCs w:val="28"/>
          <w:lang w:eastAsia="ru-RU"/>
        </w:rPr>
        <w:t xml:space="preserve"> </w:t>
      </w:r>
      <w:r w:rsidR="000D77FB" w:rsidRPr="00DC41CD">
        <w:rPr>
          <w:rFonts w:ascii="Times New Roman" w:eastAsia="Times New Roman" w:hAnsi="Times New Roman" w:cs="Times New Roman"/>
          <w:color w:val="000000"/>
          <w:sz w:val="28"/>
          <w:szCs w:val="28"/>
          <w:lang w:eastAsia="ru-RU"/>
        </w:rPr>
        <w:t>во время грозы,</w:t>
      </w:r>
      <w:r w:rsidR="008E0249">
        <w:rPr>
          <w:rFonts w:ascii="Times New Roman" w:eastAsia="Times New Roman" w:hAnsi="Times New Roman" w:cs="Times New Roman"/>
          <w:color w:val="000000"/>
          <w:sz w:val="28"/>
          <w:szCs w:val="28"/>
          <w:lang w:eastAsia="ru-RU"/>
        </w:rPr>
        <w:t xml:space="preserve"> </w:t>
      </w:r>
      <w:r w:rsidR="000D77FB" w:rsidRPr="00DC41CD">
        <w:rPr>
          <w:rFonts w:ascii="Times New Roman" w:eastAsia="Times New Roman" w:hAnsi="Times New Roman" w:cs="Times New Roman"/>
          <w:color w:val="000000"/>
          <w:sz w:val="28"/>
          <w:szCs w:val="28"/>
          <w:lang w:eastAsia="ru-RU"/>
        </w:rPr>
        <w:t>самовозгорание</w:t>
      </w:r>
      <w:r w:rsidR="008E0249">
        <w:rPr>
          <w:rFonts w:ascii="Times New Roman" w:eastAsia="Times New Roman" w:hAnsi="Times New Roman" w:cs="Times New Roman"/>
          <w:color w:val="000000"/>
          <w:sz w:val="28"/>
          <w:szCs w:val="28"/>
          <w:lang w:eastAsia="ru-RU"/>
        </w:rPr>
        <w:t xml:space="preserve"> </w:t>
      </w:r>
      <w:r w:rsidR="000D77FB" w:rsidRPr="00DC41CD">
        <w:rPr>
          <w:rFonts w:ascii="Times New Roman" w:eastAsia="Times New Roman" w:hAnsi="Times New Roman" w:cs="Times New Roman"/>
          <w:color w:val="000000"/>
          <w:sz w:val="28"/>
          <w:szCs w:val="28"/>
          <w:lang w:eastAsia="ru-RU"/>
        </w:rPr>
        <w:t>торфа и растительности при длительной засухе;</w:t>
      </w:r>
    </w:p>
    <w:p w:rsidR="00892BE9" w:rsidRPr="008E0249" w:rsidRDefault="00892BE9" w:rsidP="008E0249">
      <w:pPr>
        <w:spacing w:after="0" w:line="240" w:lineRule="auto"/>
        <w:jc w:val="both"/>
        <w:rPr>
          <w:rFonts w:ascii="Times New Roman" w:eastAsia="Times New Roman" w:hAnsi="Times New Roman" w:cs="Times New Roman"/>
          <w:color w:val="000000"/>
          <w:sz w:val="28"/>
          <w:szCs w:val="28"/>
          <w:lang w:eastAsia="ru-RU"/>
        </w:rPr>
      </w:pPr>
      <w:r w:rsidRPr="00DC41CD">
        <w:rPr>
          <w:rFonts w:ascii="Times New Roman" w:eastAsia="Times New Roman" w:hAnsi="Times New Roman" w:cs="Times New Roman"/>
          <w:color w:val="000000"/>
          <w:sz w:val="28"/>
          <w:szCs w:val="28"/>
          <w:lang w:eastAsia="ru-RU"/>
        </w:rPr>
        <w:t>2.</w:t>
      </w:r>
      <w:r w:rsidR="0077213B" w:rsidRPr="00DC41CD">
        <w:rPr>
          <w:rFonts w:ascii="Times New Roman" w:eastAsia="Times New Roman" w:hAnsi="Times New Roman" w:cs="Times New Roman"/>
          <w:color w:val="000000"/>
          <w:sz w:val="28"/>
          <w:szCs w:val="28"/>
          <w:lang w:eastAsia="ru-RU"/>
        </w:rPr>
        <w:t>А</w:t>
      </w:r>
      <w:r w:rsidR="000D77FB" w:rsidRPr="00DC41CD">
        <w:rPr>
          <w:rFonts w:ascii="Times New Roman" w:eastAsia="Times New Roman" w:hAnsi="Times New Roman" w:cs="Times New Roman"/>
          <w:color w:val="000000"/>
          <w:sz w:val="28"/>
          <w:szCs w:val="28"/>
          <w:lang w:eastAsia="ru-RU"/>
        </w:rPr>
        <w:t>нтропогенные факторы. В основном они связанны с плановыми поджогами для очистки территорий от отходов лесозаготовительной деятельности и их подготовке к новым насаждениям, последующей вырубке леса. Но имеют место и возгорания, спровоцированные случайным поджогом, по недосмотру либо несоблюдению правил поведения с огнем.</w:t>
      </w:r>
    </w:p>
    <w:p w:rsidR="008E0249" w:rsidRDefault="00892BE9" w:rsidP="00892BE9">
      <w:pPr>
        <w:pStyle w:val="ab"/>
        <w:rPr>
          <w:rFonts w:ascii="Times New Roman" w:hAnsi="Times New Roman" w:cs="Times New Roman"/>
          <w:b/>
          <w:sz w:val="28"/>
          <w:szCs w:val="28"/>
        </w:rPr>
      </w:pPr>
      <w:r w:rsidRPr="00DC41CD">
        <w:rPr>
          <w:rFonts w:ascii="Times New Roman" w:hAnsi="Times New Roman" w:cs="Times New Roman"/>
          <w:b/>
          <w:sz w:val="28"/>
          <w:szCs w:val="28"/>
        </w:rPr>
        <w:t>2.</w:t>
      </w:r>
      <w:r w:rsidR="00EF1E73" w:rsidRPr="00DC41CD">
        <w:rPr>
          <w:rFonts w:ascii="Times New Roman" w:hAnsi="Times New Roman" w:cs="Times New Roman"/>
          <w:b/>
          <w:sz w:val="28"/>
          <w:szCs w:val="28"/>
        </w:rPr>
        <w:t>Типы</w:t>
      </w:r>
      <w:r w:rsidRPr="00DC41CD">
        <w:rPr>
          <w:rFonts w:ascii="Times New Roman" w:hAnsi="Times New Roman" w:cs="Times New Roman"/>
          <w:b/>
          <w:sz w:val="28"/>
          <w:szCs w:val="28"/>
        </w:rPr>
        <w:t xml:space="preserve"> </w:t>
      </w:r>
      <w:r w:rsidR="00EF1E73" w:rsidRPr="00DC41CD">
        <w:rPr>
          <w:rFonts w:ascii="Times New Roman" w:hAnsi="Times New Roman" w:cs="Times New Roman"/>
          <w:b/>
          <w:sz w:val="28"/>
          <w:szCs w:val="28"/>
        </w:rPr>
        <w:t>лесных пожаров</w:t>
      </w:r>
      <w:r w:rsidR="008E0249">
        <w:rPr>
          <w:rFonts w:ascii="Times New Roman" w:hAnsi="Times New Roman" w:cs="Times New Roman"/>
          <w:b/>
          <w:sz w:val="28"/>
          <w:szCs w:val="28"/>
        </w:rPr>
        <w:t xml:space="preserve"> </w:t>
      </w:r>
    </w:p>
    <w:p w:rsidR="00892BE9" w:rsidRPr="00DC41CD" w:rsidRDefault="00EF1E73" w:rsidP="00892BE9">
      <w:pPr>
        <w:pStyle w:val="ab"/>
        <w:rPr>
          <w:rFonts w:ascii="Times New Roman" w:hAnsi="Times New Roman" w:cs="Times New Roman"/>
          <w:b/>
          <w:sz w:val="28"/>
          <w:szCs w:val="28"/>
        </w:rPr>
      </w:pPr>
      <w:r w:rsidRPr="00DC41CD">
        <w:rPr>
          <w:rFonts w:ascii="Times New Roman" w:hAnsi="Times New Roman" w:cs="Times New Roman"/>
          <w:b/>
          <w:sz w:val="28"/>
          <w:szCs w:val="28"/>
        </w:rPr>
        <w:t>2.1. Низовой пожар</w:t>
      </w:r>
    </w:p>
    <w:p w:rsidR="00EF1E73" w:rsidRPr="00DC41CD" w:rsidRDefault="00EF1E73" w:rsidP="00B03002">
      <w:pPr>
        <w:pStyle w:val="ab"/>
        <w:ind w:firstLine="360"/>
        <w:jc w:val="both"/>
        <w:rPr>
          <w:rFonts w:ascii="Times New Roman" w:eastAsia="Times New Roman" w:hAnsi="Times New Roman" w:cs="Times New Roman"/>
          <w:color w:val="000000"/>
          <w:sz w:val="28"/>
          <w:szCs w:val="28"/>
          <w:lang w:eastAsia="ru-RU"/>
        </w:rPr>
      </w:pPr>
      <w:r w:rsidRPr="00DC41CD">
        <w:rPr>
          <w:rFonts w:ascii="Times New Roman" w:eastAsia="Times New Roman" w:hAnsi="Times New Roman" w:cs="Times New Roman"/>
          <w:color w:val="000000"/>
          <w:sz w:val="28"/>
          <w:szCs w:val="28"/>
          <w:lang w:eastAsia="ru-RU"/>
        </w:rPr>
        <w:t>При низовом пожаре сгорает лесная подстилка, лишайники, мхи, травы, опавшие н</w:t>
      </w:r>
      <w:r w:rsidR="008E0249">
        <w:rPr>
          <w:rFonts w:ascii="Times New Roman" w:eastAsia="Times New Roman" w:hAnsi="Times New Roman" w:cs="Times New Roman"/>
          <w:color w:val="000000"/>
          <w:sz w:val="28"/>
          <w:szCs w:val="28"/>
          <w:lang w:eastAsia="ru-RU"/>
        </w:rPr>
        <w:t>а землю ветки и т.</w:t>
      </w:r>
      <w:r w:rsidRPr="00DC41CD">
        <w:rPr>
          <w:rFonts w:ascii="Times New Roman" w:eastAsia="Times New Roman" w:hAnsi="Times New Roman" w:cs="Times New Roman"/>
          <w:color w:val="000000"/>
          <w:sz w:val="28"/>
          <w:szCs w:val="28"/>
          <w:lang w:eastAsia="ru-RU"/>
        </w:rPr>
        <w:t>п. Скорость движения пожара по ветру 0,2</w:t>
      </w:r>
      <w:r w:rsidR="008E0249">
        <w:rPr>
          <w:rFonts w:ascii="Times New Roman" w:eastAsia="Times New Roman" w:hAnsi="Times New Roman" w:cs="Times New Roman"/>
          <w:color w:val="000000"/>
          <w:sz w:val="28"/>
          <w:szCs w:val="28"/>
          <w:lang w:eastAsia="ru-RU"/>
        </w:rPr>
        <w:t>5—5 км/ч. Высота пламени до 2,5</w:t>
      </w:r>
      <w:r w:rsidRPr="00DC41CD">
        <w:rPr>
          <w:rFonts w:ascii="Times New Roman" w:eastAsia="Times New Roman" w:hAnsi="Times New Roman" w:cs="Times New Roman"/>
          <w:color w:val="000000"/>
          <w:sz w:val="28"/>
          <w:szCs w:val="28"/>
          <w:lang w:eastAsia="ru-RU"/>
        </w:rPr>
        <w:t>м. Температура горения около 700</w:t>
      </w:r>
      <w:r w:rsidR="008E0249">
        <w:rPr>
          <w:rFonts w:ascii="Times New Roman" w:eastAsia="Times New Roman" w:hAnsi="Times New Roman" w:cs="Times New Roman"/>
          <w:color w:val="000000"/>
          <w:sz w:val="28"/>
          <w:szCs w:val="28"/>
          <w:lang w:eastAsia="ru-RU"/>
        </w:rPr>
        <w:t xml:space="preserve"> </w:t>
      </w:r>
      <w:r w:rsidRPr="00DC41CD">
        <w:rPr>
          <w:rFonts w:ascii="Times New Roman" w:eastAsia="Times New Roman" w:hAnsi="Times New Roman" w:cs="Times New Roman"/>
          <w:color w:val="000000"/>
          <w:sz w:val="28"/>
          <w:szCs w:val="28"/>
          <w:lang w:eastAsia="ru-RU"/>
        </w:rPr>
        <w:t>C (иногда выше</w:t>
      </w:r>
      <w:r w:rsidR="0028602F" w:rsidRPr="00DC41CD">
        <w:rPr>
          <w:rFonts w:ascii="Times New Roman" w:eastAsia="Times New Roman" w:hAnsi="Times New Roman" w:cs="Times New Roman"/>
          <w:color w:val="000000"/>
          <w:sz w:val="28"/>
          <w:szCs w:val="28"/>
          <w:lang w:eastAsia="ru-RU"/>
        </w:rPr>
        <w:t>). Низовые</w:t>
      </w:r>
      <w:r w:rsidRPr="00DC41CD">
        <w:rPr>
          <w:rFonts w:ascii="Times New Roman" w:eastAsia="Times New Roman" w:hAnsi="Times New Roman" w:cs="Times New Roman"/>
          <w:color w:val="000000"/>
          <w:sz w:val="28"/>
          <w:szCs w:val="28"/>
          <w:lang w:eastAsia="ru-RU"/>
        </w:rPr>
        <w:t xml:space="preserve"> по</w:t>
      </w:r>
      <w:r w:rsidR="00757465">
        <w:rPr>
          <w:rFonts w:ascii="Times New Roman" w:eastAsia="Times New Roman" w:hAnsi="Times New Roman" w:cs="Times New Roman"/>
          <w:color w:val="000000"/>
          <w:sz w:val="28"/>
          <w:szCs w:val="28"/>
          <w:lang w:eastAsia="ru-RU"/>
        </w:rPr>
        <w:t>жары бывают беглые и устойчивые.</w:t>
      </w:r>
    </w:p>
    <w:p w:rsidR="00EF1E73" w:rsidRPr="008E0249" w:rsidRDefault="00EF1E73" w:rsidP="008E0249">
      <w:pPr>
        <w:pStyle w:val="a5"/>
        <w:numPr>
          <w:ilvl w:val="0"/>
          <w:numId w:val="1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E0249">
        <w:rPr>
          <w:rFonts w:ascii="Times New Roman" w:eastAsia="Times New Roman" w:hAnsi="Times New Roman" w:cs="Times New Roman"/>
          <w:color w:val="000000"/>
          <w:sz w:val="28"/>
          <w:szCs w:val="28"/>
          <w:lang w:eastAsia="ru-RU"/>
        </w:rPr>
        <w:t>При беглом низовом пожаре сгорает верхняя часть напочвенного покрова, подрост и подлесок. Такой пожар распространяется с большой скоростью, обходя места с повышенной влажностью, поэтому часть площади остается незатронутой огнем. Беглые пожары в основном происходят весной, когда просыхает лишь самый верхний слой мелких горючих материалов.</w:t>
      </w:r>
    </w:p>
    <w:p w:rsidR="00EF1E73" w:rsidRPr="00DC41CD" w:rsidRDefault="00EF1E73" w:rsidP="00B03002">
      <w:pPr>
        <w:numPr>
          <w:ilvl w:val="0"/>
          <w:numId w:val="6"/>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C41CD">
        <w:rPr>
          <w:rFonts w:ascii="Times New Roman" w:eastAsia="Times New Roman" w:hAnsi="Times New Roman" w:cs="Times New Roman"/>
          <w:color w:val="000000"/>
          <w:sz w:val="28"/>
          <w:szCs w:val="28"/>
          <w:lang w:eastAsia="ru-RU"/>
        </w:rPr>
        <w:t>Устойчивые низовые пожары распространяются медленно, при этом полностью выгорает живой и мертвый напочвенный покров, сильно обгорают корни и кора деревьев, полностью сгорают подрост и подлесок. Устойчивые пожары возникают преимущественно с середины лета.</w:t>
      </w:r>
    </w:p>
    <w:p w:rsidR="008E0249" w:rsidRDefault="00EF1E73" w:rsidP="00B41F39">
      <w:pPr>
        <w:shd w:val="clear" w:color="auto" w:fill="FFFFFF"/>
        <w:spacing w:after="0" w:line="240" w:lineRule="auto"/>
        <w:rPr>
          <w:rFonts w:ascii="Times New Roman" w:eastAsia="Times New Roman" w:hAnsi="Times New Roman" w:cs="Times New Roman"/>
          <w:b/>
          <w:color w:val="000000"/>
          <w:sz w:val="28"/>
          <w:szCs w:val="28"/>
          <w:lang w:eastAsia="ru-RU"/>
        </w:rPr>
      </w:pPr>
      <w:r w:rsidRPr="00DC41CD">
        <w:rPr>
          <w:rFonts w:ascii="Times New Roman" w:eastAsia="Times New Roman" w:hAnsi="Times New Roman" w:cs="Times New Roman"/>
          <w:b/>
          <w:color w:val="000000"/>
          <w:sz w:val="28"/>
          <w:szCs w:val="28"/>
          <w:lang w:eastAsia="ru-RU"/>
        </w:rPr>
        <w:t>2.2. Верховой пожар</w:t>
      </w:r>
    </w:p>
    <w:p w:rsidR="00EF1E73" w:rsidRPr="00DC41CD" w:rsidRDefault="00EF1E73" w:rsidP="008E0249">
      <w:pPr>
        <w:shd w:val="clear" w:color="auto" w:fill="FFFFFF"/>
        <w:spacing w:after="0" w:line="240" w:lineRule="auto"/>
        <w:ind w:firstLine="708"/>
        <w:jc w:val="both"/>
        <w:rPr>
          <w:rFonts w:ascii="Times New Roman" w:eastAsia="Times New Roman" w:hAnsi="Times New Roman" w:cs="Times New Roman"/>
          <w:b/>
          <w:color w:val="000000"/>
          <w:sz w:val="28"/>
          <w:szCs w:val="28"/>
          <w:lang w:eastAsia="ru-RU"/>
        </w:rPr>
      </w:pPr>
      <w:r w:rsidRPr="00DC41CD">
        <w:rPr>
          <w:rFonts w:ascii="Times New Roman" w:eastAsia="Times New Roman" w:hAnsi="Times New Roman" w:cs="Times New Roman"/>
          <w:color w:val="000000"/>
          <w:sz w:val="28"/>
          <w:szCs w:val="28"/>
          <w:lang w:eastAsia="ru-RU"/>
        </w:rPr>
        <w:t>Верховой лесной пожар охватывает листья, хвою, ветви, и всю крону, может охватить (в случае повального пожара) травяно-моховой покров почвы и подрост. Скорость распространения от</w:t>
      </w:r>
      <w:r w:rsidR="008E0249">
        <w:rPr>
          <w:rFonts w:ascii="Times New Roman" w:eastAsia="Times New Roman" w:hAnsi="Times New Roman" w:cs="Times New Roman"/>
          <w:color w:val="000000"/>
          <w:sz w:val="28"/>
          <w:szCs w:val="28"/>
          <w:lang w:eastAsia="ru-RU"/>
        </w:rPr>
        <w:t xml:space="preserve"> 5—70 км/ч. Температура от 900 C до 1200 </w:t>
      </w:r>
      <w:r w:rsidRPr="00DC41CD">
        <w:rPr>
          <w:rFonts w:ascii="Times New Roman" w:eastAsia="Times New Roman" w:hAnsi="Times New Roman" w:cs="Times New Roman"/>
          <w:color w:val="000000"/>
          <w:sz w:val="28"/>
          <w:szCs w:val="28"/>
          <w:lang w:eastAsia="ru-RU"/>
        </w:rPr>
        <w:t xml:space="preserve">C. Развиваются они обычно при засушливой ветреной погоде из низового пожара в насаждениях с </w:t>
      </w:r>
      <w:r w:rsidR="0028602F" w:rsidRPr="00DC41CD">
        <w:rPr>
          <w:rFonts w:ascii="Times New Roman" w:eastAsia="Times New Roman" w:hAnsi="Times New Roman" w:cs="Times New Roman"/>
          <w:color w:val="000000"/>
          <w:sz w:val="28"/>
          <w:szCs w:val="28"/>
          <w:lang w:eastAsia="ru-RU"/>
        </w:rPr>
        <w:t>низко опущенными</w:t>
      </w:r>
      <w:r w:rsidRPr="00DC41CD">
        <w:rPr>
          <w:rFonts w:ascii="Times New Roman" w:eastAsia="Times New Roman" w:hAnsi="Times New Roman" w:cs="Times New Roman"/>
          <w:color w:val="000000"/>
          <w:sz w:val="28"/>
          <w:szCs w:val="28"/>
          <w:lang w:eastAsia="ru-RU"/>
        </w:rPr>
        <w:t xml:space="preserve"> кронами, в разновозрастных насаждениях, а также при обильном х</w:t>
      </w:r>
      <w:r w:rsidR="008E0249">
        <w:rPr>
          <w:rFonts w:ascii="Times New Roman" w:eastAsia="Times New Roman" w:hAnsi="Times New Roman" w:cs="Times New Roman"/>
          <w:color w:val="000000"/>
          <w:sz w:val="28"/>
          <w:szCs w:val="28"/>
          <w:lang w:eastAsia="ru-RU"/>
        </w:rPr>
        <w:t xml:space="preserve">войном подросте. Верховой пожар </w:t>
      </w:r>
      <w:r w:rsidRPr="00DC41CD">
        <w:rPr>
          <w:rFonts w:ascii="Times New Roman" w:eastAsia="Times New Roman" w:hAnsi="Times New Roman" w:cs="Times New Roman"/>
          <w:color w:val="000000"/>
          <w:sz w:val="28"/>
          <w:szCs w:val="28"/>
          <w:lang w:eastAsia="ru-RU"/>
        </w:rPr>
        <w:t>— это обычно завершающаяся стадия пожара. Область распр</w:t>
      </w:r>
      <w:r w:rsidR="005F1C48" w:rsidRPr="00DC41CD">
        <w:rPr>
          <w:rFonts w:ascii="Times New Roman" w:eastAsia="Times New Roman" w:hAnsi="Times New Roman" w:cs="Times New Roman"/>
          <w:color w:val="000000"/>
          <w:sz w:val="28"/>
          <w:szCs w:val="28"/>
          <w:lang w:eastAsia="ru-RU"/>
        </w:rPr>
        <w:t>остранения яйцевидно-вытянутая.</w:t>
      </w:r>
      <w:r w:rsidR="008E0249">
        <w:rPr>
          <w:rFonts w:ascii="Times New Roman" w:eastAsia="Times New Roman" w:hAnsi="Times New Roman" w:cs="Times New Roman"/>
          <w:color w:val="000000"/>
          <w:sz w:val="28"/>
          <w:szCs w:val="28"/>
          <w:lang w:eastAsia="ru-RU"/>
        </w:rPr>
        <w:t xml:space="preserve"> </w:t>
      </w:r>
      <w:r w:rsidRPr="00DC41CD">
        <w:rPr>
          <w:rFonts w:ascii="Times New Roman" w:eastAsia="Times New Roman" w:hAnsi="Times New Roman" w:cs="Times New Roman"/>
          <w:color w:val="000000"/>
          <w:sz w:val="28"/>
          <w:szCs w:val="28"/>
          <w:lang w:eastAsia="ru-RU"/>
        </w:rPr>
        <w:t>Верховые пожары, как и низовые, могут быть беглыми (ураганными) и устойчивыми (повальными):</w:t>
      </w:r>
    </w:p>
    <w:p w:rsidR="00EF1E73" w:rsidRPr="00DC41CD" w:rsidRDefault="00EF1E73" w:rsidP="00B03002">
      <w:pPr>
        <w:numPr>
          <w:ilvl w:val="0"/>
          <w:numId w:val="7"/>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C41CD">
        <w:rPr>
          <w:rFonts w:ascii="Times New Roman" w:eastAsia="Times New Roman" w:hAnsi="Times New Roman" w:cs="Times New Roman"/>
          <w:color w:val="000000"/>
          <w:sz w:val="28"/>
          <w:szCs w:val="28"/>
          <w:lang w:eastAsia="ru-RU"/>
        </w:rPr>
        <w:t>Ураганный пожар распространяется со скоростью от 7 до 70 км/ч. Возникают при сильном ветре. Опасны высокой скоростью распространения.</w:t>
      </w:r>
    </w:p>
    <w:p w:rsidR="005F1C48" w:rsidRPr="00DC41CD" w:rsidRDefault="00EF1E73" w:rsidP="00B03002">
      <w:pPr>
        <w:numPr>
          <w:ilvl w:val="0"/>
          <w:numId w:val="7"/>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DC41CD">
        <w:rPr>
          <w:rFonts w:ascii="Times New Roman" w:eastAsia="Times New Roman" w:hAnsi="Times New Roman" w:cs="Times New Roman"/>
          <w:color w:val="000000"/>
          <w:sz w:val="28"/>
          <w:szCs w:val="28"/>
          <w:lang w:eastAsia="ru-RU"/>
        </w:rPr>
        <w:t>При повальном верховом пожаре огонь движется сплошной стеной от надпочвенного покрова до крон деревьев со скоростью до 8 км/ч. При повальном пожаре лес выгорает полностью.</w:t>
      </w:r>
    </w:p>
    <w:p w:rsidR="00B41F39" w:rsidRPr="00DC41CD" w:rsidRDefault="00EF1E73" w:rsidP="008E0249">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DC41CD">
        <w:rPr>
          <w:rFonts w:ascii="Times New Roman" w:eastAsia="Times New Roman" w:hAnsi="Times New Roman" w:cs="Times New Roman"/>
          <w:color w:val="000000"/>
          <w:sz w:val="28"/>
          <w:szCs w:val="28"/>
          <w:lang w:eastAsia="ru-RU"/>
        </w:rPr>
        <w:t>При верховых пожарах образуется большая масса искр из горящих ветвей и хвои, летящих перед фронтом огня и создающих низовые пожары за несколько десятков, а в случае ураганного пожара иногда за несколько сотен метров от основного очага.</w:t>
      </w:r>
    </w:p>
    <w:p w:rsidR="008E0249" w:rsidRDefault="00B03002" w:rsidP="00B41F39">
      <w:pPr>
        <w:shd w:val="clear" w:color="auto" w:fill="FFFFFF"/>
        <w:spacing w:after="0" w:line="240" w:lineRule="auto"/>
        <w:rPr>
          <w:rFonts w:ascii="Times New Roman" w:eastAsia="Times New Roman" w:hAnsi="Times New Roman" w:cs="Times New Roman"/>
          <w:b/>
          <w:color w:val="000000"/>
          <w:sz w:val="28"/>
          <w:szCs w:val="28"/>
          <w:lang w:eastAsia="ru-RU"/>
        </w:rPr>
      </w:pPr>
      <w:r w:rsidRPr="00DC41CD">
        <w:rPr>
          <w:rFonts w:ascii="Times New Roman" w:eastAsia="Times New Roman" w:hAnsi="Times New Roman" w:cs="Times New Roman"/>
          <w:b/>
          <w:color w:val="000000"/>
          <w:sz w:val="28"/>
          <w:szCs w:val="28"/>
          <w:lang w:eastAsia="ru-RU"/>
        </w:rPr>
        <w:t>2.3.</w:t>
      </w:r>
      <w:r w:rsidR="00B41F39" w:rsidRPr="00DC41CD">
        <w:rPr>
          <w:rFonts w:ascii="Times New Roman" w:eastAsia="Times New Roman" w:hAnsi="Times New Roman" w:cs="Times New Roman"/>
          <w:b/>
          <w:color w:val="000000"/>
          <w:sz w:val="28"/>
          <w:szCs w:val="28"/>
          <w:lang w:eastAsia="ru-RU"/>
        </w:rPr>
        <w:t xml:space="preserve"> </w:t>
      </w:r>
      <w:r w:rsidRPr="00DC41CD">
        <w:rPr>
          <w:rFonts w:ascii="Times New Roman" w:eastAsia="Times New Roman" w:hAnsi="Times New Roman" w:cs="Times New Roman"/>
          <w:b/>
          <w:color w:val="000000"/>
          <w:sz w:val="28"/>
          <w:szCs w:val="28"/>
          <w:lang w:eastAsia="ru-RU"/>
        </w:rPr>
        <w:t xml:space="preserve">Подземный </w:t>
      </w:r>
      <w:r w:rsidR="00EF1E73" w:rsidRPr="00DC41CD">
        <w:rPr>
          <w:rFonts w:ascii="Times New Roman" w:eastAsia="Times New Roman" w:hAnsi="Times New Roman" w:cs="Times New Roman"/>
          <w:b/>
          <w:color w:val="000000"/>
          <w:sz w:val="28"/>
          <w:szCs w:val="28"/>
          <w:lang w:eastAsia="ru-RU"/>
        </w:rPr>
        <w:t>пожар</w:t>
      </w:r>
    </w:p>
    <w:p w:rsidR="008E0249" w:rsidRDefault="00EF1E73" w:rsidP="008E024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DC41CD">
        <w:rPr>
          <w:rFonts w:ascii="Times New Roman" w:eastAsia="Times New Roman" w:hAnsi="Times New Roman" w:cs="Times New Roman"/>
          <w:color w:val="000000"/>
          <w:sz w:val="28"/>
          <w:szCs w:val="28"/>
          <w:lang w:eastAsia="ru-RU"/>
        </w:rPr>
        <w:t>Подземные (почвенные) пожары в лесу чаще всего связаны с возгоранием торфа, которое становится возможным в резул</w:t>
      </w:r>
      <w:r w:rsidR="008E0249">
        <w:rPr>
          <w:rFonts w:ascii="Times New Roman" w:eastAsia="Times New Roman" w:hAnsi="Times New Roman" w:cs="Times New Roman"/>
          <w:color w:val="000000"/>
          <w:sz w:val="28"/>
          <w:szCs w:val="28"/>
          <w:lang w:eastAsia="ru-RU"/>
        </w:rPr>
        <w:t>ьтате осушения болот.</w:t>
      </w:r>
    </w:p>
    <w:p w:rsidR="000D77FB" w:rsidRPr="00DC41CD" w:rsidRDefault="00EF1E73" w:rsidP="008E0249">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DC41CD">
        <w:rPr>
          <w:rFonts w:ascii="Times New Roman" w:eastAsia="Times New Roman" w:hAnsi="Times New Roman" w:cs="Times New Roman"/>
          <w:color w:val="000000"/>
          <w:sz w:val="28"/>
          <w:szCs w:val="28"/>
          <w:lang w:eastAsia="ru-RU"/>
        </w:rPr>
        <w:t>Распространяются со скоростью до 1</w:t>
      </w:r>
      <w:r w:rsidR="008E0249">
        <w:rPr>
          <w:rFonts w:ascii="Times New Roman" w:eastAsia="Times New Roman" w:hAnsi="Times New Roman" w:cs="Times New Roman"/>
          <w:color w:val="000000"/>
          <w:sz w:val="28"/>
          <w:szCs w:val="28"/>
          <w:lang w:eastAsia="ru-RU"/>
        </w:rPr>
        <w:t xml:space="preserve"> </w:t>
      </w:r>
      <w:r w:rsidRPr="00DC41CD">
        <w:rPr>
          <w:rFonts w:ascii="Times New Roman" w:eastAsia="Times New Roman" w:hAnsi="Times New Roman" w:cs="Times New Roman"/>
          <w:color w:val="000000"/>
          <w:sz w:val="28"/>
          <w:szCs w:val="28"/>
          <w:lang w:eastAsia="ru-RU"/>
        </w:rPr>
        <w:t xml:space="preserve">км в сутки. Могут быть </w:t>
      </w:r>
      <w:proofErr w:type="gramStart"/>
      <w:r w:rsidRPr="00DC41CD">
        <w:rPr>
          <w:rFonts w:ascii="Times New Roman" w:eastAsia="Times New Roman" w:hAnsi="Times New Roman" w:cs="Times New Roman"/>
          <w:color w:val="000000"/>
          <w:sz w:val="28"/>
          <w:szCs w:val="28"/>
          <w:lang w:eastAsia="ru-RU"/>
        </w:rPr>
        <w:t>малозаметны</w:t>
      </w:r>
      <w:proofErr w:type="gramEnd"/>
      <w:r w:rsidRPr="00DC41CD">
        <w:rPr>
          <w:rFonts w:ascii="Times New Roman" w:eastAsia="Times New Roman" w:hAnsi="Times New Roman" w:cs="Times New Roman"/>
          <w:color w:val="000000"/>
          <w:sz w:val="28"/>
          <w:szCs w:val="28"/>
          <w:lang w:eastAsia="ru-RU"/>
        </w:rPr>
        <w:t xml:space="preserve"> и распространяться на глубину до нескольких метров, вследствие чего представляют дополнительную опасность и крайне плохо поддаются тушению (Торф может гореть без доступа воздуха и даже под водой). Для тушения таких пожаров необходима предварительная разведка.</w:t>
      </w:r>
    </w:p>
    <w:p w:rsidR="000D77FB" w:rsidRPr="00DC41CD" w:rsidRDefault="00B03002" w:rsidP="00B03002">
      <w:pPr>
        <w:spacing w:after="0" w:line="240" w:lineRule="auto"/>
        <w:jc w:val="both"/>
        <w:rPr>
          <w:rFonts w:ascii="Times New Roman" w:eastAsia="Times New Roman" w:hAnsi="Times New Roman" w:cs="Times New Roman"/>
          <w:b/>
          <w:color w:val="000000"/>
          <w:sz w:val="28"/>
          <w:szCs w:val="28"/>
          <w:lang w:eastAsia="ru-RU"/>
        </w:rPr>
      </w:pPr>
      <w:r w:rsidRPr="00DC41CD">
        <w:rPr>
          <w:rFonts w:ascii="Times New Roman" w:eastAsia="Times New Roman" w:hAnsi="Times New Roman" w:cs="Times New Roman"/>
          <w:b/>
          <w:color w:val="000000"/>
          <w:sz w:val="28"/>
          <w:szCs w:val="28"/>
          <w:lang w:eastAsia="ru-RU"/>
        </w:rPr>
        <w:t>3</w:t>
      </w:r>
      <w:r w:rsidR="00241ADC" w:rsidRPr="00DC41CD">
        <w:rPr>
          <w:rFonts w:ascii="Times New Roman" w:eastAsia="Times New Roman" w:hAnsi="Times New Roman" w:cs="Times New Roman"/>
          <w:b/>
          <w:color w:val="000000"/>
          <w:sz w:val="28"/>
          <w:szCs w:val="28"/>
          <w:lang w:eastAsia="ru-RU"/>
        </w:rPr>
        <w:t>.</w:t>
      </w:r>
      <w:r w:rsidR="000D77FB" w:rsidRPr="00DC41CD">
        <w:rPr>
          <w:rFonts w:ascii="Times New Roman" w:eastAsia="Times New Roman" w:hAnsi="Times New Roman" w:cs="Times New Roman"/>
          <w:b/>
          <w:color w:val="000000"/>
          <w:sz w:val="28"/>
          <w:szCs w:val="28"/>
          <w:lang w:eastAsia="ru-RU"/>
        </w:rPr>
        <w:t xml:space="preserve"> Классификация</w:t>
      </w:r>
      <w:r w:rsidR="00701EC7" w:rsidRPr="00DC41CD">
        <w:rPr>
          <w:rFonts w:ascii="Times New Roman" w:eastAsia="Times New Roman" w:hAnsi="Times New Roman" w:cs="Times New Roman"/>
          <w:b/>
          <w:color w:val="000000"/>
          <w:sz w:val="28"/>
          <w:szCs w:val="28"/>
          <w:lang w:eastAsia="ru-RU"/>
        </w:rPr>
        <w:t xml:space="preserve"> пожаров</w:t>
      </w:r>
    </w:p>
    <w:p w:rsidR="000D77FB" w:rsidRPr="00DC41CD" w:rsidRDefault="000D77FB" w:rsidP="00B41F39">
      <w:pPr>
        <w:spacing w:after="0" w:line="240" w:lineRule="auto"/>
        <w:ind w:firstLine="708"/>
        <w:jc w:val="both"/>
        <w:rPr>
          <w:rFonts w:ascii="Times New Roman" w:eastAsia="Times New Roman" w:hAnsi="Times New Roman" w:cs="Times New Roman"/>
          <w:color w:val="000000"/>
          <w:sz w:val="28"/>
          <w:szCs w:val="28"/>
          <w:lang w:eastAsia="ru-RU"/>
        </w:rPr>
      </w:pPr>
      <w:r w:rsidRPr="00DC41CD">
        <w:rPr>
          <w:rFonts w:ascii="Times New Roman" w:eastAsia="Times New Roman" w:hAnsi="Times New Roman" w:cs="Times New Roman"/>
          <w:color w:val="000000"/>
          <w:sz w:val="28"/>
          <w:szCs w:val="28"/>
          <w:lang w:eastAsia="ru-RU"/>
        </w:rPr>
        <w:t>Классификация лесных пожаров производится с присвоением каждому возгоранию своей категории. На группу категории влияет не только его вид, но и площадь, охваченная пламенем, и количество задействованных в тушении пожара людей и техники.</w:t>
      </w:r>
    </w:p>
    <w:p w:rsidR="000D77FB" w:rsidRPr="00DC41CD" w:rsidRDefault="000D77FB" w:rsidP="00B03002">
      <w:pPr>
        <w:spacing w:after="0" w:line="240" w:lineRule="auto"/>
        <w:jc w:val="both"/>
        <w:rPr>
          <w:rFonts w:ascii="Times New Roman" w:eastAsia="Times New Roman" w:hAnsi="Times New Roman" w:cs="Times New Roman"/>
          <w:color w:val="000000"/>
          <w:sz w:val="28"/>
          <w:szCs w:val="28"/>
          <w:lang w:eastAsia="ru-RU"/>
        </w:rPr>
      </w:pPr>
      <w:r w:rsidRPr="00DC41CD">
        <w:rPr>
          <w:rFonts w:ascii="Times New Roman" w:eastAsia="Times New Roman" w:hAnsi="Times New Roman" w:cs="Times New Roman"/>
          <w:color w:val="000000"/>
          <w:sz w:val="28"/>
          <w:szCs w:val="28"/>
          <w:lang w:eastAsia="ru-RU"/>
        </w:rPr>
        <w:t>Выделяют шесть классов:</w:t>
      </w:r>
    </w:p>
    <w:p w:rsidR="000D77FB" w:rsidRPr="00DC41CD" w:rsidRDefault="000D77FB" w:rsidP="00B03002">
      <w:pPr>
        <w:numPr>
          <w:ilvl w:val="0"/>
          <w:numId w:val="11"/>
        </w:numPr>
        <w:spacing w:after="0" w:line="240" w:lineRule="auto"/>
        <w:ind w:left="0"/>
        <w:jc w:val="both"/>
        <w:rPr>
          <w:rFonts w:ascii="Times New Roman" w:eastAsia="Times New Roman" w:hAnsi="Times New Roman" w:cs="Times New Roman"/>
          <w:color w:val="000000"/>
          <w:sz w:val="28"/>
          <w:szCs w:val="28"/>
          <w:lang w:eastAsia="ru-RU"/>
        </w:rPr>
      </w:pPr>
      <w:r w:rsidRPr="00DC41CD">
        <w:rPr>
          <w:rFonts w:ascii="Times New Roman" w:eastAsia="Times New Roman" w:hAnsi="Times New Roman" w:cs="Times New Roman"/>
          <w:color w:val="000000"/>
          <w:sz w:val="28"/>
          <w:szCs w:val="28"/>
          <w:lang w:eastAsia="ru-RU"/>
        </w:rPr>
        <w:t>А — соответствует поражен</w:t>
      </w:r>
      <w:r w:rsidR="00751368">
        <w:rPr>
          <w:rFonts w:ascii="Times New Roman" w:eastAsia="Times New Roman" w:hAnsi="Times New Roman" w:cs="Times New Roman"/>
          <w:color w:val="000000"/>
          <w:sz w:val="28"/>
          <w:szCs w:val="28"/>
          <w:lang w:eastAsia="ru-RU"/>
        </w:rPr>
        <w:t xml:space="preserve">ию площади горения не более 0,2 </w:t>
      </w:r>
      <w:r w:rsidRPr="00DC41CD">
        <w:rPr>
          <w:rFonts w:ascii="Times New Roman" w:eastAsia="Times New Roman" w:hAnsi="Times New Roman" w:cs="Times New Roman"/>
          <w:color w:val="000000"/>
          <w:sz w:val="28"/>
          <w:szCs w:val="28"/>
          <w:lang w:eastAsia="ru-RU"/>
        </w:rPr>
        <w:t>га, который возможно затушить одному человеку;</w:t>
      </w:r>
    </w:p>
    <w:p w:rsidR="000D77FB" w:rsidRPr="00DC41CD" w:rsidRDefault="000D77FB" w:rsidP="00B03002">
      <w:pPr>
        <w:numPr>
          <w:ilvl w:val="0"/>
          <w:numId w:val="11"/>
        </w:numPr>
        <w:spacing w:after="0" w:line="240" w:lineRule="auto"/>
        <w:ind w:left="0"/>
        <w:jc w:val="both"/>
        <w:rPr>
          <w:rFonts w:ascii="Times New Roman" w:eastAsia="Times New Roman" w:hAnsi="Times New Roman" w:cs="Times New Roman"/>
          <w:color w:val="000000"/>
          <w:sz w:val="28"/>
          <w:szCs w:val="28"/>
          <w:lang w:eastAsia="ru-RU"/>
        </w:rPr>
      </w:pPr>
      <w:proofErr w:type="gramStart"/>
      <w:r w:rsidRPr="00DC41CD">
        <w:rPr>
          <w:rFonts w:ascii="Times New Roman" w:eastAsia="Times New Roman" w:hAnsi="Times New Roman" w:cs="Times New Roman"/>
          <w:color w:val="000000"/>
          <w:sz w:val="28"/>
          <w:szCs w:val="28"/>
          <w:lang w:eastAsia="ru-RU"/>
        </w:rPr>
        <w:t>Б</w:t>
      </w:r>
      <w:proofErr w:type="gramEnd"/>
      <w:r w:rsidRPr="00DC41CD">
        <w:rPr>
          <w:rFonts w:ascii="Times New Roman" w:eastAsia="Times New Roman" w:hAnsi="Times New Roman" w:cs="Times New Roman"/>
          <w:color w:val="000000"/>
          <w:sz w:val="28"/>
          <w:szCs w:val="28"/>
          <w:lang w:eastAsia="ru-RU"/>
        </w:rPr>
        <w:t xml:space="preserve"> — незначительный оч</w:t>
      </w:r>
      <w:r w:rsidR="00751368">
        <w:rPr>
          <w:rFonts w:ascii="Times New Roman" w:eastAsia="Times New Roman" w:hAnsi="Times New Roman" w:cs="Times New Roman"/>
          <w:color w:val="000000"/>
          <w:sz w:val="28"/>
          <w:szCs w:val="28"/>
          <w:lang w:eastAsia="ru-RU"/>
        </w:rPr>
        <w:t xml:space="preserve">аг возгорания, не превышающий 2 </w:t>
      </w:r>
      <w:r w:rsidRPr="00DC41CD">
        <w:rPr>
          <w:rFonts w:ascii="Times New Roman" w:eastAsia="Times New Roman" w:hAnsi="Times New Roman" w:cs="Times New Roman"/>
          <w:color w:val="000000"/>
          <w:sz w:val="28"/>
          <w:szCs w:val="28"/>
          <w:lang w:eastAsia="ru-RU"/>
        </w:rPr>
        <w:t>га,</w:t>
      </w:r>
      <w:r w:rsidR="00751368">
        <w:rPr>
          <w:rFonts w:ascii="Times New Roman" w:eastAsia="Times New Roman" w:hAnsi="Times New Roman" w:cs="Times New Roman"/>
          <w:color w:val="000000"/>
          <w:sz w:val="28"/>
          <w:szCs w:val="28"/>
          <w:lang w:eastAsia="ru-RU"/>
        </w:rPr>
        <w:t xml:space="preserve"> останавливается группой из 2–4 </w:t>
      </w:r>
      <w:r w:rsidRPr="00DC41CD">
        <w:rPr>
          <w:rFonts w:ascii="Times New Roman" w:eastAsia="Times New Roman" w:hAnsi="Times New Roman" w:cs="Times New Roman"/>
          <w:color w:val="000000"/>
          <w:sz w:val="28"/>
          <w:szCs w:val="28"/>
          <w:lang w:eastAsia="ru-RU"/>
        </w:rPr>
        <w:t>людей;</w:t>
      </w:r>
    </w:p>
    <w:p w:rsidR="000D77FB" w:rsidRPr="00DC41CD" w:rsidRDefault="000D77FB" w:rsidP="00B03002">
      <w:pPr>
        <w:numPr>
          <w:ilvl w:val="0"/>
          <w:numId w:val="11"/>
        </w:numPr>
        <w:spacing w:after="0" w:line="240" w:lineRule="auto"/>
        <w:ind w:left="0"/>
        <w:jc w:val="both"/>
        <w:rPr>
          <w:rFonts w:ascii="Times New Roman" w:eastAsia="Times New Roman" w:hAnsi="Times New Roman" w:cs="Times New Roman"/>
          <w:color w:val="000000"/>
          <w:sz w:val="28"/>
          <w:szCs w:val="28"/>
          <w:lang w:eastAsia="ru-RU"/>
        </w:rPr>
      </w:pPr>
      <w:r w:rsidRPr="00DC41CD">
        <w:rPr>
          <w:rFonts w:ascii="Times New Roman" w:eastAsia="Times New Roman" w:hAnsi="Times New Roman" w:cs="Times New Roman"/>
          <w:color w:val="000000"/>
          <w:sz w:val="28"/>
          <w:szCs w:val="28"/>
          <w:lang w:eastAsia="ru-RU"/>
        </w:rPr>
        <w:t>В — классифицируется как неболь</w:t>
      </w:r>
      <w:r w:rsidR="00751368">
        <w:rPr>
          <w:rFonts w:ascii="Times New Roman" w:eastAsia="Times New Roman" w:hAnsi="Times New Roman" w:cs="Times New Roman"/>
          <w:color w:val="000000"/>
          <w:sz w:val="28"/>
          <w:szCs w:val="28"/>
          <w:lang w:eastAsia="ru-RU"/>
        </w:rPr>
        <w:t xml:space="preserve">шой пожар площадью от 2,1 до 20 га. В тушении задействуют 10 </w:t>
      </w:r>
      <w:r w:rsidRPr="00DC41CD">
        <w:rPr>
          <w:rFonts w:ascii="Times New Roman" w:eastAsia="Times New Roman" w:hAnsi="Times New Roman" w:cs="Times New Roman"/>
          <w:color w:val="000000"/>
          <w:sz w:val="28"/>
          <w:szCs w:val="28"/>
          <w:lang w:eastAsia="ru-RU"/>
        </w:rPr>
        <w:t>человек;</w:t>
      </w:r>
    </w:p>
    <w:p w:rsidR="000D77FB" w:rsidRPr="00DC41CD" w:rsidRDefault="000D77FB" w:rsidP="00B03002">
      <w:pPr>
        <w:numPr>
          <w:ilvl w:val="0"/>
          <w:numId w:val="11"/>
        </w:numPr>
        <w:spacing w:after="0" w:line="240" w:lineRule="auto"/>
        <w:ind w:left="0"/>
        <w:jc w:val="both"/>
        <w:rPr>
          <w:rFonts w:ascii="Times New Roman" w:eastAsia="Times New Roman" w:hAnsi="Times New Roman" w:cs="Times New Roman"/>
          <w:color w:val="000000"/>
          <w:sz w:val="28"/>
          <w:szCs w:val="28"/>
          <w:lang w:eastAsia="ru-RU"/>
        </w:rPr>
      </w:pPr>
      <w:r w:rsidRPr="00DC41CD">
        <w:rPr>
          <w:rFonts w:ascii="Times New Roman" w:eastAsia="Times New Roman" w:hAnsi="Times New Roman" w:cs="Times New Roman"/>
          <w:color w:val="000000"/>
          <w:sz w:val="28"/>
          <w:szCs w:val="28"/>
          <w:lang w:eastAsia="ru-RU"/>
        </w:rPr>
        <w:t>Г — средний пожар, охватывает площа</w:t>
      </w:r>
      <w:r w:rsidR="00527F01">
        <w:rPr>
          <w:rFonts w:ascii="Times New Roman" w:eastAsia="Times New Roman" w:hAnsi="Times New Roman" w:cs="Times New Roman"/>
          <w:color w:val="000000"/>
          <w:sz w:val="28"/>
          <w:szCs w:val="28"/>
          <w:lang w:eastAsia="ru-RU"/>
        </w:rPr>
        <w:t xml:space="preserve">дь лесного массива от 21 до 200 </w:t>
      </w:r>
      <w:r w:rsidRPr="00DC41CD">
        <w:rPr>
          <w:rFonts w:ascii="Times New Roman" w:eastAsia="Times New Roman" w:hAnsi="Times New Roman" w:cs="Times New Roman"/>
          <w:color w:val="000000"/>
          <w:sz w:val="28"/>
          <w:szCs w:val="28"/>
          <w:lang w:eastAsia="ru-RU"/>
        </w:rPr>
        <w:t xml:space="preserve">га. Его могут остановить специализированные </w:t>
      </w:r>
      <w:r w:rsidR="00527F01">
        <w:rPr>
          <w:rFonts w:ascii="Times New Roman" w:eastAsia="Times New Roman" w:hAnsi="Times New Roman" w:cs="Times New Roman"/>
          <w:color w:val="000000"/>
          <w:sz w:val="28"/>
          <w:szCs w:val="28"/>
          <w:lang w:eastAsia="ru-RU"/>
        </w:rPr>
        <w:t xml:space="preserve">группы, сформированные из 30–40 </w:t>
      </w:r>
      <w:r w:rsidRPr="00DC41CD">
        <w:rPr>
          <w:rFonts w:ascii="Times New Roman" w:eastAsia="Times New Roman" w:hAnsi="Times New Roman" w:cs="Times New Roman"/>
          <w:color w:val="000000"/>
          <w:sz w:val="28"/>
          <w:szCs w:val="28"/>
          <w:lang w:eastAsia="ru-RU"/>
        </w:rPr>
        <w:t>человек;</w:t>
      </w:r>
    </w:p>
    <w:p w:rsidR="000D77FB" w:rsidRPr="00DC41CD" w:rsidRDefault="000D77FB" w:rsidP="00B03002">
      <w:pPr>
        <w:numPr>
          <w:ilvl w:val="0"/>
          <w:numId w:val="11"/>
        </w:numPr>
        <w:spacing w:after="0" w:line="240" w:lineRule="auto"/>
        <w:ind w:left="0"/>
        <w:jc w:val="both"/>
        <w:rPr>
          <w:rFonts w:ascii="Times New Roman" w:eastAsia="Times New Roman" w:hAnsi="Times New Roman" w:cs="Times New Roman"/>
          <w:color w:val="000000"/>
          <w:sz w:val="28"/>
          <w:szCs w:val="28"/>
          <w:lang w:eastAsia="ru-RU"/>
        </w:rPr>
      </w:pPr>
      <w:r w:rsidRPr="00DC41CD">
        <w:rPr>
          <w:rFonts w:ascii="Times New Roman" w:eastAsia="Times New Roman" w:hAnsi="Times New Roman" w:cs="Times New Roman"/>
          <w:color w:val="000000"/>
          <w:sz w:val="28"/>
          <w:szCs w:val="28"/>
          <w:lang w:eastAsia="ru-RU"/>
        </w:rPr>
        <w:t>Д — крупный лесной пожар</w:t>
      </w:r>
      <w:r w:rsidR="00527F01">
        <w:rPr>
          <w:rFonts w:ascii="Times New Roman" w:eastAsia="Times New Roman" w:hAnsi="Times New Roman" w:cs="Times New Roman"/>
          <w:color w:val="000000"/>
          <w:sz w:val="28"/>
          <w:szCs w:val="28"/>
          <w:lang w:eastAsia="ru-RU"/>
        </w:rPr>
        <w:t xml:space="preserve">, площадь очага достигает 2000 </w:t>
      </w:r>
      <w:r w:rsidRPr="00DC41CD">
        <w:rPr>
          <w:rFonts w:ascii="Times New Roman" w:eastAsia="Times New Roman" w:hAnsi="Times New Roman" w:cs="Times New Roman"/>
          <w:color w:val="000000"/>
          <w:sz w:val="28"/>
          <w:szCs w:val="28"/>
          <w:lang w:eastAsia="ru-RU"/>
        </w:rPr>
        <w:t>га, ту</w:t>
      </w:r>
      <w:r w:rsidR="00527F01">
        <w:rPr>
          <w:rFonts w:ascii="Times New Roman" w:eastAsia="Times New Roman" w:hAnsi="Times New Roman" w:cs="Times New Roman"/>
          <w:color w:val="000000"/>
          <w:sz w:val="28"/>
          <w:szCs w:val="28"/>
          <w:lang w:eastAsia="ru-RU"/>
        </w:rPr>
        <w:t xml:space="preserve">шение производят группой до 100 </w:t>
      </w:r>
      <w:r w:rsidRPr="00DC41CD">
        <w:rPr>
          <w:rFonts w:ascii="Times New Roman" w:eastAsia="Times New Roman" w:hAnsi="Times New Roman" w:cs="Times New Roman"/>
          <w:color w:val="000000"/>
          <w:sz w:val="28"/>
          <w:szCs w:val="28"/>
          <w:lang w:eastAsia="ru-RU"/>
        </w:rPr>
        <w:t>человек;</w:t>
      </w:r>
    </w:p>
    <w:p w:rsidR="000D77FB" w:rsidRPr="00DC41CD" w:rsidRDefault="000D77FB" w:rsidP="00B03002">
      <w:pPr>
        <w:numPr>
          <w:ilvl w:val="0"/>
          <w:numId w:val="11"/>
        </w:numPr>
        <w:spacing w:after="0" w:line="240" w:lineRule="auto"/>
        <w:ind w:left="0"/>
        <w:jc w:val="both"/>
        <w:rPr>
          <w:rFonts w:ascii="Times New Roman" w:eastAsia="Times New Roman" w:hAnsi="Times New Roman" w:cs="Times New Roman"/>
          <w:color w:val="000000"/>
          <w:sz w:val="28"/>
          <w:szCs w:val="28"/>
          <w:lang w:eastAsia="ru-RU"/>
        </w:rPr>
      </w:pPr>
      <w:r w:rsidRPr="00DC41CD">
        <w:rPr>
          <w:rFonts w:ascii="Times New Roman" w:eastAsia="Times New Roman" w:hAnsi="Times New Roman" w:cs="Times New Roman"/>
          <w:color w:val="000000"/>
          <w:sz w:val="28"/>
          <w:szCs w:val="28"/>
          <w:lang w:eastAsia="ru-RU"/>
        </w:rPr>
        <w:t xml:space="preserve">Е — эта категория определяется охватом </w:t>
      </w:r>
      <w:r w:rsidR="00751368">
        <w:rPr>
          <w:rFonts w:ascii="Times New Roman" w:eastAsia="Times New Roman" w:hAnsi="Times New Roman" w:cs="Times New Roman"/>
          <w:color w:val="000000"/>
          <w:sz w:val="28"/>
          <w:szCs w:val="28"/>
          <w:lang w:eastAsia="ru-RU"/>
        </w:rPr>
        <w:t xml:space="preserve">площади горения леса более 2000 </w:t>
      </w:r>
      <w:r w:rsidRPr="00DC41CD">
        <w:rPr>
          <w:rFonts w:ascii="Times New Roman" w:eastAsia="Times New Roman" w:hAnsi="Times New Roman" w:cs="Times New Roman"/>
          <w:color w:val="000000"/>
          <w:sz w:val="28"/>
          <w:szCs w:val="28"/>
          <w:lang w:eastAsia="ru-RU"/>
        </w:rPr>
        <w:t xml:space="preserve">га. Катастрофические локализации горения останавливаются ударной </w:t>
      </w:r>
      <w:r w:rsidR="00751368">
        <w:rPr>
          <w:rFonts w:ascii="Times New Roman" w:eastAsia="Times New Roman" w:hAnsi="Times New Roman" w:cs="Times New Roman"/>
          <w:color w:val="000000"/>
          <w:sz w:val="28"/>
          <w:szCs w:val="28"/>
          <w:lang w:eastAsia="ru-RU"/>
        </w:rPr>
        <w:t xml:space="preserve">группой людей, численностью 400 </w:t>
      </w:r>
      <w:r w:rsidRPr="00DC41CD">
        <w:rPr>
          <w:rFonts w:ascii="Times New Roman" w:eastAsia="Times New Roman" w:hAnsi="Times New Roman" w:cs="Times New Roman"/>
          <w:color w:val="000000"/>
          <w:sz w:val="28"/>
          <w:szCs w:val="28"/>
          <w:lang w:eastAsia="ru-RU"/>
        </w:rPr>
        <w:t>человек.</w:t>
      </w:r>
    </w:p>
    <w:p w:rsidR="00627B35" w:rsidRPr="00DC41CD" w:rsidRDefault="000D77FB" w:rsidP="00627B35">
      <w:pPr>
        <w:spacing w:after="0" w:line="240" w:lineRule="auto"/>
        <w:jc w:val="both"/>
        <w:rPr>
          <w:rFonts w:ascii="Times New Roman" w:hAnsi="Times New Roman" w:cs="Times New Roman"/>
          <w:b/>
          <w:bCs/>
          <w:color w:val="000000"/>
          <w:sz w:val="28"/>
          <w:szCs w:val="28"/>
        </w:rPr>
      </w:pPr>
      <w:r w:rsidRPr="00DC41CD">
        <w:rPr>
          <w:rFonts w:ascii="Times New Roman" w:eastAsia="Times New Roman" w:hAnsi="Times New Roman" w:cs="Times New Roman"/>
          <w:color w:val="000000"/>
          <w:sz w:val="28"/>
          <w:szCs w:val="28"/>
          <w:lang w:eastAsia="ru-RU"/>
        </w:rPr>
        <w:t>Характеристика масштабов распространения лесных пожаров зависит от множества сопутствующих факторов и в первую очередь определяется лесным массивом. В хвойных лесах, где основной покров состоит изо мхов и лишайников, пламя огня распространяется стремительно. Чем больше увлажнен почвенный настил, тем медленней происходит распространение пожара.</w:t>
      </w:r>
    </w:p>
    <w:p w:rsidR="00EF1AB8" w:rsidRPr="00DC41CD" w:rsidRDefault="00B03002" w:rsidP="00627B35">
      <w:pPr>
        <w:spacing w:after="0" w:line="240" w:lineRule="auto"/>
        <w:jc w:val="both"/>
        <w:rPr>
          <w:rFonts w:ascii="Times New Roman" w:eastAsia="Times New Roman" w:hAnsi="Times New Roman" w:cs="Times New Roman"/>
          <w:b/>
          <w:color w:val="000000"/>
          <w:sz w:val="28"/>
          <w:szCs w:val="28"/>
          <w:lang w:eastAsia="ru-RU"/>
        </w:rPr>
      </w:pPr>
      <w:r w:rsidRPr="00DC41CD">
        <w:rPr>
          <w:rFonts w:ascii="Times New Roman" w:hAnsi="Times New Roman" w:cs="Times New Roman"/>
          <w:b/>
          <w:bCs/>
          <w:color w:val="000000"/>
          <w:sz w:val="28"/>
          <w:szCs w:val="28"/>
        </w:rPr>
        <w:t>4</w:t>
      </w:r>
      <w:r w:rsidR="00EF1E73" w:rsidRPr="00DC41CD">
        <w:rPr>
          <w:rFonts w:ascii="Times New Roman" w:hAnsi="Times New Roman" w:cs="Times New Roman"/>
          <w:b/>
          <w:bCs/>
          <w:color w:val="000000"/>
          <w:sz w:val="28"/>
          <w:szCs w:val="28"/>
        </w:rPr>
        <w:t xml:space="preserve">. Лесные пожары в </w:t>
      </w:r>
      <w:r w:rsidRPr="00DC41CD">
        <w:rPr>
          <w:rFonts w:ascii="Times New Roman" w:hAnsi="Times New Roman" w:cs="Times New Roman"/>
          <w:b/>
          <w:bCs/>
          <w:color w:val="000000"/>
          <w:sz w:val="28"/>
          <w:szCs w:val="28"/>
        </w:rPr>
        <w:t>Оренбургской области.</w:t>
      </w:r>
    </w:p>
    <w:p w:rsidR="00627B35" w:rsidRPr="00DC41CD" w:rsidRDefault="00627B35" w:rsidP="00DF7D28">
      <w:pPr>
        <w:spacing w:after="0" w:line="240" w:lineRule="auto"/>
        <w:ind w:firstLine="708"/>
        <w:jc w:val="both"/>
        <w:rPr>
          <w:rFonts w:ascii="Times New Roman" w:hAnsi="Times New Roman" w:cs="Times New Roman"/>
          <w:bCs/>
          <w:color w:val="000000"/>
          <w:sz w:val="28"/>
          <w:szCs w:val="28"/>
        </w:rPr>
      </w:pPr>
      <w:r w:rsidRPr="00DC41CD">
        <w:rPr>
          <w:rFonts w:ascii="Times New Roman" w:hAnsi="Times New Roman" w:cs="Times New Roman"/>
          <w:bCs/>
          <w:color w:val="000000"/>
          <w:sz w:val="28"/>
          <w:szCs w:val="28"/>
        </w:rPr>
        <w:t>Больше всего от огня пострадали леса в Оренбургском районе, Сол</w:t>
      </w:r>
      <w:proofErr w:type="gramStart"/>
      <w:r w:rsidRPr="00DC41CD">
        <w:rPr>
          <w:rFonts w:ascii="Times New Roman" w:hAnsi="Times New Roman" w:cs="Times New Roman"/>
          <w:bCs/>
          <w:color w:val="000000"/>
          <w:sz w:val="28"/>
          <w:szCs w:val="28"/>
        </w:rPr>
        <w:t>ь-</w:t>
      </w:r>
      <w:proofErr w:type="gramEnd"/>
      <w:r w:rsidRPr="00DC41CD">
        <w:rPr>
          <w:rFonts w:ascii="Times New Roman" w:hAnsi="Times New Roman" w:cs="Times New Roman"/>
          <w:bCs/>
          <w:color w:val="000000"/>
          <w:sz w:val="28"/>
          <w:szCs w:val="28"/>
        </w:rPr>
        <w:t xml:space="preserve"> Илецком городском округе и в восточной части региона. В Гайском и Кувандыкском городских округах, в </w:t>
      </w:r>
      <w:proofErr w:type="gramStart"/>
      <w:r w:rsidRPr="00DC41CD">
        <w:rPr>
          <w:rFonts w:ascii="Times New Roman" w:hAnsi="Times New Roman" w:cs="Times New Roman"/>
          <w:bCs/>
          <w:color w:val="000000"/>
          <w:sz w:val="28"/>
          <w:szCs w:val="28"/>
        </w:rPr>
        <w:t>Орске</w:t>
      </w:r>
      <w:proofErr w:type="gramEnd"/>
      <w:r w:rsidRPr="00DC41CD">
        <w:rPr>
          <w:rFonts w:ascii="Times New Roman" w:hAnsi="Times New Roman" w:cs="Times New Roman"/>
          <w:bCs/>
          <w:color w:val="000000"/>
          <w:sz w:val="28"/>
          <w:szCs w:val="28"/>
        </w:rPr>
        <w:t xml:space="preserve"> а также в Домбаровском районе отмечают большое число пожаров.</w:t>
      </w:r>
    </w:p>
    <w:p w:rsidR="00627B35" w:rsidRPr="00DC41CD" w:rsidRDefault="00627B35" w:rsidP="00627B35">
      <w:pPr>
        <w:spacing w:after="0" w:line="240" w:lineRule="auto"/>
        <w:ind w:firstLine="708"/>
        <w:jc w:val="both"/>
        <w:rPr>
          <w:rFonts w:ascii="Times New Roman" w:hAnsi="Times New Roman" w:cs="Times New Roman"/>
          <w:bCs/>
          <w:color w:val="000000"/>
          <w:sz w:val="28"/>
          <w:szCs w:val="28"/>
        </w:rPr>
      </w:pPr>
      <w:r w:rsidRPr="00DC41CD">
        <w:rPr>
          <w:rFonts w:ascii="Times New Roman" w:hAnsi="Times New Roman" w:cs="Times New Roman"/>
          <w:bCs/>
          <w:color w:val="000000"/>
          <w:sz w:val="28"/>
          <w:szCs w:val="28"/>
        </w:rPr>
        <w:t xml:space="preserve">Текущий пожароопасный сезон проходит в условиях неблагоприятных метеорологических показателей. Малочисленные осадки, их фактическое отсутствие продолжительное время в восточной части Оренбургской области, высокие температуры, сильные, порывистые ветра негативно сказываются на сложившейся </w:t>
      </w:r>
      <w:proofErr w:type="spellStart"/>
      <w:r w:rsidRPr="00DC41CD">
        <w:rPr>
          <w:rFonts w:ascii="Times New Roman" w:hAnsi="Times New Roman" w:cs="Times New Roman"/>
          <w:bCs/>
          <w:color w:val="000000"/>
          <w:sz w:val="28"/>
          <w:szCs w:val="28"/>
        </w:rPr>
        <w:t>лесопожарной</w:t>
      </w:r>
      <w:proofErr w:type="spellEnd"/>
      <w:r w:rsidRPr="00DC41CD">
        <w:rPr>
          <w:rFonts w:ascii="Times New Roman" w:hAnsi="Times New Roman" w:cs="Times New Roman"/>
          <w:bCs/>
          <w:color w:val="000000"/>
          <w:sz w:val="28"/>
          <w:szCs w:val="28"/>
        </w:rPr>
        <w:t xml:space="preserve"> ситуации, - сообщают в министерстве.</w:t>
      </w:r>
    </w:p>
    <w:p w:rsidR="00627B35" w:rsidRPr="00DC41CD" w:rsidRDefault="00627B35" w:rsidP="00627B35">
      <w:pPr>
        <w:spacing w:after="0" w:line="240" w:lineRule="auto"/>
        <w:ind w:firstLine="708"/>
        <w:jc w:val="both"/>
        <w:rPr>
          <w:rFonts w:ascii="Times New Roman" w:hAnsi="Times New Roman" w:cs="Times New Roman"/>
          <w:bCs/>
          <w:color w:val="000000"/>
          <w:sz w:val="28"/>
          <w:szCs w:val="28"/>
        </w:rPr>
      </w:pPr>
      <w:r w:rsidRPr="00DC41CD">
        <w:rPr>
          <w:rFonts w:ascii="Times New Roman" w:hAnsi="Times New Roman" w:cs="Times New Roman"/>
          <w:bCs/>
          <w:color w:val="000000"/>
          <w:sz w:val="28"/>
          <w:szCs w:val="28"/>
        </w:rPr>
        <w:t>Только за месяц в Центре пожаротушения и охраны лесов Оренбургской области удалось ликвидировать 25 пожаров, которые подступали к оренбургским лесам. К слову, 22% лесных пожаров происходят как раз из-за распространения огня от степей до лесных массивов. В 38% лес горит из-за неосторожного обращения с огнём. Чтобы уменьшить риск последнего, да и для того чтобы уберечь людей, в 2019 году министерство два раза вводило запрет на пребывание граждан в лесах.</w:t>
      </w:r>
    </w:p>
    <w:p w:rsidR="00627B35" w:rsidRPr="00DC41CD" w:rsidRDefault="00627B35" w:rsidP="00627B35">
      <w:pPr>
        <w:spacing w:after="0" w:line="240" w:lineRule="auto"/>
        <w:jc w:val="both"/>
        <w:rPr>
          <w:rFonts w:ascii="Times New Roman" w:hAnsi="Times New Roman" w:cs="Times New Roman"/>
          <w:bCs/>
          <w:color w:val="000000"/>
          <w:sz w:val="28"/>
          <w:szCs w:val="28"/>
        </w:rPr>
      </w:pPr>
      <w:r w:rsidRPr="00DC41CD">
        <w:rPr>
          <w:rFonts w:ascii="Times New Roman" w:hAnsi="Times New Roman" w:cs="Times New Roman"/>
          <w:bCs/>
          <w:color w:val="000000"/>
          <w:sz w:val="28"/>
          <w:szCs w:val="28"/>
        </w:rPr>
        <w:t xml:space="preserve">Накануне был подписан очередной приказ, который в третий раз запретит </w:t>
      </w:r>
      <w:proofErr w:type="spellStart"/>
      <w:r w:rsidRPr="00DC41CD">
        <w:rPr>
          <w:rFonts w:ascii="Times New Roman" w:hAnsi="Times New Roman" w:cs="Times New Roman"/>
          <w:bCs/>
          <w:color w:val="000000"/>
          <w:sz w:val="28"/>
          <w:szCs w:val="28"/>
        </w:rPr>
        <w:t>оренбуржцам</w:t>
      </w:r>
      <w:proofErr w:type="spellEnd"/>
      <w:r w:rsidRPr="00DC41CD">
        <w:rPr>
          <w:rFonts w:ascii="Times New Roman" w:hAnsi="Times New Roman" w:cs="Times New Roman"/>
          <w:bCs/>
          <w:color w:val="000000"/>
          <w:sz w:val="28"/>
          <w:szCs w:val="28"/>
        </w:rPr>
        <w:t xml:space="preserve"> и гостям региона посещать лесные массивы.</w:t>
      </w:r>
    </w:p>
    <w:p w:rsidR="00B41F39" w:rsidRPr="00DC41CD" w:rsidRDefault="00627B35" w:rsidP="00B41F39">
      <w:pPr>
        <w:spacing w:after="0" w:line="240" w:lineRule="auto"/>
        <w:jc w:val="both"/>
        <w:rPr>
          <w:rFonts w:ascii="Times New Roman" w:hAnsi="Times New Roman" w:cs="Times New Roman"/>
          <w:bCs/>
          <w:color w:val="000000"/>
          <w:sz w:val="28"/>
          <w:szCs w:val="28"/>
        </w:rPr>
      </w:pPr>
      <w:r w:rsidRPr="00DC41CD">
        <w:rPr>
          <w:rFonts w:ascii="Times New Roman" w:hAnsi="Times New Roman" w:cs="Times New Roman"/>
          <w:bCs/>
          <w:color w:val="000000"/>
          <w:sz w:val="28"/>
          <w:szCs w:val="28"/>
        </w:rPr>
        <w:t>За нарушение правил пожарной безопасности предусмотрены крупные штрафы вплоть до рассмотрения вопроса о привлечении виновных к уголовной ответственности.</w:t>
      </w:r>
    </w:p>
    <w:p w:rsidR="00F43489" w:rsidRPr="00DC41CD" w:rsidRDefault="00B41F39" w:rsidP="00B41F39">
      <w:pPr>
        <w:spacing w:after="0" w:line="240" w:lineRule="auto"/>
        <w:jc w:val="both"/>
        <w:rPr>
          <w:rFonts w:ascii="Times New Roman" w:eastAsia="Times New Roman" w:hAnsi="Times New Roman" w:cs="Times New Roman"/>
          <w:b/>
          <w:color w:val="000000" w:themeColor="text1"/>
          <w:sz w:val="28"/>
          <w:szCs w:val="28"/>
          <w:lang w:eastAsia="ru-RU"/>
        </w:rPr>
      </w:pPr>
      <w:r w:rsidRPr="00DC41CD">
        <w:rPr>
          <w:rFonts w:ascii="Times New Roman" w:hAnsi="Times New Roman" w:cs="Times New Roman"/>
          <w:sz w:val="28"/>
          <w:szCs w:val="28"/>
          <w:lang w:eastAsia="ru-RU"/>
        </w:rPr>
        <w:t xml:space="preserve">5. </w:t>
      </w:r>
      <w:r w:rsidRPr="00DC41CD">
        <w:rPr>
          <w:rFonts w:ascii="Times New Roman" w:hAnsi="Times New Roman" w:cs="Times New Roman"/>
          <w:b/>
          <w:sz w:val="28"/>
          <w:szCs w:val="28"/>
          <w:lang w:eastAsia="ru-RU"/>
        </w:rPr>
        <w:t>Возникновение пожара в степной з</w:t>
      </w:r>
      <w:r w:rsidR="007C6636">
        <w:rPr>
          <w:rFonts w:ascii="Times New Roman" w:hAnsi="Times New Roman" w:cs="Times New Roman"/>
          <w:b/>
          <w:sz w:val="28"/>
          <w:szCs w:val="28"/>
          <w:lang w:eastAsia="ru-RU"/>
        </w:rPr>
        <w:t>оне</w:t>
      </w:r>
      <w:r w:rsidRPr="00DC41CD">
        <w:rPr>
          <w:rFonts w:ascii="Times New Roman" w:hAnsi="Times New Roman" w:cs="Times New Roman"/>
          <w:b/>
          <w:sz w:val="28"/>
          <w:szCs w:val="28"/>
          <w:lang w:eastAsia="ru-RU"/>
        </w:rPr>
        <w:t xml:space="preserve"> в районе д. Русское </w:t>
      </w:r>
      <w:proofErr w:type="spellStart"/>
      <w:r w:rsidRPr="00DC41CD">
        <w:rPr>
          <w:rFonts w:ascii="Times New Roman" w:hAnsi="Times New Roman" w:cs="Times New Roman"/>
          <w:b/>
          <w:sz w:val="28"/>
          <w:szCs w:val="28"/>
          <w:lang w:eastAsia="ru-RU"/>
        </w:rPr>
        <w:t>Канчерово</w:t>
      </w:r>
      <w:proofErr w:type="spellEnd"/>
      <w:r w:rsidRPr="00DC41CD">
        <w:rPr>
          <w:rFonts w:ascii="Times New Roman" w:hAnsi="Times New Roman" w:cs="Times New Roman"/>
          <w:b/>
          <w:sz w:val="28"/>
          <w:szCs w:val="28"/>
          <w:lang w:eastAsia="ru-RU"/>
        </w:rPr>
        <w:t xml:space="preserve"> и д. Васильевка.</w:t>
      </w:r>
    </w:p>
    <w:p w:rsidR="00F43489" w:rsidRPr="00DC41CD" w:rsidRDefault="00F43489" w:rsidP="007D7A79">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DC41CD">
        <w:rPr>
          <w:rFonts w:ascii="Times New Roman" w:eastAsia="Times New Roman" w:hAnsi="Times New Roman" w:cs="Times New Roman"/>
          <w:color w:val="000000" w:themeColor="text1"/>
          <w:sz w:val="28"/>
          <w:szCs w:val="28"/>
          <w:lang w:eastAsia="ru-RU"/>
        </w:rPr>
        <w:t xml:space="preserve">В связи с </w:t>
      </w:r>
      <w:r w:rsidR="0077213B" w:rsidRPr="00DC41CD">
        <w:rPr>
          <w:rFonts w:ascii="Times New Roman" w:eastAsia="Times New Roman" w:hAnsi="Times New Roman" w:cs="Times New Roman"/>
          <w:color w:val="000000" w:themeColor="text1"/>
          <w:sz w:val="28"/>
          <w:szCs w:val="28"/>
          <w:lang w:eastAsia="ru-RU"/>
        </w:rPr>
        <w:t>началом пожароопасного</w:t>
      </w:r>
      <w:r w:rsidR="00EF1E73" w:rsidRPr="00DC41CD">
        <w:rPr>
          <w:rFonts w:ascii="Times New Roman" w:eastAsia="Times New Roman" w:hAnsi="Times New Roman" w:cs="Times New Roman"/>
          <w:color w:val="000000" w:themeColor="text1"/>
          <w:sz w:val="28"/>
          <w:szCs w:val="28"/>
          <w:lang w:eastAsia="ru-RU"/>
        </w:rPr>
        <w:t xml:space="preserve"> периода</w:t>
      </w:r>
      <w:r w:rsidR="007C6636">
        <w:rPr>
          <w:rFonts w:ascii="Times New Roman" w:eastAsia="Times New Roman" w:hAnsi="Times New Roman" w:cs="Times New Roman"/>
          <w:color w:val="000000" w:themeColor="text1"/>
          <w:sz w:val="28"/>
          <w:szCs w:val="28"/>
          <w:lang w:eastAsia="ru-RU"/>
        </w:rPr>
        <w:t xml:space="preserve"> 2015 </w:t>
      </w:r>
      <w:proofErr w:type="spellStart"/>
      <w:r w:rsidR="002328C4" w:rsidRPr="00DC41CD">
        <w:rPr>
          <w:rFonts w:ascii="Times New Roman" w:eastAsia="Times New Roman" w:hAnsi="Times New Roman" w:cs="Times New Roman"/>
          <w:color w:val="000000" w:themeColor="text1"/>
          <w:sz w:val="28"/>
          <w:szCs w:val="28"/>
          <w:lang w:eastAsia="ru-RU"/>
        </w:rPr>
        <w:t>г</w:t>
      </w:r>
      <w:proofErr w:type="gramStart"/>
      <w:r w:rsidR="002328C4" w:rsidRPr="00DC41CD">
        <w:rPr>
          <w:rFonts w:ascii="Times New Roman" w:eastAsia="Times New Roman" w:hAnsi="Times New Roman" w:cs="Times New Roman"/>
          <w:color w:val="000000" w:themeColor="text1"/>
          <w:sz w:val="28"/>
          <w:szCs w:val="28"/>
          <w:lang w:eastAsia="ru-RU"/>
        </w:rPr>
        <w:t>.</w:t>
      </w:r>
      <w:r w:rsidR="00EF1E73" w:rsidRPr="00DC41CD">
        <w:rPr>
          <w:rFonts w:ascii="Times New Roman" w:eastAsia="Times New Roman" w:hAnsi="Times New Roman" w:cs="Times New Roman"/>
          <w:color w:val="000000" w:themeColor="text1"/>
          <w:sz w:val="28"/>
          <w:szCs w:val="28"/>
          <w:lang w:eastAsia="ru-RU"/>
        </w:rPr>
        <w:t>в</w:t>
      </w:r>
      <w:proofErr w:type="spellEnd"/>
      <w:proofErr w:type="gramEnd"/>
      <w:r w:rsidR="00EF1E73" w:rsidRPr="00DC41CD">
        <w:rPr>
          <w:rFonts w:ascii="Times New Roman" w:eastAsia="Times New Roman" w:hAnsi="Times New Roman" w:cs="Times New Roman"/>
          <w:color w:val="000000" w:themeColor="text1"/>
          <w:sz w:val="28"/>
          <w:szCs w:val="28"/>
          <w:lang w:eastAsia="ru-RU"/>
        </w:rPr>
        <w:t xml:space="preserve"> нескольких районах </w:t>
      </w:r>
      <w:r w:rsidRPr="00DC41CD">
        <w:rPr>
          <w:rFonts w:ascii="Times New Roman" w:eastAsia="Times New Roman" w:hAnsi="Times New Roman" w:cs="Times New Roman"/>
          <w:color w:val="000000" w:themeColor="text1"/>
          <w:sz w:val="28"/>
          <w:szCs w:val="28"/>
          <w:lang w:eastAsia="ru-RU"/>
        </w:rPr>
        <w:t>области</w:t>
      </w:r>
      <w:r w:rsidR="00C12720" w:rsidRPr="00DC41CD">
        <w:rPr>
          <w:rFonts w:ascii="Times New Roman" w:eastAsia="Times New Roman" w:hAnsi="Times New Roman" w:cs="Times New Roman"/>
          <w:color w:val="000000" w:themeColor="text1"/>
          <w:sz w:val="28"/>
          <w:szCs w:val="28"/>
          <w:lang w:eastAsia="ru-RU"/>
        </w:rPr>
        <w:t xml:space="preserve">, в том числе и в </w:t>
      </w:r>
      <w:r w:rsidR="00EB156D" w:rsidRPr="00DC41CD">
        <w:rPr>
          <w:rFonts w:ascii="Times New Roman" w:eastAsia="Times New Roman" w:hAnsi="Times New Roman" w:cs="Times New Roman"/>
          <w:color w:val="000000" w:themeColor="text1"/>
          <w:sz w:val="28"/>
          <w:szCs w:val="28"/>
          <w:lang w:eastAsia="ru-RU"/>
        </w:rPr>
        <w:t>Кувандыкском округе был</w:t>
      </w:r>
      <w:r w:rsidR="00EF1E73" w:rsidRPr="00DC41CD">
        <w:rPr>
          <w:rFonts w:ascii="Times New Roman" w:eastAsia="Times New Roman" w:hAnsi="Times New Roman" w:cs="Times New Roman"/>
          <w:color w:val="000000" w:themeColor="text1"/>
          <w:sz w:val="28"/>
          <w:szCs w:val="28"/>
          <w:lang w:eastAsia="ru-RU"/>
        </w:rPr>
        <w:t xml:space="preserve"> введен особый противопожарный режим. </w:t>
      </w:r>
    </w:p>
    <w:p w:rsidR="00EB156D" w:rsidRPr="00DC41CD" w:rsidRDefault="00F43489" w:rsidP="005C6382">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DC41CD">
        <w:rPr>
          <w:rFonts w:ascii="Times New Roman" w:eastAsia="Times New Roman" w:hAnsi="Times New Roman" w:cs="Times New Roman"/>
          <w:color w:val="000000" w:themeColor="text1"/>
          <w:sz w:val="28"/>
          <w:szCs w:val="28"/>
          <w:lang w:eastAsia="ru-RU"/>
        </w:rPr>
        <w:t>В 201</w:t>
      </w:r>
      <w:r w:rsidR="00EB156D" w:rsidRPr="00DC41CD">
        <w:rPr>
          <w:rFonts w:ascii="Times New Roman" w:eastAsia="Times New Roman" w:hAnsi="Times New Roman" w:cs="Times New Roman"/>
          <w:color w:val="000000" w:themeColor="text1"/>
          <w:sz w:val="28"/>
          <w:szCs w:val="28"/>
          <w:lang w:eastAsia="ru-RU"/>
        </w:rPr>
        <w:t>5</w:t>
      </w:r>
      <w:r w:rsidRPr="00DC41CD">
        <w:rPr>
          <w:rFonts w:ascii="Times New Roman" w:eastAsia="Times New Roman" w:hAnsi="Times New Roman" w:cs="Times New Roman"/>
          <w:color w:val="000000" w:themeColor="text1"/>
          <w:sz w:val="28"/>
          <w:szCs w:val="28"/>
          <w:lang w:eastAsia="ru-RU"/>
        </w:rPr>
        <w:t xml:space="preserve"> году в </w:t>
      </w:r>
      <w:r w:rsidR="00EB156D" w:rsidRPr="00DC41CD">
        <w:rPr>
          <w:rFonts w:ascii="Times New Roman" w:eastAsia="Times New Roman" w:hAnsi="Times New Roman" w:cs="Times New Roman"/>
          <w:color w:val="000000" w:themeColor="text1"/>
          <w:sz w:val="28"/>
          <w:szCs w:val="28"/>
          <w:lang w:eastAsia="ru-RU"/>
        </w:rPr>
        <w:t xml:space="preserve">Кувандыкском округе </w:t>
      </w:r>
      <w:r w:rsidRPr="00DC41CD">
        <w:rPr>
          <w:rFonts w:ascii="Times New Roman" w:eastAsia="Times New Roman" w:hAnsi="Times New Roman" w:cs="Times New Roman"/>
          <w:color w:val="000000" w:themeColor="text1"/>
          <w:sz w:val="28"/>
          <w:szCs w:val="28"/>
          <w:lang w:eastAsia="ru-RU"/>
        </w:rPr>
        <w:t xml:space="preserve">был зарегистрирован </w:t>
      </w:r>
      <w:r w:rsidR="00EB156D" w:rsidRPr="00DC41CD">
        <w:rPr>
          <w:rFonts w:ascii="Times New Roman" w:eastAsia="Times New Roman" w:hAnsi="Times New Roman" w:cs="Times New Roman"/>
          <w:color w:val="000000" w:themeColor="text1"/>
          <w:sz w:val="28"/>
          <w:szCs w:val="28"/>
          <w:lang w:eastAsia="ru-RU"/>
        </w:rPr>
        <w:t xml:space="preserve">пожар 15 августа 2015 года в степной зоне в районе д. </w:t>
      </w:r>
      <w:proofErr w:type="gramStart"/>
      <w:r w:rsidR="00EB156D" w:rsidRPr="00DC41CD">
        <w:rPr>
          <w:rFonts w:ascii="Times New Roman" w:eastAsia="Times New Roman" w:hAnsi="Times New Roman" w:cs="Times New Roman"/>
          <w:color w:val="000000" w:themeColor="text1"/>
          <w:sz w:val="28"/>
          <w:szCs w:val="28"/>
          <w:lang w:eastAsia="ru-RU"/>
        </w:rPr>
        <w:t>Русское</w:t>
      </w:r>
      <w:proofErr w:type="gramEnd"/>
      <w:r w:rsidR="00EB156D" w:rsidRPr="00DC41CD">
        <w:rPr>
          <w:rFonts w:ascii="Times New Roman" w:eastAsia="Times New Roman" w:hAnsi="Times New Roman" w:cs="Times New Roman"/>
          <w:color w:val="000000" w:themeColor="text1"/>
          <w:sz w:val="28"/>
          <w:szCs w:val="28"/>
          <w:lang w:eastAsia="ru-RU"/>
        </w:rPr>
        <w:t xml:space="preserve"> </w:t>
      </w:r>
      <w:proofErr w:type="spellStart"/>
      <w:r w:rsidR="00EB156D" w:rsidRPr="00DC41CD">
        <w:rPr>
          <w:rFonts w:ascii="Times New Roman" w:eastAsia="Times New Roman" w:hAnsi="Times New Roman" w:cs="Times New Roman"/>
          <w:color w:val="000000" w:themeColor="text1"/>
          <w:sz w:val="28"/>
          <w:szCs w:val="28"/>
          <w:lang w:eastAsia="ru-RU"/>
        </w:rPr>
        <w:t>Канчерово</w:t>
      </w:r>
      <w:proofErr w:type="spellEnd"/>
      <w:r w:rsidR="00EB156D" w:rsidRPr="00DC41CD">
        <w:rPr>
          <w:rFonts w:ascii="Times New Roman" w:eastAsia="Times New Roman" w:hAnsi="Times New Roman" w:cs="Times New Roman"/>
          <w:color w:val="000000" w:themeColor="text1"/>
          <w:sz w:val="28"/>
          <w:szCs w:val="28"/>
          <w:lang w:eastAsia="ru-RU"/>
        </w:rPr>
        <w:t xml:space="preserve"> и д. Васильевка. </w:t>
      </w:r>
    </w:p>
    <w:p w:rsidR="00EB156D" w:rsidRPr="00DC41CD" w:rsidRDefault="00527F01" w:rsidP="00CB34E7">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Примерно в </w:t>
      </w:r>
      <w:r w:rsidR="00EB156D" w:rsidRPr="00DC41CD">
        <w:rPr>
          <w:rFonts w:ascii="Times New Roman" w:eastAsia="Times New Roman" w:hAnsi="Times New Roman" w:cs="Times New Roman"/>
          <w:color w:val="000000" w:themeColor="text1"/>
          <w:sz w:val="28"/>
          <w:szCs w:val="28"/>
          <w:lang w:eastAsia="ru-RU"/>
        </w:rPr>
        <w:t>09 часов 50 минут м</w:t>
      </w:r>
      <w:r w:rsidR="00751368">
        <w:rPr>
          <w:rFonts w:ascii="Times New Roman" w:eastAsia="Times New Roman" w:hAnsi="Times New Roman" w:cs="Times New Roman"/>
          <w:color w:val="000000" w:themeColor="text1"/>
          <w:sz w:val="28"/>
          <w:szCs w:val="28"/>
          <w:lang w:eastAsia="ru-RU"/>
        </w:rPr>
        <w:t xml:space="preserve">естного времени в степной зоне </w:t>
      </w:r>
      <w:r w:rsidR="00EB156D" w:rsidRPr="00DC41CD">
        <w:rPr>
          <w:rFonts w:ascii="Times New Roman" w:eastAsia="Times New Roman" w:hAnsi="Times New Roman" w:cs="Times New Roman"/>
          <w:color w:val="000000" w:themeColor="text1"/>
          <w:sz w:val="28"/>
          <w:szCs w:val="28"/>
          <w:lang w:eastAsia="ru-RU"/>
        </w:rPr>
        <w:t xml:space="preserve">расположенной примерно в 4-5км к югу от населенного пункта д. Русское </w:t>
      </w:r>
      <w:proofErr w:type="spellStart"/>
      <w:r w:rsidR="00EB156D" w:rsidRPr="00DC41CD">
        <w:rPr>
          <w:rFonts w:ascii="Times New Roman" w:eastAsia="Times New Roman" w:hAnsi="Times New Roman" w:cs="Times New Roman"/>
          <w:color w:val="000000" w:themeColor="text1"/>
          <w:sz w:val="28"/>
          <w:szCs w:val="28"/>
          <w:lang w:eastAsia="ru-RU"/>
        </w:rPr>
        <w:t>Канчерово</w:t>
      </w:r>
      <w:proofErr w:type="spellEnd"/>
      <w:r w:rsidR="00EB156D" w:rsidRPr="00DC41CD">
        <w:rPr>
          <w:rFonts w:ascii="Times New Roman" w:eastAsia="Times New Roman" w:hAnsi="Times New Roman" w:cs="Times New Roman"/>
          <w:color w:val="000000" w:themeColor="text1"/>
          <w:sz w:val="28"/>
          <w:szCs w:val="28"/>
          <w:lang w:eastAsia="ru-RU"/>
        </w:rPr>
        <w:t xml:space="preserve"> произошло загорание сухой травы, с последующим распространением горения в лесной массив у реки Сакмара и д. Васильевку Кувандыкского района. В результате пожара огнём повреждена лесостепная зона, жилые дома и надворные постройки в д. Васильевка. На месте происшествия погибших и травмированных нет.</w:t>
      </w:r>
    </w:p>
    <w:p w:rsidR="00E5485B" w:rsidRPr="00DC41CD" w:rsidRDefault="00E5485B" w:rsidP="00E5485B">
      <w:pPr>
        <w:spacing w:after="0" w:line="249" w:lineRule="auto"/>
        <w:ind w:firstLine="709"/>
        <w:jc w:val="both"/>
        <w:rPr>
          <w:rFonts w:ascii="Times New Roman" w:eastAsia="Times New Roman" w:hAnsi="Times New Roman" w:cs="Times New Roman"/>
          <w:sz w:val="28"/>
          <w:szCs w:val="28"/>
          <w:lang w:eastAsia="ru-RU"/>
        </w:rPr>
      </w:pPr>
      <w:r w:rsidRPr="00DC41CD">
        <w:rPr>
          <w:rFonts w:ascii="Times New Roman" w:eastAsia="Times New Roman" w:hAnsi="Times New Roman" w:cs="Times New Roman"/>
          <w:sz w:val="28"/>
          <w:szCs w:val="28"/>
          <w:lang w:eastAsia="ru-RU"/>
        </w:rPr>
        <w:t xml:space="preserve">Исследование </w:t>
      </w:r>
      <w:r w:rsidRPr="00E5485B">
        <w:rPr>
          <w:rFonts w:ascii="Times New Roman" w:eastAsia="Times New Roman" w:hAnsi="Times New Roman" w:cs="Times New Roman"/>
          <w:sz w:val="28"/>
          <w:szCs w:val="28"/>
          <w:lang w:eastAsia="ru-RU"/>
        </w:rPr>
        <w:t xml:space="preserve"> представлено в виде ответов на поставленные вопросы </w:t>
      </w:r>
      <w:proofErr w:type="gramStart"/>
      <w:r w:rsidRPr="00E5485B">
        <w:rPr>
          <w:rFonts w:ascii="Times New Roman" w:eastAsia="Times New Roman" w:hAnsi="Times New Roman" w:cs="Times New Roman"/>
          <w:sz w:val="28"/>
          <w:szCs w:val="28"/>
          <w:lang w:eastAsia="ru-RU"/>
        </w:rPr>
        <w:t>исходя из анализа информации, содержащейся в ксерокопиях материалах дела № 19 по факту пожара, а также из личных наблюдений эксперта, которому было</w:t>
      </w:r>
      <w:proofErr w:type="gramEnd"/>
      <w:r w:rsidRPr="00E5485B">
        <w:rPr>
          <w:rFonts w:ascii="Times New Roman" w:eastAsia="Times New Roman" w:hAnsi="Times New Roman" w:cs="Times New Roman"/>
          <w:sz w:val="28"/>
          <w:szCs w:val="28"/>
          <w:lang w:eastAsia="ru-RU"/>
        </w:rPr>
        <w:t xml:space="preserve"> предоставлено право участия в осмотре места происшествия 15-17 августа 2015 года. </w:t>
      </w:r>
    </w:p>
    <w:p w:rsidR="00BD50B6" w:rsidRPr="00DC41CD" w:rsidRDefault="00BD50B6" w:rsidP="00C13D91">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DC41CD">
        <w:rPr>
          <w:rFonts w:ascii="Times New Roman" w:eastAsia="Times New Roman" w:hAnsi="Times New Roman" w:cs="Times New Roman"/>
          <w:b/>
          <w:color w:val="000000" w:themeColor="text1"/>
          <w:sz w:val="28"/>
          <w:szCs w:val="28"/>
          <w:lang w:eastAsia="ru-RU"/>
        </w:rPr>
        <w:t>5.1</w:t>
      </w:r>
      <w:r w:rsidRPr="00DC41CD">
        <w:rPr>
          <w:rFonts w:ascii="Times New Roman" w:eastAsia="Times New Roman" w:hAnsi="Times New Roman" w:cs="Times New Roman"/>
          <w:color w:val="000000" w:themeColor="text1"/>
          <w:sz w:val="28"/>
          <w:szCs w:val="28"/>
          <w:lang w:eastAsia="ru-RU"/>
        </w:rPr>
        <w:t>.</w:t>
      </w:r>
      <w:r w:rsidRPr="00DC41CD">
        <w:rPr>
          <w:rFonts w:ascii="Times New Roman" w:hAnsi="Times New Roman" w:cs="Times New Roman"/>
          <w:sz w:val="28"/>
          <w:szCs w:val="28"/>
          <w:lang w:eastAsia="ru-RU"/>
        </w:rPr>
        <w:t xml:space="preserve"> </w:t>
      </w:r>
      <w:r w:rsidRPr="00DC41CD">
        <w:rPr>
          <w:rFonts w:ascii="Times New Roman" w:hAnsi="Times New Roman" w:cs="Times New Roman"/>
          <w:b/>
          <w:sz w:val="28"/>
          <w:szCs w:val="28"/>
          <w:lang w:eastAsia="ru-RU"/>
        </w:rPr>
        <w:t>Очаг возгорания пожара.</w:t>
      </w:r>
      <w:r w:rsidRPr="00DC41CD">
        <w:rPr>
          <w:rFonts w:ascii="Times New Roman" w:eastAsia="Times New Roman" w:hAnsi="Times New Roman" w:cs="Times New Roman"/>
          <w:color w:val="000000" w:themeColor="text1"/>
          <w:sz w:val="28"/>
          <w:szCs w:val="28"/>
          <w:lang w:eastAsia="ru-RU"/>
        </w:rPr>
        <w:t xml:space="preserve"> </w:t>
      </w:r>
    </w:p>
    <w:p w:rsidR="00E5485B" w:rsidRPr="00DC41CD" w:rsidRDefault="00E5485B" w:rsidP="00C13D91">
      <w:pPr>
        <w:shd w:val="clear" w:color="auto" w:fill="FFFFFF"/>
        <w:spacing w:after="0" w:line="240" w:lineRule="auto"/>
        <w:jc w:val="both"/>
        <w:rPr>
          <w:rFonts w:ascii="Times New Roman" w:eastAsia="Times New Roman" w:hAnsi="Times New Roman" w:cs="Times New Roman"/>
          <w:b/>
          <w:color w:val="000000" w:themeColor="text1"/>
          <w:sz w:val="28"/>
          <w:szCs w:val="28"/>
          <w:lang w:eastAsia="ru-RU"/>
        </w:rPr>
      </w:pPr>
      <w:r w:rsidRPr="00DC41CD">
        <w:rPr>
          <w:rFonts w:ascii="Times New Roman" w:hAnsi="Times New Roman" w:cs="Times New Roman"/>
          <w:b/>
          <w:sz w:val="28"/>
          <w:szCs w:val="28"/>
          <w:lang w:eastAsia="ru-RU"/>
        </w:rPr>
        <w:t>5.3.Пути распространения пожара.</w:t>
      </w:r>
    </w:p>
    <w:p w:rsidR="00E5485B" w:rsidRPr="00E5485B" w:rsidRDefault="00751368" w:rsidP="00E5485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 xml:space="preserve">Исследование по </w:t>
      </w:r>
      <w:r w:rsidR="00E5485B" w:rsidRPr="00E5485B">
        <w:rPr>
          <w:rFonts w:ascii="Times New Roman" w:eastAsia="Times New Roman" w:hAnsi="Times New Roman" w:cs="Times New Roman"/>
          <w:b/>
          <w:sz w:val="28"/>
          <w:szCs w:val="28"/>
          <w:u w:val="single"/>
          <w:lang w:eastAsia="ru-RU"/>
        </w:rPr>
        <w:t xml:space="preserve">вопросу </w:t>
      </w:r>
      <w:r w:rsidR="00E5485B" w:rsidRPr="00DC41CD">
        <w:rPr>
          <w:rFonts w:ascii="Times New Roman" w:eastAsia="Times New Roman" w:hAnsi="Times New Roman" w:cs="Times New Roman"/>
          <w:b/>
          <w:sz w:val="28"/>
          <w:szCs w:val="28"/>
          <w:u w:val="single"/>
          <w:lang w:eastAsia="ru-RU"/>
        </w:rPr>
        <w:t>5.1-5.3</w:t>
      </w:r>
      <w:r w:rsidR="00E5485B" w:rsidRPr="00E5485B">
        <w:rPr>
          <w:rFonts w:ascii="Times New Roman" w:eastAsia="Times New Roman" w:hAnsi="Times New Roman" w:cs="Times New Roman"/>
          <w:sz w:val="28"/>
          <w:szCs w:val="28"/>
          <w:lang w:eastAsia="ru-RU"/>
        </w:rPr>
        <w:t xml:space="preserve"> </w:t>
      </w:r>
    </w:p>
    <w:p w:rsidR="00E5485B" w:rsidRPr="00E5485B" w:rsidRDefault="00E5485B" w:rsidP="00E5485B">
      <w:pPr>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E5485B">
        <w:rPr>
          <w:rFonts w:ascii="Times New Roman" w:eastAsia="Times New Roman" w:hAnsi="Times New Roman" w:cs="Times New Roman"/>
          <w:sz w:val="28"/>
          <w:szCs w:val="28"/>
          <w:lang w:eastAsia="ru-RU"/>
        </w:rPr>
        <w:t>О</w:t>
      </w:r>
      <w:r w:rsidR="00751368">
        <w:rPr>
          <w:rFonts w:ascii="Times New Roman" w:eastAsia="Times New Roman" w:hAnsi="Times New Roman" w:cs="Times New Roman"/>
          <w:color w:val="000000"/>
          <w:sz w:val="28"/>
          <w:szCs w:val="28"/>
          <w:lang w:eastAsia="ru-RU"/>
        </w:rPr>
        <w:t xml:space="preserve">пределение </w:t>
      </w:r>
      <w:r w:rsidRPr="00E5485B">
        <w:rPr>
          <w:rFonts w:ascii="Times New Roman" w:eastAsia="Times New Roman" w:hAnsi="Times New Roman" w:cs="Times New Roman"/>
          <w:color w:val="000000"/>
          <w:sz w:val="28"/>
          <w:szCs w:val="28"/>
          <w:lang w:eastAsia="ru-RU"/>
        </w:rPr>
        <w:t>места первоначального воз</w:t>
      </w:r>
      <w:r w:rsidR="00751368">
        <w:rPr>
          <w:rFonts w:ascii="Times New Roman" w:eastAsia="Times New Roman" w:hAnsi="Times New Roman" w:cs="Times New Roman"/>
          <w:color w:val="000000"/>
          <w:sz w:val="28"/>
          <w:szCs w:val="28"/>
          <w:lang w:eastAsia="ru-RU"/>
        </w:rPr>
        <w:t>никновения пожара – очаг пожара</w:t>
      </w:r>
      <w:r w:rsidRPr="00E5485B">
        <w:rPr>
          <w:rFonts w:ascii="Times New Roman" w:eastAsia="Times New Roman" w:hAnsi="Times New Roman" w:cs="Times New Roman"/>
          <w:color w:val="000000"/>
          <w:sz w:val="28"/>
          <w:szCs w:val="28"/>
          <w:lang w:eastAsia="ru-RU"/>
        </w:rPr>
        <w:t xml:space="preserve"> делается на основании результатов сравнительного исследования состояния конструкций, предметов и материалов после пожара по степени их термического повреждения, с учетом физических закономерностей протекания тепловых процессов в зоне горения и возможных путей распространения огня в условиях конкретной материальной обстановки, а также путем анализа данных, содержащихся в показаниях очевидцев происшедшего пожара и других свидетелей. </w:t>
      </w:r>
      <w:proofErr w:type="gramEnd"/>
    </w:p>
    <w:p w:rsidR="00E5485B" w:rsidRPr="00E5485B" w:rsidRDefault="00E5485B" w:rsidP="00E5485B">
      <w:pPr>
        <w:spacing w:after="0" w:line="240" w:lineRule="auto"/>
        <w:ind w:firstLine="720"/>
        <w:jc w:val="both"/>
        <w:rPr>
          <w:rFonts w:ascii="Times New Roman" w:eastAsia="Times New Roman" w:hAnsi="Times New Roman" w:cs="Times New Roman"/>
          <w:sz w:val="28"/>
          <w:szCs w:val="28"/>
          <w:lang w:eastAsia="ru-RU"/>
        </w:rPr>
      </w:pPr>
      <w:r w:rsidRPr="00E5485B">
        <w:rPr>
          <w:rFonts w:ascii="Times New Roman" w:eastAsia="Times New Roman" w:hAnsi="Times New Roman" w:cs="Times New Roman"/>
          <w:sz w:val="28"/>
          <w:szCs w:val="28"/>
          <w:lang w:eastAsia="ru-RU"/>
        </w:rPr>
        <w:t>Признаки, по которым можно судить об очаге пожара (возгорания) на открытой местности, по особенностям их образования и местоположению, можно разбить на две группы:</w:t>
      </w:r>
    </w:p>
    <w:p w:rsidR="00E5485B" w:rsidRPr="00E5485B" w:rsidRDefault="00E5485B" w:rsidP="00E5485B">
      <w:pPr>
        <w:spacing w:after="0" w:line="240" w:lineRule="auto"/>
        <w:ind w:firstLine="720"/>
        <w:jc w:val="both"/>
        <w:rPr>
          <w:rFonts w:ascii="Times New Roman" w:eastAsia="Times New Roman" w:hAnsi="Times New Roman" w:cs="Times New Roman"/>
          <w:sz w:val="28"/>
          <w:szCs w:val="28"/>
          <w:lang w:eastAsia="ru-RU"/>
        </w:rPr>
      </w:pPr>
      <w:r w:rsidRPr="00E5485B">
        <w:rPr>
          <w:rFonts w:ascii="Times New Roman" w:eastAsia="Times New Roman" w:hAnsi="Times New Roman" w:cs="Times New Roman"/>
          <w:sz w:val="28"/>
          <w:szCs w:val="28"/>
          <w:lang w:eastAsia="ru-RU"/>
        </w:rPr>
        <w:t>- признаки очага пожара, образующиеся на участке его возникновения (разрушения и следы горения);</w:t>
      </w:r>
    </w:p>
    <w:p w:rsidR="00E5485B" w:rsidRPr="00E5485B" w:rsidRDefault="00E5485B" w:rsidP="00E5485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5485B">
        <w:rPr>
          <w:rFonts w:ascii="Times New Roman" w:eastAsia="Times New Roman" w:hAnsi="Times New Roman" w:cs="Times New Roman"/>
          <w:sz w:val="28"/>
          <w:szCs w:val="28"/>
          <w:lang w:eastAsia="ru-RU"/>
        </w:rPr>
        <w:t xml:space="preserve">- признаки направленности распространения горения (индикаторы) последовательно затухающие поражения при удалении от места очага пожара и более значительные разрушения со стороны, обращенной к очагу пожара. </w:t>
      </w:r>
    </w:p>
    <w:p w:rsidR="00E5485B" w:rsidRPr="00E5485B" w:rsidRDefault="00E5485B" w:rsidP="00E5485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5485B">
        <w:rPr>
          <w:rFonts w:ascii="Times New Roman" w:eastAsia="Times New Roman" w:hAnsi="Times New Roman" w:cs="Times New Roman"/>
          <w:sz w:val="28"/>
          <w:szCs w:val="28"/>
          <w:lang w:eastAsia="ru-RU"/>
        </w:rPr>
        <w:t xml:space="preserve">Необходимо иметь в  виду, что очаг пожара, в данном случае произошедший на открытой местности (природный пожар) покрытой растительностью на довольно большой территории примерно в несколько тысяч  квадратных метров  – это не точка, а территория площадью до нескольких десятков метров. </w:t>
      </w:r>
    </w:p>
    <w:p w:rsidR="00E5485B" w:rsidRPr="00E5485B" w:rsidRDefault="00E5485B" w:rsidP="00E5485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5485B">
        <w:rPr>
          <w:rFonts w:ascii="Times New Roman" w:eastAsia="TimesNewRomanPSMT" w:hAnsi="Times New Roman" w:cs="Times New Roman"/>
          <w:bCs/>
          <w:i/>
          <w:iCs/>
          <w:sz w:val="28"/>
          <w:szCs w:val="28"/>
          <w:lang w:eastAsia="ru-RU"/>
        </w:rPr>
        <w:t xml:space="preserve"> </w:t>
      </w:r>
      <w:r w:rsidRPr="00E5485B">
        <w:rPr>
          <w:rFonts w:ascii="Times New Roman" w:eastAsia="TimesNewRomanPSMT" w:hAnsi="Times New Roman" w:cs="Times New Roman"/>
          <w:sz w:val="28"/>
          <w:szCs w:val="28"/>
          <w:lang w:eastAsia="ru-RU"/>
        </w:rPr>
        <w:t xml:space="preserve">По характеру горения и в зависимости от сгорающей растительности находящейся на путях распространения горения различают три основных вида лесных пожаров: </w:t>
      </w:r>
      <w:r w:rsidRPr="00E5485B">
        <w:rPr>
          <w:rFonts w:ascii="Times New Roman" w:eastAsia="TimesNewRomanPSMT" w:hAnsi="Times New Roman" w:cs="Times New Roman"/>
          <w:bCs/>
          <w:i/>
          <w:iCs/>
          <w:sz w:val="28"/>
          <w:szCs w:val="28"/>
          <w:lang w:eastAsia="ru-RU"/>
        </w:rPr>
        <w:t xml:space="preserve">низовые, верховые и почвенные. </w:t>
      </w:r>
      <w:proofErr w:type="gramStart"/>
      <w:r w:rsidRPr="00E5485B">
        <w:rPr>
          <w:rFonts w:ascii="Times New Roman" w:eastAsia="TimesNewRomanPSMT" w:hAnsi="Times New Roman" w:cs="Times New Roman"/>
          <w:sz w:val="28"/>
          <w:szCs w:val="28"/>
          <w:lang w:eastAsia="ru-RU"/>
        </w:rPr>
        <w:t xml:space="preserve">По скорости распространения и высоте пламени низовые пожары (как, впрочем, и верховые, а также подземные) разделяются на </w:t>
      </w:r>
      <w:r w:rsidRPr="00E5485B">
        <w:rPr>
          <w:rFonts w:ascii="Times New Roman" w:eastAsia="TimesNewRomanPSMT" w:hAnsi="Times New Roman" w:cs="Times New Roman"/>
          <w:bCs/>
          <w:i/>
          <w:iCs/>
          <w:sz w:val="28"/>
          <w:szCs w:val="28"/>
          <w:lang w:eastAsia="ru-RU"/>
        </w:rPr>
        <w:t>сильные, средней силы и слабые.</w:t>
      </w:r>
      <w:proofErr w:type="gramEnd"/>
      <w:r w:rsidRPr="00E5485B">
        <w:rPr>
          <w:rFonts w:ascii="Times New Roman" w:eastAsia="TimesNewRomanPSMT" w:hAnsi="Times New Roman" w:cs="Times New Roman"/>
          <w:bCs/>
          <w:i/>
          <w:iCs/>
          <w:sz w:val="28"/>
          <w:szCs w:val="28"/>
          <w:lang w:eastAsia="ru-RU"/>
        </w:rPr>
        <w:t xml:space="preserve"> </w:t>
      </w:r>
      <w:r w:rsidRPr="00E5485B">
        <w:rPr>
          <w:rFonts w:ascii="Times New Roman" w:eastAsia="TimesNewRomanPSMT" w:hAnsi="Times New Roman" w:cs="Times New Roman"/>
          <w:bCs/>
          <w:iCs/>
          <w:sz w:val="28"/>
          <w:szCs w:val="28"/>
          <w:lang w:eastAsia="ru-RU"/>
        </w:rPr>
        <w:t xml:space="preserve">На скорость распространения горения влияет также рельеф местности. Особенно это влияет в холмистой местности, как в данном случае. Местность между населенными пунктами от д. </w:t>
      </w:r>
      <w:proofErr w:type="gramStart"/>
      <w:r w:rsidRPr="00E5485B">
        <w:rPr>
          <w:rFonts w:ascii="Times New Roman" w:eastAsia="TimesNewRomanPSMT" w:hAnsi="Times New Roman" w:cs="Times New Roman"/>
          <w:bCs/>
          <w:iCs/>
          <w:sz w:val="28"/>
          <w:szCs w:val="28"/>
          <w:lang w:eastAsia="ru-RU"/>
        </w:rPr>
        <w:t>Русское</w:t>
      </w:r>
      <w:proofErr w:type="gramEnd"/>
      <w:r w:rsidRPr="00E5485B">
        <w:rPr>
          <w:rFonts w:ascii="Times New Roman" w:eastAsia="TimesNewRomanPSMT" w:hAnsi="Times New Roman" w:cs="Times New Roman"/>
          <w:bCs/>
          <w:iCs/>
          <w:sz w:val="28"/>
          <w:szCs w:val="28"/>
          <w:lang w:eastAsia="ru-RU"/>
        </w:rPr>
        <w:t xml:space="preserve"> </w:t>
      </w:r>
      <w:proofErr w:type="spellStart"/>
      <w:r w:rsidRPr="00E5485B">
        <w:rPr>
          <w:rFonts w:ascii="Times New Roman" w:eastAsia="TimesNewRomanPSMT" w:hAnsi="Times New Roman" w:cs="Times New Roman"/>
          <w:bCs/>
          <w:iCs/>
          <w:sz w:val="28"/>
          <w:szCs w:val="28"/>
          <w:lang w:eastAsia="ru-RU"/>
        </w:rPr>
        <w:t>Канчерово</w:t>
      </w:r>
      <w:proofErr w:type="spellEnd"/>
      <w:r w:rsidRPr="00E5485B">
        <w:rPr>
          <w:rFonts w:ascii="Times New Roman" w:eastAsia="TimesNewRomanPSMT" w:hAnsi="Times New Roman" w:cs="Times New Roman"/>
          <w:bCs/>
          <w:iCs/>
          <w:sz w:val="28"/>
          <w:szCs w:val="28"/>
          <w:lang w:eastAsia="ru-RU"/>
        </w:rPr>
        <w:t xml:space="preserve"> и до д. Васильевка представлена в виде холмов, оврагов, а также лесного массива произрастающего вдоль поймы реки Сакмара. Данные факторы эксперт будет учитывать</w:t>
      </w:r>
      <w:r w:rsidRPr="00E5485B">
        <w:rPr>
          <w:rFonts w:ascii="Times New Roman" w:eastAsia="TimesNewRomanPSMT" w:hAnsi="Times New Roman" w:cs="Times New Roman"/>
          <w:bCs/>
          <w:i/>
          <w:iCs/>
          <w:sz w:val="28"/>
          <w:szCs w:val="28"/>
          <w:lang w:eastAsia="ru-RU"/>
        </w:rPr>
        <w:t xml:space="preserve"> </w:t>
      </w:r>
      <w:r w:rsidRPr="00E5485B">
        <w:rPr>
          <w:rFonts w:ascii="Times New Roman" w:eastAsia="TimesNewRomanPSMT" w:hAnsi="Times New Roman" w:cs="Times New Roman"/>
          <w:sz w:val="28"/>
          <w:szCs w:val="28"/>
          <w:lang w:eastAsia="ru-RU"/>
        </w:rPr>
        <w:t xml:space="preserve"> при установлении очага пожара, так как даже в безветренную погоду вверх по склону холма и (или) оврага кромка пожара (</w:t>
      </w:r>
      <w:r w:rsidRPr="00E5485B">
        <w:rPr>
          <w:rFonts w:ascii="Times New Roman" w:eastAsia="TimesNewRomanPSMT" w:hAnsi="Times New Roman" w:cs="Times New Roman"/>
          <w:i/>
          <w:sz w:val="28"/>
          <w:szCs w:val="28"/>
          <w:lang w:eastAsia="ru-RU"/>
        </w:rPr>
        <w:t>к</w:t>
      </w:r>
      <w:r w:rsidRPr="00E5485B">
        <w:rPr>
          <w:rFonts w:ascii="Times New Roman" w:eastAsia="Times New Roman" w:hAnsi="Times New Roman" w:cs="Times New Roman"/>
          <w:bCs/>
          <w:i/>
          <w:iCs/>
          <w:sz w:val="28"/>
          <w:szCs w:val="28"/>
          <w:lang w:eastAsia="ru-RU"/>
        </w:rPr>
        <w:t xml:space="preserve">ромка пожара </w:t>
      </w:r>
      <w:r w:rsidRPr="00E5485B">
        <w:rPr>
          <w:rFonts w:ascii="Times New Roman" w:eastAsia="TimesNewRomanPSMT" w:hAnsi="Times New Roman" w:cs="Times New Roman"/>
          <w:sz w:val="28"/>
          <w:szCs w:val="28"/>
          <w:lang w:eastAsia="ru-RU"/>
        </w:rPr>
        <w:t xml:space="preserve">– это полоса горения, окаймляющая внешний контур пожара и непосредственно примыкающая к участкам, не пройденным огнём) продвигается быстрее, чем вниз. </w:t>
      </w:r>
    </w:p>
    <w:p w:rsidR="00E5485B" w:rsidRPr="00E5485B" w:rsidRDefault="00E5485B" w:rsidP="00E5485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5485B">
        <w:rPr>
          <w:rFonts w:ascii="Times New Roman" w:eastAsia="TimesNewRomanPSMT" w:hAnsi="Times New Roman" w:cs="Times New Roman"/>
          <w:sz w:val="28"/>
          <w:szCs w:val="28"/>
          <w:lang w:eastAsia="ru-RU"/>
        </w:rPr>
        <w:t>При выявлении очага природного пожара и путей его развития, кроме обычных признаков очага и направленности распространения горения, эксперт учитывает метеоусловия (направление ветра, температуру), время года, характер растительности на отдельных участках места пожара, а также иные, перечисленные выше факторы, влияющие на развитие природного пожара.</w:t>
      </w:r>
    </w:p>
    <w:p w:rsidR="00E5485B" w:rsidRPr="00E5485B" w:rsidRDefault="00E5485B" w:rsidP="00E5485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5485B">
        <w:rPr>
          <w:rFonts w:ascii="Times New Roman" w:eastAsia="TimesNewRomanPSMT" w:hAnsi="Times New Roman" w:cs="Times New Roman"/>
          <w:sz w:val="28"/>
          <w:szCs w:val="28"/>
          <w:lang w:eastAsia="ru-RU"/>
        </w:rPr>
        <w:t>Для установления природного (лесного) очага пожара эксперт будет учитывать признаки, по которым можно определить направленность распространения горения в ходе осмотра сгоревшей территории:</w:t>
      </w:r>
    </w:p>
    <w:p w:rsidR="00E5485B" w:rsidRPr="00E5485B" w:rsidRDefault="00E5485B" w:rsidP="00E5485B">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E5485B">
        <w:rPr>
          <w:rFonts w:ascii="Times New Roman" w:eastAsia="Times New Roman" w:hAnsi="Times New Roman" w:cs="Times New Roman"/>
          <w:sz w:val="28"/>
          <w:szCs w:val="28"/>
          <w:lang w:eastAsia="ru-RU"/>
        </w:rPr>
        <w:t>- это выражается в глубине о</w:t>
      </w:r>
      <w:r w:rsidRPr="00E5485B">
        <w:rPr>
          <w:rFonts w:ascii="Times New Roman" w:eastAsia="TimesNewRomanPSMT" w:hAnsi="Times New Roman" w:cs="Times New Roman"/>
          <w:sz w:val="28"/>
          <w:szCs w:val="28"/>
          <w:lang w:eastAsia="ru-RU"/>
        </w:rPr>
        <w:t xml:space="preserve">бугливания ствола дерева, веток происходит сильнее (глубже) со стороны, обращенной к очагу; </w:t>
      </w:r>
    </w:p>
    <w:p w:rsidR="00E5485B" w:rsidRPr="00E5485B" w:rsidRDefault="00E5485B" w:rsidP="00E5485B">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E5485B">
        <w:rPr>
          <w:rFonts w:ascii="Times New Roman" w:eastAsia="TimesNewRomanPSMT" w:hAnsi="Times New Roman" w:cs="Times New Roman"/>
          <w:sz w:val="28"/>
          <w:szCs w:val="28"/>
          <w:lang w:eastAsia="ru-RU"/>
        </w:rPr>
        <w:t>- повреждения (обгорание) кустарника или дерева будут более обширными со стороны, обращенной к очагу (рис.№ 1);</w:t>
      </w:r>
    </w:p>
    <w:p w:rsidR="00E5485B" w:rsidRPr="00E5485B" w:rsidRDefault="00E5485B" w:rsidP="00E5485B">
      <w:pPr>
        <w:autoSpaceDE w:val="0"/>
        <w:autoSpaceDN w:val="0"/>
        <w:adjustRightInd w:val="0"/>
        <w:spacing w:after="0" w:line="240" w:lineRule="auto"/>
        <w:jc w:val="both"/>
        <w:rPr>
          <w:rFonts w:ascii="Times New Roman" w:eastAsia="TimesNewRomanPSMT" w:hAnsi="Times New Roman" w:cs="Times New Roman"/>
          <w:sz w:val="28"/>
          <w:szCs w:val="28"/>
          <w:lang w:eastAsia="ru-RU"/>
        </w:rPr>
      </w:pPr>
      <w:r w:rsidRPr="00E5485B">
        <w:rPr>
          <w:rFonts w:ascii="Times New Roman" w:eastAsia="TimesNewRomanPSMT" w:hAnsi="Times New Roman" w:cs="Times New Roman"/>
          <w:noProof/>
          <w:sz w:val="28"/>
          <w:szCs w:val="28"/>
          <w:lang w:eastAsia="ru-RU"/>
        </w:rPr>
        <w:drawing>
          <wp:inline distT="0" distB="0" distL="0" distR="0" wp14:anchorId="645AC1DE" wp14:editId="08CC4EE6">
            <wp:extent cx="1945758" cy="135454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47509" cy="1355766"/>
                    </a:xfrm>
                    <a:prstGeom prst="rect">
                      <a:avLst/>
                    </a:prstGeom>
                    <a:noFill/>
                    <a:ln>
                      <a:noFill/>
                    </a:ln>
                  </pic:spPr>
                </pic:pic>
              </a:graphicData>
            </a:graphic>
          </wp:inline>
        </w:drawing>
      </w:r>
      <w:r w:rsidRPr="00E5485B">
        <w:rPr>
          <w:rFonts w:ascii="Times New Roman" w:eastAsia="TimesNewRomanPSMT" w:hAnsi="Times New Roman" w:cs="Times New Roman"/>
          <w:sz w:val="28"/>
          <w:szCs w:val="28"/>
          <w:lang w:eastAsia="ru-RU"/>
        </w:rPr>
        <w:t>Рисунок № 1.</w:t>
      </w:r>
    </w:p>
    <w:p w:rsidR="00E5485B" w:rsidRPr="00E5485B" w:rsidRDefault="00527F01" w:rsidP="00E5485B">
      <w:pPr>
        <w:autoSpaceDE w:val="0"/>
        <w:autoSpaceDN w:val="0"/>
        <w:adjustRightInd w:val="0"/>
        <w:spacing w:after="0" w:line="240" w:lineRule="auto"/>
        <w:jc w:val="both"/>
        <w:rPr>
          <w:rFonts w:ascii="Times New Roman" w:eastAsia="TimesNewRomanPSMT" w:hAnsi="Times New Roman" w:cs="Times New Roman"/>
          <w:sz w:val="28"/>
          <w:szCs w:val="28"/>
          <w:lang w:eastAsia="ru-RU"/>
        </w:rPr>
      </w:pPr>
      <w:r>
        <w:rPr>
          <w:rFonts w:ascii="Times New Roman" w:eastAsia="TimesNewRomanPSMT" w:hAnsi="Times New Roman" w:cs="Times New Roman"/>
          <w:sz w:val="28"/>
          <w:szCs w:val="28"/>
          <w:lang w:eastAsia="ru-RU"/>
        </w:rPr>
        <w:t xml:space="preserve"> </w:t>
      </w:r>
      <w:r w:rsidR="00E5485B" w:rsidRPr="00E5485B">
        <w:rPr>
          <w:rFonts w:ascii="Times New Roman" w:eastAsia="TimesNewRomanPSMT" w:hAnsi="Times New Roman" w:cs="Times New Roman"/>
          <w:sz w:val="28"/>
          <w:szCs w:val="28"/>
          <w:lang w:eastAsia="ru-RU"/>
        </w:rPr>
        <w:t xml:space="preserve">- эффект «скашивания (среза)» влияет на внешний вид растений при быстро </w:t>
      </w:r>
      <w:proofErr w:type="spellStart"/>
      <w:r w:rsidR="00E5485B" w:rsidRPr="00E5485B">
        <w:rPr>
          <w:rFonts w:ascii="Times New Roman" w:eastAsia="TimesNewRomanPSMT" w:hAnsi="Times New Roman" w:cs="Times New Roman"/>
          <w:sz w:val="28"/>
          <w:szCs w:val="28"/>
          <w:lang w:eastAsia="ru-RU"/>
        </w:rPr>
        <w:t>развившемся</w:t>
      </w:r>
      <w:proofErr w:type="spellEnd"/>
      <w:r w:rsidR="00E5485B" w:rsidRPr="00E5485B">
        <w:rPr>
          <w:rFonts w:ascii="Times New Roman" w:eastAsia="TimesNewRomanPSMT" w:hAnsi="Times New Roman" w:cs="Times New Roman"/>
          <w:sz w:val="28"/>
          <w:szCs w:val="28"/>
          <w:lang w:eastAsia="ru-RU"/>
        </w:rPr>
        <w:t xml:space="preserve"> пожаре. Сучья и ветви, обращенные к очагу, могут иметь плоские или закругленные концы, а сучья с другой стороны будут иметь коническую или заостренную форму (рис № 2);</w:t>
      </w:r>
    </w:p>
    <w:p w:rsidR="00E5485B" w:rsidRPr="00E5485B" w:rsidRDefault="00E5485B" w:rsidP="00E5485B">
      <w:pPr>
        <w:autoSpaceDE w:val="0"/>
        <w:autoSpaceDN w:val="0"/>
        <w:adjustRightInd w:val="0"/>
        <w:spacing w:after="0" w:line="240" w:lineRule="auto"/>
        <w:jc w:val="both"/>
        <w:rPr>
          <w:rFonts w:ascii="Times New Roman" w:eastAsia="TimesNewRomanPSMT" w:hAnsi="Times New Roman" w:cs="Times New Roman"/>
          <w:sz w:val="28"/>
          <w:szCs w:val="28"/>
          <w:lang w:eastAsia="ru-RU"/>
        </w:rPr>
      </w:pPr>
      <w:r w:rsidRPr="00E5485B">
        <w:rPr>
          <w:rFonts w:ascii="Times New Roman" w:eastAsia="TimesNewRomanPSMT" w:hAnsi="Times New Roman" w:cs="Times New Roman"/>
          <w:noProof/>
          <w:sz w:val="28"/>
          <w:szCs w:val="28"/>
          <w:lang w:eastAsia="ru-RU"/>
        </w:rPr>
        <w:drawing>
          <wp:inline distT="0" distB="0" distL="0" distR="0" wp14:anchorId="20FB7A97" wp14:editId="6A9AACB3">
            <wp:extent cx="1655198" cy="1169582"/>
            <wp:effectExtent l="0" t="0" r="254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57226" cy="1171015"/>
                    </a:xfrm>
                    <a:prstGeom prst="rect">
                      <a:avLst/>
                    </a:prstGeom>
                    <a:noFill/>
                    <a:ln>
                      <a:noFill/>
                    </a:ln>
                  </pic:spPr>
                </pic:pic>
              </a:graphicData>
            </a:graphic>
          </wp:inline>
        </w:drawing>
      </w:r>
      <w:r w:rsidRPr="00E5485B">
        <w:rPr>
          <w:rFonts w:ascii="Times New Roman" w:eastAsia="TimesNewRomanPSMT" w:hAnsi="Times New Roman" w:cs="Times New Roman"/>
          <w:sz w:val="28"/>
          <w:szCs w:val="28"/>
          <w:lang w:eastAsia="ru-RU"/>
        </w:rPr>
        <w:t>Рисунок № 2.</w:t>
      </w:r>
    </w:p>
    <w:p w:rsidR="00E5485B" w:rsidRPr="00E5485B" w:rsidRDefault="00E5485B" w:rsidP="00E5485B">
      <w:pPr>
        <w:autoSpaceDE w:val="0"/>
        <w:autoSpaceDN w:val="0"/>
        <w:adjustRightInd w:val="0"/>
        <w:spacing w:after="0" w:line="240" w:lineRule="auto"/>
        <w:jc w:val="both"/>
        <w:rPr>
          <w:rFonts w:ascii="Times New Roman" w:eastAsia="TimesNewRomanPSMT" w:hAnsi="Times New Roman" w:cs="Times New Roman"/>
          <w:sz w:val="28"/>
          <w:szCs w:val="28"/>
          <w:lang w:eastAsia="ru-RU"/>
        </w:rPr>
      </w:pPr>
    </w:p>
    <w:p w:rsidR="00E5485B" w:rsidRPr="00E5485B" w:rsidRDefault="00E5485B" w:rsidP="00F50C4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5485B">
        <w:rPr>
          <w:rFonts w:ascii="Times New Roman" w:eastAsia="TimesNewRomanPSMT" w:hAnsi="Times New Roman" w:cs="Times New Roman"/>
          <w:sz w:val="28"/>
          <w:szCs w:val="28"/>
          <w:lang w:eastAsia="ru-RU"/>
        </w:rPr>
        <w:t xml:space="preserve">- быстро распространяющееся горение создает тягу вокруг крупных объектов, поэтому следы горения на стволах деревьев, столбах и стеблях растений расположены под углом (рис № 3). </w:t>
      </w:r>
    </w:p>
    <w:p w:rsidR="00E5485B" w:rsidRPr="00E5485B" w:rsidRDefault="00E5485B" w:rsidP="00E5485B">
      <w:pPr>
        <w:spacing w:after="0" w:line="240" w:lineRule="auto"/>
        <w:ind w:right="-2"/>
        <w:jc w:val="both"/>
        <w:rPr>
          <w:rFonts w:ascii="Times New Roman" w:eastAsia="Times New Roman" w:hAnsi="Times New Roman" w:cs="Times New Roman"/>
          <w:sz w:val="28"/>
          <w:szCs w:val="28"/>
          <w:lang w:eastAsia="ru-RU"/>
        </w:rPr>
      </w:pPr>
      <w:r w:rsidRPr="00E5485B">
        <w:rPr>
          <w:rFonts w:ascii="Times New Roman" w:eastAsia="Times New Roman" w:hAnsi="Times New Roman" w:cs="Times New Roman"/>
          <w:noProof/>
          <w:sz w:val="28"/>
          <w:szCs w:val="28"/>
          <w:lang w:eastAsia="ru-RU"/>
        </w:rPr>
        <w:drawing>
          <wp:inline distT="0" distB="0" distL="0" distR="0" wp14:anchorId="4AE0318F" wp14:editId="15DA0F52">
            <wp:extent cx="4497572" cy="135826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06593" cy="1360991"/>
                    </a:xfrm>
                    <a:prstGeom prst="rect">
                      <a:avLst/>
                    </a:prstGeom>
                    <a:noFill/>
                    <a:ln>
                      <a:noFill/>
                    </a:ln>
                  </pic:spPr>
                </pic:pic>
              </a:graphicData>
            </a:graphic>
          </wp:inline>
        </w:drawing>
      </w:r>
      <w:r w:rsidRPr="00E5485B">
        <w:rPr>
          <w:rFonts w:ascii="Times New Roman" w:eastAsia="Times New Roman" w:hAnsi="Times New Roman" w:cs="Times New Roman"/>
          <w:sz w:val="28"/>
          <w:szCs w:val="28"/>
          <w:lang w:eastAsia="ru-RU"/>
        </w:rPr>
        <w:t>Рисунок № 3.</w:t>
      </w:r>
    </w:p>
    <w:p w:rsidR="00527F01" w:rsidRDefault="00E5485B" w:rsidP="00527F01">
      <w:pPr>
        <w:spacing w:after="0" w:line="240" w:lineRule="auto"/>
        <w:ind w:right="-2" w:firstLine="720"/>
        <w:jc w:val="both"/>
        <w:rPr>
          <w:rFonts w:ascii="Times New Roman" w:eastAsia="Times New Roman" w:hAnsi="Times New Roman" w:cs="Times New Roman"/>
          <w:sz w:val="28"/>
          <w:szCs w:val="28"/>
          <w:lang w:eastAsia="ru-RU"/>
        </w:rPr>
      </w:pPr>
      <w:r w:rsidRPr="00E5485B">
        <w:rPr>
          <w:rFonts w:ascii="Times New Roman" w:eastAsia="Times New Roman" w:hAnsi="Times New Roman" w:cs="Times New Roman"/>
          <w:sz w:val="28"/>
          <w:szCs w:val="28"/>
          <w:lang w:eastAsia="ru-RU"/>
        </w:rPr>
        <w:t>Основными источниками информации для определения очага пожара являются протокол осмотра места происшествия (ОМП), план-схема места пожара, фотографии, а также личное участие эксперт</w:t>
      </w:r>
      <w:r w:rsidR="00527F01">
        <w:rPr>
          <w:rFonts w:ascii="Times New Roman" w:eastAsia="Times New Roman" w:hAnsi="Times New Roman" w:cs="Times New Roman"/>
          <w:sz w:val="28"/>
          <w:szCs w:val="28"/>
          <w:lang w:eastAsia="ru-RU"/>
        </w:rPr>
        <w:t>а в осмотре места происшествия.</w:t>
      </w:r>
    </w:p>
    <w:p w:rsidR="00E5485B" w:rsidRPr="00E5485B" w:rsidRDefault="00E5485B" w:rsidP="00527F01">
      <w:pPr>
        <w:spacing w:after="0" w:line="240" w:lineRule="auto"/>
        <w:ind w:right="-2" w:firstLine="720"/>
        <w:jc w:val="both"/>
        <w:rPr>
          <w:rFonts w:ascii="Times New Roman" w:eastAsia="Times New Roman" w:hAnsi="Times New Roman" w:cs="Times New Roman"/>
          <w:sz w:val="28"/>
          <w:szCs w:val="28"/>
          <w:lang w:eastAsia="ru-RU"/>
        </w:rPr>
      </w:pPr>
      <w:proofErr w:type="gramStart"/>
      <w:r w:rsidRPr="00E5485B">
        <w:rPr>
          <w:rFonts w:ascii="Times New Roman" w:eastAsia="Times New Roman" w:hAnsi="Times New Roman" w:cs="Times New Roman"/>
          <w:sz w:val="28"/>
          <w:szCs w:val="28"/>
          <w:lang w:eastAsia="ru-RU"/>
        </w:rPr>
        <w:t xml:space="preserve">Из представленных ксерокопии протокола ОМП от 16 августа 2015 года составленного старшим дознавателем ОНД по Оренбургскому району капитаном внутренней службы И.С. </w:t>
      </w:r>
      <w:proofErr w:type="spellStart"/>
      <w:r w:rsidRPr="00E5485B">
        <w:rPr>
          <w:rFonts w:ascii="Times New Roman" w:eastAsia="Times New Roman" w:hAnsi="Times New Roman" w:cs="Times New Roman"/>
          <w:sz w:val="28"/>
          <w:szCs w:val="28"/>
          <w:lang w:eastAsia="ru-RU"/>
        </w:rPr>
        <w:t>Лашковым</w:t>
      </w:r>
      <w:proofErr w:type="spellEnd"/>
      <w:r w:rsidRPr="00E5485B">
        <w:rPr>
          <w:rFonts w:ascii="Times New Roman" w:eastAsia="Times New Roman" w:hAnsi="Times New Roman" w:cs="Times New Roman"/>
          <w:sz w:val="28"/>
          <w:szCs w:val="28"/>
          <w:lang w:eastAsia="ru-RU"/>
        </w:rPr>
        <w:t xml:space="preserve"> следует, что объектом пожара является участок хо</w:t>
      </w:r>
      <w:r w:rsidR="00751368">
        <w:rPr>
          <w:rFonts w:ascii="Times New Roman" w:eastAsia="Times New Roman" w:hAnsi="Times New Roman" w:cs="Times New Roman"/>
          <w:sz w:val="28"/>
          <w:szCs w:val="28"/>
          <w:lang w:eastAsia="ru-RU"/>
        </w:rPr>
        <w:t xml:space="preserve">лмистой местности расположенный в 3км южнее </w:t>
      </w:r>
      <w:r w:rsidRPr="00E5485B">
        <w:rPr>
          <w:rFonts w:ascii="Times New Roman" w:eastAsia="Times New Roman" w:hAnsi="Times New Roman" w:cs="Times New Roman"/>
          <w:sz w:val="28"/>
          <w:szCs w:val="28"/>
          <w:lang w:eastAsia="ru-RU"/>
        </w:rPr>
        <w:t xml:space="preserve">д. Русское </w:t>
      </w:r>
      <w:proofErr w:type="spellStart"/>
      <w:r w:rsidRPr="00E5485B">
        <w:rPr>
          <w:rFonts w:ascii="Times New Roman" w:eastAsia="Times New Roman" w:hAnsi="Times New Roman" w:cs="Times New Roman"/>
          <w:sz w:val="28"/>
          <w:szCs w:val="28"/>
          <w:lang w:eastAsia="ru-RU"/>
        </w:rPr>
        <w:t>Канчерово</w:t>
      </w:r>
      <w:proofErr w:type="spellEnd"/>
      <w:r w:rsidRPr="00E5485B">
        <w:rPr>
          <w:rFonts w:ascii="Times New Roman" w:eastAsia="Times New Roman" w:hAnsi="Times New Roman" w:cs="Times New Roman"/>
          <w:sz w:val="28"/>
          <w:szCs w:val="28"/>
          <w:lang w:eastAsia="ru-RU"/>
        </w:rPr>
        <w:t xml:space="preserve"> и к северо-востоку до д. Васильевка и далее примерно 4 км за д. Васильевка в сторону города Кувандыка.</w:t>
      </w:r>
      <w:proofErr w:type="gramEnd"/>
      <w:r w:rsidRPr="00E5485B">
        <w:rPr>
          <w:rFonts w:ascii="Times New Roman" w:eastAsia="Times New Roman" w:hAnsi="Times New Roman" w:cs="Times New Roman"/>
          <w:sz w:val="28"/>
          <w:szCs w:val="28"/>
          <w:lang w:eastAsia="ru-RU"/>
        </w:rPr>
        <w:t xml:space="preserve"> Данная местность представляет собой участок степи, на котором произрастает естественная трава (сенокосные угодья). На расстоянии примерно 3-5 км к югу от д. </w:t>
      </w:r>
      <w:proofErr w:type="gramStart"/>
      <w:r w:rsidRPr="00E5485B">
        <w:rPr>
          <w:rFonts w:ascii="Times New Roman" w:eastAsia="Times New Roman" w:hAnsi="Times New Roman" w:cs="Times New Roman"/>
          <w:sz w:val="28"/>
          <w:szCs w:val="28"/>
          <w:lang w:eastAsia="ru-RU"/>
        </w:rPr>
        <w:t>Русское</w:t>
      </w:r>
      <w:proofErr w:type="gramEnd"/>
      <w:r w:rsidRPr="00E5485B">
        <w:rPr>
          <w:rFonts w:ascii="Times New Roman" w:eastAsia="Times New Roman" w:hAnsi="Times New Roman" w:cs="Times New Roman"/>
          <w:sz w:val="28"/>
          <w:szCs w:val="28"/>
          <w:lang w:eastAsia="ru-RU"/>
        </w:rPr>
        <w:t xml:space="preserve"> </w:t>
      </w:r>
      <w:proofErr w:type="spellStart"/>
      <w:r w:rsidRPr="00E5485B">
        <w:rPr>
          <w:rFonts w:ascii="Times New Roman" w:eastAsia="Times New Roman" w:hAnsi="Times New Roman" w:cs="Times New Roman"/>
          <w:sz w:val="28"/>
          <w:szCs w:val="28"/>
          <w:lang w:eastAsia="ru-RU"/>
        </w:rPr>
        <w:t>Канчерово</w:t>
      </w:r>
      <w:proofErr w:type="spellEnd"/>
      <w:r w:rsidRPr="00E5485B">
        <w:rPr>
          <w:rFonts w:ascii="Times New Roman" w:eastAsia="Times New Roman" w:hAnsi="Times New Roman" w:cs="Times New Roman"/>
          <w:sz w:val="28"/>
          <w:szCs w:val="28"/>
          <w:lang w:eastAsia="ru-RU"/>
        </w:rPr>
        <w:t xml:space="preserve"> расположены сенокосные угодья, на которых трава скошена. На участке сенокоса, где следов горения травы не происходило, имеются следы отавы (трава, отрастающая на сенокосах после первого укоса). В северо-восточную сторону от описываемого участка расположены холмы, на которых имеются следы выгорания травянистой растительности с переходом в лесную зону, расположенную по пойме реки Сакмара. Из лесного массива через реку Сакмара горение перешло на жилые строения и надворные постройки в деревне Васильевка. </w:t>
      </w:r>
    </w:p>
    <w:p w:rsidR="00E5485B" w:rsidRPr="00E5485B" w:rsidRDefault="00E5485B" w:rsidP="00E5485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5485B">
        <w:rPr>
          <w:rFonts w:ascii="Times New Roman" w:eastAsia="Times New Roman" w:hAnsi="Times New Roman" w:cs="Times New Roman"/>
          <w:sz w:val="28"/>
          <w:szCs w:val="28"/>
          <w:lang w:eastAsia="ru-RU"/>
        </w:rPr>
        <w:tab/>
        <w:t xml:space="preserve">При статическом осмотре д. Васильевка, а именно ул. Лесная </w:t>
      </w:r>
      <w:r w:rsidRPr="00E5485B">
        <w:rPr>
          <w:rFonts w:ascii="Times New Roman" w:eastAsia="Times New Roman" w:hAnsi="Times New Roman" w:cs="Times New Roman"/>
          <w:i/>
          <w:sz w:val="28"/>
          <w:szCs w:val="28"/>
          <w:lang w:eastAsia="ru-RU"/>
        </w:rPr>
        <w:t xml:space="preserve">(см. фото № 1; 2 с </w:t>
      </w:r>
      <w:proofErr w:type="spellStart"/>
      <w:r w:rsidRPr="00E5485B">
        <w:rPr>
          <w:rFonts w:ascii="Times New Roman" w:eastAsia="Times New Roman" w:hAnsi="Times New Roman" w:cs="Times New Roman"/>
          <w:i/>
          <w:sz w:val="28"/>
          <w:szCs w:val="28"/>
          <w:lang w:eastAsia="ru-RU"/>
        </w:rPr>
        <w:t>фототаблицы</w:t>
      </w:r>
      <w:proofErr w:type="spellEnd"/>
      <w:r w:rsidRPr="00E5485B">
        <w:rPr>
          <w:rFonts w:ascii="Times New Roman" w:eastAsia="Times New Roman" w:hAnsi="Times New Roman" w:cs="Times New Roman"/>
          <w:i/>
          <w:sz w:val="28"/>
          <w:szCs w:val="28"/>
          <w:lang w:eastAsia="ru-RU"/>
        </w:rPr>
        <w:t>)</w:t>
      </w:r>
      <w:r w:rsidRPr="00E5485B">
        <w:rPr>
          <w:rFonts w:ascii="Times New Roman" w:eastAsia="Times New Roman" w:hAnsi="Times New Roman" w:cs="Times New Roman"/>
          <w:sz w:val="28"/>
          <w:szCs w:val="28"/>
          <w:lang w:eastAsia="ru-RU"/>
        </w:rPr>
        <w:t xml:space="preserve"> видно, что жилые дома и надворные постройки имеются следы термического воздействия в виде обугливания, </w:t>
      </w:r>
      <w:proofErr w:type="spellStart"/>
      <w:r w:rsidRPr="00E5485B">
        <w:rPr>
          <w:rFonts w:ascii="Times New Roman" w:eastAsia="Times New Roman" w:hAnsi="Times New Roman" w:cs="Times New Roman"/>
          <w:sz w:val="28"/>
          <w:szCs w:val="28"/>
          <w:lang w:eastAsia="ru-RU"/>
        </w:rPr>
        <w:t>переугливания</w:t>
      </w:r>
      <w:proofErr w:type="spellEnd"/>
      <w:r w:rsidRPr="00E5485B">
        <w:rPr>
          <w:rFonts w:ascii="Times New Roman" w:eastAsia="Times New Roman" w:hAnsi="Times New Roman" w:cs="Times New Roman"/>
          <w:sz w:val="28"/>
          <w:szCs w:val="28"/>
          <w:lang w:eastAsia="ru-RU"/>
        </w:rPr>
        <w:t xml:space="preserve"> с обрушением деревянных конструкций жилых домов и надворных построек. Кровля домов, выполненные из металлических листов имеют следы деформации от воздействия температуры пожара. </w:t>
      </w:r>
      <w:proofErr w:type="gramStart"/>
      <w:r w:rsidRPr="00E5485B">
        <w:rPr>
          <w:rFonts w:ascii="Times New Roman" w:eastAsia="Times New Roman" w:hAnsi="Times New Roman" w:cs="Times New Roman"/>
          <w:sz w:val="28"/>
          <w:szCs w:val="28"/>
          <w:lang w:eastAsia="ru-RU"/>
        </w:rPr>
        <w:t>Жилые дома и надворные постройки, расположенные по четной стороне улицы Лесная (расположенные ближе к реке Сакмара) имеют наибольшие по площади термические повреждения (по количеству домов и построек), по сравнению с домами расположенными по нечётной стороне улицы.</w:t>
      </w:r>
      <w:proofErr w:type="gramEnd"/>
      <w:r w:rsidRPr="00E5485B">
        <w:rPr>
          <w:rFonts w:ascii="Times New Roman" w:eastAsia="Times New Roman" w:hAnsi="Times New Roman" w:cs="Times New Roman"/>
          <w:sz w:val="28"/>
          <w:szCs w:val="28"/>
          <w:lang w:eastAsia="ru-RU"/>
        </w:rPr>
        <w:t xml:space="preserve"> </w:t>
      </w:r>
      <w:proofErr w:type="gramStart"/>
      <w:r w:rsidRPr="00E5485B">
        <w:rPr>
          <w:rFonts w:ascii="Times New Roman" w:eastAsia="Times New Roman" w:hAnsi="Times New Roman" w:cs="Times New Roman"/>
          <w:sz w:val="28"/>
          <w:szCs w:val="28"/>
          <w:lang w:eastAsia="ru-RU"/>
        </w:rPr>
        <w:t xml:space="preserve">По данному признаку можно сказать, что первоначально произошло загорание домов по четной стороне улицы, а затем уже от них, горение перешло к домам и постройкам по нечетной стороне (из объяснения гр. </w:t>
      </w:r>
      <w:proofErr w:type="spellStart"/>
      <w:r w:rsidRPr="00E5485B">
        <w:rPr>
          <w:rFonts w:ascii="Times New Roman" w:eastAsia="Times New Roman" w:hAnsi="Times New Roman" w:cs="Times New Roman"/>
          <w:sz w:val="28"/>
          <w:szCs w:val="28"/>
          <w:lang w:eastAsia="ru-RU"/>
        </w:rPr>
        <w:t>Онюшкина</w:t>
      </w:r>
      <w:proofErr w:type="spellEnd"/>
      <w:r w:rsidRPr="00E5485B">
        <w:rPr>
          <w:rFonts w:ascii="Times New Roman" w:eastAsia="Times New Roman" w:hAnsi="Times New Roman" w:cs="Times New Roman"/>
          <w:sz w:val="28"/>
          <w:szCs w:val="28"/>
          <w:lang w:eastAsia="ru-RU"/>
        </w:rPr>
        <w:t xml:space="preserve"> В.И. от 16.08.2015 года следует, что </w:t>
      </w:r>
      <w:r w:rsidRPr="00E5485B">
        <w:rPr>
          <w:rFonts w:ascii="Times New Roman" w:eastAsia="Times New Roman" w:hAnsi="Times New Roman" w:cs="Times New Roman"/>
          <w:i/>
          <w:sz w:val="28"/>
          <w:szCs w:val="28"/>
          <w:lang w:eastAsia="ru-RU"/>
        </w:rPr>
        <w:t>«…я увидел, что горит лес за домами по ул. Лесная сначала загорелся дом № 20.</w:t>
      </w:r>
      <w:proofErr w:type="gramEnd"/>
      <w:r w:rsidRPr="00E5485B">
        <w:rPr>
          <w:rFonts w:ascii="Times New Roman" w:eastAsia="Times New Roman" w:hAnsi="Times New Roman" w:cs="Times New Roman"/>
          <w:i/>
          <w:sz w:val="28"/>
          <w:szCs w:val="28"/>
          <w:lang w:eastAsia="ru-RU"/>
        </w:rPr>
        <w:t xml:space="preserve"> От него распространился огонь через дорогу на участок напротив…».</w:t>
      </w:r>
      <w:r w:rsidRPr="00E5485B">
        <w:rPr>
          <w:rFonts w:ascii="Times New Roman" w:eastAsia="Times New Roman" w:hAnsi="Times New Roman" w:cs="Times New Roman"/>
          <w:sz w:val="28"/>
          <w:szCs w:val="28"/>
          <w:lang w:eastAsia="ru-RU"/>
        </w:rPr>
        <w:t xml:space="preserve">  </w:t>
      </w:r>
    </w:p>
    <w:p w:rsidR="00E5485B" w:rsidRPr="00E5485B" w:rsidRDefault="00E5485B" w:rsidP="00E5485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5485B">
        <w:rPr>
          <w:rFonts w:ascii="Times New Roman" w:eastAsia="Times New Roman" w:hAnsi="Times New Roman" w:cs="Times New Roman"/>
          <w:sz w:val="28"/>
          <w:szCs w:val="28"/>
          <w:lang w:eastAsia="ru-RU"/>
        </w:rPr>
        <w:t xml:space="preserve">Так при визуальном осмотре деревьев и кустарников, произрастающих непосредственно по правому склону берега реки Сакмара следы </w:t>
      </w:r>
      <w:r w:rsidRPr="00E5485B">
        <w:rPr>
          <w:rFonts w:ascii="Times New Roman" w:eastAsia="TimesNewRomanPSMT" w:hAnsi="Times New Roman" w:cs="Times New Roman"/>
          <w:sz w:val="28"/>
          <w:szCs w:val="28"/>
          <w:lang w:eastAsia="ru-RU"/>
        </w:rPr>
        <w:t>повреждения (обг</w:t>
      </w:r>
      <w:r w:rsidR="00751368">
        <w:rPr>
          <w:rFonts w:ascii="Times New Roman" w:eastAsia="TimesNewRomanPSMT" w:hAnsi="Times New Roman" w:cs="Times New Roman"/>
          <w:sz w:val="28"/>
          <w:szCs w:val="28"/>
          <w:lang w:eastAsia="ru-RU"/>
        </w:rPr>
        <w:t xml:space="preserve">орания) кустарников и деревьев </w:t>
      </w:r>
      <w:r w:rsidRPr="00E5485B">
        <w:rPr>
          <w:rFonts w:ascii="Times New Roman" w:eastAsia="TimesNewRomanPSMT" w:hAnsi="Times New Roman" w:cs="Times New Roman"/>
          <w:sz w:val="28"/>
          <w:szCs w:val="28"/>
          <w:lang w:eastAsia="ru-RU"/>
        </w:rPr>
        <w:t xml:space="preserve">обширны от противоположного берега </w:t>
      </w:r>
      <w:r w:rsidRPr="00E5485B">
        <w:rPr>
          <w:rFonts w:ascii="Times New Roman" w:eastAsia="Times New Roman" w:hAnsi="Times New Roman" w:cs="Times New Roman"/>
          <w:sz w:val="28"/>
          <w:szCs w:val="28"/>
          <w:lang w:eastAsia="ru-RU"/>
        </w:rPr>
        <w:t xml:space="preserve">реки (левого), по данному признаку можно сказать, что распространение горение на жилые дома и надворные постройки происходило от левого берега реки Сакмара. В лесном массиве, расположенном по левому берегу реки Сакмара непосредственно напротив д. Васильевка произрастали деревья, высота которых составляла примерно 30м </w:t>
      </w:r>
      <w:r w:rsidRPr="00E5485B">
        <w:rPr>
          <w:rFonts w:ascii="Times New Roman" w:eastAsia="Times New Roman" w:hAnsi="Times New Roman" w:cs="Times New Roman"/>
          <w:i/>
          <w:sz w:val="28"/>
          <w:szCs w:val="28"/>
          <w:lang w:eastAsia="ru-RU"/>
        </w:rPr>
        <w:t xml:space="preserve">(см. фото № 3 с </w:t>
      </w:r>
      <w:proofErr w:type="spellStart"/>
      <w:r w:rsidRPr="00E5485B">
        <w:rPr>
          <w:rFonts w:ascii="Times New Roman" w:eastAsia="Times New Roman" w:hAnsi="Times New Roman" w:cs="Times New Roman"/>
          <w:i/>
          <w:sz w:val="28"/>
          <w:szCs w:val="28"/>
          <w:lang w:eastAsia="ru-RU"/>
        </w:rPr>
        <w:t>фототаблицы</w:t>
      </w:r>
      <w:proofErr w:type="spellEnd"/>
      <w:r w:rsidRPr="00E5485B">
        <w:rPr>
          <w:rFonts w:ascii="Times New Roman" w:eastAsia="Times New Roman" w:hAnsi="Times New Roman" w:cs="Times New Roman"/>
          <w:i/>
          <w:sz w:val="28"/>
          <w:szCs w:val="28"/>
          <w:lang w:eastAsia="ru-RU"/>
        </w:rPr>
        <w:t>)</w:t>
      </w:r>
      <w:r w:rsidRPr="00E5485B">
        <w:rPr>
          <w:rFonts w:ascii="Times New Roman" w:eastAsia="Times New Roman" w:hAnsi="Times New Roman" w:cs="Times New Roman"/>
          <w:sz w:val="28"/>
          <w:szCs w:val="28"/>
          <w:lang w:eastAsia="ru-RU"/>
        </w:rPr>
        <w:t xml:space="preserve">. При сильных порывах ветра до 15 м/сек низовой пожар в лесном массиве переходил </w:t>
      </w:r>
      <w:proofErr w:type="gramStart"/>
      <w:r w:rsidRPr="00E5485B">
        <w:rPr>
          <w:rFonts w:ascii="Times New Roman" w:eastAsia="Times New Roman" w:hAnsi="Times New Roman" w:cs="Times New Roman"/>
          <w:sz w:val="28"/>
          <w:szCs w:val="28"/>
          <w:lang w:eastAsia="ru-RU"/>
        </w:rPr>
        <w:t>в</w:t>
      </w:r>
      <w:proofErr w:type="gramEnd"/>
      <w:r w:rsidRPr="00E5485B">
        <w:rPr>
          <w:rFonts w:ascii="Times New Roman" w:eastAsia="Times New Roman" w:hAnsi="Times New Roman" w:cs="Times New Roman"/>
          <w:sz w:val="28"/>
          <w:szCs w:val="28"/>
          <w:lang w:eastAsia="ru-RU"/>
        </w:rPr>
        <w:t xml:space="preserve"> верховой. От верхового пожара при сгорании крон деревьев и сухих веток по направлению ветра (юго-западного) происходил разлёт горящих углей и искр на удаленное расстояние. Данный факт подтверждается нахождением локальных участков выгоревшей сухой травы по правому берегу реки Сакмар</w:t>
      </w:r>
      <w:r w:rsidR="00794C38">
        <w:rPr>
          <w:rFonts w:ascii="Times New Roman" w:eastAsia="Times New Roman" w:hAnsi="Times New Roman" w:cs="Times New Roman"/>
          <w:sz w:val="28"/>
          <w:szCs w:val="28"/>
          <w:lang w:eastAsia="ru-RU"/>
        </w:rPr>
        <w:t xml:space="preserve">а, следы выгорания расположены </w:t>
      </w:r>
      <w:r w:rsidRPr="00E5485B">
        <w:rPr>
          <w:rFonts w:ascii="Times New Roman" w:eastAsia="Times New Roman" w:hAnsi="Times New Roman" w:cs="Times New Roman"/>
          <w:sz w:val="28"/>
          <w:szCs w:val="28"/>
          <w:lang w:eastAsia="ru-RU"/>
        </w:rPr>
        <w:t xml:space="preserve">на удаленном расстоянии до 300м от правого берега  </w:t>
      </w:r>
      <w:r w:rsidRPr="00E5485B">
        <w:rPr>
          <w:rFonts w:ascii="Times New Roman" w:eastAsia="Times New Roman" w:hAnsi="Times New Roman" w:cs="Times New Roman"/>
          <w:i/>
          <w:sz w:val="28"/>
          <w:szCs w:val="28"/>
          <w:lang w:eastAsia="ru-RU"/>
        </w:rPr>
        <w:t xml:space="preserve">(см. фото № 4;5;6 с </w:t>
      </w:r>
      <w:proofErr w:type="spellStart"/>
      <w:r w:rsidRPr="00E5485B">
        <w:rPr>
          <w:rFonts w:ascii="Times New Roman" w:eastAsia="Times New Roman" w:hAnsi="Times New Roman" w:cs="Times New Roman"/>
          <w:i/>
          <w:sz w:val="28"/>
          <w:szCs w:val="28"/>
          <w:lang w:eastAsia="ru-RU"/>
        </w:rPr>
        <w:t>фототаблицы</w:t>
      </w:r>
      <w:proofErr w:type="spellEnd"/>
      <w:r w:rsidRPr="00E5485B">
        <w:rPr>
          <w:rFonts w:ascii="Times New Roman" w:eastAsia="Times New Roman" w:hAnsi="Times New Roman" w:cs="Times New Roman"/>
          <w:i/>
          <w:sz w:val="28"/>
          <w:szCs w:val="28"/>
          <w:lang w:eastAsia="ru-RU"/>
        </w:rPr>
        <w:t xml:space="preserve">). </w:t>
      </w:r>
    </w:p>
    <w:p w:rsidR="00E5485B" w:rsidRPr="00E5485B" w:rsidRDefault="00E5485B" w:rsidP="00E5485B">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E5485B">
        <w:rPr>
          <w:rFonts w:ascii="Times New Roman" w:eastAsia="Times New Roman" w:hAnsi="Times New Roman" w:cs="Times New Roman"/>
          <w:sz w:val="28"/>
          <w:szCs w:val="28"/>
          <w:lang w:eastAsia="ru-RU"/>
        </w:rPr>
        <w:t>Наибольшая глубина обугливания на поверхности ств</w:t>
      </w:r>
      <w:r w:rsidR="00794C38">
        <w:rPr>
          <w:rFonts w:ascii="Times New Roman" w:eastAsia="Times New Roman" w:hAnsi="Times New Roman" w:cs="Times New Roman"/>
          <w:sz w:val="28"/>
          <w:szCs w:val="28"/>
          <w:lang w:eastAsia="ru-RU"/>
        </w:rPr>
        <w:t xml:space="preserve">олов деревьев в лесном массиве </w:t>
      </w:r>
      <w:r w:rsidRPr="00E5485B">
        <w:rPr>
          <w:rFonts w:ascii="Times New Roman" w:eastAsia="Times New Roman" w:hAnsi="Times New Roman" w:cs="Times New Roman"/>
          <w:sz w:val="28"/>
          <w:szCs w:val="28"/>
          <w:lang w:eastAsia="ru-RU"/>
        </w:rPr>
        <w:t>пойме реки прослеживаются с южной и юго-з</w:t>
      </w:r>
      <w:r w:rsidR="00794C38">
        <w:rPr>
          <w:rFonts w:ascii="Times New Roman" w:eastAsia="Times New Roman" w:hAnsi="Times New Roman" w:cs="Times New Roman"/>
          <w:sz w:val="28"/>
          <w:szCs w:val="28"/>
          <w:lang w:eastAsia="ru-RU"/>
        </w:rPr>
        <w:t xml:space="preserve">ападной стороны, с той </w:t>
      </w:r>
      <w:proofErr w:type="gramStart"/>
      <w:r w:rsidR="00794C38">
        <w:rPr>
          <w:rFonts w:ascii="Times New Roman" w:eastAsia="Times New Roman" w:hAnsi="Times New Roman" w:cs="Times New Roman"/>
          <w:sz w:val="28"/>
          <w:szCs w:val="28"/>
          <w:lang w:eastAsia="ru-RU"/>
        </w:rPr>
        <w:t>стороны</w:t>
      </w:r>
      <w:proofErr w:type="gramEnd"/>
      <w:r w:rsidR="00794C38">
        <w:rPr>
          <w:rFonts w:ascii="Times New Roman" w:eastAsia="Times New Roman" w:hAnsi="Times New Roman" w:cs="Times New Roman"/>
          <w:sz w:val="28"/>
          <w:szCs w:val="28"/>
          <w:lang w:eastAsia="ru-RU"/>
        </w:rPr>
        <w:t xml:space="preserve"> </w:t>
      </w:r>
      <w:r w:rsidRPr="00E5485B">
        <w:rPr>
          <w:rFonts w:ascii="Times New Roman" w:eastAsia="Times New Roman" w:hAnsi="Times New Roman" w:cs="Times New Roman"/>
          <w:sz w:val="28"/>
          <w:szCs w:val="28"/>
          <w:lang w:eastAsia="ru-RU"/>
        </w:rPr>
        <w:t xml:space="preserve">которая обращена к месту прохождения железнодорожного полотна, к месту установки </w:t>
      </w:r>
      <w:proofErr w:type="spellStart"/>
      <w:r w:rsidRPr="00E5485B">
        <w:rPr>
          <w:rFonts w:ascii="Times New Roman" w:eastAsia="Times New Roman" w:hAnsi="Times New Roman" w:cs="Times New Roman"/>
          <w:sz w:val="28"/>
          <w:szCs w:val="28"/>
          <w:lang w:eastAsia="ru-RU"/>
        </w:rPr>
        <w:t>электроопор</w:t>
      </w:r>
      <w:proofErr w:type="spellEnd"/>
      <w:r w:rsidRPr="00E5485B">
        <w:rPr>
          <w:rFonts w:ascii="Times New Roman" w:eastAsia="Times New Roman" w:hAnsi="Times New Roman" w:cs="Times New Roman"/>
          <w:sz w:val="28"/>
          <w:szCs w:val="28"/>
          <w:lang w:eastAsia="ru-RU"/>
        </w:rPr>
        <w:t xml:space="preserve"> под номерами от 97 до 104 </w:t>
      </w:r>
      <w:r w:rsidRPr="00E5485B">
        <w:rPr>
          <w:rFonts w:ascii="Times New Roman" w:eastAsia="Times New Roman" w:hAnsi="Times New Roman" w:cs="Times New Roman"/>
          <w:i/>
          <w:sz w:val="28"/>
          <w:szCs w:val="28"/>
          <w:lang w:eastAsia="ru-RU"/>
        </w:rPr>
        <w:t xml:space="preserve">(см. фото №  9 с </w:t>
      </w:r>
      <w:proofErr w:type="spellStart"/>
      <w:r w:rsidRPr="00E5485B">
        <w:rPr>
          <w:rFonts w:ascii="Times New Roman" w:eastAsia="Times New Roman" w:hAnsi="Times New Roman" w:cs="Times New Roman"/>
          <w:i/>
          <w:sz w:val="28"/>
          <w:szCs w:val="28"/>
          <w:lang w:eastAsia="ru-RU"/>
        </w:rPr>
        <w:t>фототаблицы</w:t>
      </w:r>
      <w:proofErr w:type="spellEnd"/>
      <w:r w:rsidRPr="00E5485B">
        <w:rPr>
          <w:rFonts w:ascii="Times New Roman" w:eastAsia="Times New Roman" w:hAnsi="Times New Roman" w:cs="Times New Roman"/>
          <w:i/>
          <w:sz w:val="28"/>
          <w:szCs w:val="28"/>
          <w:lang w:eastAsia="ru-RU"/>
        </w:rPr>
        <w:t xml:space="preserve">). </w:t>
      </w:r>
      <w:r w:rsidRPr="00E5485B">
        <w:rPr>
          <w:rFonts w:ascii="Times New Roman" w:eastAsia="Times New Roman" w:hAnsi="Times New Roman" w:cs="Times New Roman"/>
          <w:sz w:val="28"/>
          <w:szCs w:val="28"/>
          <w:lang w:eastAsia="ru-RU"/>
        </w:rPr>
        <w:t>В данном месте</w:t>
      </w:r>
      <w:r w:rsidRPr="00E5485B">
        <w:rPr>
          <w:rFonts w:ascii="Times New Roman" w:eastAsia="Times New Roman" w:hAnsi="Times New Roman" w:cs="Times New Roman"/>
          <w:i/>
          <w:sz w:val="28"/>
          <w:szCs w:val="28"/>
          <w:lang w:eastAsia="ru-RU"/>
        </w:rPr>
        <w:t xml:space="preserve"> </w:t>
      </w:r>
      <w:r w:rsidRPr="00E5485B">
        <w:rPr>
          <w:rFonts w:ascii="Times New Roman" w:eastAsia="Times New Roman" w:hAnsi="Times New Roman" w:cs="Times New Roman"/>
          <w:sz w:val="28"/>
          <w:szCs w:val="28"/>
          <w:lang w:eastAsia="ru-RU"/>
        </w:rPr>
        <w:t>травянистая</w:t>
      </w:r>
      <w:r w:rsidR="00794C38">
        <w:rPr>
          <w:rFonts w:ascii="Times New Roman" w:eastAsia="Times New Roman" w:hAnsi="Times New Roman" w:cs="Times New Roman"/>
          <w:sz w:val="28"/>
          <w:szCs w:val="28"/>
          <w:lang w:eastAsia="ru-RU"/>
        </w:rPr>
        <w:t xml:space="preserve"> растительность, произрастающая</w:t>
      </w:r>
      <w:r w:rsidRPr="00E5485B">
        <w:rPr>
          <w:rFonts w:ascii="Times New Roman" w:eastAsia="Times New Roman" w:hAnsi="Times New Roman" w:cs="Times New Roman"/>
          <w:sz w:val="28"/>
          <w:szCs w:val="28"/>
          <w:lang w:eastAsia="ru-RU"/>
        </w:rPr>
        <w:t xml:space="preserve"> по обеим сторонам, от железнодорожного полотна имеет следы выгорания и обуглива</w:t>
      </w:r>
      <w:r w:rsidR="00794C38">
        <w:rPr>
          <w:rFonts w:ascii="Times New Roman" w:eastAsia="Times New Roman" w:hAnsi="Times New Roman" w:cs="Times New Roman"/>
          <w:sz w:val="28"/>
          <w:szCs w:val="28"/>
          <w:lang w:eastAsia="ru-RU"/>
        </w:rPr>
        <w:t xml:space="preserve">ния непосредственно у полотна. </w:t>
      </w:r>
      <w:r w:rsidRPr="00E5485B">
        <w:rPr>
          <w:rFonts w:ascii="Times New Roman" w:eastAsia="Times New Roman" w:hAnsi="Times New Roman" w:cs="Times New Roman"/>
          <w:sz w:val="28"/>
          <w:szCs w:val="28"/>
          <w:lang w:eastAsia="ru-RU"/>
        </w:rPr>
        <w:t xml:space="preserve">Лесополосы расположенные параллельно по обеим сторонам от железнодорожного полотна (ж/д) имеют следы обгорания крон лиственных деревьев, практически одинаково. На деревьях расположенных в лесополосе ближе к пойме реки Сакмара и с противоположной стороны </w:t>
      </w:r>
      <w:proofErr w:type="gramStart"/>
      <w:r w:rsidRPr="00E5485B">
        <w:rPr>
          <w:rFonts w:ascii="Times New Roman" w:eastAsia="Times New Roman" w:hAnsi="Times New Roman" w:cs="Times New Roman"/>
          <w:sz w:val="28"/>
          <w:szCs w:val="28"/>
          <w:lang w:eastAsia="ru-RU"/>
        </w:rPr>
        <w:t>от ж</w:t>
      </w:r>
      <w:proofErr w:type="gramEnd"/>
      <w:r w:rsidRPr="00E5485B">
        <w:rPr>
          <w:rFonts w:ascii="Times New Roman" w:eastAsia="Times New Roman" w:hAnsi="Times New Roman" w:cs="Times New Roman"/>
          <w:sz w:val="28"/>
          <w:szCs w:val="28"/>
          <w:lang w:eastAsia="ru-RU"/>
        </w:rPr>
        <w:t>/д полотна на кронах деревьев следы</w:t>
      </w:r>
      <w:r w:rsidR="00794C38">
        <w:rPr>
          <w:rFonts w:ascii="Times New Roman" w:eastAsia="Times New Roman" w:hAnsi="Times New Roman" w:cs="Times New Roman"/>
          <w:sz w:val="28"/>
          <w:szCs w:val="28"/>
          <w:lang w:eastAsia="ru-RU"/>
        </w:rPr>
        <w:t xml:space="preserve"> горения прослеживаются в виде </w:t>
      </w:r>
      <w:r w:rsidRPr="00E5485B">
        <w:rPr>
          <w:rFonts w:ascii="Times New Roman" w:eastAsia="Times New Roman" w:hAnsi="Times New Roman" w:cs="Times New Roman"/>
          <w:sz w:val="28"/>
          <w:szCs w:val="28"/>
          <w:lang w:eastAsia="ru-RU"/>
        </w:rPr>
        <w:t xml:space="preserve">«скашивающегося» </w:t>
      </w:r>
      <w:r w:rsidRPr="00E5485B">
        <w:rPr>
          <w:rFonts w:ascii="Times New Roman" w:eastAsia="TimesNewRomanPSMT" w:hAnsi="Times New Roman" w:cs="Times New Roman"/>
          <w:sz w:val="28"/>
          <w:szCs w:val="28"/>
          <w:lang w:eastAsia="ru-RU"/>
        </w:rPr>
        <w:t>эффекта (среза) с юго-восточной стороны</w:t>
      </w:r>
      <w:r w:rsidRPr="00E5485B">
        <w:rPr>
          <w:rFonts w:ascii="Times New Roman" w:eastAsia="Times New Roman" w:hAnsi="Times New Roman" w:cs="Times New Roman"/>
          <w:sz w:val="28"/>
          <w:szCs w:val="28"/>
          <w:lang w:eastAsia="ru-RU"/>
        </w:rPr>
        <w:t>, как показано на рисунке № 2</w:t>
      </w:r>
      <w:r w:rsidRPr="00E5485B">
        <w:rPr>
          <w:rFonts w:ascii="Times New Roman" w:eastAsia="TimesNewRomanPSMT" w:hAnsi="Times New Roman" w:cs="Times New Roman"/>
          <w:sz w:val="28"/>
          <w:szCs w:val="28"/>
          <w:lang w:eastAsia="ru-RU"/>
        </w:rPr>
        <w:t xml:space="preserve">. Данный признак указывает, что термические повреждения образовались на деревьях при быстро </w:t>
      </w:r>
      <w:proofErr w:type="spellStart"/>
      <w:r w:rsidRPr="00E5485B">
        <w:rPr>
          <w:rFonts w:ascii="Times New Roman" w:eastAsia="TimesNewRomanPSMT" w:hAnsi="Times New Roman" w:cs="Times New Roman"/>
          <w:sz w:val="28"/>
          <w:szCs w:val="28"/>
          <w:lang w:eastAsia="ru-RU"/>
        </w:rPr>
        <w:t>развившемся</w:t>
      </w:r>
      <w:proofErr w:type="spellEnd"/>
      <w:r w:rsidRPr="00E5485B">
        <w:rPr>
          <w:rFonts w:ascii="Times New Roman" w:eastAsia="TimesNewRomanPSMT" w:hAnsi="Times New Roman" w:cs="Times New Roman"/>
          <w:sz w:val="28"/>
          <w:szCs w:val="28"/>
          <w:lang w:eastAsia="ru-RU"/>
        </w:rPr>
        <w:t xml:space="preserve"> пожаре. Сучья и ветви, </w:t>
      </w:r>
      <w:r w:rsidR="00794C38">
        <w:rPr>
          <w:rFonts w:ascii="Times New Roman" w:eastAsia="TimesNewRomanPSMT" w:hAnsi="Times New Roman" w:cs="Times New Roman"/>
          <w:sz w:val="28"/>
          <w:szCs w:val="28"/>
          <w:lang w:eastAsia="ru-RU"/>
        </w:rPr>
        <w:t xml:space="preserve">обращенные в сторону ж/д полотна, имеют </w:t>
      </w:r>
      <w:r w:rsidRPr="00E5485B">
        <w:rPr>
          <w:rFonts w:ascii="Times New Roman" w:eastAsia="TimesNewRomanPSMT" w:hAnsi="Times New Roman" w:cs="Times New Roman"/>
          <w:sz w:val="28"/>
          <w:szCs w:val="28"/>
          <w:lang w:eastAsia="ru-RU"/>
        </w:rPr>
        <w:t>плоские или закругленные к</w:t>
      </w:r>
      <w:r w:rsidR="00794C38">
        <w:rPr>
          <w:rFonts w:ascii="Times New Roman" w:eastAsia="TimesNewRomanPSMT" w:hAnsi="Times New Roman" w:cs="Times New Roman"/>
          <w:sz w:val="28"/>
          <w:szCs w:val="28"/>
          <w:lang w:eastAsia="ru-RU"/>
        </w:rPr>
        <w:t xml:space="preserve">онцы, а сучья с другой стороны имеют </w:t>
      </w:r>
      <w:r w:rsidRPr="00E5485B">
        <w:rPr>
          <w:rFonts w:ascii="Times New Roman" w:eastAsia="TimesNewRomanPSMT" w:hAnsi="Times New Roman" w:cs="Times New Roman"/>
          <w:sz w:val="28"/>
          <w:szCs w:val="28"/>
          <w:lang w:eastAsia="ru-RU"/>
        </w:rPr>
        <w:t xml:space="preserve">коническую и заостренную форму. То, что горение на лесные насаждения распространялось за счет нагретых конвективных потоков и разлета горящих углей и искр свидетельствуют локальные участки обугливания на поверхности деревянных шпал </w:t>
      </w:r>
      <w:r w:rsidRPr="00E5485B">
        <w:rPr>
          <w:rFonts w:ascii="Times New Roman" w:eastAsia="TimesNewRomanPSMT" w:hAnsi="Times New Roman" w:cs="Times New Roman"/>
          <w:i/>
          <w:sz w:val="28"/>
          <w:szCs w:val="28"/>
          <w:lang w:eastAsia="ru-RU"/>
        </w:rPr>
        <w:t xml:space="preserve">(см. фото № 10 с </w:t>
      </w:r>
      <w:proofErr w:type="spellStart"/>
      <w:r w:rsidRPr="00E5485B">
        <w:rPr>
          <w:rFonts w:ascii="Times New Roman" w:eastAsia="TimesNewRomanPSMT" w:hAnsi="Times New Roman" w:cs="Times New Roman"/>
          <w:i/>
          <w:sz w:val="28"/>
          <w:szCs w:val="28"/>
          <w:lang w:eastAsia="ru-RU"/>
        </w:rPr>
        <w:t>фототаблицы</w:t>
      </w:r>
      <w:proofErr w:type="spellEnd"/>
      <w:r w:rsidRPr="00E5485B">
        <w:rPr>
          <w:rFonts w:ascii="Times New Roman" w:eastAsia="TimesNewRomanPSMT" w:hAnsi="Times New Roman" w:cs="Times New Roman"/>
          <w:i/>
          <w:sz w:val="28"/>
          <w:szCs w:val="28"/>
          <w:lang w:eastAsia="ru-RU"/>
        </w:rPr>
        <w:t>).</w:t>
      </w:r>
      <w:r w:rsidRPr="00E5485B">
        <w:rPr>
          <w:rFonts w:ascii="Times New Roman" w:eastAsia="TimesNewRomanPSMT" w:hAnsi="Times New Roman" w:cs="Times New Roman"/>
          <w:sz w:val="28"/>
          <w:szCs w:val="28"/>
          <w:lang w:eastAsia="ru-RU"/>
        </w:rPr>
        <w:t xml:space="preserve"> </w:t>
      </w:r>
    </w:p>
    <w:p w:rsidR="00E5485B" w:rsidRPr="00E5485B" w:rsidRDefault="00E5485B" w:rsidP="00E5485B">
      <w:pPr>
        <w:autoSpaceDE w:val="0"/>
        <w:autoSpaceDN w:val="0"/>
        <w:adjustRightInd w:val="0"/>
        <w:spacing w:after="0" w:line="240" w:lineRule="auto"/>
        <w:ind w:firstLine="708"/>
        <w:jc w:val="both"/>
        <w:rPr>
          <w:rFonts w:ascii="Times New Roman" w:eastAsia="TimesNewRomanPSMT" w:hAnsi="Times New Roman" w:cs="Times New Roman"/>
          <w:sz w:val="28"/>
          <w:szCs w:val="28"/>
          <w:lang w:eastAsia="ru-RU"/>
        </w:rPr>
      </w:pPr>
      <w:r w:rsidRPr="00E5485B">
        <w:rPr>
          <w:rFonts w:ascii="Times New Roman" w:eastAsia="TimesNewRomanPSMT" w:hAnsi="Times New Roman" w:cs="Times New Roman"/>
          <w:sz w:val="28"/>
          <w:szCs w:val="28"/>
          <w:lang w:eastAsia="ru-RU"/>
        </w:rPr>
        <w:t xml:space="preserve">По мере удаления в стороны по железнодорожному полотну, от места расположения </w:t>
      </w:r>
      <w:proofErr w:type="spellStart"/>
      <w:r w:rsidRPr="00E5485B">
        <w:rPr>
          <w:rFonts w:ascii="Times New Roman" w:eastAsia="TimesNewRomanPSMT" w:hAnsi="Times New Roman" w:cs="Times New Roman"/>
          <w:sz w:val="28"/>
          <w:szCs w:val="28"/>
          <w:lang w:eastAsia="ru-RU"/>
        </w:rPr>
        <w:t>электроопор</w:t>
      </w:r>
      <w:proofErr w:type="spellEnd"/>
      <w:r w:rsidRPr="00E5485B">
        <w:rPr>
          <w:rFonts w:ascii="Times New Roman" w:eastAsia="TimesNewRomanPSMT" w:hAnsi="Times New Roman" w:cs="Times New Roman"/>
          <w:sz w:val="28"/>
          <w:szCs w:val="28"/>
          <w:lang w:eastAsia="ru-RU"/>
        </w:rPr>
        <w:t xml:space="preserve"> под номерами 97-104 следы термических повреждений на шпалах, в виде локальных участков обугливания и </w:t>
      </w:r>
      <w:proofErr w:type="spellStart"/>
      <w:r w:rsidRPr="00E5485B">
        <w:rPr>
          <w:rFonts w:ascii="Times New Roman" w:eastAsia="TimesNewRomanPSMT" w:hAnsi="Times New Roman" w:cs="Times New Roman"/>
          <w:sz w:val="28"/>
          <w:szCs w:val="28"/>
          <w:lang w:eastAsia="ru-RU"/>
        </w:rPr>
        <w:t>переугливания</w:t>
      </w:r>
      <w:proofErr w:type="spellEnd"/>
      <w:r w:rsidRPr="00E5485B">
        <w:rPr>
          <w:rFonts w:ascii="Times New Roman" w:eastAsia="TimesNewRomanPSMT" w:hAnsi="Times New Roman" w:cs="Times New Roman"/>
          <w:sz w:val="28"/>
          <w:szCs w:val="28"/>
          <w:lang w:eastAsia="ru-RU"/>
        </w:rPr>
        <w:t xml:space="preserve"> уменьшаются. На лесонасаждениях расположенных параллельно ж/д полотну, листва на кронах деревьев сохранена, ветки не обуглены. </w:t>
      </w:r>
      <w:proofErr w:type="gramStart"/>
      <w:r w:rsidRPr="00E5485B">
        <w:rPr>
          <w:rFonts w:ascii="Times New Roman" w:eastAsia="TimesNewRomanPSMT" w:hAnsi="Times New Roman" w:cs="Times New Roman"/>
          <w:sz w:val="28"/>
          <w:szCs w:val="28"/>
          <w:lang w:eastAsia="ru-RU"/>
        </w:rPr>
        <w:t xml:space="preserve">Из исследованных термических повреждений, в месте расположения </w:t>
      </w:r>
      <w:proofErr w:type="spellStart"/>
      <w:r w:rsidRPr="00E5485B">
        <w:rPr>
          <w:rFonts w:ascii="Times New Roman" w:eastAsia="TimesNewRomanPSMT" w:hAnsi="Times New Roman" w:cs="Times New Roman"/>
          <w:sz w:val="28"/>
          <w:szCs w:val="28"/>
          <w:lang w:eastAsia="ru-RU"/>
        </w:rPr>
        <w:t>электроопор</w:t>
      </w:r>
      <w:proofErr w:type="spellEnd"/>
      <w:r w:rsidRPr="00E5485B">
        <w:rPr>
          <w:rFonts w:ascii="Times New Roman" w:eastAsia="TimesNewRomanPSMT" w:hAnsi="Times New Roman" w:cs="Times New Roman"/>
          <w:sz w:val="28"/>
          <w:szCs w:val="28"/>
          <w:lang w:eastAsia="ru-RU"/>
        </w:rPr>
        <w:t xml:space="preserve"> под номерами 97-104,  эксперт сделал вывод, что именно в данном месте происходил переход горения из одного участка местности в другую, а именно из холмистой местности, в лесополосу и лес. </w:t>
      </w:r>
      <w:proofErr w:type="gramEnd"/>
    </w:p>
    <w:p w:rsidR="00E5485B" w:rsidRPr="00E5485B" w:rsidRDefault="00E5485B" w:rsidP="00E5485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5485B">
        <w:rPr>
          <w:rFonts w:ascii="Times New Roman" w:eastAsia="Times New Roman" w:hAnsi="Times New Roman" w:cs="Times New Roman"/>
          <w:sz w:val="28"/>
          <w:szCs w:val="28"/>
          <w:lang w:eastAsia="ru-RU"/>
        </w:rPr>
        <w:t>В южную и юго-западную сторону от железнодорожного по</w:t>
      </w:r>
      <w:r w:rsidR="00794C38">
        <w:rPr>
          <w:rFonts w:ascii="Times New Roman" w:eastAsia="Times New Roman" w:hAnsi="Times New Roman" w:cs="Times New Roman"/>
          <w:sz w:val="28"/>
          <w:szCs w:val="28"/>
          <w:lang w:eastAsia="ru-RU"/>
        </w:rPr>
        <w:t xml:space="preserve">лотна в месте расположения </w:t>
      </w:r>
      <w:proofErr w:type="spellStart"/>
      <w:r w:rsidRPr="00E5485B">
        <w:rPr>
          <w:rFonts w:ascii="Times New Roman" w:eastAsia="Times New Roman" w:hAnsi="Times New Roman" w:cs="Times New Roman"/>
          <w:sz w:val="28"/>
          <w:szCs w:val="28"/>
          <w:lang w:eastAsia="ru-RU"/>
        </w:rPr>
        <w:t>электроопор</w:t>
      </w:r>
      <w:proofErr w:type="spellEnd"/>
      <w:r w:rsidRPr="00E5485B">
        <w:rPr>
          <w:rFonts w:ascii="Times New Roman" w:eastAsia="Times New Roman" w:hAnsi="Times New Roman" w:cs="Times New Roman"/>
          <w:sz w:val="28"/>
          <w:szCs w:val="28"/>
          <w:lang w:eastAsia="ru-RU"/>
        </w:rPr>
        <w:t xml:space="preserve"> под номерами 97-104 располагается холмистая местность, на которой имеются следы выгорания травы. Следы выгорания травы </w:t>
      </w:r>
      <w:proofErr w:type="gramStart"/>
      <w:r w:rsidRPr="00E5485B">
        <w:rPr>
          <w:rFonts w:ascii="Times New Roman" w:eastAsia="Times New Roman" w:hAnsi="Times New Roman" w:cs="Times New Roman"/>
          <w:sz w:val="28"/>
          <w:szCs w:val="28"/>
          <w:lang w:eastAsia="ru-RU"/>
        </w:rPr>
        <w:t>имеют выраженный эффект</w:t>
      </w:r>
      <w:proofErr w:type="gramEnd"/>
      <w:r w:rsidRPr="00E5485B">
        <w:rPr>
          <w:rFonts w:ascii="Times New Roman" w:eastAsia="Times New Roman" w:hAnsi="Times New Roman" w:cs="Times New Roman"/>
          <w:sz w:val="28"/>
          <w:szCs w:val="28"/>
          <w:lang w:eastAsia="ru-RU"/>
        </w:rPr>
        <w:t xml:space="preserve"> «скашивания», то есть обгорания в виде косого среза (под углом) от северо-востока к юго-западу. Данные следы выгорания травянистой растительности прослеживаются по холмистой местности до участка расположенного примерно в 3 км к югу от д. Русское </w:t>
      </w:r>
      <w:proofErr w:type="spellStart"/>
      <w:r w:rsidRPr="00E5485B">
        <w:rPr>
          <w:rFonts w:ascii="Times New Roman" w:eastAsia="Times New Roman" w:hAnsi="Times New Roman" w:cs="Times New Roman"/>
          <w:sz w:val="28"/>
          <w:szCs w:val="28"/>
          <w:lang w:eastAsia="ru-RU"/>
        </w:rPr>
        <w:t>Канчерово</w:t>
      </w:r>
      <w:proofErr w:type="spellEnd"/>
      <w:r w:rsidRPr="00E5485B">
        <w:rPr>
          <w:rFonts w:ascii="Times New Roman" w:eastAsia="Times New Roman" w:hAnsi="Times New Roman" w:cs="Times New Roman"/>
          <w:sz w:val="28"/>
          <w:szCs w:val="28"/>
          <w:lang w:eastAsia="ru-RU"/>
        </w:rPr>
        <w:t xml:space="preserve"> </w:t>
      </w:r>
      <w:r w:rsidRPr="00E5485B">
        <w:rPr>
          <w:rFonts w:ascii="Times New Roman" w:eastAsia="Times New Roman" w:hAnsi="Times New Roman" w:cs="Times New Roman"/>
          <w:i/>
          <w:sz w:val="28"/>
          <w:szCs w:val="28"/>
          <w:lang w:eastAsia="ru-RU"/>
        </w:rPr>
        <w:t xml:space="preserve">(см. фото № 13 с </w:t>
      </w:r>
      <w:proofErr w:type="spellStart"/>
      <w:r w:rsidRPr="00E5485B">
        <w:rPr>
          <w:rFonts w:ascii="Times New Roman" w:eastAsia="Times New Roman" w:hAnsi="Times New Roman" w:cs="Times New Roman"/>
          <w:i/>
          <w:sz w:val="28"/>
          <w:szCs w:val="28"/>
          <w:lang w:eastAsia="ru-RU"/>
        </w:rPr>
        <w:t>фототаблицы</w:t>
      </w:r>
      <w:proofErr w:type="spellEnd"/>
      <w:r w:rsidRPr="00E5485B">
        <w:rPr>
          <w:rFonts w:ascii="Times New Roman" w:eastAsia="Times New Roman" w:hAnsi="Times New Roman" w:cs="Times New Roman"/>
          <w:i/>
          <w:sz w:val="28"/>
          <w:szCs w:val="28"/>
          <w:lang w:eastAsia="ru-RU"/>
        </w:rPr>
        <w:t>).</w:t>
      </w:r>
      <w:r w:rsidRPr="00E5485B">
        <w:rPr>
          <w:rFonts w:ascii="Times New Roman" w:eastAsia="Times New Roman" w:hAnsi="Times New Roman" w:cs="Times New Roman"/>
          <w:sz w:val="28"/>
          <w:szCs w:val="28"/>
          <w:lang w:eastAsia="ru-RU"/>
        </w:rPr>
        <w:t xml:space="preserve"> В юго-западной части данной местности у подножия холма расположены зерновые поля, на которых следов горения не обнаружено. В северо-восто</w:t>
      </w:r>
      <w:r w:rsidR="00794C38">
        <w:rPr>
          <w:rFonts w:ascii="Times New Roman" w:eastAsia="Times New Roman" w:hAnsi="Times New Roman" w:cs="Times New Roman"/>
          <w:sz w:val="28"/>
          <w:szCs w:val="28"/>
          <w:lang w:eastAsia="ru-RU"/>
        </w:rPr>
        <w:t xml:space="preserve">чную сторону от зерновых полей </w:t>
      </w:r>
      <w:r w:rsidRPr="00E5485B">
        <w:rPr>
          <w:rFonts w:ascii="Times New Roman" w:eastAsia="Times New Roman" w:hAnsi="Times New Roman" w:cs="Times New Roman"/>
          <w:sz w:val="28"/>
          <w:szCs w:val="28"/>
          <w:lang w:eastAsia="ru-RU"/>
        </w:rPr>
        <w:t xml:space="preserve">на расстоянии примерно 1,5-2км расположен холм высотой примерно 30м холм сориентирован  направлению с </w:t>
      </w:r>
      <w:proofErr w:type="gramStart"/>
      <w:r w:rsidRPr="00E5485B">
        <w:rPr>
          <w:rFonts w:ascii="Times New Roman" w:eastAsia="Times New Roman" w:hAnsi="Times New Roman" w:cs="Times New Roman"/>
          <w:sz w:val="28"/>
          <w:szCs w:val="28"/>
          <w:lang w:eastAsia="ru-RU"/>
        </w:rPr>
        <w:t>севера-юг</w:t>
      </w:r>
      <w:proofErr w:type="gramEnd"/>
      <w:r w:rsidRPr="00E5485B">
        <w:rPr>
          <w:rFonts w:ascii="Times New Roman" w:eastAsia="Times New Roman" w:hAnsi="Times New Roman" w:cs="Times New Roman"/>
          <w:sz w:val="28"/>
          <w:szCs w:val="28"/>
          <w:lang w:eastAsia="ru-RU"/>
        </w:rPr>
        <w:t xml:space="preserve">. Описываемые холмы в южной части данной местности соединяются между собой. В месте соединения холмов (локально) произрастают лиственные деревья (небольшой лесок).  На поверхности стволов деревьев произрастающих в леске имеются следы термического воздействия огня в виде обугливания с южной части, листва на кроне дерева имеет следы пожелтения с южной и юго-восточной части, а с северо-западной части листва зеленая </w:t>
      </w:r>
      <w:r w:rsidRPr="00E5485B">
        <w:rPr>
          <w:rFonts w:ascii="Times New Roman" w:eastAsia="Times New Roman" w:hAnsi="Times New Roman" w:cs="Times New Roman"/>
          <w:i/>
          <w:sz w:val="28"/>
          <w:szCs w:val="28"/>
          <w:lang w:eastAsia="ru-RU"/>
        </w:rPr>
        <w:t xml:space="preserve">(см. фото № 17 с </w:t>
      </w:r>
      <w:proofErr w:type="spellStart"/>
      <w:r w:rsidRPr="00E5485B">
        <w:rPr>
          <w:rFonts w:ascii="Times New Roman" w:eastAsia="Times New Roman" w:hAnsi="Times New Roman" w:cs="Times New Roman"/>
          <w:i/>
          <w:sz w:val="28"/>
          <w:szCs w:val="28"/>
          <w:lang w:eastAsia="ru-RU"/>
        </w:rPr>
        <w:t>фототаблицы</w:t>
      </w:r>
      <w:proofErr w:type="spellEnd"/>
      <w:r w:rsidRPr="00E5485B">
        <w:rPr>
          <w:rFonts w:ascii="Times New Roman" w:eastAsia="Times New Roman" w:hAnsi="Times New Roman" w:cs="Times New Roman"/>
          <w:i/>
          <w:sz w:val="28"/>
          <w:szCs w:val="28"/>
          <w:lang w:eastAsia="ru-RU"/>
        </w:rPr>
        <w:t>)</w:t>
      </w:r>
      <w:r w:rsidRPr="00E5485B">
        <w:rPr>
          <w:rFonts w:ascii="Times New Roman" w:eastAsia="Times New Roman" w:hAnsi="Times New Roman" w:cs="Times New Roman"/>
          <w:sz w:val="28"/>
          <w:szCs w:val="28"/>
          <w:lang w:eastAsia="ru-RU"/>
        </w:rPr>
        <w:t xml:space="preserve">. По данному признаку можно сказать, что тепловое воздействие на лесные насаждения распространялось с южной части холмов, где холмы сходятся </w:t>
      </w:r>
      <w:r w:rsidRPr="00E5485B">
        <w:rPr>
          <w:rFonts w:ascii="Times New Roman" w:eastAsia="Times New Roman" w:hAnsi="Times New Roman" w:cs="Times New Roman"/>
          <w:i/>
          <w:sz w:val="28"/>
          <w:szCs w:val="28"/>
          <w:lang w:eastAsia="ru-RU"/>
        </w:rPr>
        <w:t xml:space="preserve">(см. фото № 12 с </w:t>
      </w:r>
      <w:proofErr w:type="spellStart"/>
      <w:r w:rsidRPr="00E5485B">
        <w:rPr>
          <w:rFonts w:ascii="Times New Roman" w:eastAsia="Times New Roman" w:hAnsi="Times New Roman" w:cs="Times New Roman"/>
          <w:i/>
          <w:sz w:val="28"/>
          <w:szCs w:val="28"/>
          <w:lang w:eastAsia="ru-RU"/>
        </w:rPr>
        <w:t>фототаблицы</w:t>
      </w:r>
      <w:proofErr w:type="spellEnd"/>
      <w:r w:rsidRPr="00E5485B">
        <w:rPr>
          <w:rFonts w:ascii="Times New Roman" w:eastAsia="Times New Roman" w:hAnsi="Times New Roman" w:cs="Times New Roman"/>
          <w:i/>
          <w:sz w:val="28"/>
          <w:szCs w:val="28"/>
          <w:lang w:eastAsia="ru-RU"/>
        </w:rPr>
        <w:t>).</w:t>
      </w:r>
      <w:r w:rsidRPr="00E5485B">
        <w:rPr>
          <w:rFonts w:ascii="Times New Roman" w:eastAsia="Times New Roman" w:hAnsi="Times New Roman" w:cs="Times New Roman"/>
          <w:sz w:val="28"/>
          <w:szCs w:val="28"/>
          <w:lang w:eastAsia="ru-RU"/>
        </w:rPr>
        <w:t xml:space="preserve"> На склоне, в месте соединения холмов следы горения распространяются иначе, а именно сухая трава, имеет следы выгорания в виде косого среза с севера на юг. При осмотре экспертом данной местности 16 августа 2015 года было отмечено, что открытое пламенное горение  травы происходило примерно на расстоянии 3-4 км, от места соединения холмов. </w:t>
      </w:r>
      <w:proofErr w:type="gramStart"/>
      <w:r w:rsidRPr="00E5485B">
        <w:rPr>
          <w:rFonts w:ascii="Times New Roman" w:eastAsia="Times New Roman" w:hAnsi="Times New Roman" w:cs="Times New Roman"/>
          <w:sz w:val="28"/>
          <w:szCs w:val="28"/>
          <w:lang w:eastAsia="ru-RU"/>
        </w:rPr>
        <w:t xml:space="preserve">Из исследованных термических повреждений, а именно из путей распространения горения эксперт делает вывод, что участок местности, откуда происходило распространение горения - очаг пожара, находился на расстоянии примерно 4,5 км (по прямой) к югу от д. Русское </w:t>
      </w:r>
      <w:proofErr w:type="spellStart"/>
      <w:r w:rsidRPr="00E5485B">
        <w:rPr>
          <w:rFonts w:ascii="Times New Roman" w:eastAsia="Times New Roman" w:hAnsi="Times New Roman" w:cs="Times New Roman"/>
          <w:sz w:val="28"/>
          <w:szCs w:val="28"/>
          <w:lang w:eastAsia="ru-RU"/>
        </w:rPr>
        <w:t>Канчерово</w:t>
      </w:r>
      <w:proofErr w:type="spellEnd"/>
      <w:r w:rsidRPr="00E5485B">
        <w:rPr>
          <w:rFonts w:ascii="Times New Roman" w:eastAsia="Times New Roman" w:hAnsi="Times New Roman" w:cs="Times New Roman"/>
          <w:sz w:val="28"/>
          <w:szCs w:val="28"/>
          <w:lang w:eastAsia="ru-RU"/>
        </w:rPr>
        <w:t xml:space="preserve"> (см. фото № 12; 13 с </w:t>
      </w:r>
      <w:proofErr w:type="spellStart"/>
      <w:r w:rsidRPr="00E5485B">
        <w:rPr>
          <w:rFonts w:ascii="Times New Roman" w:eastAsia="Times New Roman" w:hAnsi="Times New Roman" w:cs="Times New Roman"/>
          <w:sz w:val="28"/>
          <w:szCs w:val="28"/>
          <w:lang w:eastAsia="ru-RU"/>
        </w:rPr>
        <w:t>фототаблицы</w:t>
      </w:r>
      <w:proofErr w:type="spellEnd"/>
      <w:r w:rsidRPr="00E5485B">
        <w:rPr>
          <w:rFonts w:ascii="Times New Roman" w:eastAsia="Times New Roman" w:hAnsi="Times New Roman" w:cs="Times New Roman"/>
          <w:sz w:val="28"/>
          <w:szCs w:val="28"/>
          <w:lang w:eastAsia="ru-RU"/>
        </w:rPr>
        <w:t xml:space="preserve">). </w:t>
      </w:r>
      <w:proofErr w:type="gramEnd"/>
    </w:p>
    <w:p w:rsidR="00E5485B" w:rsidRPr="00E5485B" w:rsidRDefault="00E5485B" w:rsidP="00E5485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5485B">
        <w:rPr>
          <w:rFonts w:ascii="Times New Roman" w:eastAsia="Times New Roman" w:hAnsi="Times New Roman" w:cs="Times New Roman"/>
          <w:sz w:val="28"/>
          <w:szCs w:val="28"/>
          <w:lang w:eastAsia="ru-RU"/>
        </w:rPr>
        <w:t xml:space="preserve">На то, что горение однозначно </w:t>
      </w:r>
      <w:proofErr w:type="gramStart"/>
      <w:r w:rsidRPr="00E5485B">
        <w:rPr>
          <w:rFonts w:ascii="Times New Roman" w:eastAsia="Times New Roman" w:hAnsi="Times New Roman" w:cs="Times New Roman"/>
          <w:sz w:val="28"/>
          <w:szCs w:val="28"/>
          <w:lang w:eastAsia="ru-RU"/>
        </w:rPr>
        <w:t>распространялось от данного участка местности указывают</w:t>
      </w:r>
      <w:proofErr w:type="gramEnd"/>
      <w:r w:rsidRPr="00E5485B">
        <w:rPr>
          <w:rFonts w:ascii="Times New Roman" w:eastAsia="Times New Roman" w:hAnsi="Times New Roman" w:cs="Times New Roman"/>
          <w:sz w:val="28"/>
          <w:szCs w:val="28"/>
          <w:lang w:eastAsia="ru-RU"/>
        </w:rPr>
        <w:t xml:space="preserve"> следующие факты, которые были предприняты лицами для нераспространения горения, а именно: </w:t>
      </w:r>
    </w:p>
    <w:p w:rsidR="00E5485B" w:rsidRPr="00E5485B" w:rsidRDefault="00E5485B" w:rsidP="00E5485B">
      <w:pPr>
        <w:autoSpaceDE w:val="0"/>
        <w:autoSpaceDN w:val="0"/>
        <w:adjustRightInd w:val="0"/>
        <w:spacing w:after="0" w:line="240" w:lineRule="auto"/>
        <w:ind w:firstLine="708"/>
        <w:jc w:val="both"/>
        <w:rPr>
          <w:rFonts w:ascii="Times New Roman" w:eastAsia="Times New Roman" w:hAnsi="Times New Roman" w:cs="Times New Roman"/>
          <w:i/>
          <w:sz w:val="28"/>
          <w:szCs w:val="28"/>
          <w:lang w:eastAsia="ru-RU"/>
        </w:rPr>
      </w:pPr>
      <w:r w:rsidRPr="00E5485B">
        <w:rPr>
          <w:rFonts w:ascii="Times New Roman" w:eastAsia="Times New Roman" w:hAnsi="Times New Roman" w:cs="Times New Roman"/>
          <w:sz w:val="28"/>
          <w:szCs w:val="28"/>
          <w:lang w:eastAsia="ru-RU"/>
        </w:rPr>
        <w:t xml:space="preserve">- нахождение мотопомпы с рукавами и стволом, для тушения пожара у родника </w:t>
      </w:r>
      <w:r w:rsidRPr="00E5485B">
        <w:rPr>
          <w:rFonts w:ascii="Times New Roman" w:eastAsia="Times New Roman" w:hAnsi="Times New Roman" w:cs="Times New Roman"/>
          <w:i/>
          <w:sz w:val="28"/>
          <w:szCs w:val="28"/>
          <w:lang w:eastAsia="ru-RU"/>
        </w:rPr>
        <w:t xml:space="preserve">(см. фото № 15 с </w:t>
      </w:r>
      <w:proofErr w:type="spellStart"/>
      <w:r w:rsidRPr="00E5485B">
        <w:rPr>
          <w:rFonts w:ascii="Times New Roman" w:eastAsia="Times New Roman" w:hAnsi="Times New Roman" w:cs="Times New Roman"/>
          <w:i/>
          <w:sz w:val="28"/>
          <w:szCs w:val="28"/>
          <w:lang w:eastAsia="ru-RU"/>
        </w:rPr>
        <w:t>фототаблицы</w:t>
      </w:r>
      <w:proofErr w:type="spellEnd"/>
      <w:r w:rsidRPr="00E5485B">
        <w:rPr>
          <w:rFonts w:ascii="Times New Roman" w:eastAsia="Times New Roman" w:hAnsi="Times New Roman" w:cs="Times New Roman"/>
          <w:i/>
          <w:sz w:val="28"/>
          <w:szCs w:val="28"/>
          <w:lang w:eastAsia="ru-RU"/>
        </w:rPr>
        <w:t>);</w:t>
      </w:r>
    </w:p>
    <w:p w:rsidR="00E5485B" w:rsidRPr="00E5485B" w:rsidRDefault="00E5485B" w:rsidP="00E5485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5485B">
        <w:rPr>
          <w:rFonts w:ascii="Times New Roman" w:eastAsia="Times New Roman" w:hAnsi="Times New Roman" w:cs="Times New Roman"/>
          <w:sz w:val="28"/>
          <w:szCs w:val="28"/>
          <w:lang w:eastAsia="ru-RU"/>
        </w:rPr>
        <w:t xml:space="preserve">-  нахождение опашки в данной местности, которая проходила по направлению с запада на восток </w:t>
      </w:r>
      <w:r w:rsidRPr="00E5485B">
        <w:rPr>
          <w:rFonts w:ascii="Times New Roman" w:eastAsia="Times New Roman" w:hAnsi="Times New Roman" w:cs="Times New Roman"/>
          <w:i/>
          <w:sz w:val="28"/>
          <w:szCs w:val="28"/>
          <w:lang w:eastAsia="ru-RU"/>
        </w:rPr>
        <w:t xml:space="preserve">(см. фото № 14 с </w:t>
      </w:r>
      <w:proofErr w:type="spellStart"/>
      <w:r w:rsidRPr="00E5485B">
        <w:rPr>
          <w:rFonts w:ascii="Times New Roman" w:eastAsia="Times New Roman" w:hAnsi="Times New Roman" w:cs="Times New Roman"/>
          <w:i/>
          <w:sz w:val="28"/>
          <w:szCs w:val="28"/>
          <w:lang w:eastAsia="ru-RU"/>
        </w:rPr>
        <w:t>фототаблицы</w:t>
      </w:r>
      <w:proofErr w:type="spellEnd"/>
      <w:r w:rsidRPr="00E5485B">
        <w:rPr>
          <w:rFonts w:ascii="Times New Roman" w:eastAsia="Times New Roman" w:hAnsi="Times New Roman" w:cs="Times New Roman"/>
          <w:i/>
          <w:sz w:val="28"/>
          <w:szCs w:val="28"/>
          <w:lang w:eastAsia="ru-RU"/>
        </w:rPr>
        <w:t>).</w:t>
      </w:r>
    </w:p>
    <w:p w:rsidR="00E5485B" w:rsidRPr="00E5485B" w:rsidRDefault="00E5485B" w:rsidP="00E5485B">
      <w:pPr>
        <w:spacing w:after="0" w:line="240" w:lineRule="auto"/>
        <w:ind w:firstLine="567"/>
        <w:jc w:val="both"/>
        <w:rPr>
          <w:rFonts w:ascii="Times New Roman" w:eastAsia="TimesNewRomanPSMT" w:hAnsi="Times New Roman" w:cs="Times New Roman"/>
          <w:sz w:val="28"/>
          <w:szCs w:val="28"/>
          <w:lang w:eastAsia="ru-RU"/>
        </w:rPr>
      </w:pPr>
      <w:r w:rsidRPr="00E5485B">
        <w:rPr>
          <w:rFonts w:ascii="Times New Roman" w:eastAsia="TimesNewRomanPSMT" w:hAnsi="Times New Roman" w:cs="Times New Roman"/>
          <w:sz w:val="28"/>
          <w:szCs w:val="28"/>
          <w:lang w:eastAsia="ru-RU"/>
        </w:rPr>
        <w:t xml:space="preserve"> При выявлении очага природного пожара и путей его развития, экспертом учитывались метеоусловия (направление ветра, температура), время года. Так из представленной ксерокопии справки № 26 от 17.08.2015 года метеорологическая станция и категории Кувандык следует, что 15.08.2015 года до и во  время пожара температура воздуха наблюдалась от +25 до 33</w:t>
      </w:r>
      <w:r w:rsidRPr="00E5485B">
        <w:rPr>
          <w:rFonts w:ascii="Times New Roman" w:eastAsia="TimesNewRomanPSMT" w:hAnsi="Times New Roman" w:cs="Times New Roman"/>
          <w:sz w:val="28"/>
          <w:szCs w:val="28"/>
          <w:vertAlign w:val="superscript"/>
          <w:lang w:eastAsia="ru-RU"/>
        </w:rPr>
        <w:t>0</w:t>
      </w:r>
      <w:r w:rsidRPr="00E5485B">
        <w:rPr>
          <w:rFonts w:ascii="Times New Roman" w:eastAsia="TimesNewRomanPSMT" w:hAnsi="Times New Roman" w:cs="Times New Roman"/>
          <w:sz w:val="28"/>
          <w:szCs w:val="28"/>
          <w:lang w:eastAsia="ru-RU"/>
        </w:rPr>
        <w:t xml:space="preserve">С, ветер преимущественно был ЮЗ, со скорость 5-6м/с, порывы 12-15м/сек, без атмосферных явлений. Указанные погодные условия в </w:t>
      </w:r>
      <w:proofErr w:type="spellStart"/>
      <w:r w:rsidRPr="00E5485B">
        <w:rPr>
          <w:rFonts w:ascii="Times New Roman" w:eastAsia="TimesNewRomanPSMT" w:hAnsi="Times New Roman" w:cs="Times New Roman"/>
          <w:sz w:val="28"/>
          <w:szCs w:val="28"/>
          <w:lang w:eastAsia="ru-RU"/>
        </w:rPr>
        <w:t>метеосправки</w:t>
      </w:r>
      <w:proofErr w:type="spellEnd"/>
      <w:r w:rsidRPr="00E5485B">
        <w:rPr>
          <w:rFonts w:ascii="Times New Roman" w:eastAsia="TimesNewRomanPSMT" w:hAnsi="Times New Roman" w:cs="Times New Roman"/>
          <w:sz w:val="28"/>
          <w:szCs w:val="28"/>
          <w:lang w:eastAsia="ru-RU"/>
        </w:rPr>
        <w:t xml:space="preserve">, а именно засушливая погода без атмосферных осадков, превалирующий  ЮЗ ветер  способствовали быстротечному развитию пожара от степной зоны д. </w:t>
      </w:r>
      <w:proofErr w:type="gramStart"/>
      <w:r w:rsidRPr="00E5485B">
        <w:rPr>
          <w:rFonts w:ascii="Times New Roman" w:eastAsia="TimesNewRomanPSMT" w:hAnsi="Times New Roman" w:cs="Times New Roman"/>
          <w:sz w:val="28"/>
          <w:szCs w:val="28"/>
          <w:lang w:eastAsia="ru-RU"/>
        </w:rPr>
        <w:t>Русское</w:t>
      </w:r>
      <w:proofErr w:type="gramEnd"/>
      <w:r w:rsidRPr="00E5485B">
        <w:rPr>
          <w:rFonts w:ascii="Times New Roman" w:eastAsia="TimesNewRomanPSMT" w:hAnsi="Times New Roman" w:cs="Times New Roman"/>
          <w:sz w:val="28"/>
          <w:szCs w:val="28"/>
          <w:lang w:eastAsia="ru-RU"/>
        </w:rPr>
        <w:t xml:space="preserve"> </w:t>
      </w:r>
      <w:proofErr w:type="spellStart"/>
      <w:r w:rsidRPr="00E5485B">
        <w:rPr>
          <w:rFonts w:ascii="Times New Roman" w:eastAsia="TimesNewRomanPSMT" w:hAnsi="Times New Roman" w:cs="Times New Roman"/>
          <w:sz w:val="28"/>
          <w:szCs w:val="28"/>
          <w:lang w:eastAsia="ru-RU"/>
        </w:rPr>
        <w:t>Канчерово</w:t>
      </w:r>
      <w:proofErr w:type="spellEnd"/>
      <w:r w:rsidRPr="00E5485B">
        <w:rPr>
          <w:rFonts w:ascii="Times New Roman" w:eastAsia="TimesNewRomanPSMT" w:hAnsi="Times New Roman" w:cs="Times New Roman"/>
          <w:sz w:val="28"/>
          <w:szCs w:val="28"/>
          <w:lang w:eastAsia="ru-RU"/>
        </w:rPr>
        <w:t xml:space="preserve"> в сторону расположения д. Васильевка. </w:t>
      </w:r>
    </w:p>
    <w:p w:rsidR="00E5485B" w:rsidRPr="00E5485B" w:rsidRDefault="00E5485B" w:rsidP="00E5485B">
      <w:pPr>
        <w:autoSpaceDE w:val="0"/>
        <w:autoSpaceDN w:val="0"/>
        <w:adjustRightInd w:val="0"/>
        <w:spacing w:after="0" w:line="240" w:lineRule="auto"/>
        <w:ind w:firstLine="708"/>
        <w:jc w:val="both"/>
        <w:rPr>
          <w:rFonts w:ascii="Times New Roman" w:eastAsia="Times New Roman" w:hAnsi="Times New Roman" w:cs="Times New Roman"/>
          <w:i/>
          <w:sz w:val="28"/>
          <w:szCs w:val="28"/>
          <w:lang w:eastAsia="ru-RU"/>
        </w:rPr>
      </w:pPr>
      <w:proofErr w:type="gramStart"/>
      <w:r w:rsidRPr="00E5485B">
        <w:rPr>
          <w:rFonts w:ascii="Times New Roman" w:eastAsia="Times New Roman" w:hAnsi="Times New Roman" w:cs="Times New Roman"/>
          <w:color w:val="000000"/>
          <w:sz w:val="28"/>
          <w:szCs w:val="28"/>
          <w:lang w:eastAsia="ru-RU"/>
        </w:rPr>
        <w:t xml:space="preserve">Рассмотрев выше перечисленные очаговые признаки распространения горения по лесным насаждениям, образовавшимся на месте происшествия (пожара) и принимая во внимание погодные условия, а именно засушливую погоду, без осадков, наличие (превалирующего) юго-западного ветра, нахождение на его пути горючей загрузки в виде сухой травы и древесного материала, эксперт пришёл к выводу о том, что очаг (очаговая зона) пожара, располагался </w:t>
      </w:r>
      <w:r w:rsidRPr="00E5485B">
        <w:rPr>
          <w:rFonts w:ascii="Times New Roman" w:eastAsia="Times New Roman" w:hAnsi="Times New Roman" w:cs="Times New Roman"/>
          <w:sz w:val="28"/>
          <w:szCs w:val="28"/>
          <w:lang w:eastAsia="ru-RU"/>
        </w:rPr>
        <w:t>на расстоянии примерно 4,5</w:t>
      </w:r>
      <w:proofErr w:type="gramEnd"/>
      <w:r w:rsidRPr="00E5485B">
        <w:rPr>
          <w:rFonts w:ascii="Times New Roman" w:eastAsia="Times New Roman" w:hAnsi="Times New Roman" w:cs="Times New Roman"/>
          <w:sz w:val="28"/>
          <w:szCs w:val="28"/>
          <w:lang w:eastAsia="ru-RU"/>
        </w:rPr>
        <w:t xml:space="preserve"> км к югу от населенного пункта </w:t>
      </w:r>
      <w:proofErr w:type="spellStart"/>
      <w:r w:rsidRPr="00E5485B">
        <w:rPr>
          <w:rFonts w:ascii="Times New Roman" w:eastAsia="Times New Roman" w:hAnsi="Times New Roman" w:cs="Times New Roman"/>
          <w:sz w:val="28"/>
          <w:szCs w:val="28"/>
          <w:lang w:eastAsia="ru-RU"/>
        </w:rPr>
        <w:t>д</w:t>
      </w:r>
      <w:proofErr w:type="gramStart"/>
      <w:r w:rsidRPr="00E5485B">
        <w:rPr>
          <w:rFonts w:ascii="Times New Roman" w:eastAsia="Times New Roman" w:hAnsi="Times New Roman" w:cs="Times New Roman"/>
          <w:sz w:val="28"/>
          <w:szCs w:val="28"/>
          <w:lang w:eastAsia="ru-RU"/>
        </w:rPr>
        <w:t>.Р</w:t>
      </w:r>
      <w:proofErr w:type="gramEnd"/>
      <w:r w:rsidRPr="00E5485B">
        <w:rPr>
          <w:rFonts w:ascii="Times New Roman" w:eastAsia="Times New Roman" w:hAnsi="Times New Roman" w:cs="Times New Roman"/>
          <w:sz w:val="28"/>
          <w:szCs w:val="28"/>
          <w:lang w:eastAsia="ru-RU"/>
        </w:rPr>
        <w:t>усское</w:t>
      </w:r>
      <w:proofErr w:type="spellEnd"/>
      <w:r w:rsidRPr="00E5485B">
        <w:rPr>
          <w:rFonts w:ascii="Times New Roman" w:eastAsia="Times New Roman" w:hAnsi="Times New Roman" w:cs="Times New Roman"/>
          <w:sz w:val="28"/>
          <w:szCs w:val="28"/>
          <w:lang w:eastAsia="ru-RU"/>
        </w:rPr>
        <w:t xml:space="preserve"> </w:t>
      </w:r>
      <w:proofErr w:type="spellStart"/>
      <w:r w:rsidRPr="00E5485B">
        <w:rPr>
          <w:rFonts w:ascii="Times New Roman" w:eastAsia="Times New Roman" w:hAnsi="Times New Roman" w:cs="Times New Roman"/>
          <w:sz w:val="28"/>
          <w:szCs w:val="28"/>
          <w:lang w:eastAsia="ru-RU"/>
        </w:rPr>
        <w:t>Канчерово</w:t>
      </w:r>
      <w:proofErr w:type="spellEnd"/>
      <w:r w:rsidRPr="00E5485B">
        <w:rPr>
          <w:rFonts w:ascii="Times New Roman" w:eastAsia="Times New Roman" w:hAnsi="Times New Roman" w:cs="Times New Roman"/>
          <w:sz w:val="28"/>
          <w:szCs w:val="28"/>
          <w:lang w:eastAsia="ru-RU"/>
        </w:rPr>
        <w:t xml:space="preserve">  </w:t>
      </w:r>
      <w:r w:rsidRPr="00E5485B">
        <w:rPr>
          <w:rFonts w:ascii="Times New Roman" w:eastAsia="Times New Roman" w:hAnsi="Times New Roman" w:cs="Times New Roman"/>
          <w:i/>
          <w:sz w:val="28"/>
          <w:szCs w:val="28"/>
          <w:lang w:eastAsia="ru-RU"/>
        </w:rPr>
        <w:t xml:space="preserve">(см. фото № 12; 13 с </w:t>
      </w:r>
      <w:proofErr w:type="spellStart"/>
      <w:r w:rsidRPr="00E5485B">
        <w:rPr>
          <w:rFonts w:ascii="Times New Roman" w:eastAsia="Times New Roman" w:hAnsi="Times New Roman" w:cs="Times New Roman"/>
          <w:i/>
          <w:sz w:val="28"/>
          <w:szCs w:val="28"/>
          <w:lang w:eastAsia="ru-RU"/>
        </w:rPr>
        <w:t>фототаблицы</w:t>
      </w:r>
      <w:proofErr w:type="spellEnd"/>
      <w:r w:rsidRPr="00E5485B">
        <w:rPr>
          <w:rFonts w:ascii="Times New Roman" w:eastAsia="Times New Roman" w:hAnsi="Times New Roman" w:cs="Times New Roman"/>
          <w:i/>
          <w:sz w:val="28"/>
          <w:szCs w:val="28"/>
          <w:lang w:eastAsia="ru-RU"/>
        </w:rPr>
        <w:t xml:space="preserve">). </w:t>
      </w:r>
    </w:p>
    <w:p w:rsidR="00E5485B" w:rsidRPr="00DC41CD" w:rsidRDefault="00E561C0" w:rsidP="00E5485B">
      <w:pPr>
        <w:spacing w:after="0" w:line="240" w:lineRule="auto"/>
        <w:ind w:right="-1"/>
        <w:rPr>
          <w:rFonts w:ascii="Times New Roman" w:eastAsia="Times New Roman" w:hAnsi="Times New Roman" w:cs="Times New Roman"/>
          <w:b/>
          <w:bCs/>
          <w:sz w:val="28"/>
          <w:szCs w:val="28"/>
          <w:lang w:eastAsia="x-none"/>
        </w:rPr>
      </w:pPr>
      <w:r w:rsidRPr="00DC41CD">
        <w:rPr>
          <w:rFonts w:ascii="Times New Roman" w:hAnsi="Times New Roman" w:cs="Times New Roman"/>
          <w:b/>
          <w:sz w:val="28"/>
          <w:szCs w:val="28"/>
          <w:lang w:eastAsia="ru-RU"/>
        </w:rPr>
        <w:t>5.2 Пути распространения пожара.</w:t>
      </w:r>
    </w:p>
    <w:p w:rsidR="00E561C0" w:rsidRPr="00E561C0" w:rsidRDefault="00794C38" w:rsidP="00794C3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 xml:space="preserve">Исследование по </w:t>
      </w:r>
      <w:r w:rsidR="00E561C0" w:rsidRPr="00E561C0">
        <w:rPr>
          <w:rFonts w:ascii="Times New Roman" w:eastAsia="Times New Roman" w:hAnsi="Times New Roman" w:cs="Times New Roman"/>
          <w:b/>
          <w:sz w:val="28"/>
          <w:szCs w:val="28"/>
          <w:u w:val="single"/>
          <w:lang w:eastAsia="ru-RU"/>
        </w:rPr>
        <w:t>вопросу № 2</w:t>
      </w:r>
    </w:p>
    <w:p w:rsidR="00E561C0" w:rsidRPr="00E561C0" w:rsidRDefault="00E561C0" w:rsidP="00E561C0">
      <w:pPr>
        <w:spacing w:after="0" w:line="240" w:lineRule="auto"/>
        <w:ind w:firstLine="708"/>
        <w:jc w:val="both"/>
        <w:rPr>
          <w:rFonts w:ascii="Times New Roman" w:eastAsia="Times New Roman" w:hAnsi="Times New Roman" w:cs="Times New Roman"/>
          <w:sz w:val="28"/>
          <w:szCs w:val="28"/>
          <w:lang w:eastAsia="ru-RU"/>
        </w:rPr>
      </w:pPr>
      <w:r w:rsidRPr="00E561C0">
        <w:rPr>
          <w:rFonts w:ascii="Times New Roman" w:eastAsia="Times New Roman" w:hAnsi="Times New Roman" w:cs="Times New Roman"/>
          <w:sz w:val="28"/>
          <w:szCs w:val="28"/>
          <w:lang w:eastAsia="ru-RU"/>
        </w:rPr>
        <w:t xml:space="preserve">При определении причины возникновения горения в очаге пожара необходимо установить вид источника зажигания и вид первично загоревшегося материала, а также охарактеризовать их взаимодействия.  </w:t>
      </w:r>
    </w:p>
    <w:p w:rsidR="00E561C0" w:rsidRPr="00E561C0" w:rsidRDefault="00E561C0" w:rsidP="00E561C0">
      <w:pPr>
        <w:spacing w:after="0" w:line="240" w:lineRule="auto"/>
        <w:jc w:val="both"/>
        <w:rPr>
          <w:rFonts w:ascii="Times New Roman" w:eastAsia="Times New Roman" w:hAnsi="Times New Roman" w:cs="Times New Roman"/>
          <w:sz w:val="28"/>
          <w:szCs w:val="28"/>
          <w:lang w:eastAsia="ru-RU"/>
        </w:rPr>
      </w:pPr>
      <w:r w:rsidRPr="00E561C0">
        <w:rPr>
          <w:rFonts w:ascii="Times New Roman" w:eastAsia="Times New Roman" w:hAnsi="Times New Roman" w:cs="Times New Roman"/>
          <w:sz w:val="28"/>
          <w:szCs w:val="28"/>
          <w:lang w:eastAsia="ru-RU"/>
        </w:rPr>
        <w:tab/>
        <w:t>Под источником зажигания понимается – горящее или накалённое тело, электрический разряд, обладающий запасом энергии и температурой, достаточной для возникновения горения веществ и материалов [2].</w:t>
      </w:r>
    </w:p>
    <w:p w:rsidR="00E561C0" w:rsidRPr="00E561C0" w:rsidRDefault="00E561C0" w:rsidP="00E561C0">
      <w:pPr>
        <w:spacing w:after="0" w:line="240" w:lineRule="auto"/>
        <w:ind w:firstLine="709"/>
        <w:jc w:val="both"/>
        <w:rPr>
          <w:rFonts w:ascii="Times New Roman" w:eastAsia="Times New Roman" w:hAnsi="Times New Roman" w:cs="Times New Roman"/>
          <w:sz w:val="28"/>
          <w:szCs w:val="28"/>
          <w:lang w:eastAsia="ru-RU"/>
        </w:rPr>
      </w:pPr>
      <w:r w:rsidRPr="00E561C0">
        <w:rPr>
          <w:rFonts w:ascii="Times New Roman" w:eastAsia="Times New Roman" w:hAnsi="Times New Roman" w:cs="Times New Roman"/>
          <w:sz w:val="28"/>
          <w:szCs w:val="28"/>
          <w:lang w:eastAsia="ru-RU"/>
        </w:rPr>
        <w:t>Для выдвижения и исследования версий по возможным источникам зажигания, в соответствии с общепринятой методологией</w:t>
      </w:r>
      <w:r w:rsidRPr="00E561C0">
        <w:rPr>
          <w:rFonts w:ascii="Times New Roman" w:eastAsia="Times New Roman" w:hAnsi="Times New Roman" w:cs="Times New Roman"/>
          <w:color w:val="000000"/>
          <w:sz w:val="28"/>
          <w:szCs w:val="28"/>
          <w:lang w:eastAsia="ru-RU"/>
        </w:rPr>
        <w:t>,</w:t>
      </w:r>
      <w:r w:rsidRPr="00E561C0">
        <w:rPr>
          <w:rFonts w:ascii="Times New Roman" w:eastAsia="Times New Roman" w:hAnsi="Times New Roman" w:cs="Times New Roman"/>
          <w:sz w:val="28"/>
          <w:szCs w:val="28"/>
          <w:lang w:eastAsia="ru-RU"/>
        </w:rPr>
        <w:t xml:space="preserve"> используется </w:t>
      </w:r>
      <w:proofErr w:type="spellStart"/>
      <w:r w:rsidRPr="00E561C0">
        <w:rPr>
          <w:rFonts w:ascii="Times New Roman" w:eastAsia="Times New Roman" w:hAnsi="Times New Roman" w:cs="Times New Roman"/>
          <w:sz w:val="28"/>
          <w:szCs w:val="28"/>
          <w:lang w:eastAsia="ru-RU"/>
        </w:rPr>
        <w:t>версионный</w:t>
      </w:r>
      <w:proofErr w:type="spellEnd"/>
      <w:r w:rsidRPr="00E561C0">
        <w:rPr>
          <w:rFonts w:ascii="Times New Roman" w:eastAsia="Times New Roman" w:hAnsi="Times New Roman" w:cs="Times New Roman"/>
          <w:sz w:val="28"/>
          <w:szCs w:val="28"/>
          <w:lang w:eastAsia="ru-RU"/>
        </w:rPr>
        <w:t xml:space="preserve"> метод. Версии об источнике зажигания должны выбираться не из общих представлений, а на основе имеющихся по делу, установленных в процессе исследования фактических данных. При этом важно знать не только место возникновения горения, но и обстоятельства, предшествующие моменту возникновения пожара.</w:t>
      </w:r>
    </w:p>
    <w:p w:rsidR="00E561C0" w:rsidRPr="00E561C0" w:rsidRDefault="00E561C0" w:rsidP="00E561C0">
      <w:pPr>
        <w:tabs>
          <w:tab w:val="left" w:pos="0"/>
          <w:tab w:val="left" w:pos="800"/>
        </w:tabs>
        <w:spacing w:after="0" w:line="240" w:lineRule="auto"/>
        <w:jc w:val="both"/>
        <w:rPr>
          <w:rFonts w:ascii="Times New Roman" w:eastAsia="Times New Roman" w:hAnsi="Times New Roman" w:cs="Times New Roman"/>
          <w:sz w:val="28"/>
          <w:szCs w:val="28"/>
          <w:lang w:eastAsia="ru-RU"/>
        </w:rPr>
      </w:pPr>
      <w:r w:rsidRPr="00E561C0">
        <w:rPr>
          <w:rFonts w:ascii="Times New Roman" w:eastAsia="Times New Roman" w:hAnsi="Times New Roman" w:cs="Times New Roman"/>
          <w:sz w:val="28"/>
          <w:szCs w:val="28"/>
          <w:lang w:eastAsia="ru-RU"/>
        </w:rPr>
        <w:tab/>
        <w:t>Из представленных на исследование ксерокопий материалов дела № 19, эксперт считает целесообразным рассмотреть следующие версии:</w:t>
      </w:r>
    </w:p>
    <w:p w:rsidR="00E561C0" w:rsidRPr="00E561C0" w:rsidRDefault="00E561C0" w:rsidP="00E561C0">
      <w:pPr>
        <w:tabs>
          <w:tab w:val="left" w:pos="0"/>
          <w:tab w:val="left" w:pos="800"/>
        </w:tabs>
        <w:spacing w:after="0" w:line="240" w:lineRule="auto"/>
        <w:jc w:val="both"/>
        <w:rPr>
          <w:rFonts w:ascii="Times New Roman" w:eastAsia="Times New Roman" w:hAnsi="Times New Roman" w:cs="Times New Roman"/>
          <w:sz w:val="28"/>
          <w:szCs w:val="28"/>
          <w:lang w:eastAsia="ru-RU"/>
        </w:rPr>
      </w:pPr>
      <w:r w:rsidRPr="00E561C0">
        <w:rPr>
          <w:rFonts w:ascii="Times New Roman" w:eastAsia="Times New Roman" w:hAnsi="Times New Roman" w:cs="Times New Roman"/>
          <w:sz w:val="28"/>
          <w:szCs w:val="28"/>
          <w:lang w:eastAsia="ru-RU"/>
        </w:rPr>
        <w:tab/>
        <w:t xml:space="preserve">- загорание сухой травы вследствие фокусирования солнечных лучей через стеклянную поверхность; </w:t>
      </w:r>
    </w:p>
    <w:p w:rsidR="00E561C0" w:rsidRPr="00E561C0" w:rsidRDefault="00E561C0" w:rsidP="00E561C0">
      <w:pPr>
        <w:tabs>
          <w:tab w:val="left" w:pos="0"/>
          <w:tab w:val="left" w:pos="800"/>
        </w:tabs>
        <w:spacing w:after="0" w:line="240" w:lineRule="auto"/>
        <w:jc w:val="both"/>
        <w:rPr>
          <w:rFonts w:ascii="Times New Roman" w:eastAsia="Times New Roman" w:hAnsi="Times New Roman" w:cs="Times New Roman"/>
          <w:sz w:val="28"/>
          <w:szCs w:val="28"/>
          <w:lang w:eastAsia="ru-RU"/>
        </w:rPr>
      </w:pPr>
      <w:r w:rsidRPr="00E561C0">
        <w:rPr>
          <w:rFonts w:ascii="Times New Roman" w:eastAsia="Times New Roman" w:hAnsi="Times New Roman" w:cs="Times New Roman"/>
          <w:sz w:val="28"/>
          <w:szCs w:val="28"/>
          <w:lang w:eastAsia="ru-RU"/>
        </w:rPr>
        <w:tab/>
        <w:t xml:space="preserve">- загорание сухой травы от источника зажигания малой мощности, на примере непотушенного табачного изделия; </w:t>
      </w:r>
    </w:p>
    <w:p w:rsidR="00E561C0" w:rsidRPr="00E561C0" w:rsidRDefault="00E561C0" w:rsidP="00E561C0">
      <w:pPr>
        <w:tabs>
          <w:tab w:val="left" w:pos="0"/>
          <w:tab w:val="left" w:pos="800"/>
        </w:tabs>
        <w:spacing w:after="0" w:line="240" w:lineRule="auto"/>
        <w:rPr>
          <w:rFonts w:ascii="Times New Roman" w:eastAsia="Times New Roman" w:hAnsi="Times New Roman" w:cs="Times New Roman"/>
          <w:sz w:val="28"/>
          <w:szCs w:val="28"/>
          <w:lang w:eastAsia="ru-RU"/>
        </w:rPr>
      </w:pPr>
      <w:r w:rsidRPr="00E561C0">
        <w:rPr>
          <w:rFonts w:ascii="Times New Roman" w:eastAsia="Times New Roman" w:hAnsi="Times New Roman" w:cs="Times New Roman"/>
          <w:sz w:val="28"/>
          <w:szCs w:val="28"/>
          <w:lang w:eastAsia="ru-RU"/>
        </w:rPr>
        <w:tab/>
        <w:t xml:space="preserve">- загорание сухой травы от неустановленного источника зажигания. </w:t>
      </w:r>
    </w:p>
    <w:p w:rsidR="00E561C0" w:rsidRPr="00E561C0" w:rsidRDefault="00E561C0" w:rsidP="00E561C0">
      <w:pPr>
        <w:spacing w:after="0" w:line="240" w:lineRule="auto"/>
        <w:ind w:right="-144" w:firstLine="720"/>
        <w:jc w:val="both"/>
        <w:rPr>
          <w:rFonts w:ascii="Times New Roman" w:eastAsia="Times New Roman" w:hAnsi="Times New Roman" w:cs="Times New Roman"/>
          <w:sz w:val="28"/>
          <w:szCs w:val="28"/>
          <w:lang w:eastAsia="ru-RU"/>
        </w:rPr>
      </w:pPr>
      <w:r w:rsidRPr="00E561C0">
        <w:rPr>
          <w:rFonts w:ascii="Times New Roman" w:eastAsia="Times New Roman" w:hAnsi="Times New Roman" w:cs="Times New Roman"/>
          <w:sz w:val="28"/>
          <w:szCs w:val="28"/>
          <w:lang w:eastAsia="ru-RU"/>
        </w:rPr>
        <w:t>Особенностью данного пожара (лесного) является его распространение на большие площади на открытом пространстве. В этом случае на направление и распространения области горения существенное влияние оказывают метеорологические факторы, в частности превалирующий ветер его направление и скорость, наличие горючего материала по путям распространения в данном случае по сухой траве. Для возникновения пожара по этой причине в нашем случае имеется ряд сочетающихся условий: наличие засушливой погоды, где температура воздуха составляла от +20-33</w:t>
      </w:r>
      <w:r w:rsidRPr="00E561C0">
        <w:rPr>
          <w:rFonts w:ascii="Times New Roman" w:eastAsia="Times New Roman" w:hAnsi="Times New Roman" w:cs="Times New Roman"/>
          <w:sz w:val="28"/>
          <w:szCs w:val="28"/>
          <w:vertAlign w:val="superscript"/>
          <w:lang w:eastAsia="ru-RU"/>
        </w:rPr>
        <w:t>0</w:t>
      </w:r>
      <w:r w:rsidRPr="00E561C0">
        <w:rPr>
          <w:rFonts w:ascii="Times New Roman" w:eastAsia="Times New Roman" w:hAnsi="Times New Roman" w:cs="Times New Roman"/>
          <w:sz w:val="28"/>
          <w:szCs w:val="28"/>
          <w:lang w:eastAsia="ru-RU"/>
        </w:rPr>
        <w:t xml:space="preserve">С, отсутствие атмосферных осадков. </w:t>
      </w:r>
    </w:p>
    <w:p w:rsidR="00E561C0" w:rsidRPr="00E561C0" w:rsidRDefault="00E561C0" w:rsidP="00E561C0">
      <w:pPr>
        <w:spacing w:after="0" w:line="240" w:lineRule="auto"/>
        <w:ind w:firstLine="709"/>
        <w:jc w:val="both"/>
        <w:rPr>
          <w:rFonts w:ascii="Times New Roman" w:eastAsia="Times New Roman" w:hAnsi="Times New Roman" w:cs="Times New Roman"/>
          <w:sz w:val="28"/>
          <w:szCs w:val="28"/>
          <w:lang w:eastAsia="ru-RU"/>
        </w:rPr>
      </w:pPr>
      <w:proofErr w:type="gramStart"/>
      <w:r w:rsidRPr="00E561C0">
        <w:rPr>
          <w:rFonts w:ascii="Times New Roman" w:eastAsia="Times New Roman" w:hAnsi="Times New Roman" w:cs="Times New Roman"/>
          <w:sz w:val="28"/>
          <w:szCs w:val="28"/>
          <w:lang w:eastAsia="ru-RU"/>
        </w:rPr>
        <w:t>Эксперт не рассматривает версию, как не находящую в себе логического смысла, которая может быть связана с возможностью возникновения пожара от источника зажигания малой мощности, на примере раскаленной искры, вылетевшей из выхлопной системы проезжающего транспортного средства  в виду того, что по склону холма, в месте расположения очага пожара и на прилегающей  к нему территории проселочных дорог не проходит, местност</w:t>
      </w:r>
      <w:r w:rsidR="00794C38">
        <w:rPr>
          <w:rFonts w:ascii="Times New Roman" w:eastAsia="Times New Roman" w:hAnsi="Times New Roman" w:cs="Times New Roman"/>
          <w:sz w:val="28"/>
          <w:szCs w:val="28"/>
          <w:lang w:eastAsia="ru-RU"/>
        </w:rPr>
        <w:t>ь холмистая с</w:t>
      </w:r>
      <w:proofErr w:type="gramEnd"/>
      <w:r w:rsidR="00794C38">
        <w:rPr>
          <w:rFonts w:ascii="Times New Roman" w:eastAsia="Times New Roman" w:hAnsi="Times New Roman" w:cs="Times New Roman"/>
          <w:sz w:val="28"/>
          <w:szCs w:val="28"/>
          <w:lang w:eastAsia="ru-RU"/>
        </w:rPr>
        <w:t xml:space="preserve"> большим уклоном. </w:t>
      </w:r>
      <w:r w:rsidRPr="00E561C0">
        <w:rPr>
          <w:rFonts w:ascii="Times New Roman" w:eastAsia="Times New Roman" w:hAnsi="Times New Roman" w:cs="Times New Roman"/>
          <w:sz w:val="28"/>
          <w:szCs w:val="28"/>
          <w:lang w:eastAsia="ru-RU"/>
        </w:rPr>
        <w:t xml:space="preserve">Следовательно, какая-либо техника  вряд ли могла проезжать в данном месте. Какие-либо сельскохозяйственные работы на пример, по скашиванию травы на прилегающей территории не проводились. Подтверждение тому, нахождение отавы (трава, отрастающая на сенокосах после первого укоса) на участках, где горение не происходило. </w:t>
      </w:r>
    </w:p>
    <w:p w:rsidR="00E561C0" w:rsidRPr="00E561C0" w:rsidRDefault="00E561C0" w:rsidP="00E561C0">
      <w:pPr>
        <w:spacing w:after="0" w:line="240" w:lineRule="auto"/>
        <w:ind w:right="-144" w:firstLine="720"/>
        <w:jc w:val="both"/>
        <w:rPr>
          <w:rFonts w:ascii="Times New Roman" w:eastAsia="Times New Roman" w:hAnsi="Times New Roman" w:cs="Times New Roman"/>
          <w:b/>
          <w:sz w:val="28"/>
          <w:szCs w:val="28"/>
          <w:lang w:eastAsia="ru-RU"/>
        </w:rPr>
      </w:pPr>
      <w:r w:rsidRPr="00E561C0">
        <w:rPr>
          <w:rFonts w:ascii="Times New Roman" w:eastAsia="Times New Roman" w:hAnsi="Times New Roman" w:cs="Times New Roman"/>
          <w:b/>
          <w:sz w:val="28"/>
          <w:szCs w:val="28"/>
          <w:lang w:eastAsia="ru-RU"/>
        </w:rPr>
        <w:t>Рассмотрим первую версию.</w:t>
      </w:r>
    </w:p>
    <w:p w:rsidR="00E561C0" w:rsidRPr="00E561C0" w:rsidRDefault="00E561C0" w:rsidP="00E561C0">
      <w:pPr>
        <w:tabs>
          <w:tab w:val="left" w:pos="0"/>
        </w:tabs>
        <w:spacing w:after="0" w:line="240" w:lineRule="auto"/>
        <w:ind w:right="-1"/>
        <w:jc w:val="both"/>
        <w:rPr>
          <w:rFonts w:ascii="Times New Roman" w:eastAsia="Times New Roman" w:hAnsi="Times New Roman" w:cs="Times New Roman"/>
          <w:sz w:val="28"/>
          <w:szCs w:val="28"/>
          <w:lang w:eastAsia="x-none"/>
        </w:rPr>
      </w:pPr>
      <w:r w:rsidRPr="00E561C0">
        <w:rPr>
          <w:rFonts w:ascii="Times New Roman" w:eastAsia="Times New Roman" w:hAnsi="Times New Roman" w:cs="Times New Roman"/>
          <w:sz w:val="28"/>
          <w:szCs w:val="28"/>
          <w:lang w:eastAsia="x-none"/>
        </w:rPr>
        <w:tab/>
      </w:r>
      <w:r w:rsidRPr="00E561C0">
        <w:rPr>
          <w:rFonts w:ascii="Times New Roman" w:eastAsia="Times New Roman" w:hAnsi="Times New Roman" w:cs="Times New Roman"/>
          <w:sz w:val="28"/>
          <w:szCs w:val="28"/>
          <w:lang w:val="x-none" w:eastAsia="x-none"/>
        </w:rPr>
        <w:t>Для возникновения пожара по этой причине необходим ряд сочетающихся условий: наличие продолжительной засушливой без облачной погоды, без выпадения атмосферных осадков, наличие сухой травы и стеклянного объекта. Для фокусировки и продолжительного воздействия солнечных лучей через стеклянную поверхность на сухую траву необходимо чтобы стекло находилось под определённым углом к лучам солнца. Исходя из информации, указанной в протоколе ОМП от 1</w:t>
      </w:r>
      <w:r w:rsidRPr="00E561C0">
        <w:rPr>
          <w:rFonts w:ascii="Times New Roman" w:eastAsia="Times New Roman" w:hAnsi="Times New Roman" w:cs="Times New Roman"/>
          <w:sz w:val="28"/>
          <w:szCs w:val="28"/>
          <w:lang w:eastAsia="x-none"/>
        </w:rPr>
        <w:t>6</w:t>
      </w:r>
      <w:r w:rsidRPr="00E561C0">
        <w:rPr>
          <w:rFonts w:ascii="Times New Roman" w:eastAsia="Times New Roman" w:hAnsi="Times New Roman" w:cs="Times New Roman"/>
          <w:sz w:val="28"/>
          <w:szCs w:val="28"/>
          <w:lang w:val="x-none" w:eastAsia="x-none"/>
        </w:rPr>
        <w:t>.0</w:t>
      </w:r>
      <w:r w:rsidRPr="00E561C0">
        <w:rPr>
          <w:rFonts w:ascii="Times New Roman" w:eastAsia="Times New Roman" w:hAnsi="Times New Roman" w:cs="Times New Roman"/>
          <w:sz w:val="28"/>
          <w:szCs w:val="28"/>
          <w:lang w:eastAsia="x-none"/>
        </w:rPr>
        <w:t>8</w:t>
      </w:r>
      <w:r w:rsidRPr="00E561C0">
        <w:rPr>
          <w:rFonts w:ascii="Times New Roman" w:eastAsia="Times New Roman" w:hAnsi="Times New Roman" w:cs="Times New Roman"/>
          <w:sz w:val="28"/>
          <w:szCs w:val="28"/>
          <w:lang w:val="x-none" w:eastAsia="x-none"/>
        </w:rPr>
        <w:t>.201</w:t>
      </w:r>
      <w:r w:rsidRPr="00E561C0">
        <w:rPr>
          <w:rFonts w:ascii="Times New Roman" w:eastAsia="Times New Roman" w:hAnsi="Times New Roman" w:cs="Times New Roman"/>
          <w:sz w:val="28"/>
          <w:szCs w:val="28"/>
          <w:lang w:eastAsia="x-none"/>
        </w:rPr>
        <w:t>5</w:t>
      </w:r>
      <w:r w:rsidRPr="00E561C0">
        <w:rPr>
          <w:rFonts w:ascii="Times New Roman" w:eastAsia="Times New Roman" w:hAnsi="Times New Roman" w:cs="Times New Roman"/>
          <w:sz w:val="28"/>
          <w:szCs w:val="28"/>
          <w:lang w:val="x-none" w:eastAsia="x-none"/>
        </w:rPr>
        <w:t xml:space="preserve"> года</w:t>
      </w:r>
      <w:r w:rsidR="00794C38">
        <w:rPr>
          <w:rFonts w:ascii="Times New Roman" w:eastAsia="Times New Roman" w:hAnsi="Times New Roman" w:cs="Times New Roman"/>
          <w:sz w:val="28"/>
          <w:szCs w:val="28"/>
          <w:lang w:val="x-none" w:eastAsia="x-none"/>
        </w:rPr>
        <w:t xml:space="preserve"> следует, что стеклянные </w:t>
      </w:r>
      <w:r w:rsidRPr="00E561C0">
        <w:rPr>
          <w:rFonts w:ascii="Times New Roman" w:eastAsia="Times New Roman" w:hAnsi="Times New Roman" w:cs="Times New Roman"/>
          <w:sz w:val="28"/>
          <w:szCs w:val="28"/>
          <w:lang w:val="x-none" w:eastAsia="x-none"/>
        </w:rPr>
        <w:t>ёмкости</w:t>
      </w:r>
      <w:r w:rsidRPr="00E561C0">
        <w:rPr>
          <w:rFonts w:ascii="Times New Roman" w:eastAsia="Times New Roman" w:hAnsi="Times New Roman" w:cs="Times New Roman"/>
          <w:sz w:val="28"/>
          <w:szCs w:val="28"/>
          <w:lang w:eastAsia="x-none"/>
        </w:rPr>
        <w:t xml:space="preserve"> из темного и светлого стекла объёмом 0,5л </w:t>
      </w:r>
      <w:r w:rsidRPr="00E561C0">
        <w:rPr>
          <w:rFonts w:ascii="Times New Roman" w:eastAsia="Times New Roman" w:hAnsi="Times New Roman" w:cs="Times New Roman"/>
          <w:sz w:val="28"/>
          <w:szCs w:val="28"/>
          <w:lang w:val="x-none" w:eastAsia="x-none"/>
        </w:rPr>
        <w:t xml:space="preserve">находились на </w:t>
      </w:r>
      <w:r w:rsidRPr="00E561C0">
        <w:rPr>
          <w:rFonts w:ascii="Times New Roman" w:eastAsia="Times New Roman" w:hAnsi="Times New Roman" w:cs="Times New Roman"/>
          <w:sz w:val="28"/>
          <w:szCs w:val="28"/>
          <w:lang w:eastAsia="x-none"/>
        </w:rPr>
        <w:t>земле у лесного массива и лесу, который расположен в месте соединения холмов непосредственно рядом с очагом пожара. Можно предположить что</w:t>
      </w:r>
      <w:r w:rsidRPr="00E561C0">
        <w:rPr>
          <w:rFonts w:ascii="Times New Roman" w:eastAsia="Times New Roman" w:hAnsi="Times New Roman" w:cs="Times New Roman"/>
          <w:sz w:val="28"/>
          <w:szCs w:val="28"/>
          <w:lang w:val="x-none" w:eastAsia="x-none"/>
        </w:rPr>
        <w:t>, падающие лучи солнца</w:t>
      </w:r>
      <w:r w:rsidRPr="00E561C0">
        <w:rPr>
          <w:rFonts w:ascii="Times New Roman" w:eastAsia="Times New Roman" w:hAnsi="Times New Roman" w:cs="Times New Roman"/>
          <w:sz w:val="28"/>
          <w:szCs w:val="28"/>
          <w:lang w:eastAsia="x-none"/>
        </w:rPr>
        <w:t>,</w:t>
      </w:r>
      <w:r w:rsidRPr="00E561C0">
        <w:rPr>
          <w:rFonts w:ascii="Times New Roman" w:eastAsia="Times New Roman" w:hAnsi="Times New Roman" w:cs="Times New Roman"/>
          <w:sz w:val="28"/>
          <w:szCs w:val="28"/>
          <w:lang w:val="x-none" w:eastAsia="x-none"/>
        </w:rPr>
        <w:t xml:space="preserve"> могли беспрепятственно проходить через стеклянные ёмкости расположенные </w:t>
      </w:r>
      <w:r w:rsidRPr="00E561C0">
        <w:rPr>
          <w:rFonts w:ascii="Times New Roman" w:eastAsia="Times New Roman" w:hAnsi="Times New Roman" w:cs="Times New Roman"/>
          <w:sz w:val="28"/>
          <w:szCs w:val="28"/>
          <w:lang w:eastAsia="x-none"/>
        </w:rPr>
        <w:t xml:space="preserve">у лесного массива </w:t>
      </w:r>
      <w:r w:rsidRPr="00E561C0">
        <w:rPr>
          <w:rFonts w:ascii="Times New Roman" w:eastAsia="Times New Roman" w:hAnsi="Times New Roman" w:cs="Times New Roman"/>
          <w:sz w:val="28"/>
          <w:szCs w:val="28"/>
          <w:lang w:val="x-none" w:eastAsia="x-none"/>
        </w:rPr>
        <w:t xml:space="preserve">и точечно сфокусироваться через стеклянную поверхность на горючий материал (сухую траву). </w:t>
      </w:r>
    </w:p>
    <w:p w:rsidR="00E561C0" w:rsidRPr="00E561C0" w:rsidRDefault="00794C38" w:rsidP="00E561C0">
      <w:pPr>
        <w:tabs>
          <w:tab w:val="left" w:pos="0"/>
        </w:tabs>
        <w:spacing w:after="0" w:line="240" w:lineRule="auto"/>
        <w:ind w:right="-1"/>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ab/>
      </w:r>
      <w:r w:rsidR="00E561C0" w:rsidRPr="00E561C0">
        <w:rPr>
          <w:rFonts w:ascii="Times New Roman" w:eastAsia="Times New Roman" w:hAnsi="Times New Roman" w:cs="Times New Roman"/>
          <w:sz w:val="28"/>
          <w:szCs w:val="28"/>
          <w:lang w:val="x-none" w:eastAsia="x-none"/>
        </w:rPr>
        <w:t xml:space="preserve">Из </w:t>
      </w:r>
      <w:r w:rsidR="00E561C0" w:rsidRPr="00E561C0">
        <w:rPr>
          <w:rFonts w:ascii="Times New Roman" w:eastAsia="Times New Roman" w:hAnsi="Times New Roman" w:cs="Times New Roman"/>
          <w:sz w:val="28"/>
          <w:szCs w:val="28"/>
          <w:lang w:eastAsia="x-none"/>
        </w:rPr>
        <w:t xml:space="preserve">ксерокопии объяснения </w:t>
      </w:r>
      <w:proofErr w:type="spellStart"/>
      <w:r w:rsidR="00E561C0" w:rsidRPr="00E561C0">
        <w:rPr>
          <w:rFonts w:ascii="Times New Roman" w:eastAsia="Times New Roman" w:hAnsi="Times New Roman" w:cs="Times New Roman"/>
          <w:sz w:val="28"/>
          <w:szCs w:val="28"/>
          <w:lang w:eastAsia="x-none"/>
        </w:rPr>
        <w:t>гр.Тиньгаева</w:t>
      </w:r>
      <w:proofErr w:type="spellEnd"/>
      <w:r w:rsidR="00E561C0" w:rsidRPr="00E561C0">
        <w:rPr>
          <w:rFonts w:ascii="Times New Roman" w:eastAsia="Times New Roman" w:hAnsi="Times New Roman" w:cs="Times New Roman"/>
          <w:sz w:val="28"/>
          <w:szCs w:val="28"/>
          <w:lang w:eastAsia="x-none"/>
        </w:rPr>
        <w:t xml:space="preserve"> А.И., (пастуха) от 16.08.2015 года следует, что </w:t>
      </w:r>
      <w:r w:rsidR="00E561C0" w:rsidRPr="00E561C0">
        <w:rPr>
          <w:rFonts w:ascii="Times New Roman" w:eastAsia="Times New Roman" w:hAnsi="Times New Roman" w:cs="Times New Roman"/>
          <w:i/>
          <w:sz w:val="28"/>
          <w:szCs w:val="28"/>
          <w:lang w:eastAsia="x-none"/>
        </w:rPr>
        <w:t>«…15.08.2015 года я пас скот на поле около железнодорожных путей . Примерно в 9 часов 30 минут 15.08.2015 года за полем на уровне горизонта я  увидел белый дым…».</w:t>
      </w:r>
      <w:r w:rsidR="00E561C0" w:rsidRPr="00E561C0">
        <w:rPr>
          <w:rFonts w:ascii="Times New Roman" w:eastAsia="Times New Roman" w:hAnsi="Times New Roman" w:cs="Times New Roman"/>
          <w:sz w:val="28"/>
          <w:szCs w:val="28"/>
          <w:lang w:eastAsia="x-none"/>
        </w:rPr>
        <w:t xml:space="preserve"> </w:t>
      </w:r>
      <w:r w:rsidR="00E561C0" w:rsidRPr="00E561C0">
        <w:rPr>
          <w:rFonts w:ascii="Times New Roman" w:eastAsia="Times New Roman" w:hAnsi="Times New Roman" w:cs="Times New Roman"/>
          <w:sz w:val="28"/>
          <w:szCs w:val="28"/>
          <w:lang w:val="x-none" w:eastAsia="x-none"/>
        </w:rPr>
        <w:t xml:space="preserve"> </w:t>
      </w:r>
    </w:p>
    <w:p w:rsidR="00E561C0" w:rsidRPr="00794C38" w:rsidRDefault="00794C38" w:rsidP="00E561C0">
      <w:pPr>
        <w:tabs>
          <w:tab w:val="left" w:pos="0"/>
        </w:tabs>
        <w:spacing w:after="0" w:line="240" w:lineRule="auto"/>
        <w:ind w:right="-1"/>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x-none"/>
        </w:rPr>
        <w:tab/>
      </w:r>
      <w:r w:rsidR="00E561C0" w:rsidRPr="00E561C0">
        <w:rPr>
          <w:rFonts w:ascii="Times New Roman" w:eastAsia="Times New Roman" w:hAnsi="Times New Roman" w:cs="Times New Roman"/>
          <w:sz w:val="28"/>
          <w:szCs w:val="28"/>
          <w:lang w:eastAsia="x-none"/>
        </w:rPr>
        <w:t>Для</w:t>
      </w:r>
      <w:r>
        <w:rPr>
          <w:rFonts w:ascii="Times New Roman" w:eastAsia="Times New Roman" w:hAnsi="Times New Roman" w:cs="Times New Roman"/>
          <w:sz w:val="28"/>
          <w:szCs w:val="28"/>
          <w:lang w:val="x-none" w:eastAsia="x-none"/>
        </w:rPr>
        <w:t xml:space="preserve"> </w:t>
      </w:r>
      <w:r w:rsidR="00E561C0" w:rsidRPr="00E561C0">
        <w:rPr>
          <w:rFonts w:ascii="Times New Roman" w:eastAsia="Times New Roman" w:hAnsi="Times New Roman" w:cs="Times New Roman"/>
          <w:sz w:val="28"/>
          <w:szCs w:val="28"/>
          <w:lang w:val="x-none" w:eastAsia="x-none"/>
        </w:rPr>
        <w:t xml:space="preserve">возникновения и развития </w:t>
      </w:r>
      <w:r w:rsidR="00E561C0" w:rsidRPr="00E561C0">
        <w:rPr>
          <w:rFonts w:ascii="Times New Roman" w:eastAsia="Times New Roman" w:hAnsi="Times New Roman" w:cs="Times New Roman"/>
          <w:sz w:val="28"/>
          <w:szCs w:val="28"/>
          <w:lang w:eastAsia="x-none"/>
        </w:rPr>
        <w:t xml:space="preserve">пожара от данного источника зажигания </w:t>
      </w:r>
      <w:r w:rsidR="00E561C0" w:rsidRPr="00E561C0">
        <w:rPr>
          <w:rFonts w:ascii="Times New Roman" w:eastAsia="Times New Roman" w:hAnsi="Times New Roman" w:cs="Times New Roman"/>
          <w:sz w:val="28"/>
          <w:szCs w:val="28"/>
          <w:lang w:val="x-none" w:eastAsia="x-none"/>
        </w:rPr>
        <w:t>необходимо какое-то время</w:t>
      </w:r>
      <w:r w:rsidR="00E561C0" w:rsidRPr="00E561C0">
        <w:rPr>
          <w:rFonts w:ascii="Times New Roman" w:eastAsia="Times New Roman" w:hAnsi="Times New Roman" w:cs="Times New Roman"/>
          <w:sz w:val="28"/>
          <w:szCs w:val="28"/>
          <w:lang w:eastAsia="x-none"/>
        </w:rPr>
        <w:t xml:space="preserve">, а именно необходимо чтобы солнечные лучи нагрели горючий материал, и точечно сфокусировались через стеклянную поверхность на горючий материал (вещество). Горение от данного источника зажигания первоначально развивается в продолжительном периоде времени, которое происходит через стадию тления с последующим переходом  в пламенное горение. Так эксперт предполагает, что на кануне пожара </w:t>
      </w:r>
      <w:proofErr w:type="gramStart"/>
      <w:r w:rsidR="00E561C0" w:rsidRPr="00E561C0">
        <w:rPr>
          <w:rFonts w:ascii="Times New Roman" w:eastAsia="Times New Roman" w:hAnsi="Times New Roman" w:cs="Times New Roman"/>
          <w:sz w:val="28"/>
          <w:szCs w:val="28"/>
          <w:lang w:eastAsia="x-none"/>
        </w:rPr>
        <w:t>то-есть</w:t>
      </w:r>
      <w:proofErr w:type="gramEnd"/>
      <w:r w:rsidR="00E561C0" w:rsidRPr="00E561C0">
        <w:rPr>
          <w:rFonts w:ascii="Times New Roman" w:eastAsia="Times New Roman" w:hAnsi="Times New Roman" w:cs="Times New Roman"/>
          <w:sz w:val="28"/>
          <w:szCs w:val="28"/>
          <w:lang w:eastAsia="x-none"/>
        </w:rPr>
        <w:t xml:space="preserve"> 14.08.2015 года происходила точечная фокусировка солнечных лучей на горючий материал способный </w:t>
      </w:r>
      <w:proofErr w:type="spellStart"/>
      <w:r w:rsidR="00E561C0" w:rsidRPr="00E561C0">
        <w:rPr>
          <w:rFonts w:ascii="Times New Roman" w:eastAsia="Times New Roman" w:hAnsi="Times New Roman" w:cs="Times New Roman"/>
          <w:sz w:val="28"/>
          <w:szCs w:val="28"/>
          <w:lang w:eastAsia="x-none"/>
        </w:rPr>
        <w:t>самоподдерживаться</w:t>
      </w:r>
      <w:proofErr w:type="spellEnd"/>
      <w:r w:rsidR="00E561C0" w:rsidRPr="00E561C0">
        <w:rPr>
          <w:rFonts w:ascii="Times New Roman" w:eastAsia="Times New Roman" w:hAnsi="Times New Roman" w:cs="Times New Roman"/>
          <w:sz w:val="28"/>
          <w:szCs w:val="28"/>
          <w:lang w:eastAsia="x-none"/>
        </w:rPr>
        <w:t xml:space="preserve"> процессу тления. Протекает процесс тления обычно в диффузном режиме, т. е скорость процесса определяется скоростью подачи, проникновения (диффузии) кислорода воздуха в зону горения. Чтобы происходил процесс тления, температура в этой зоне для большинства органических материалов  должна достигать 250-300</w:t>
      </w:r>
      <w:r>
        <w:rPr>
          <w:rFonts w:ascii="Times New Roman" w:eastAsia="Times New Roman" w:hAnsi="Times New Roman" w:cs="Times New Roman"/>
          <w:sz w:val="28"/>
          <w:szCs w:val="28"/>
          <w:lang w:eastAsia="x-none"/>
        </w:rPr>
        <w:t xml:space="preserve"> </w:t>
      </w:r>
      <w:proofErr w:type="gramStart"/>
      <w:r w:rsidR="00E561C0" w:rsidRPr="00E561C0">
        <w:rPr>
          <w:rFonts w:ascii="Times New Roman" w:eastAsia="Times New Roman" w:hAnsi="Times New Roman" w:cs="Times New Roman"/>
          <w:sz w:val="28"/>
          <w:szCs w:val="28"/>
          <w:lang w:eastAsia="x-none"/>
        </w:rPr>
        <w:t>С.</w:t>
      </w:r>
      <w:proofErr w:type="gramEnd"/>
      <w:r w:rsidR="00E561C0" w:rsidRPr="00E561C0">
        <w:rPr>
          <w:rFonts w:ascii="Times New Roman" w:eastAsia="Times New Roman" w:hAnsi="Times New Roman" w:cs="Times New Roman"/>
          <w:sz w:val="28"/>
          <w:szCs w:val="28"/>
          <w:lang w:eastAsia="x-none"/>
        </w:rPr>
        <w:t xml:space="preserve"> Следовательно, до такой температуры должно нагреться вещество, чтобы инициировать тление. В случае активного притока в зону тления окислителя скорость тления возрастает, оно может перейти в пламенное горение. Возможно, что 14.08.2015 года в вечернее время под воздействием точечной фокусировки солнечных лучей через стеклянную поверхность произошел нагрев вещества, который вызвал процесс тления. Тление проходило длительное время (ночное) с пос</w:t>
      </w:r>
      <w:r>
        <w:rPr>
          <w:rFonts w:ascii="Times New Roman" w:eastAsia="Times New Roman" w:hAnsi="Times New Roman" w:cs="Times New Roman"/>
          <w:sz w:val="28"/>
          <w:szCs w:val="28"/>
          <w:lang w:eastAsia="x-none"/>
        </w:rPr>
        <w:t xml:space="preserve">ледующим </w:t>
      </w:r>
      <w:r w:rsidR="00E561C0" w:rsidRPr="00E561C0">
        <w:rPr>
          <w:rFonts w:ascii="Times New Roman" w:eastAsia="Times New Roman" w:hAnsi="Times New Roman" w:cs="Times New Roman"/>
          <w:sz w:val="28"/>
          <w:szCs w:val="28"/>
          <w:lang w:eastAsia="x-none"/>
        </w:rPr>
        <w:t>переходом в открытое горение, которое и было обнаружено в 9 часов 30 мину 15.08.2015 года. Возникновению пожара от данной причины пожара также способствовали засушливая, безоблачная погода, с температурой окружающего воздуха примерно + 30</w:t>
      </w:r>
      <w:r w:rsidR="00E561C0" w:rsidRPr="00E561C0">
        <w:rPr>
          <w:rFonts w:ascii="Times New Roman" w:eastAsia="Times New Roman" w:hAnsi="Times New Roman" w:cs="Times New Roman"/>
          <w:sz w:val="28"/>
          <w:szCs w:val="28"/>
          <w:vertAlign w:val="superscript"/>
          <w:lang w:val="x-none" w:eastAsia="x-none"/>
        </w:rPr>
        <w:t>0</w:t>
      </w:r>
      <w:r w:rsidR="00E561C0" w:rsidRPr="00E561C0">
        <w:rPr>
          <w:rFonts w:ascii="Times New Roman" w:eastAsia="Times New Roman" w:hAnsi="Times New Roman" w:cs="Times New Roman"/>
          <w:sz w:val="28"/>
          <w:szCs w:val="28"/>
          <w:lang w:val="x-none" w:eastAsia="x-none"/>
        </w:rPr>
        <w:t>С.</w:t>
      </w:r>
    </w:p>
    <w:p w:rsidR="00E561C0" w:rsidRPr="00E561C0" w:rsidRDefault="00E561C0" w:rsidP="00E561C0">
      <w:pPr>
        <w:spacing w:after="0" w:line="240" w:lineRule="auto"/>
        <w:ind w:right="-144" w:firstLine="720"/>
        <w:jc w:val="both"/>
        <w:rPr>
          <w:rFonts w:ascii="Times New Roman" w:eastAsia="Times New Roman" w:hAnsi="Times New Roman" w:cs="Times New Roman"/>
          <w:b/>
          <w:sz w:val="28"/>
          <w:szCs w:val="28"/>
          <w:lang w:eastAsia="ru-RU"/>
        </w:rPr>
      </w:pPr>
      <w:r w:rsidRPr="00E561C0">
        <w:rPr>
          <w:rFonts w:ascii="Times New Roman" w:eastAsia="Times New Roman" w:hAnsi="Times New Roman" w:cs="Times New Roman"/>
          <w:b/>
          <w:sz w:val="28"/>
          <w:szCs w:val="28"/>
          <w:lang w:eastAsia="ru-RU"/>
        </w:rPr>
        <w:t>Рассмотрим вторую версию.</w:t>
      </w:r>
    </w:p>
    <w:p w:rsidR="00E561C0" w:rsidRPr="00E561C0" w:rsidRDefault="00E561C0" w:rsidP="00E561C0">
      <w:pPr>
        <w:spacing w:after="0" w:line="240" w:lineRule="auto"/>
        <w:ind w:firstLine="709"/>
        <w:jc w:val="both"/>
        <w:rPr>
          <w:rFonts w:ascii="Times New Roman" w:eastAsia="Times New Roman" w:hAnsi="Times New Roman" w:cs="Times New Roman"/>
          <w:sz w:val="28"/>
          <w:szCs w:val="28"/>
          <w:lang w:eastAsia="ru-RU"/>
        </w:rPr>
      </w:pPr>
      <w:proofErr w:type="gramStart"/>
      <w:r w:rsidRPr="00E561C0">
        <w:rPr>
          <w:rFonts w:ascii="Times New Roman" w:eastAsia="Times New Roman" w:hAnsi="Times New Roman" w:cs="Times New Roman"/>
          <w:sz w:val="28"/>
          <w:szCs w:val="28"/>
          <w:lang w:eastAsia="ru-RU"/>
        </w:rPr>
        <w:t>Известно, что решающим фактором, определяющим возможность возникновения пожара от источника зажигания малой мощности, являются свойства материала, оказавшегося в контакте с непотушенным окурком (обронённым кем-то), а именно его способность к самоподдерживающемуся тлению, а также возможным запасом тепловой энергии, которую непотушенное табачное изделие (температура составляет примерно 400-430</w:t>
      </w:r>
      <w:r w:rsidRPr="00E561C0">
        <w:rPr>
          <w:rFonts w:ascii="Times New Roman" w:eastAsia="Times New Roman" w:hAnsi="Times New Roman" w:cs="Times New Roman"/>
          <w:sz w:val="28"/>
          <w:szCs w:val="28"/>
          <w:vertAlign w:val="superscript"/>
          <w:lang w:eastAsia="ru-RU"/>
        </w:rPr>
        <w:t>о</w:t>
      </w:r>
      <w:r w:rsidR="00794C38">
        <w:rPr>
          <w:rFonts w:ascii="Times New Roman" w:eastAsia="Times New Roman" w:hAnsi="Times New Roman" w:cs="Times New Roman"/>
          <w:sz w:val="28"/>
          <w:szCs w:val="28"/>
          <w:lang w:eastAsia="ru-RU"/>
        </w:rPr>
        <w:t xml:space="preserve">С) </w:t>
      </w:r>
      <w:r w:rsidRPr="00E561C0">
        <w:rPr>
          <w:rFonts w:ascii="Times New Roman" w:eastAsia="Times New Roman" w:hAnsi="Times New Roman" w:cs="Times New Roman"/>
          <w:sz w:val="28"/>
          <w:szCs w:val="28"/>
          <w:lang w:eastAsia="ru-RU"/>
        </w:rPr>
        <w:t>может отдать сгораемым материалам, для того чтобы первоначально происходил процесс тления.</w:t>
      </w:r>
      <w:proofErr w:type="gramEnd"/>
    </w:p>
    <w:p w:rsidR="00E561C0" w:rsidRPr="00E561C0" w:rsidRDefault="00E561C0" w:rsidP="00E561C0">
      <w:pPr>
        <w:spacing w:after="0" w:line="240" w:lineRule="auto"/>
        <w:ind w:firstLine="709"/>
        <w:jc w:val="both"/>
        <w:rPr>
          <w:rFonts w:ascii="Times New Roman" w:eastAsia="Times New Roman" w:hAnsi="Times New Roman" w:cs="Times New Roman"/>
          <w:sz w:val="28"/>
          <w:szCs w:val="28"/>
          <w:lang w:eastAsia="ru-RU"/>
        </w:rPr>
      </w:pPr>
      <w:r w:rsidRPr="00E561C0">
        <w:rPr>
          <w:rFonts w:ascii="Times New Roman" w:eastAsia="Times New Roman" w:hAnsi="Times New Roman" w:cs="Times New Roman"/>
          <w:sz w:val="28"/>
          <w:szCs w:val="28"/>
          <w:lang w:eastAsia="ru-RU"/>
        </w:rPr>
        <w:t>Самостоятельно поддерживать тлеющее горение, в стадии которого, как правило, присутствует в цепи «непогашенный окурок – пожар», способны только пористые материалы, образующие углистый остаток при нагревании. К ним относятся бумага, целлюлозные ткани, вата, опилки, древесноволокнистые плиты, латексная резина, некоторые термореактивные пластики, в частности пенопласты</w:t>
      </w:r>
      <w:r w:rsidR="005E028F">
        <w:rPr>
          <w:rFonts w:ascii="Times New Roman" w:eastAsia="Times New Roman" w:hAnsi="Times New Roman" w:cs="Times New Roman"/>
          <w:sz w:val="28"/>
          <w:szCs w:val="28"/>
          <w:lang w:eastAsia="ru-RU"/>
        </w:rPr>
        <w:t xml:space="preserve"> </w:t>
      </w:r>
      <w:r w:rsidRPr="00E561C0">
        <w:rPr>
          <w:rFonts w:ascii="Times New Roman" w:eastAsia="Times New Roman" w:hAnsi="Times New Roman" w:cs="Times New Roman"/>
          <w:sz w:val="28"/>
          <w:szCs w:val="28"/>
          <w:lang w:eastAsia="ru-RU"/>
        </w:rPr>
        <w:t>[2-3].</w:t>
      </w:r>
    </w:p>
    <w:p w:rsidR="00E561C0" w:rsidRPr="00E561C0" w:rsidRDefault="00E561C0" w:rsidP="00E561C0">
      <w:pPr>
        <w:spacing w:after="0" w:line="240" w:lineRule="auto"/>
        <w:ind w:firstLine="709"/>
        <w:jc w:val="both"/>
        <w:rPr>
          <w:rFonts w:ascii="Times New Roman" w:eastAsia="Times New Roman" w:hAnsi="Times New Roman" w:cs="Times New Roman"/>
          <w:sz w:val="28"/>
          <w:szCs w:val="28"/>
          <w:lang w:eastAsia="ru-RU"/>
        </w:rPr>
      </w:pPr>
      <w:r w:rsidRPr="00E561C0">
        <w:rPr>
          <w:rFonts w:ascii="Times New Roman" w:eastAsia="Times New Roman" w:hAnsi="Times New Roman" w:cs="Times New Roman"/>
          <w:sz w:val="28"/>
          <w:szCs w:val="28"/>
          <w:lang w:eastAsia="ru-RU"/>
        </w:rPr>
        <w:t>Подобный материал, как подстилка из сухой травы (сено - легковоспламеняющаяся высушенная трава, легко загорается от искры и пламени, температура самовоспламенения 180</w:t>
      </w:r>
      <w:r w:rsidR="005E028F">
        <w:rPr>
          <w:rFonts w:ascii="Times New Roman" w:eastAsia="Times New Roman" w:hAnsi="Times New Roman" w:cs="Times New Roman"/>
          <w:sz w:val="28"/>
          <w:szCs w:val="28"/>
          <w:vertAlign w:val="superscript"/>
          <w:lang w:eastAsia="ru-RU"/>
        </w:rPr>
        <w:t xml:space="preserve"> </w:t>
      </w:r>
      <w:r w:rsidRPr="00E561C0">
        <w:rPr>
          <w:rFonts w:ascii="Times New Roman" w:eastAsia="Times New Roman" w:hAnsi="Times New Roman" w:cs="Times New Roman"/>
          <w:sz w:val="28"/>
          <w:szCs w:val="28"/>
          <w:lang w:eastAsia="ru-RU"/>
        </w:rPr>
        <w:t xml:space="preserve">С) находилась  в месте расположения  очага пожара, следовательно, и могла указывать на принципиальную возможность воспламенения, от источников зажигания малой мощности. </w:t>
      </w:r>
    </w:p>
    <w:p w:rsidR="00E561C0" w:rsidRPr="00E561C0" w:rsidRDefault="00E561C0" w:rsidP="00E561C0">
      <w:pPr>
        <w:spacing w:after="0" w:line="228" w:lineRule="auto"/>
        <w:ind w:firstLine="709"/>
        <w:jc w:val="both"/>
        <w:rPr>
          <w:rFonts w:ascii="Times New Roman" w:eastAsia="Times New Roman" w:hAnsi="Times New Roman" w:cs="Times New Roman"/>
          <w:sz w:val="28"/>
          <w:szCs w:val="28"/>
          <w:lang w:eastAsia="ru-RU"/>
        </w:rPr>
      </w:pPr>
      <w:r w:rsidRPr="00E561C0">
        <w:rPr>
          <w:rFonts w:ascii="Times New Roman" w:eastAsia="Times New Roman" w:hAnsi="Times New Roman" w:cs="Times New Roman"/>
          <w:sz w:val="28"/>
          <w:szCs w:val="28"/>
          <w:lang w:eastAsia="ru-RU"/>
        </w:rPr>
        <w:t xml:space="preserve">Следует добавить, что динамика возникновения и развития пожара от источников малой мощности проявляется в достаточно продолжительном скрытом периоде. Как правило, от момента начала действия подобного источника зажигания, до возникновения пламенного горения проходит до 3-6 часов, а иногда и до 12 часов. </w:t>
      </w:r>
    </w:p>
    <w:p w:rsidR="00E561C0" w:rsidRPr="00E561C0" w:rsidRDefault="00E561C0" w:rsidP="00E561C0">
      <w:pPr>
        <w:spacing w:after="0" w:line="228" w:lineRule="auto"/>
        <w:ind w:firstLine="709"/>
        <w:jc w:val="both"/>
        <w:rPr>
          <w:rFonts w:ascii="Times New Roman" w:eastAsia="Times New Roman" w:hAnsi="Times New Roman" w:cs="Times New Roman"/>
          <w:sz w:val="28"/>
          <w:szCs w:val="28"/>
          <w:lang w:eastAsia="ru-RU"/>
        </w:rPr>
      </w:pPr>
      <w:r w:rsidRPr="00E561C0">
        <w:rPr>
          <w:rFonts w:ascii="Times New Roman" w:eastAsia="Times New Roman" w:hAnsi="Times New Roman" w:cs="Times New Roman"/>
          <w:sz w:val="28"/>
          <w:szCs w:val="28"/>
          <w:lang w:eastAsia="ru-RU"/>
        </w:rPr>
        <w:t xml:space="preserve"> В особо благоприятных условиях (т.е. в условиях с достаточной аккумуляцией тепла </w:t>
      </w:r>
      <w:proofErr w:type="gramStart"/>
      <w:r w:rsidRPr="00E561C0">
        <w:rPr>
          <w:rFonts w:ascii="Times New Roman" w:eastAsia="Times New Roman" w:hAnsi="Times New Roman" w:cs="Times New Roman"/>
          <w:sz w:val="28"/>
          <w:szCs w:val="28"/>
          <w:lang w:eastAsia="ru-RU"/>
        </w:rPr>
        <w:t>при</w:t>
      </w:r>
      <w:proofErr w:type="gramEnd"/>
      <w:r w:rsidRPr="00E561C0">
        <w:rPr>
          <w:rFonts w:ascii="Times New Roman" w:eastAsia="Times New Roman" w:hAnsi="Times New Roman" w:cs="Times New Roman"/>
          <w:sz w:val="28"/>
          <w:szCs w:val="28"/>
          <w:lang w:eastAsia="ru-RU"/>
        </w:rPr>
        <w:t xml:space="preserve"> низком теплоотводе в окружающую среду и доступа к очагу тления свежего воздуха) период тления может оказаться довольно коротким и составлять от 10 до 20 минут.</w:t>
      </w:r>
    </w:p>
    <w:p w:rsidR="00E561C0" w:rsidRPr="00E561C0" w:rsidRDefault="00E561C0" w:rsidP="00E561C0">
      <w:pPr>
        <w:spacing w:after="0" w:line="240" w:lineRule="auto"/>
        <w:ind w:firstLine="709"/>
        <w:jc w:val="both"/>
        <w:rPr>
          <w:rFonts w:ascii="Times New Roman" w:eastAsia="Times New Roman" w:hAnsi="Times New Roman" w:cs="Times New Roman"/>
          <w:sz w:val="28"/>
          <w:szCs w:val="28"/>
          <w:lang w:eastAsia="ru-RU"/>
        </w:rPr>
      </w:pPr>
      <w:r w:rsidRPr="00E561C0">
        <w:rPr>
          <w:rFonts w:ascii="Times New Roman" w:eastAsia="Times New Roman" w:hAnsi="Times New Roman" w:cs="Times New Roman"/>
          <w:sz w:val="28"/>
          <w:szCs w:val="28"/>
          <w:lang w:eastAsia="ru-RU"/>
        </w:rPr>
        <w:t>В данном случае имеются  признаки для возникновения данной причины пожара:</w:t>
      </w:r>
    </w:p>
    <w:p w:rsidR="00E561C0" w:rsidRPr="00E561C0" w:rsidRDefault="00E561C0" w:rsidP="00E561C0">
      <w:pPr>
        <w:spacing w:after="0" w:line="240" w:lineRule="auto"/>
        <w:ind w:firstLine="709"/>
        <w:jc w:val="both"/>
        <w:rPr>
          <w:rFonts w:ascii="Times New Roman" w:eastAsia="Times New Roman" w:hAnsi="Times New Roman" w:cs="Times New Roman"/>
          <w:sz w:val="28"/>
          <w:szCs w:val="28"/>
          <w:lang w:eastAsia="ru-RU"/>
        </w:rPr>
      </w:pPr>
      <w:r w:rsidRPr="00E561C0">
        <w:rPr>
          <w:rFonts w:ascii="Times New Roman" w:eastAsia="Times New Roman" w:hAnsi="Times New Roman" w:cs="Times New Roman"/>
          <w:sz w:val="28"/>
          <w:szCs w:val="28"/>
          <w:lang w:eastAsia="ru-RU"/>
        </w:rPr>
        <w:t>- наличие благоприятной засушливой погоды с температурой до + 33</w:t>
      </w:r>
      <w:r w:rsidRPr="00E561C0">
        <w:rPr>
          <w:rFonts w:ascii="Times New Roman" w:eastAsia="Times New Roman" w:hAnsi="Times New Roman" w:cs="Times New Roman"/>
          <w:sz w:val="28"/>
          <w:szCs w:val="28"/>
          <w:vertAlign w:val="superscript"/>
          <w:lang w:eastAsia="ru-RU"/>
        </w:rPr>
        <w:t>о</w:t>
      </w:r>
      <w:r w:rsidRPr="00E561C0">
        <w:rPr>
          <w:rFonts w:ascii="Times New Roman" w:eastAsia="Times New Roman" w:hAnsi="Times New Roman" w:cs="Times New Roman"/>
          <w:sz w:val="28"/>
          <w:szCs w:val="28"/>
          <w:lang w:eastAsia="ru-RU"/>
        </w:rPr>
        <w:t>С без атмосферных осадков;</w:t>
      </w:r>
    </w:p>
    <w:p w:rsidR="00E561C0" w:rsidRPr="00E561C0" w:rsidRDefault="00E561C0" w:rsidP="00E561C0">
      <w:pPr>
        <w:spacing w:after="0" w:line="240" w:lineRule="auto"/>
        <w:ind w:firstLine="709"/>
        <w:jc w:val="both"/>
        <w:rPr>
          <w:rFonts w:ascii="Times New Roman" w:eastAsia="Times New Roman" w:hAnsi="Times New Roman" w:cs="Times New Roman"/>
          <w:sz w:val="28"/>
          <w:szCs w:val="28"/>
          <w:lang w:eastAsia="ru-RU"/>
        </w:rPr>
      </w:pPr>
      <w:r w:rsidRPr="00E561C0">
        <w:rPr>
          <w:rFonts w:ascii="Times New Roman" w:eastAsia="Times New Roman" w:hAnsi="Times New Roman" w:cs="Times New Roman"/>
          <w:sz w:val="28"/>
          <w:szCs w:val="28"/>
          <w:lang w:eastAsia="ru-RU"/>
        </w:rPr>
        <w:t>- наличие подстилки из сухой травы (сено), которое легко загорается от искры и пламени;</w:t>
      </w:r>
    </w:p>
    <w:p w:rsidR="00E561C0" w:rsidRPr="00E561C0" w:rsidRDefault="00E561C0" w:rsidP="00E561C0">
      <w:pPr>
        <w:spacing w:after="0" w:line="240" w:lineRule="auto"/>
        <w:ind w:firstLine="709"/>
        <w:jc w:val="both"/>
        <w:rPr>
          <w:rFonts w:ascii="Times New Roman" w:eastAsia="Times New Roman" w:hAnsi="Times New Roman" w:cs="Times New Roman"/>
          <w:sz w:val="28"/>
          <w:szCs w:val="28"/>
          <w:lang w:eastAsia="ru-RU"/>
        </w:rPr>
      </w:pPr>
      <w:r w:rsidRPr="00E561C0">
        <w:rPr>
          <w:rFonts w:ascii="Times New Roman" w:eastAsia="Times New Roman" w:hAnsi="Times New Roman" w:cs="Times New Roman"/>
          <w:sz w:val="28"/>
          <w:szCs w:val="28"/>
          <w:lang w:eastAsia="ru-RU"/>
        </w:rPr>
        <w:t>- доступ свежего воздуха к очагу тления, возникновение горения на открытой местности;</w:t>
      </w:r>
    </w:p>
    <w:p w:rsidR="00E561C0" w:rsidRPr="00E561C0" w:rsidRDefault="00E561C0" w:rsidP="00E561C0">
      <w:pPr>
        <w:spacing w:after="0" w:line="240" w:lineRule="auto"/>
        <w:ind w:firstLine="709"/>
        <w:jc w:val="both"/>
        <w:rPr>
          <w:rFonts w:ascii="Times New Roman" w:eastAsia="Times New Roman" w:hAnsi="Times New Roman" w:cs="Times New Roman"/>
          <w:b/>
          <w:sz w:val="28"/>
          <w:szCs w:val="28"/>
          <w:lang w:eastAsia="ru-RU"/>
        </w:rPr>
      </w:pPr>
      <w:r w:rsidRPr="00E561C0">
        <w:rPr>
          <w:rFonts w:ascii="Times New Roman" w:eastAsia="Times New Roman" w:hAnsi="Times New Roman" w:cs="Times New Roman"/>
          <w:sz w:val="28"/>
          <w:szCs w:val="28"/>
          <w:lang w:eastAsia="ru-RU"/>
        </w:rPr>
        <w:t xml:space="preserve">- вероятная возможность нахождения данного источника зажигания в очаге пожара. </w:t>
      </w:r>
    </w:p>
    <w:p w:rsidR="00E561C0" w:rsidRPr="00E561C0" w:rsidRDefault="00E561C0" w:rsidP="00E561C0">
      <w:pPr>
        <w:spacing w:after="0" w:line="240" w:lineRule="auto"/>
        <w:ind w:right="-144" w:firstLine="720"/>
        <w:jc w:val="both"/>
        <w:rPr>
          <w:rFonts w:ascii="Times New Roman" w:eastAsia="Times New Roman" w:hAnsi="Times New Roman" w:cs="Times New Roman"/>
          <w:b/>
          <w:sz w:val="28"/>
          <w:szCs w:val="28"/>
          <w:lang w:eastAsia="ru-RU"/>
        </w:rPr>
      </w:pPr>
      <w:r w:rsidRPr="00E561C0">
        <w:rPr>
          <w:rFonts w:ascii="Times New Roman" w:eastAsia="Times New Roman" w:hAnsi="Times New Roman" w:cs="Times New Roman"/>
          <w:b/>
          <w:sz w:val="28"/>
          <w:szCs w:val="28"/>
          <w:lang w:eastAsia="ru-RU"/>
        </w:rPr>
        <w:t>Рассмотрим третью версию</w:t>
      </w:r>
    </w:p>
    <w:p w:rsidR="00E561C0" w:rsidRPr="00E561C0" w:rsidRDefault="00E561C0" w:rsidP="00E561C0">
      <w:pPr>
        <w:spacing w:after="0" w:line="240" w:lineRule="auto"/>
        <w:ind w:right="-144" w:firstLine="720"/>
        <w:jc w:val="both"/>
        <w:rPr>
          <w:rFonts w:ascii="Times New Roman" w:eastAsia="Times New Roman" w:hAnsi="Times New Roman" w:cs="Times New Roman"/>
          <w:sz w:val="28"/>
          <w:szCs w:val="28"/>
          <w:lang w:eastAsia="ru-RU"/>
        </w:rPr>
      </w:pPr>
      <w:r w:rsidRPr="00E561C0">
        <w:rPr>
          <w:rFonts w:ascii="Times New Roman" w:eastAsia="Times New Roman" w:hAnsi="Times New Roman" w:cs="Times New Roman"/>
          <w:sz w:val="28"/>
          <w:szCs w:val="28"/>
          <w:lang w:eastAsia="ru-RU"/>
        </w:rPr>
        <w:t xml:space="preserve">Основанием для рассмотрения данной версии для эксперта послужило то, что в материалах дела имеются косвенные признаки поджога. Которые связаны с действием людей с использованием какого-то (неустановленного источника) зажигания. На основании того, что имеются признаки </w:t>
      </w:r>
      <w:proofErr w:type="gramStart"/>
      <w:r w:rsidRPr="00E561C0">
        <w:rPr>
          <w:rFonts w:ascii="Times New Roman" w:eastAsia="Times New Roman" w:hAnsi="Times New Roman" w:cs="Times New Roman"/>
          <w:sz w:val="28"/>
          <w:szCs w:val="28"/>
          <w:lang w:eastAsia="ru-RU"/>
        </w:rPr>
        <w:t>поджога</w:t>
      </w:r>
      <w:proofErr w:type="gramEnd"/>
      <w:r w:rsidRPr="00E561C0">
        <w:rPr>
          <w:rFonts w:ascii="Times New Roman" w:eastAsia="Times New Roman" w:hAnsi="Times New Roman" w:cs="Times New Roman"/>
          <w:sz w:val="28"/>
          <w:szCs w:val="28"/>
          <w:lang w:eastAsia="ru-RU"/>
        </w:rPr>
        <w:t xml:space="preserve"> эксперт решает рассмотреть версию: о загорании сухой травы при соприкосновении с открытым источником зажигания, под которым понимают пламя спички, свечи, зажигалки и другие подобные им источники. По зажигательной способности источника открытого пламени устанавливают возможность возгорания твердого горючего материала (ТГМ) при непосредственном контакте пламени или на некотором удалении ТГМ от факела пламени. При контакте факела пламени с ТГМ происходит нагрев твердого горючего материала до температуры воспламенения, воспламенение этого материала и поддержание  устойчивого горения ТГМ во время воздействия конкретного источника огня. Выделяющейся тепловой энергии от пламени свечи, зажигалки достаточно чтобы произошло воспламенение большинства твердых горючих материалов, с развитой поверхностью горения. Из справочных данных известно,  что температура открытого пламени составляет 750-850</w:t>
      </w:r>
      <w:proofErr w:type="gramStart"/>
      <w:r w:rsidR="005E028F">
        <w:rPr>
          <w:rFonts w:ascii="Times New Roman" w:eastAsia="Times New Roman" w:hAnsi="Times New Roman" w:cs="Times New Roman"/>
          <w:sz w:val="28"/>
          <w:szCs w:val="28"/>
          <w:lang w:eastAsia="ru-RU"/>
        </w:rPr>
        <w:t xml:space="preserve"> </w:t>
      </w:r>
      <w:r w:rsidRPr="00E561C0">
        <w:rPr>
          <w:rFonts w:ascii="Times New Roman" w:eastAsia="Times New Roman" w:hAnsi="Times New Roman" w:cs="Times New Roman"/>
          <w:sz w:val="28"/>
          <w:szCs w:val="28"/>
          <w:lang w:eastAsia="ru-RU"/>
        </w:rPr>
        <w:t>С</w:t>
      </w:r>
      <w:proofErr w:type="gramEnd"/>
      <w:r w:rsidRPr="00E561C0">
        <w:rPr>
          <w:rFonts w:ascii="Times New Roman" w:eastAsia="Times New Roman" w:hAnsi="Times New Roman" w:cs="Times New Roman"/>
          <w:sz w:val="28"/>
          <w:szCs w:val="28"/>
          <w:lang w:eastAsia="ru-RU"/>
        </w:rPr>
        <w:t xml:space="preserve"> [2]. </w:t>
      </w:r>
    </w:p>
    <w:p w:rsidR="00E561C0" w:rsidRPr="00E561C0" w:rsidRDefault="00E561C0" w:rsidP="00E561C0">
      <w:pPr>
        <w:spacing w:after="0" w:line="240" w:lineRule="auto"/>
        <w:ind w:right="-144" w:firstLine="720"/>
        <w:jc w:val="both"/>
        <w:rPr>
          <w:rFonts w:ascii="Times New Roman" w:eastAsia="Times New Roman" w:hAnsi="Times New Roman" w:cs="Times New Roman"/>
          <w:sz w:val="28"/>
          <w:szCs w:val="28"/>
          <w:lang w:eastAsia="ru-RU"/>
        </w:rPr>
      </w:pPr>
      <w:r w:rsidRPr="00E561C0">
        <w:rPr>
          <w:rFonts w:ascii="Times New Roman" w:eastAsia="Times New Roman" w:hAnsi="Times New Roman" w:cs="Times New Roman"/>
          <w:sz w:val="28"/>
          <w:szCs w:val="28"/>
          <w:lang w:eastAsia="ru-RU"/>
        </w:rPr>
        <w:t xml:space="preserve">Если предположить, что открытый источник огня был </w:t>
      </w:r>
      <w:proofErr w:type="spellStart"/>
      <w:r w:rsidRPr="00E561C0">
        <w:rPr>
          <w:rFonts w:ascii="Times New Roman" w:eastAsia="Times New Roman" w:hAnsi="Times New Roman" w:cs="Times New Roman"/>
          <w:sz w:val="28"/>
          <w:szCs w:val="28"/>
          <w:lang w:eastAsia="ru-RU"/>
        </w:rPr>
        <w:t>соприкоснут</w:t>
      </w:r>
      <w:proofErr w:type="spellEnd"/>
      <w:r w:rsidRPr="00E561C0">
        <w:rPr>
          <w:rFonts w:ascii="Times New Roman" w:eastAsia="Times New Roman" w:hAnsi="Times New Roman" w:cs="Times New Roman"/>
          <w:sz w:val="28"/>
          <w:szCs w:val="28"/>
          <w:lang w:eastAsia="ru-RU"/>
        </w:rPr>
        <w:t xml:space="preserve"> и (или) обронён на сухую траву (сено - легковоспламеняющаяся высушенная трава, легко загорается от искры и пламени, температура самовоспламенения 180С) произойдёт загорание, так как температура воспламенения таких материалов, как сено ниже температуры горения открытого источника зажигания. Сухая трава значительно ниже температуры открытого пламени, что делает её потенциально опасными для вышеуказанного материала с точки зр</w:t>
      </w:r>
      <w:r w:rsidR="005E028F">
        <w:rPr>
          <w:rFonts w:ascii="Times New Roman" w:eastAsia="Times New Roman" w:hAnsi="Times New Roman" w:cs="Times New Roman"/>
          <w:sz w:val="28"/>
          <w:szCs w:val="28"/>
          <w:lang w:eastAsia="ru-RU"/>
        </w:rPr>
        <w:t>ения зажигательной способности.</w:t>
      </w:r>
    </w:p>
    <w:p w:rsidR="00E561C0" w:rsidRPr="00E561C0" w:rsidRDefault="00E561C0" w:rsidP="00E561C0">
      <w:pPr>
        <w:spacing w:after="0" w:line="240" w:lineRule="auto"/>
        <w:ind w:right="-144"/>
        <w:jc w:val="both"/>
        <w:rPr>
          <w:rFonts w:ascii="Times New Roman" w:eastAsia="Times New Roman" w:hAnsi="Times New Roman" w:cs="Times New Roman"/>
          <w:b/>
          <w:sz w:val="28"/>
          <w:szCs w:val="28"/>
          <w:lang w:eastAsia="ru-RU"/>
        </w:rPr>
      </w:pPr>
      <w:r w:rsidRPr="00DC41CD">
        <w:rPr>
          <w:rFonts w:ascii="Times New Roman" w:hAnsi="Times New Roman" w:cs="Times New Roman"/>
          <w:b/>
          <w:sz w:val="28"/>
          <w:szCs w:val="28"/>
          <w:lang w:eastAsia="ru-RU"/>
        </w:rPr>
        <w:t>5.4. Признаки поджога.</w:t>
      </w:r>
    </w:p>
    <w:p w:rsidR="00E561C0" w:rsidRPr="00E561C0" w:rsidRDefault="00E561C0" w:rsidP="00E561C0">
      <w:pPr>
        <w:spacing w:after="0" w:line="218" w:lineRule="auto"/>
        <w:ind w:firstLine="720"/>
        <w:jc w:val="both"/>
        <w:rPr>
          <w:rFonts w:ascii="Times New Roman" w:eastAsia="Times New Roman" w:hAnsi="Times New Roman" w:cs="Times New Roman"/>
          <w:sz w:val="28"/>
          <w:szCs w:val="28"/>
          <w:lang w:eastAsia="ru-RU"/>
        </w:rPr>
      </w:pPr>
      <w:r w:rsidRPr="00E561C0">
        <w:rPr>
          <w:rFonts w:ascii="Times New Roman" w:eastAsia="Times New Roman" w:hAnsi="Times New Roman" w:cs="Times New Roman"/>
          <w:b/>
          <w:sz w:val="28"/>
          <w:szCs w:val="28"/>
          <w:lang w:eastAsia="ru-RU"/>
        </w:rPr>
        <w:t>Исследование четвертого вопрос</w:t>
      </w:r>
      <w:r w:rsidR="005E028F">
        <w:rPr>
          <w:rFonts w:ascii="Times New Roman" w:eastAsia="Times New Roman" w:hAnsi="Times New Roman" w:cs="Times New Roman"/>
          <w:b/>
          <w:sz w:val="28"/>
          <w:szCs w:val="28"/>
          <w:lang w:eastAsia="ru-RU"/>
        </w:rPr>
        <w:t>а</w:t>
      </w:r>
      <w:r w:rsidRPr="00E561C0">
        <w:rPr>
          <w:rFonts w:ascii="Times New Roman" w:eastAsia="Times New Roman" w:hAnsi="Times New Roman" w:cs="Times New Roman"/>
          <w:b/>
          <w:sz w:val="28"/>
          <w:szCs w:val="28"/>
          <w:lang w:eastAsia="ru-RU"/>
        </w:rPr>
        <w:t>.</w:t>
      </w:r>
      <w:r w:rsidRPr="00E561C0">
        <w:rPr>
          <w:rFonts w:ascii="Times New Roman" w:eastAsia="Times New Roman" w:hAnsi="Times New Roman" w:cs="Times New Roman"/>
          <w:sz w:val="28"/>
          <w:szCs w:val="28"/>
          <w:lang w:eastAsia="ru-RU"/>
        </w:rPr>
        <w:t xml:space="preserve"> Из представленных ксерокопии материалов дела экспертом были рассмотрены признаки, которые имеют отношение к поджогу. Признаки поджога бывают как основные, так и косвенные. Так к основным (квалификационным) признакам поджога относятся:</w:t>
      </w:r>
    </w:p>
    <w:p w:rsidR="00E561C0" w:rsidRPr="00E561C0" w:rsidRDefault="00E561C0" w:rsidP="00E561C0">
      <w:pPr>
        <w:spacing w:after="0" w:line="240" w:lineRule="auto"/>
        <w:ind w:firstLine="720"/>
        <w:jc w:val="both"/>
        <w:rPr>
          <w:rFonts w:ascii="Times New Roman" w:eastAsia="Times New Roman" w:hAnsi="Times New Roman" w:cs="Times New Roman"/>
          <w:sz w:val="28"/>
          <w:szCs w:val="28"/>
          <w:lang w:eastAsia="ru-RU"/>
        </w:rPr>
      </w:pPr>
      <w:r w:rsidRPr="00E561C0">
        <w:rPr>
          <w:rFonts w:ascii="Times New Roman" w:eastAsia="Times New Roman" w:hAnsi="Times New Roman" w:cs="Times New Roman"/>
          <w:sz w:val="28"/>
          <w:szCs w:val="28"/>
          <w:lang w:eastAsia="ru-RU"/>
        </w:rPr>
        <w:t xml:space="preserve">1. </w:t>
      </w:r>
      <w:r w:rsidRPr="00E561C0">
        <w:rPr>
          <w:rFonts w:ascii="Times New Roman" w:eastAsia="Times New Roman" w:hAnsi="Times New Roman" w:cs="Times New Roman"/>
          <w:i/>
          <w:sz w:val="28"/>
          <w:szCs w:val="28"/>
          <w:lang w:eastAsia="ru-RU"/>
        </w:rPr>
        <w:t xml:space="preserve">Наличие в очаговой зоне устройств и приспособлений для искусственного инициирования горения. </w:t>
      </w:r>
      <w:r w:rsidRPr="00E561C0">
        <w:rPr>
          <w:rFonts w:ascii="Times New Roman" w:eastAsia="Times New Roman" w:hAnsi="Times New Roman" w:cs="Times New Roman"/>
          <w:b/>
          <w:sz w:val="28"/>
          <w:szCs w:val="28"/>
          <w:lang w:eastAsia="ru-RU"/>
        </w:rPr>
        <w:t xml:space="preserve"> </w:t>
      </w:r>
      <w:r w:rsidR="005E028F">
        <w:rPr>
          <w:rFonts w:ascii="Times New Roman" w:eastAsia="Times New Roman" w:hAnsi="Times New Roman" w:cs="Times New Roman"/>
          <w:sz w:val="28"/>
          <w:szCs w:val="28"/>
          <w:lang w:eastAsia="ru-RU"/>
        </w:rPr>
        <w:t xml:space="preserve">В ходе изучения представленных </w:t>
      </w:r>
      <w:r w:rsidRPr="00E561C0">
        <w:rPr>
          <w:rFonts w:ascii="Times New Roman" w:eastAsia="Times New Roman" w:hAnsi="Times New Roman" w:cs="Times New Roman"/>
          <w:sz w:val="28"/>
          <w:szCs w:val="28"/>
          <w:lang w:eastAsia="ru-RU"/>
        </w:rPr>
        <w:t>к</w:t>
      </w:r>
      <w:r w:rsidR="005E028F">
        <w:rPr>
          <w:rFonts w:ascii="Times New Roman" w:eastAsia="Times New Roman" w:hAnsi="Times New Roman" w:cs="Times New Roman"/>
          <w:sz w:val="28"/>
          <w:szCs w:val="28"/>
          <w:lang w:eastAsia="ru-RU"/>
        </w:rPr>
        <w:t xml:space="preserve">серокопии материалов дела № 19 </w:t>
      </w:r>
      <w:r w:rsidRPr="00E561C0">
        <w:rPr>
          <w:rFonts w:ascii="Times New Roman" w:eastAsia="Times New Roman" w:hAnsi="Times New Roman" w:cs="Times New Roman"/>
          <w:sz w:val="28"/>
          <w:szCs w:val="28"/>
          <w:lang w:eastAsia="ru-RU"/>
        </w:rPr>
        <w:t>в очаговой зоне и на прилегающей к ней территории, не было о</w:t>
      </w:r>
      <w:r w:rsidR="005E028F">
        <w:rPr>
          <w:rFonts w:ascii="Times New Roman" w:eastAsia="Times New Roman" w:hAnsi="Times New Roman" w:cs="Times New Roman"/>
          <w:sz w:val="28"/>
          <w:szCs w:val="28"/>
          <w:lang w:eastAsia="ru-RU"/>
        </w:rPr>
        <w:t xml:space="preserve">бнаружено ни каких устройств и </w:t>
      </w:r>
      <w:r w:rsidRPr="00E561C0">
        <w:rPr>
          <w:rFonts w:ascii="Times New Roman" w:eastAsia="Times New Roman" w:hAnsi="Times New Roman" w:cs="Times New Roman"/>
          <w:sz w:val="28"/>
          <w:szCs w:val="28"/>
          <w:lang w:eastAsia="ru-RU"/>
        </w:rPr>
        <w:t>приспособлений для искусст</w:t>
      </w:r>
      <w:r w:rsidR="005E028F">
        <w:rPr>
          <w:rFonts w:ascii="Times New Roman" w:eastAsia="Times New Roman" w:hAnsi="Times New Roman" w:cs="Times New Roman"/>
          <w:sz w:val="28"/>
          <w:szCs w:val="28"/>
          <w:lang w:eastAsia="ru-RU"/>
        </w:rPr>
        <w:t>венного инициирования горения.</w:t>
      </w:r>
    </w:p>
    <w:p w:rsidR="00E561C0" w:rsidRPr="00E561C0" w:rsidRDefault="00E561C0" w:rsidP="00E561C0">
      <w:pPr>
        <w:spacing w:after="0" w:line="240" w:lineRule="auto"/>
        <w:ind w:firstLine="720"/>
        <w:jc w:val="both"/>
        <w:rPr>
          <w:rFonts w:ascii="Times New Roman" w:eastAsia="Times New Roman" w:hAnsi="Times New Roman" w:cs="Times New Roman"/>
          <w:sz w:val="28"/>
          <w:szCs w:val="28"/>
          <w:lang w:eastAsia="ru-RU"/>
        </w:rPr>
      </w:pPr>
      <w:r w:rsidRPr="00E561C0">
        <w:rPr>
          <w:rFonts w:ascii="Times New Roman" w:eastAsia="Times New Roman" w:hAnsi="Times New Roman" w:cs="Times New Roman"/>
          <w:sz w:val="28"/>
          <w:szCs w:val="28"/>
          <w:lang w:eastAsia="ru-RU"/>
        </w:rPr>
        <w:t>2</w:t>
      </w:r>
      <w:r w:rsidRPr="00E561C0">
        <w:rPr>
          <w:rFonts w:ascii="Times New Roman" w:eastAsia="Times New Roman" w:hAnsi="Times New Roman" w:cs="Times New Roman"/>
          <w:i/>
          <w:sz w:val="28"/>
          <w:szCs w:val="28"/>
          <w:lang w:eastAsia="ru-RU"/>
        </w:rPr>
        <w:t>. Наличие на месте пожара нескольких изолированных друг от друга очагов пожара.</w:t>
      </w:r>
      <w:r w:rsidRPr="00E561C0">
        <w:rPr>
          <w:rFonts w:ascii="Times New Roman" w:eastAsia="Times New Roman" w:hAnsi="Times New Roman" w:cs="Times New Roman"/>
          <w:sz w:val="28"/>
          <w:szCs w:val="28"/>
          <w:lang w:eastAsia="ru-RU"/>
        </w:rPr>
        <w:t xml:space="preserve"> В ходе изучения представленных к</w:t>
      </w:r>
      <w:r w:rsidR="005E028F">
        <w:rPr>
          <w:rFonts w:ascii="Times New Roman" w:eastAsia="Times New Roman" w:hAnsi="Times New Roman" w:cs="Times New Roman"/>
          <w:sz w:val="28"/>
          <w:szCs w:val="28"/>
          <w:lang w:eastAsia="ru-RU"/>
        </w:rPr>
        <w:t xml:space="preserve">серокопии материалов дела № 19 </w:t>
      </w:r>
      <w:r w:rsidRPr="00E561C0">
        <w:rPr>
          <w:rFonts w:ascii="Times New Roman" w:eastAsia="Times New Roman" w:hAnsi="Times New Roman" w:cs="Times New Roman"/>
          <w:sz w:val="28"/>
          <w:szCs w:val="28"/>
          <w:lang w:eastAsia="ru-RU"/>
        </w:rPr>
        <w:t>установ</w:t>
      </w:r>
      <w:r w:rsidR="005E028F">
        <w:rPr>
          <w:rFonts w:ascii="Times New Roman" w:eastAsia="Times New Roman" w:hAnsi="Times New Roman" w:cs="Times New Roman"/>
          <w:sz w:val="28"/>
          <w:szCs w:val="28"/>
          <w:lang w:eastAsia="ru-RU"/>
        </w:rPr>
        <w:t>лен один очаг (зона) пожара.</w:t>
      </w:r>
    </w:p>
    <w:p w:rsidR="00E561C0" w:rsidRPr="00E561C0" w:rsidRDefault="00E561C0" w:rsidP="00E561C0">
      <w:pPr>
        <w:spacing w:after="0" w:line="240" w:lineRule="auto"/>
        <w:ind w:firstLine="720"/>
        <w:jc w:val="both"/>
        <w:rPr>
          <w:rFonts w:ascii="Times New Roman" w:eastAsia="Times New Roman" w:hAnsi="Times New Roman" w:cs="Times New Roman"/>
          <w:sz w:val="28"/>
          <w:szCs w:val="28"/>
          <w:lang w:eastAsia="ru-RU"/>
        </w:rPr>
      </w:pPr>
      <w:r w:rsidRPr="00E561C0">
        <w:rPr>
          <w:rFonts w:ascii="Times New Roman" w:eastAsia="Times New Roman" w:hAnsi="Times New Roman" w:cs="Times New Roman"/>
          <w:sz w:val="28"/>
          <w:szCs w:val="28"/>
          <w:lang w:eastAsia="ru-RU"/>
        </w:rPr>
        <w:t xml:space="preserve">3. </w:t>
      </w:r>
      <w:r w:rsidRPr="00E561C0">
        <w:rPr>
          <w:rFonts w:ascii="Times New Roman" w:eastAsia="Times New Roman" w:hAnsi="Times New Roman" w:cs="Times New Roman"/>
          <w:i/>
          <w:sz w:val="28"/>
          <w:szCs w:val="28"/>
          <w:lang w:eastAsia="ru-RU"/>
        </w:rPr>
        <w:t xml:space="preserve">Наличие остатков  от инициаторов горения. </w:t>
      </w:r>
    </w:p>
    <w:p w:rsidR="00E561C0" w:rsidRPr="00E561C0" w:rsidRDefault="00E561C0" w:rsidP="00E561C0">
      <w:pPr>
        <w:spacing w:after="0" w:line="240" w:lineRule="auto"/>
        <w:jc w:val="both"/>
        <w:rPr>
          <w:rFonts w:ascii="Times New Roman" w:eastAsia="Times New Roman" w:hAnsi="Times New Roman" w:cs="Times New Roman"/>
          <w:sz w:val="28"/>
          <w:szCs w:val="28"/>
          <w:lang w:eastAsia="ru-RU"/>
        </w:rPr>
      </w:pPr>
      <w:r w:rsidRPr="00E561C0">
        <w:rPr>
          <w:rFonts w:ascii="Times New Roman" w:eastAsia="Times New Roman" w:hAnsi="Times New Roman" w:cs="Times New Roman"/>
          <w:sz w:val="28"/>
          <w:szCs w:val="28"/>
          <w:lang w:eastAsia="ru-RU"/>
        </w:rPr>
        <w:t>В ксерокопии материалов дела № 19 не имеется  информации об обнаружении на месте пожара с</w:t>
      </w:r>
      <w:r w:rsidR="005E028F">
        <w:rPr>
          <w:rFonts w:ascii="Times New Roman" w:eastAsia="Times New Roman" w:hAnsi="Times New Roman" w:cs="Times New Roman"/>
          <w:sz w:val="28"/>
          <w:szCs w:val="28"/>
          <w:lang w:eastAsia="ru-RU"/>
        </w:rPr>
        <w:t>ледов от инициаторов горения.</w:t>
      </w:r>
    </w:p>
    <w:p w:rsidR="00E561C0" w:rsidRPr="00E561C0" w:rsidRDefault="00E561C0" w:rsidP="00E561C0">
      <w:pPr>
        <w:spacing w:after="0" w:line="240" w:lineRule="auto"/>
        <w:ind w:firstLine="720"/>
        <w:jc w:val="both"/>
        <w:rPr>
          <w:rFonts w:ascii="Times New Roman" w:eastAsia="Times New Roman" w:hAnsi="Times New Roman" w:cs="Times New Roman"/>
          <w:sz w:val="28"/>
          <w:szCs w:val="28"/>
          <w:lang w:eastAsia="ru-RU"/>
        </w:rPr>
      </w:pPr>
      <w:r w:rsidRPr="00E561C0">
        <w:rPr>
          <w:rFonts w:ascii="Times New Roman" w:eastAsia="Times New Roman" w:hAnsi="Times New Roman" w:cs="Times New Roman"/>
          <w:sz w:val="28"/>
          <w:szCs w:val="28"/>
          <w:lang w:eastAsia="ru-RU"/>
        </w:rPr>
        <w:t>4</w:t>
      </w:r>
      <w:r w:rsidRPr="00E561C0">
        <w:rPr>
          <w:rFonts w:ascii="Times New Roman" w:eastAsia="Times New Roman" w:hAnsi="Times New Roman" w:cs="Times New Roman"/>
          <w:i/>
          <w:sz w:val="28"/>
          <w:szCs w:val="28"/>
          <w:lang w:eastAsia="ru-RU"/>
        </w:rPr>
        <w:t>. Искусственные условия, способствующие распространению пожара</w:t>
      </w:r>
      <w:r w:rsidRPr="00E561C0">
        <w:rPr>
          <w:rFonts w:ascii="Times New Roman" w:eastAsia="Times New Roman" w:hAnsi="Times New Roman" w:cs="Times New Roman"/>
          <w:sz w:val="28"/>
          <w:szCs w:val="28"/>
          <w:lang w:eastAsia="ru-RU"/>
        </w:rPr>
        <w:t xml:space="preserve">. </w:t>
      </w:r>
    </w:p>
    <w:p w:rsidR="00E561C0" w:rsidRPr="00E561C0" w:rsidRDefault="00E561C0" w:rsidP="00E561C0">
      <w:pPr>
        <w:spacing w:after="0" w:line="240" w:lineRule="auto"/>
        <w:jc w:val="both"/>
        <w:rPr>
          <w:rFonts w:ascii="Times New Roman" w:eastAsia="Times New Roman" w:hAnsi="Times New Roman" w:cs="Times New Roman"/>
          <w:sz w:val="28"/>
          <w:szCs w:val="28"/>
          <w:lang w:eastAsia="ru-RU"/>
        </w:rPr>
      </w:pPr>
      <w:r w:rsidRPr="00E561C0">
        <w:rPr>
          <w:rFonts w:ascii="Times New Roman" w:eastAsia="Times New Roman" w:hAnsi="Times New Roman" w:cs="Times New Roman"/>
          <w:sz w:val="28"/>
          <w:szCs w:val="28"/>
          <w:lang w:eastAsia="ru-RU"/>
        </w:rPr>
        <w:t>В ксерокопии материалов дела № 19 отсутствуют искусственно созданные условия, способств</w:t>
      </w:r>
      <w:r w:rsidR="005E028F">
        <w:rPr>
          <w:rFonts w:ascii="Times New Roman" w:eastAsia="Times New Roman" w:hAnsi="Times New Roman" w:cs="Times New Roman"/>
          <w:sz w:val="28"/>
          <w:szCs w:val="28"/>
          <w:lang w:eastAsia="ru-RU"/>
        </w:rPr>
        <w:t xml:space="preserve">ующие распространению пожара. </w:t>
      </w:r>
    </w:p>
    <w:p w:rsidR="00E561C0" w:rsidRPr="00E561C0" w:rsidRDefault="00E561C0" w:rsidP="00E561C0">
      <w:pPr>
        <w:spacing w:after="0" w:line="240" w:lineRule="auto"/>
        <w:ind w:firstLine="720"/>
        <w:jc w:val="both"/>
        <w:rPr>
          <w:rFonts w:ascii="Times New Roman" w:eastAsia="Times New Roman" w:hAnsi="Times New Roman" w:cs="Times New Roman"/>
          <w:sz w:val="28"/>
          <w:szCs w:val="28"/>
          <w:lang w:eastAsia="ru-RU"/>
        </w:rPr>
      </w:pPr>
      <w:r w:rsidRPr="00E561C0">
        <w:rPr>
          <w:rFonts w:ascii="Times New Roman" w:eastAsia="Times New Roman" w:hAnsi="Times New Roman" w:cs="Times New Roman"/>
          <w:sz w:val="28"/>
          <w:szCs w:val="28"/>
          <w:lang w:eastAsia="ru-RU"/>
        </w:rPr>
        <w:t xml:space="preserve">5. </w:t>
      </w:r>
      <w:r w:rsidRPr="00E561C0">
        <w:rPr>
          <w:rFonts w:ascii="Times New Roman" w:eastAsia="Times New Roman" w:hAnsi="Times New Roman" w:cs="Times New Roman"/>
          <w:i/>
          <w:sz w:val="28"/>
          <w:szCs w:val="28"/>
          <w:lang w:eastAsia="ru-RU"/>
        </w:rPr>
        <w:t xml:space="preserve">Характерная динамика развития горения. </w:t>
      </w:r>
      <w:r w:rsidRPr="00E561C0">
        <w:rPr>
          <w:rFonts w:ascii="Times New Roman" w:eastAsia="Times New Roman" w:hAnsi="Times New Roman" w:cs="Times New Roman"/>
          <w:sz w:val="28"/>
          <w:szCs w:val="28"/>
          <w:lang w:eastAsia="ru-RU"/>
        </w:rPr>
        <w:t xml:space="preserve">Реализация каждого из четырёх признаков инициирования горения (порознь или в совокупности) предопределяет относительно быстрое распространение пожара, несвойственное другим ситуациям [5]. В нашем случае скоротечность развития горения не подтверждается наличием </w:t>
      </w:r>
      <w:r w:rsidR="005E028F">
        <w:rPr>
          <w:rFonts w:ascii="Times New Roman" w:eastAsia="Times New Roman" w:hAnsi="Times New Roman" w:cs="Times New Roman"/>
          <w:sz w:val="28"/>
          <w:szCs w:val="28"/>
          <w:lang w:eastAsia="ru-RU"/>
        </w:rPr>
        <w:t>искусственно созданных условий.</w:t>
      </w:r>
    </w:p>
    <w:p w:rsidR="00E561C0" w:rsidRPr="00E561C0" w:rsidRDefault="00E561C0" w:rsidP="00E561C0">
      <w:pPr>
        <w:spacing w:after="0" w:line="240" w:lineRule="auto"/>
        <w:ind w:firstLine="720"/>
        <w:jc w:val="both"/>
        <w:rPr>
          <w:rFonts w:ascii="Times New Roman" w:eastAsia="Times New Roman" w:hAnsi="Times New Roman" w:cs="Times New Roman"/>
          <w:sz w:val="28"/>
          <w:szCs w:val="28"/>
          <w:lang w:eastAsia="ru-RU"/>
        </w:rPr>
      </w:pPr>
      <w:r w:rsidRPr="00E561C0">
        <w:rPr>
          <w:rFonts w:ascii="Times New Roman" w:eastAsia="Times New Roman" w:hAnsi="Times New Roman" w:cs="Times New Roman"/>
          <w:sz w:val="28"/>
          <w:szCs w:val="28"/>
          <w:lang w:eastAsia="ru-RU"/>
        </w:rPr>
        <w:t>При изучении ксерокопии материалов дела № 19 по факту пожара экспертом были установлены косвенные признаки, характерные для поджога, а именно факт неприязненных отношений между гр. Карповым А.В., и гр. Орловым П.Н.</w:t>
      </w:r>
    </w:p>
    <w:p w:rsidR="00E561C0" w:rsidRPr="005E028F" w:rsidRDefault="00E561C0" w:rsidP="005E028F">
      <w:pPr>
        <w:spacing w:after="0" w:line="240" w:lineRule="auto"/>
        <w:ind w:firstLine="720"/>
        <w:jc w:val="both"/>
        <w:rPr>
          <w:rFonts w:ascii="Times New Roman" w:eastAsia="Times New Roman" w:hAnsi="Times New Roman" w:cs="Times New Roman"/>
          <w:sz w:val="28"/>
          <w:szCs w:val="28"/>
          <w:lang w:eastAsia="ru-RU"/>
        </w:rPr>
      </w:pPr>
      <w:r w:rsidRPr="00E561C0">
        <w:rPr>
          <w:rFonts w:ascii="Times New Roman" w:eastAsia="Times New Roman" w:hAnsi="Times New Roman" w:cs="Times New Roman"/>
          <w:sz w:val="28"/>
          <w:szCs w:val="28"/>
          <w:lang w:eastAsia="ru-RU"/>
        </w:rPr>
        <w:t xml:space="preserve">Из ксерокопии объяснения гр. Карпова А.В., от 16.08.2015года следует, что </w:t>
      </w:r>
      <w:r w:rsidRPr="00E561C0">
        <w:rPr>
          <w:rFonts w:ascii="Times New Roman" w:eastAsia="Times New Roman" w:hAnsi="Times New Roman" w:cs="Times New Roman"/>
          <w:i/>
          <w:sz w:val="28"/>
          <w:szCs w:val="28"/>
          <w:lang w:eastAsia="ru-RU"/>
        </w:rPr>
        <w:t xml:space="preserve">«…спустя три года  Орлов Петр, а именно в 2015 году начал предъявлять претензии, а именно что угодья </w:t>
      </w:r>
      <w:proofErr w:type="gramStart"/>
      <w:r w:rsidRPr="00E561C0">
        <w:rPr>
          <w:rFonts w:ascii="Times New Roman" w:eastAsia="Times New Roman" w:hAnsi="Times New Roman" w:cs="Times New Roman"/>
          <w:i/>
          <w:sz w:val="28"/>
          <w:szCs w:val="28"/>
          <w:lang w:eastAsia="ru-RU"/>
        </w:rPr>
        <w:t>принадлежат ему … от Орлова Петра в адрес механизаторов неоднократно поступали</w:t>
      </w:r>
      <w:proofErr w:type="gramEnd"/>
      <w:r w:rsidRPr="00E561C0">
        <w:rPr>
          <w:rFonts w:ascii="Times New Roman" w:eastAsia="Times New Roman" w:hAnsi="Times New Roman" w:cs="Times New Roman"/>
          <w:i/>
          <w:sz w:val="28"/>
          <w:szCs w:val="28"/>
          <w:lang w:eastAsia="ru-RU"/>
        </w:rPr>
        <w:t xml:space="preserve"> угрозы…».</w:t>
      </w:r>
    </w:p>
    <w:p w:rsidR="00E561C0" w:rsidRPr="00E561C0" w:rsidRDefault="00E561C0" w:rsidP="005E028F">
      <w:pPr>
        <w:spacing w:after="0" w:line="240" w:lineRule="auto"/>
        <w:ind w:right="-1"/>
        <w:rPr>
          <w:rFonts w:ascii="Times New Roman" w:eastAsia="Times New Roman" w:hAnsi="Times New Roman" w:cs="Times New Roman"/>
          <w:b/>
          <w:sz w:val="28"/>
          <w:szCs w:val="28"/>
          <w:lang w:eastAsia="ru-RU"/>
        </w:rPr>
      </w:pPr>
      <w:r w:rsidRPr="00DC41CD">
        <w:rPr>
          <w:rFonts w:ascii="Times New Roman" w:eastAsia="Times New Roman" w:hAnsi="Times New Roman" w:cs="Times New Roman"/>
          <w:b/>
          <w:sz w:val="28"/>
          <w:szCs w:val="28"/>
          <w:lang w:eastAsia="ru-RU"/>
        </w:rPr>
        <w:t>6. Заключение и выводы.</w:t>
      </w:r>
    </w:p>
    <w:p w:rsidR="00E561C0" w:rsidRPr="00E561C0" w:rsidRDefault="00E561C0" w:rsidP="005E028F">
      <w:pPr>
        <w:autoSpaceDE w:val="0"/>
        <w:autoSpaceDN w:val="0"/>
        <w:adjustRightInd w:val="0"/>
        <w:spacing w:after="0" w:line="240" w:lineRule="auto"/>
        <w:jc w:val="both"/>
        <w:rPr>
          <w:rFonts w:ascii="Times New Roman" w:eastAsia="Times New Roman" w:hAnsi="Times New Roman" w:cs="Times New Roman"/>
          <w:i/>
          <w:sz w:val="28"/>
          <w:szCs w:val="28"/>
          <w:lang w:eastAsia="ru-RU"/>
        </w:rPr>
      </w:pPr>
      <w:r w:rsidRPr="00E561C0">
        <w:rPr>
          <w:rFonts w:ascii="Times New Roman" w:eastAsia="Times New Roman" w:hAnsi="Times New Roman" w:cs="Times New Roman"/>
          <w:sz w:val="28"/>
          <w:szCs w:val="28"/>
          <w:lang w:eastAsia="ru-RU"/>
        </w:rPr>
        <w:t xml:space="preserve">1. Очаг пожара </w:t>
      </w:r>
      <w:r w:rsidRPr="00E561C0">
        <w:rPr>
          <w:rFonts w:ascii="Times New Roman" w:eastAsia="Times New Roman" w:hAnsi="Times New Roman" w:cs="Times New Roman"/>
          <w:color w:val="000000"/>
          <w:sz w:val="28"/>
          <w:szCs w:val="28"/>
          <w:lang w:eastAsia="ru-RU"/>
        </w:rPr>
        <w:t xml:space="preserve">располагался </w:t>
      </w:r>
      <w:r w:rsidRPr="00E561C0">
        <w:rPr>
          <w:rFonts w:ascii="Times New Roman" w:eastAsia="Times New Roman" w:hAnsi="Times New Roman" w:cs="Times New Roman"/>
          <w:sz w:val="28"/>
          <w:szCs w:val="28"/>
          <w:lang w:eastAsia="ru-RU"/>
        </w:rPr>
        <w:t xml:space="preserve"> на расстоянии примерно 4,5 км к югу от населенного пункта Русское </w:t>
      </w:r>
      <w:proofErr w:type="spellStart"/>
      <w:r w:rsidRPr="00E561C0">
        <w:rPr>
          <w:rFonts w:ascii="Times New Roman" w:eastAsia="Times New Roman" w:hAnsi="Times New Roman" w:cs="Times New Roman"/>
          <w:sz w:val="28"/>
          <w:szCs w:val="28"/>
          <w:lang w:eastAsia="ru-RU"/>
        </w:rPr>
        <w:t>Канчерово</w:t>
      </w:r>
      <w:proofErr w:type="spellEnd"/>
      <w:r w:rsidRPr="00E561C0">
        <w:rPr>
          <w:rFonts w:ascii="Times New Roman" w:eastAsia="Times New Roman" w:hAnsi="Times New Roman" w:cs="Times New Roman"/>
          <w:sz w:val="28"/>
          <w:szCs w:val="28"/>
          <w:lang w:eastAsia="ru-RU"/>
        </w:rPr>
        <w:t xml:space="preserve">  </w:t>
      </w:r>
      <w:r w:rsidRPr="00E561C0">
        <w:rPr>
          <w:rFonts w:ascii="Times New Roman" w:eastAsia="Times New Roman" w:hAnsi="Times New Roman" w:cs="Times New Roman"/>
          <w:i/>
          <w:sz w:val="28"/>
          <w:szCs w:val="28"/>
          <w:lang w:eastAsia="ru-RU"/>
        </w:rPr>
        <w:t xml:space="preserve">(см. фото № 12; 13 с </w:t>
      </w:r>
      <w:proofErr w:type="spellStart"/>
      <w:r w:rsidRPr="00E561C0">
        <w:rPr>
          <w:rFonts w:ascii="Times New Roman" w:eastAsia="Times New Roman" w:hAnsi="Times New Roman" w:cs="Times New Roman"/>
          <w:i/>
          <w:sz w:val="28"/>
          <w:szCs w:val="28"/>
          <w:lang w:eastAsia="ru-RU"/>
        </w:rPr>
        <w:t>фототаблицы</w:t>
      </w:r>
      <w:proofErr w:type="spellEnd"/>
      <w:r w:rsidRPr="00E561C0">
        <w:rPr>
          <w:rFonts w:ascii="Times New Roman" w:eastAsia="Times New Roman" w:hAnsi="Times New Roman" w:cs="Times New Roman"/>
          <w:i/>
          <w:sz w:val="28"/>
          <w:szCs w:val="28"/>
          <w:lang w:eastAsia="ru-RU"/>
        </w:rPr>
        <w:t xml:space="preserve">). </w:t>
      </w:r>
    </w:p>
    <w:p w:rsidR="00E561C0" w:rsidRPr="00E561C0" w:rsidRDefault="00E561C0" w:rsidP="00E561C0">
      <w:pPr>
        <w:tabs>
          <w:tab w:val="left" w:pos="0"/>
        </w:tabs>
        <w:spacing w:after="0" w:line="240" w:lineRule="auto"/>
        <w:jc w:val="both"/>
        <w:rPr>
          <w:rFonts w:ascii="Times New Roman" w:eastAsia="Times New Roman" w:hAnsi="Times New Roman" w:cs="Times New Roman"/>
          <w:sz w:val="28"/>
          <w:szCs w:val="28"/>
          <w:lang w:eastAsia="ru-RU"/>
        </w:rPr>
      </w:pPr>
      <w:r w:rsidRPr="00E561C0">
        <w:rPr>
          <w:rFonts w:ascii="Times New Roman" w:eastAsia="Times New Roman" w:hAnsi="Times New Roman" w:cs="Times New Roman"/>
          <w:sz w:val="28"/>
          <w:szCs w:val="28"/>
          <w:lang w:eastAsia="ru-RU"/>
        </w:rPr>
        <w:t>2. Причиной пожара могло послужить загорание сухой травы от источника зажигания малой мощности, так и вследствие фокусирования солнечных лучей через стеклянную поверхность, но наиболее вероятной причиной послужило загорание сухой травы от воздействия неустановленного источника зажигания.</w:t>
      </w:r>
    </w:p>
    <w:p w:rsidR="00E561C0" w:rsidRPr="00E561C0" w:rsidRDefault="00E561C0" w:rsidP="00E561C0">
      <w:pPr>
        <w:spacing w:after="0" w:line="240" w:lineRule="auto"/>
        <w:ind w:firstLine="708"/>
        <w:jc w:val="both"/>
        <w:rPr>
          <w:rFonts w:ascii="Times New Roman" w:eastAsia="Times New Roman" w:hAnsi="Times New Roman" w:cs="Times New Roman"/>
          <w:sz w:val="28"/>
          <w:szCs w:val="28"/>
          <w:lang w:eastAsia="ru-RU"/>
        </w:rPr>
      </w:pPr>
      <w:r w:rsidRPr="00E561C0">
        <w:rPr>
          <w:rFonts w:ascii="Times New Roman" w:eastAsia="Times New Roman" w:hAnsi="Times New Roman" w:cs="Times New Roman"/>
          <w:sz w:val="28"/>
          <w:szCs w:val="28"/>
          <w:lang w:eastAsia="ru-RU"/>
        </w:rPr>
        <w:t>3. В данном случае по направлению распространению огня преимущественно  находилась сухая трава и деревянные конструкции (деревья). Распространение горения происходило вследствие теплового излучения и за счет разлета горящих углей и искр, которые были разнесены на большую площадь под воздействием восходящих тепловых потоков и ветровой нагрузки.</w:t>
      </w:r>
    </w:p>
    <w:p w:rsidR="005E028F" w:rsidRDefault="00E561C0" w:rsidP="005E028F">
      <w:pPr>
        <w:spacing w:after="0" w:line="240" w:lineRule="auto"/>
        <w:ind w:firstLine="708"/>
        <w:jc w:val="both"/>
        <w:rPr>
          <w:rFonts w:ascii="Times New Roman" w:eastAsia="Times New Roman" w:hAnsi="Times New Roman" w:cs="Times New Roman"/>
          <w:sz w:val="28"/>
          <w:szCs w:val="28"/>
          <w:lang w:eastAsia="ru-RU"/>
        </w:rPr>
      </w:pPr>
      <w:r w:rsidRPr="00E561C0">
        <w:rPr>
          <w:rFonts w:ascii="Times New Roman" w:eastAsia="Times New Roman" w:hAnsi="Times New Roman" w:cs="Times New Roman"/>
          <w:sz w:val="28"/>
          <w:szCs w:val="28"/>
          <w:lang w:eastAsia="ru-RU"/>
        </w:rPr>
        <w:t>4. В представленных на исследовании ксерокопиях материалов дела № 19 имеются косвенные признаки поджога, указан</w:t>
      </w:r>
      <w:r w:rsidR="005E028F">
        <w:rPr>
          <w:rFonts w:ascii="Times New Roman" w:eastAsia="Times New Roman" w:hAnsi="Times New Roman" w:cs="Times New Roman"/>
          <w:sz w:val="28"/>
          <w:szCs w:val="28"/>
          <w:lang w:eastAsia="ru-RU"/>
        </w:rPr>
        <w:t>ные в исследовательской части.</w:t>
      </w:r>
    </w:p>
    <w:p w:rsidR="00796381" w:rsidRDefault="00796381" w:rsidP="005E028F">
      <w:pPr>
        <w:spacing w:after="0" w:line="240" w:lineRule="auto"/>
        <w:ind w:firstLine="708"/>
        <w:jc w:val="both"/>
        <w:rPr>
          <w:rFonts w:ascii="Times New Roman" w:eastAsia="Times New Roman" w:hAnsi="Times New Roman" w:cs="Times New Roman"/>
          <w:sz w:val="28"/>
          <w:szCs w:val="28"/>
          <w:lang w:eastAsia="ru-RU"/>
        </w:rPr>
      </w:pPr>
    </w:p>
    <w:p w:rsidR="00796381" w:rsidRDefault="00796381" w:rsidP="005E028F">
      <w:pPr>
        <w:spacing w:after="0" w:line="240" w:lineRule="auto"/>
        <w:ind w:firstLine="708"/>
        <w:jc w:val="both"/>
        <w:rPr>
          <w:rFonts w:ascii="Times New Roman" w:eastAsia="Times New Roman" w:hAnsi="Times New Roman" w:cs="Times New Roman"/>
          <w:sz w:val="28"/>
          <w:szCs w:val="28"/>
          <w:lang w:eastAsia="ru-RU"/>
        </w:rPr>
      </w:pPr>
    </w:p>
    <w:p w:rsidR="00796381" w:rsidRDefault="00796381" w:rsidP="005E028F">
      <w:pPr>
        <w:spacing w:after="0" w:line="240" w:lineRule="auto"/>
        <w:ind w:firstLine="708"/>
        <w:jc w:val="both"/>
        <w:rPr>
          <w:rFonts w:ascii="Times New Roman" w:eastAsia="Times New Roman" w:hAnsi="Times New Roman" w:cs="Times New Roman"/>
          <w:sz w:val="28"/>
          <w:szCs w:val="28"/>
          <w:lang w:eastAsia="ru-RU"/>
        </w:rPr>
      </w:pPr>
    </w:p>
    <w:p w:rsidR="00796381" w:rsidRDefault="00796381" w:rsidP="005E028F">
      <w:pPr>
        <w:spacing w:after="0" w:line="240" w:lineRule="auto"/>
        <w:ind w:firstLine="708"/>
        <w:jc w:val="both"/>
        <w:rPr>
          <w:rFonts w:ascii="Times New Roman" w:eastAsia="Times New Roman" w:hAnsi="Times New Roman" w:cs="Times New Roman"/>
          <w:sz w:val="28"/>
          <w:szCs w:val="28"/>
          <w:lang w:eastAsia="ru-RU"/>
        </w:rPr>
      </w:pPr>
    </w:p>
    <w:p w:rsidR="00796381" w:rsidRDefault="00796381" w:rsidP="005E028F">
      <w:pPr>
        <w:spacing w:after="0" w:line="240" w:lineRule="auto"/>
        <w:ind w:firstLine="708"/>
        <w:jc w:val="both"/>
        <w:rPr>
          <w:rFonts w:ascii="Times New Roman" w:eastAsia="Times New Roman" w:hAnsi="Times New Roman" w:cs="Times New Roman"/>
          <w:sz w:val="28"/>
          <w:szCs w:val="28"/>
          <w:lang w:eastAsia="ru-RU"/>
        </w:rPr>
      </w:pPr>
    </w:p>
    <w:p w:rsidR="00796381" w:rsidRDefault="00796381" w:rsidP="005E028F">
      <w:pPr>
        <w:spacing w:after="0" w:line="240" w:lineRule="auto"/>
        <w:ind w:firstLine="708"/>
        <w:jc w:val="both"/>
        <w:rPr>
          <w:rFonts w:ascii="Times New Roman" w:eastAsia="Times New Roman" w:hAnsi="Times New Roman" w:cs="Times New Roman"/>
          <w:sz w:val="28"/>
          <w:szCs w:val="28"/>
          <w:lang w:eastAsia="ru-RU"/>
        </w:rPr>
      </w:pPr>
    </w:p>
    <w:p w:rsidR="00796381" w:rsidRDefault="00796381" w:rsidP="005E028F">
      <w:pPr>
        <w:spacing w:after="0" w:line="240" w:lineRule="auto"/>
        <w:ind w:firstLine="708"/>
        <w:jc w:val="both"/>
        <w:rPr>
          <w:rFonts w:ascii="Times New Roman" w:eastAsia="Times New Roman" w:hAnsi="Times New Roman" w:cs="Times New Roman"/>
          <w:sz w:val="28"/>
          <w:szCs w:val="28"/>
          <w:lang w:eastAsia="ru-RU"/>
        </w:rPr>
      </w:pPr>
    </w:p>
    <w:p w:rsidR="00796381" w:rsidRDefault="00796381" w:rsidP="005E028F">
      <w:pPr>
        <w:spacing w:after="0" w:line="240" w:lineRule="auto"/>
        <w:ind w:firstLine="708"/>
        <w:jc w:val="both"/>
        <w:rPr>
          <w:rFonts w:ascii="Times New Roman" w:eastAsia="Times New Roman" w:hAnsi="Times New Roman" w:cs="Times New Roman"/>
          <w:sz w:val="28"/>
          <w:szCs w:val="28"/>
          <w:lang w:eastAsia="ru-RU"/>
        </w:rPr>
      </w:pPr>
    </w:p>
    <w:p w:rsidR="00796381" w:rsidRDefault="00796381" w:rsidP="005E028F">
      <w:pPr>
        <w:spacing w:after="0" w:line="240" w:lineRule="auto"/>
        <w:ind w:firstLine="708"/>
        <w:jc w:val="both"/>
        <w:rPr>
          <w:rFonts w:ascii="Times New Roman" w:eastAsia="Times New Roman" w:hAnsi="Times New Roman" w:cs="Times New Roman"/>
          <w:sz w:val="28"/>
          <w:szCs w:val="28"/>
          <w:lang w:eastAsia="ru-RU"/>
        </w:rPr>
      </w:pPr>
    </w:p>
    <w:p w:rsidR="00796381" w:rsidRDefault="00796381" w:rsidP="005E028F">
      <w:pPr>
        <w:spacing w:after="0" w:line="240" w:lineRule="auto"/>
        <w:ind w:firstLine="708"/>
        <w:jc w:val="both"/>
        <w:rPr>
          <w:rFonts w:ascii="Times New Roman" w:eastAsia="Times New Roman" w:hAnsi="Times New Roman" w:cs="Times New Roman"/>
          <w:sz w:val="28"/>
          <w:szCs w:val="28"/>
          <w:lang w:eastAsia="ru-RU"/>
        </w:rPr>
      </w:pPr>
    </w:p>
    <w:p w:rsidR="00796381" w:rsidRDefault="00796381" w:rsidP="005E028F">
      <w:pPr>
        <w:spacing w:after="0" w:line="240" w:lineRule="auto"/>
        <w:ind w:firstLine="708"/>
        <w:jc w:val="both"/>
        <w:rPr>
          <w:rFonts w:ascii="Times New Roman" w:eastAsia="Times New Roman" w:hAnsi="Times New Roman" w:cs="Times New Roman"/>
          <w:sz w:val="28"/>
          <w:szCs w:val="28"/>
          <w:lang w:eastAsia="ru-RU"/>
        </w:rPr>
      </w:pPr>
    </w:p>
    <w:p w:rsidR="00796381" w:rsidRDefault="00796381" w:rsidP="005E028F">
      <w:pPr>
        <w:spacing w:after="0" w:line="240" w:lineRule="auto"/>
        <w:ind w:firstLine="708"/>
        <w:jc w:val="both"/>
        <w:rPr>
          <w:rFonts w:ascii="Times New Roman" w:eastAsia="Times New Roman" w:hAnsi="Times New Roman" w:cs="Times New Roman"/>
          <w:sz w:val="28"/>
          <w:szCs w:val="28"/>
          <w:lang w:eastAsia="ru-RU"/>
        </w:rPr>
      </w:pPr>
    </w:p>
    <w:p w:rsidR="00796381" w:rsidRDefault="00796381" w:rsidP="005E028F">
      <w:pPr>
        <w:spacing w:after="0" w:line="240" w:lineRule="auto"/>
        <w:ind w:firstLine="708"/>
        <w:jc w:val="both"/>
        <w:rPr>
          <w:rFonts w:ascii="Times New Roman" w:eastAsia="Times New Roman" w:hAnsi="Times New Roman" w:cs="Times New Roman"/>
          <w:sz w:val="28"/>
          <w:szCs w:val="28"/>
          <w:lang w:eastAsia="ru-RU"/>
        </w:rPr>
      </w:pPr>
    </w:p>
    <w:p w:rsidR="00796381" w:rsidRDefault="00796381" w:rsidP="005E028F">
      <w:pPr>
        <w:spacing w:after="0" w:line="240" w:lineRule="auto"/>
        <w:ind w:firstLine="708"/>
        <w:jc w:val="both"/>
        <w:rPr>
          <w:rFonts w:ascii="Times New Roman" w:eastAsia="Times New Roman" w:hAnsi="Times New Roman" w:cs="Times New Roman"/>
          <w:sz w:val="28"/>
          <w:szCs w:val="28"/>
          <w:lang w:eastAsia="ru-RU"/>
        </w:rPr>
      </w:pPr>
    </w:p>
    <w:p w:rsidR="00796381" w:rsidRDefault="00796381" w:rsidP="005E028F">
      <w:pPr>
        <w:spacing w:after="0" w:line="240" w:lineRule="auto"/>
        <w:ind w:firstLine="708"/>
        <w:jc w:val="both"/>
        <w:rPr>
          <w:rFonts w:ascii="Times New Roman" w:eastAsia="Times New Roman" w:hAnsi="Times New Roman" w:cs="Times New Roman"/>
          <w:sz w:val="28"/>
          <w:szCs w:val="28"/>
          <w:lang w:eastAsia="ru-RU"/>
        </w:rPr>
      </w:pPr>
    </w:p>
    <w:p w:rsidR="00796381" w:rsidRDefault="00796381" w:rsidP="005E028F">
      <w:pPr>
        <w:spacing w:after="0" w:line="240" w:lineRule="auto"/>
        <w:ind w:firstLine="708"/>
        <w:jc w:val="both"/>
        <w:rPr>
          <w:rFonts w:ascii="Times New Roman" w:eastAsia="Times New Roman" w:hAnsi="Times New Roman" w:cs="Times New Roman"/>
          <w:sz w:val="28"/>
          <w:szCs w:val="28"/>
          <w:lang w:eastAsia="ru-RU"/>
        </w:rPr>
      </w:pPr>
    </w:p>
    <w:p w:rsidR="00796381" w:rsidRDefault="00796381" w:rsidP="005E028F">
      <w:pPr>
        <w:spacing w:after="0" w:line="240" w:lineRule="auto"/>
        <w:ind w:firstLine="708"/>
        <w:jc w:val="both"/>
        <w:rPr>
          <w:rFonts w:ascii="Times New Roman" w:eastAsia="Times New Roman" w:hAnsi="Times New Roman" w:cs="Times New Roman"/>
          <w:sz w:val="28"/>
          <w:szCs w:val="28"/>
          <w:lang w:eastAsia="ru-RU"/>
        </w:rPr>
      </w:pPr>
    </w:p>
    <w:p w:rsidR="00796381" w:rsidRDefault="00796381" w:rsidP="005E028F">
      <w:pPr>
        <w:spacing w:after="0" w:line="240" w:lineRule="auto"/>
        <w:ind w:firstLine="708"/>
        <w:jc w:val="both"/>
        <w:rPr>
          <w:rFonts w:ascii="Times New Roman" w:eastAsia="Times New Roman" w:hAnsi="Times New Roman" w:cs="Times New Roman"/>
          <w:sz w:val="28"/>
          <w:szCs w:val="28"/>
          <w:lang w:eastAsia="ru-RU"/>
        </w:rPr>
      </w:pPr>
    </w:p>
    <w:p w:rsidR="00796381" w:rsidRDefault="00796381" w:rsidP="005E028F">
      <w:pPr>
        <w:spacing w:after="0" w:line="240" w:lineRule="auto"/>
        <w:ind w:firstLine="708"/>
        <w:jc w:val="both"/>
        <w:rPr>
          <w:rFonts w:ascii="Times New Roman" w:eastAsia="Times New Roman" w:hAnsi="Times New Roman" w:cs="Times New Roman"/>
          <w:sz w:val="28"/>
          <w:szCs w:val="28"/>
          <w:lang w:eastAsia="ru-RU"/>
        </w:rPr>
      </w:pPr>
    </w:p>
    <w:p w:rsidR="00796381" w:rsidRDefault="00796381" w:rsidP="005E028F">
      <w:pPr>
        <w:spacing w:after="0" w:line="240" w:lineRule="auto"/>
        <w:ind w:firstLine="708"/>
        <w:jc w:val="both"/>
        <w:rPr>
          <w:rFonts w:ascii="Times New Roman" w:eastAsia="Times New Roman" w:hAnsi="Times New Roman" w:cs="Times New Roman"/>
          <w:sz w:val="28"/>
          <w:szCs w:val="28"/>
          <w:lang w:eastAsia="ru-RU"/>
        </w:rPr>
      </w:pPr>
    </w:p>
    <w:p w:rsidR="00796381" w:rsidRDefault="00796381" w:rsidP="005E028F">
      <w:pPr>
        <w:spacing w:after="0" w:line="240" w:lineRule="auto"/>
        <w:ind w:firstLine="708"/>
        <w:jc w:val="both"/>
        <w:rPr>
          <w:rFonts w:ascii="Times New Roman" w:eastAsia="Times New Roman" w:hAnsi="Times New Roman" w:cs="Times New Roman"/>
          <w:sz w:val="28"/>
          <w:szCs w:val="28"/>
          <w:lang w:eastAsia="ru-RU"/>
        </w:rPr>
      </w:pPr>
    </w:p>
    <w:p w:rsidR="00796381" w:rsidRDefault="00796381" w:rsidP="005E028F">
      <w:pPr>
        <w:spacing w:after="0" w:line="240" w:lineRule="auto"/>
        <w:ind w:firstLine="708"/>
        <w:jc w:val="both"/>
        <w:rPr>
          <w:rFonts w:ascii="Times New Roman" w:eastAsia="Times New Roman" w:hAnsi="Times New Roman" w:cs="Times New Roman"/>
          <w:sz w:val="28"/>
          <w:szCs w:val="28"/>
          <w:lang w:eastAsia="ru-RU"/>
        </w:rPr>
      </w:pPr>
    </w:p>
    <w:p w:rsidR="00796381" w:rsidRDefault="00796381" w:rsidP="005E028F">
      <w:pPr>
        <w:spacing w:after="0" w:line="240" w:lineRule="auto"/>
        <w:ind w:firstLine="708"/>
        <w:jc w:val="both"/>
        <w:rPr>
          <w:rFonts w:ascii="Times New Roman" w:eastAsia="Times New Roman" w:hAnsi="Times New Roman" w:cs="Times New Roman"/>
          <w:sz w:val="28"/>
          <w:szCs w:val="28"/>
          <w:lang w:eastAsia="ru-RU"/>
        </w:rPr>
      </w:pPr>
    </w:p>
    <w:p w:rsidR="00796381" w:rsidRDefault="00796381" w:rsidP="005E028F">
      <w:pPr>
        <w:spacing w:after="0" w:line="240" w:lineRule="auto"/>
        <w:ind w:firstLine="708"/>
        <w:jc w:val="both"/>
        <w:rPr>
          <w:rFonts w:ascii="Times New Roman" w:eastAsia="Times New Roman" w:hAnsi="Times New Roman" w:cs="Times New Roman"/>
          <w:sz w:val="28"/>
          <w:szCs w:val="28"/>
          <w:lang w:eastAsia="ru-RU"/>
        </w:rPr>
      </w:pPr>
    </w:p>
    <w:p w:rsidR="00796381" w:rsidRDefault="00796381" w:rsidP="005E028F">
      <w:pPr>
        <w:spacing w:after="0" w:line="240" w:lineRule="auto"/>
        <w:ind w:firstLine="708"/>
        <w:jc w:val="both"/>
        <w:rPr>
          <w:rFonts w:ascii="Times New Roman" w:eastAsia="Times New Roman" w:hAnsi="Times New Roman" w:cs="Times New Roman"/>
          <w:sz w:val="28"/>
          <w:szCs w:val="28"/>
          <w:lang w:eastAsia="ru-RU"/>
        </w:rPr>
      </w:pPr>
    </w:p>
    <w:p w:rsidR="00796381" w:rsidRDefault="00796381" w:rsidP="00796381">
      <w:pPr>
        <w:spacing w:after="0" w:line="240" w:lineRule="auto"/>
        <w:ind w:firstLine="7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Список литературы</w:t>
      </w:r>
    </w:p>
    <w:p w:rsidR="00796381" w:rsidRDefault="00796381" w:rsidP="00796381">
      <w:pPr>
        <w:pStyle w:val="ab"/>
        <w:jc w:val="both"/>
        <w:rPr>
          <w:rFonts w:ascii="Times New Roman" w:hAnsi="Times New Roman" w:cs="Times New Roman"/>
          <w:sz w:val="28"/>
          <w:szCs w:val="28"/>
        </w:rPr>
      </w:pPr>
      <w:r>
        <w:rPr>
          <w:rFonts w:ascii="Times New Roman" w:hAnsi="Times New Roman" w:cs="Times New Roman"/>
          <w:sz w:val="28"/>
          <w:szCs w:val="28"/>
        </w:rPr>
        <w:t xml:space="preserve">1. </w:t>
      </w:r>
      <w:r w:rsidRPr="00796381">
        <w:rPr>
          <w:rFonts w:ascii="Times New Roman" w:hAnsi="Times New Roman" w:cs="Times New Roman"/>
          <w:sz w:val="28"/>
          <w:szCs w:val="28"/>
        </w:rPr>
        <w:t xml:space="preserve">Луганский, Н.А. Повышение продуктивности лесов [Текст] / Н.А. Луганский, С.В. </w:t>
      </w:r>
      <w:proofErr w:type="spellStart"/>
      <w:r w:rsidRPr="00796381">
        <w:rPr>
          <w:rFonts w:ascii="Times New Roman" w:hAnsi="Times New Roman" w:cs="Times New Roman"/>
          <w:sz w:val="28"/>
          <w:szCs w:val="28"/>
        </w:rPr>
        <w:t>Залесов</w:t>
      </w:r>
      <w:proofErr w:type="spellEnd"/>
      <w:r w:rsidRPr="00796381">
        <w:rPr>
          <w:rFonts w:ascii="Times New Roman" w:hAnsi="Times New Roman" w:cs="Times New Roman"/>
          <w:sz w:val="28"/>
          <w:szCs w:val="28"/>
        </w:rPr>
        <w:t xml:space="preserve">, В.А. </w:t>
      </w:r>
      <w:proofErr w:type="spellStart"/>
      <w:r w:rsidRPr="00796381">
        <w:rPr>
          <w:rFonts w:ascii="Times New Roman" w:hAnsi="Times New Roman" w:cs="Times New Roman"/>
          <w:sz w:val="28"/>
          <w:szCs w:val="28"/>
        </w:rPr>
        <w:t>Щавровский</w:t>
      </w:r>
      <w:proofErr w:type="spellEnd"/>
      <w:r w:rsidRPr="00796381">
        <w:rPr>
          <w:rFonts w:ascii="Times New Roman" w:hAnsi="Times New Roman" w:cs="Times New Roman"/>
          <w:sz w:val="28"/>
          <w:szCs w:val="28"/>
        </w:rPr>
        <w:t>. Екатеринбург, 1995. 288 с.</w:t>
      </w:r>
    </w:p>
    <w:p w:rsidR="00796381" w:rsidRDefault="00796381" w:rsidP="00796381">
      <w:pPr>
        <w:pStyle w:val="ab"/>
        <w:jc w:val="both"/>
        <w:rPr>
          <w:rFonts w:ascii="Times New Roman" w:hAnsi="Times New Roman" w:cs="Times New Roman"/>
          <w:sz w:val="28"/>
          <w:szCs w:val="28"/>
        </w:rPr>
      </w:pPr>
      <w:r>
        <w:rPr>
          <w:rFonts w:ascii="Times New Roman" w:hAnsi="Times New Roman" w:cs="Times New Roman"/>
          <w:sz w:val="28"/>
          <w:szCs w:val="28"/>
        </w:rPr>
        <w:t xml:space="preserve">2. </w:t>
      </w:r>
      <w:r w:rsidRPr="00796381">
        <w:rPr>
          <w:rFonts w:ascii="Times New Roman" w:hAnsi="Times New Roman" w:cs="Times New Roman"/>
          <w:sz w:val="28"/>
          <w:szCs w:val="28"/>
        </w:rPr>
        <w:t xml:space="preserve">Луганский, Н.А. Лесоведение [Текст] / Н.А. </w:t>
      </w:r>
      <w:proofErr w:type="gramStart"/>
      <w:r w:rsidRPr="00796381">
        <w:rPr>
          <w:rFonts w:ascii="Times New Roman" w:hAnsi="Times New Roman" w:cs="Times New Roman"/>
          <w:sz w:val="28"/>
          <w:szCs w:val="28"/>
        </w:rPr>
        <w:t xml:space="preserve">Луг </w:t>
      </w:r>
      <w:proofErr w:type="spellStart"/>
      <w:r w:rsidRPr="00796381">
        <w:rPr>
          <w:rFonts w:ascii="Times New Roman" w:hAnsi="Times New Roman" w:cs="Times New Roman"/>
          <w:sz w:val="28"/>
          <w:szCs w:val="28"/>
        </w:rPr>
        <w:t>анский</w:t>
      </w:r>
      <w:proofErr w:type="spellEnd"/>
      <w:proofErr w:type="gramEnd"/>
      <w:r w:rsidRPr="00796381">
        <w:rPr>
          <w:rFonts w:ascii="Times New Roman" w:hAnsi="Times New Roman" w:cs="Times New Roman"/>
          <w:sz w:val="28"/>
          <w:szCs w:val="28"/>
        </w:rPr>
        <w:t xml:space="preserve">, С.В, За-лесов, В.А. </w:t>
      </w:r>
      <w:proofErr w:type="spellStart"/>
      <w:r w:rsidRPr="00796381">
        <w:rPr>
          <w:rFonts w:ascii="Times New Roman" w:hAnsi="Times New Roman" w:cs="Times New Roman"/>
          <w:sz w:val="28"/>
          <w:szCs w:val="28"/>
        </w:rPr>
        <w:t>Щавровский</w:t>
      </w:r>
      <w:proofErr w:type="spellEnd"/>
      <w:r w:rsidRPr="00796381">
        <w:rPr>
          <w:rFonts w:ascii="Times New Roman" w:hAnsi="Times New Roman" w:cs="Times New Roman"/>
          <w:sz w:val="28"/>
          <w:szCs w:val="28"/>
        </w:rPr>
        <w:t>. Екатеринбург, 1996.374 с.</w:t>
      </w:r>
    </w:p>
    <w:p w:rsidR="00796381" w:rsidRDefault="00796381" w:rsidP="00796381">
      <w:pPr>
        <w:pStyle w:val="ab"/>
        <w:jc w:val="both"/>
        <w:rPr>
          <w:rFonts w:ascii="Times New Roman" w:hAnsi="Times New Roman" w:cs="Times New Roman"/>
          <w:sz w:val="28"/>
          <w:szCs w:val="28"/>
        </w:rPr>
      </w:pPr>
      <w:r>
        <w:rPr>
          <w:rFonts w:ascii="Times New Roman" w:hAnsi="Times New Roman" w:cs="Times New Roman"/>
          <w:sz w:val="28"/>
          <w:szCs w:val="28"/>
        </w:rPr>
        <w:t xml:space="preserve">3. </w:t>
      </w:r>
      <w:r w:rsidRPr="00796381">
        <w:rPr>
          <w:rFonts w:ascii="Times New Roman" w:hAnsi="Times New Roman" w:cs="Times New Roman"/>
          <w:sz w:val="28"/>
          <w:szCs w:val="28"/>
        </w:rPr>
        <w:t xml:space="preserve">Мелехов, И.С. Лесоведение [Текст] / И.С. Мелехов. М., 1980. 406 с. </w:t>
      </w:r>
    </w:p>
    <w:p w:rsidR="00796381" w:rsidRDefault="00796381" w:rsidP="00796381">
      <w:pPr>
        <w:pStyle w:val="ab"/>
        <w:jc w:val="both"/>
        <w:rPr>
          <w:rFonts w:ascii="Times New Roman" w:hAnsi="Times New Roman" w:cs="Times New Roman"/>
          <w:sz w:val="28"/>
          <w:szCs w:val="28"/>
        </w:rPr>
      </w:pPr>
      <w:r>
        <w:rPr>
          <w:rFonts w:ascii="Times New Roman" w:hAnsi="Times New Roman" w:cs="Times New Roman"/>
          <w:sz w:val="28"/>
          <w:szCs w:val="28"/>
        </w:rPr>
        <w:t xml:space="preserve">4. </w:t>
      </w:r>
      <w:r w:rsidRPr="00796381">
        <w:rPr>
          <w:rFonts w:ascii="Times New Roman" w:hAnsi="Times New Roman" w:cs="Times New Roman"/>
          <w:sz w:val="28"/>
          <w:szCs w:val="28"/>
        </w:rPr>
        <w:t>Мелехов, И.С. Лесоводство [Текст] / И.С. Мелехов. М., 1989. 302 с.</w:t>
      </w:r>
    </w:p>
    <w:p w:rsidR="00796381" w:rsidRDefault="00796381" w:rsidP="00796381">
      <w:pPr>
        <w:pStyle w:val="ab"/>
        <w:jc w:val="both"/>
        <w:rPr>
          <w:rFonts w:ascii="Times New Roman" w:hAnsi="Times New Roman" w:cs="Times New Roman"/>
          <w:sz w:val="28"/>
          <w:szCs w:val="28"/>
        </w:rPr>
      </w:pPr>
      <w:r>
        <w:rPr>
          <w:rFonts w:ascii="Times New Roman" w:hAnsi="Times New Roman" w:cs="Times New Roman"/>
          <w:sz w:val="28"/>
          <w:szCs w:val="28"/>
        </w:rPr>
        <w:t xml:space="preserve">5. </w:t>
      </w:r>
      <w:r w:rsidRPr="00796381">
        <w:rPr>
          <w:rFonts w:ascii="Times New Roman" w:hAnsi="Times New Roman" w:cs="Times New Roman"/>
          <w:sz w:val="28"/>
          <w:szCs w:val="28"/>
        </w:rPr>
        <w:t>Миркин, Б.М. Толковый словарь современной фитоценологи</w:t>
      </w:r>
      <w:proofErr w:type="gramStart"/>
      <w:r w:rsidRPr="00796381">
        <w:rPr>
          <w:rFonts w:ascii="Times New Roman" w:hAnsi="Times New Roman" w:cs="Times New Roman"/>
          <w:sz w:val="28"/>
          <w:szCs w:val="28"/>
        </w:rPr>
        <w:t>и[</w:t>
      </w:r>
      <w:proofErr w:type="gramEnd"/>
      <w:r w:rsidRPr="00796381">
        <w:rPr>
          <w:rFonts w:ascii="Times New Roman" w:hAnsi="Times New Roman" w:cs="Times New Roman"/>
          <w:sz w:val="28"/>
          <w:szCs w:val="28"/>
        </w:rPr>
        <w:t>Текст] / Б.М. Миркин, Г.С. Розенберг. М., 1983. 134 с.</w:t>
      </w:r>
    </w:p>
    <w:p w:rsidR="00796381" w:rsidRDefault="00796381" w:rsidP="00796381">
      <w:pPr>
        <w:pStyle w:val="ab"/>
        <w:jc w:val="both"/>
        <w:rPr>
          <w:rFonts w:ascii="Times New Roman" w:hAnsi="Times New Roman" w:cs="Times New Roman"/>
          <w:sz w:val="28"/>
          <w:szCs w:val="28"/>
        </w:rPr>
      </w:pPr>
      <w:r>
        <w:rPr>
          <w:rFonts w:ascii="Times New Roman" w:hAnsi="Times New Roman" w:cs="Times New Roman"/>
          <w:sz w:val="28"/>
          <w:szCs w:val="28"/>
        </w:rPr>
        <w:t xml:space="preserve">6. </w:t>
      </w:r>
      <w:r w:rsidRPr="00796381">
        <w:rPr>
          <w:rFonts w:ascii="Times New Roman" w:hAnsi="Times New Roman" w:cs="Times New Roman"/>
          <w:sz w:val="28"/>
          <w:szCs w:val="28"/>
        </w:rPr>
        <w:t>Новосельцева, А.И. Справочник по лесным культурам [Текст] / А.И. Новосельцева, А.Р. Родин. М., 1984. 308 с.</w:t>
      </w:r>
    </w:p>
    <w:p w:rsidR="00796381" w:rsidRDefault="00796381" w:rsidP="00796381">
      <w:pPr>
        <w:pStyle w:val="ab"/>
        <w:jc w:val="both"/>
        <w:rPr>
          <w:rFonts w:ascii="Times New Roman" w:hAnsi="Times New Roman" w:cs="Times New Roman"/>
          <w:sz w:val="28"/>
          <w:szCs w:val="28"/>
        </w:rPr>
      </w:pPr>
      <w:r>
        <w:rPr>
          <w:rFonts w:ascii="Times New Roman" w:hAnsi="Times New Roman" w:cs="Times New Roman"/>
          <w:sz w:val="28"/>
          <w:szCs w:val="28"/>
        </w:rPr>
        <w:t xml:space="preserve">7. </w:t>
      </w:r>
      <w:r w:rsidRPr="00796381">
        <w:rPr>
          <w:rFonts w:ascii="Times New Roman" w:hAnsi="Times New Roman" w:cs="Times New Roman"/>
          <w:sz w:val="28"/>
          <w:szCs w:val="28"/>
        </w:rPr>
        <w:t>Основные положения организации и ведения лесного хозяйства на зонально-типологической основе [Текст]. М., 1990. 18 с.</w:t>
      </w:r>
    </w:p>
    <w:p w:rsidR="00796381" w:rsidRDefault="00796381" w:rsidP="00796381">
      <w:pPr>
        <w:pStyle w:val="ab"/>
        <w:jc w:val="both"/>
        <w:rPr>
          <w:rFonts w:ascii="Times New Roman" w:hAnsi="Times New Roman" w:cs="Times New Roman"/>
          <w:sz w:val="28"/>
          <w:szCs w:val="28"/>
        </w:rPr>
      </w:pPr>
      <w:r>
        <w:rPr>
          <w:rFonts w:ascii="Times New Roman" w:hAnsi="Times New Roman" w:cs="Times New Roman"/>
          <w:sz w:val="28"/>
          <w:szCs w:val="28"/>
        </w:rPr>
        <w:t xml:space="preserve">8. </w:t>
      </w:r>
      <w:r w:rsidRPr="00796381">
        <w:rPr>
          <w:rFonts w:ascii="Times New Roman" w:hAnsi="Times New Roman" w:cs="Times New Roman"/>
          <w:sz w:val="28"/>
          <w:szCs w:val="28"/>
        </w:rPr>
        <w:t>ГОСТ 56-84-85. Использование лесов в рекреационных целях. Термины и определения [Текст]. М., 1986. 5 с.</w:t>
      </w:r>
    </w:p>
    <w:p w:rsidR="00796381" w:rsidRDefault="00796381" w:rsidP="00796381">
      <w:pPr>
        <w:pStyle w:val="ab"/>
        <w:jc w:val="both"/>
        <w:rPr>
          <w:rFonts w:ascii="Times New Roman" w:hAnsi="Times New Roman" w:cs="Times New Roman"/>
          <w:sz w:val="28"/>
          <w:szCs w:val="28"/>
        </w:rPr>
      </w:pPr>
      <w:r>
        <w:rPr>
          <w:rFonts w:ascii="Times New Roman" w:hAnsi="Times New Roman" w:cs="Times New Roman"/>
          <w:sz w:val="28"/>
          <w:szCs w:val="28"/>
        </w:rPr>
        <w:t>9. Г</w:t>
      </w:r>
      <w:r w:rsidRPr="00796381">
        <w:rPr>
          <w:rFonts w:ascii="Times New Roman" w:hAnsi="Times New Roman" w:cs="Times New Roman"/>
          <w:sz w:val="28"/>
          <w:szCs w:val="28"/>
        </w:rPr>
        <w:t>ОСТ 56-108-98. Лесоводство. Термины и определения [Текст]. М., 1998. 56 с.</w:t>
      </w:r>
    </w:p>
    <w:p w:rsidR="00796381" w:rsidRDefault="00796381" w:rsidP="00796381">
      <w:pPr>
        <w:pStyle w:val="ab"/>
        <w:jc w:val="both"/>
        <w:rPr>
          <w:rFonts w:ascii="Times New Roman" w:hAnsi="Times New Roman" w:cs="Times New Roman"/>
          <w:sz w:val="28"/>
          <w:szCs w:val="28"/>
        </w:rPr>
      </w:pPr>
      <w:r>
        <w:rPr>
          <w:rFonts w:ascii="Times New Roman" w:hAnsi="Times New Roman" w:cs="Times New Roman"/>
          <w:sz w:val="28"/>
          <w:szCs w:val="28"/>
        </w:rPr>
        <w:t xml:space="preserve">10. </w:t>
      </w:r>
      <w:r w:rsidRPr="00796381">
        <w:rPr>
          <w:rFonts w:ascii="Times New Roman" w:hAnsi="Times New Roman" w:cs="Times New Roman"/>
          <w:sz w:val="28"/>
          <w:szCs w:val="28"/>
        </w:rPr>
        <w:t>Справочник лесовода [Текст]. Киев, 1990. 295 с.</w:t>
      </w:r>
    </w:p>
    <w:p w:rsidR="00796381" w:rsidRDefault="00796381" w:rsidP="00796381">
      <w:pPr>
        <w:pStyle w:val="ab"/>
        <w:jc w:val="both"/>
        <w:rPr>
          <w:rFonts w:ascii="Times New Roman" w:hAnsi="Times New Roman" w:cs="Times New Roman"/>
          <w:sz w:val="28"/>
          <w:szCs w:val="28"/>
        </w:rPr>
      </w:pPr>
      <w:r>
        <w:rPr>
          <w:rFonts w:ascii="Times New Roman" w:hAnsi="Times New Roman" w:cs="Times New Roman"/>
          <w:sz w:val="28"/>
          <w:szCs w:val="28"/>
        </w:rPr>
        <w:t xml:space="preserve">11. </w:t>
      </w:r>
      <w:r w:rsidRPr="00796381">
        <w:rPr>
          <w:rFonts w:ascii="Times New Roman" w:hAnsi="Times New Roman" w:cs="Times New Roman"/>
          <w:sz w:val="28"/>
          <w:szCs w:val="28"/>
        </w:rPr>
        <w:t xml:space="preserve">Справочник работника лесного хозяйства [Текст]. Алма-Ата, 1989. 271 с. </w:t>
      </w:r>
    </w:p>
    <w:p w:rsidR="00796381" w:rsidRDefault="00796381" w:rsidP="00796381">
      <w:pPr>
        <w:pStyle w:val="ab"/>
        <w:jc w:val="both"/>
        <w:rPr>
          <w:rFonts w:ascii="Times New Roman" w:hAnsi="Times New Roman" w:cs="Times New Roman"/>
          <w:sz w:val="28"/>
          <w:szCs w:val="28"/>
        </w:rPr>
      </w:pPr>
      <w:r>
        <w:rPr>
          <w:rFonts w:ascii="Times New Roman" w:hAnsi="Times New Roman" w:cs="Times New Roman"/>
          <w:sz w:val="28"/>
          <w:szCs w:val="28"/>
        </w:rPr>
        <w:t xml:space="preserve">12. </w:t>
      </w:r>
      <w:r w:rsidRPr="00796381">
        <w:rPr>
          <w:rFonts w:ascii="Times New Roman" w:hAnsi="Times New Roman" w:cs="Times New Roman"/>
          <w:sz w:val="28"/>
          <w:szCs w:val="28"/>
        </w:rPr>
        <w:t xml:space="preserve">Тихонов, А.С. Лесоведение [Текст] / А.С. Тихонов, Н.М. </w:t>
      </w:r>
      <w:proofErr w:type="spellStart"/>
      <w:r w:rsidRPr="00796381">
        <w:rPr>
          <w:rFonts w:ascii="Times New Roman" w:hAnsi="Times New Roman" w:cs="Times New Roman"/>
          <w:sz w:val="28"/>
          <w:szCs w:val="28"/>
        </w:rPr>
        <w:t>Наба-тов</w:t>
      </w:r>
      <w:proofErr w:type="spellEnd"/>
      <w:proofErr w:type="gramStart"/>
      <w:r w:rsidRPr="00796381">
        <w:rPr>
          <w:rFonts w:ascii="Times New Roman" w:hAnsi="Times New Roman" w:cs="Times New Roman"/>
          <w:sz w:val="28"/>
          <w:szCs w:val="28"/>
        </w:rPr>
        <w:t xml:space="preserve"> .</w:t>
      </w:r>
      <w:proofErr w:type="gramEnd"/>
      <w:r w:rsidRPr="00796381">
        <w:rPr>
          <w:rFonts w:ascii="Times New Roman" w:hAnsi="Times New Roman" w:cs="Times New Roman"/>
          <w:sz w:val="28"/>
          <w:szCs w:val="28"/>
        </w:rPr>
        <w:t xml:space="preserve"> М, 1995. 318 с. </w:t>
      </w:r>
    </w:p>
    <w:p w:rsidR="00796381" w:rsidRDefault="00796381" w:rsidP="00796381">
      <w:pPr>
        <w:pStyle w:val="ab"/>
        <w:jc w:val="both"/>
        <w:rPr>
          <w:rFonts w:ascii="Times New Roman" w:hAnsi="Times New Roman" w:cs="Times New Roman"/>
          <w:sz w:val="28"/>
          <w:szCs w:val="28"/>
        </w:rPr>
      </w:pPr>
      <w:r>
        <w:rPr>
          <w:rFonts w:ascii="Times New Roman" w:hAnsi="Times New Roman" w:cs="Times New Roman"/>
          <w:sz w:val="28"/>
          <w:szCs w:val="28"/>
        </w:rPr>
        <w:t xml:space="preserve">13. </w:t>
      </w:r>
      <w:r w:rsidRPr="00796381">
        <w:rPr>
          <w:rFonts w:ascii="Times New Roman" w:hAnsi="Times New Roman" w:cs="Times New Roman"/>
          <w:sz w:val="28"/>
          <w:szCs w:val="28"/>
        </w:rPr>
        <w:t xml:space="preserve">Чернов, Н.Н. Лесные культуры. Термины и определения [Текст] / Н.Н. </w:t>
      </w:r>
      <w:proofErr w:type="spellStart"/>
      <w:r w:rsidRPr="00796381">
        <w:rPr>
          <w:rFonts w:ascii="Times New Roman" w:hAnsi="Times New Roman" w:cs="Times New Roman"/>
          <w:sz w:val="28"/>
          <w:szCs w:val="28"/>
        </w:rPr>
        <w:t>Чернов</w:t>
      </w:r>
      <w:proofErr w:type="gramStart"/>
      <w:r w:rsidRPr="00796381">
        <w:rPr>
          <w:rFonts w:ascii="Times New Roman" w:hAnsi="Times New Roman" w:cs="Times New Roman"/>
          <w:sz w:val="28"/>
          <w:szCs w:val="28"/>
        </w:rPr>
        <w:t>.</w:t>
      </w:r>
      <w:r>
        <w:rPr>
          <w:rFonts w:ascii="Times New Roman" w:hAnsi="Times New Roman" w:cs="Times New Roman"/>
          <w:sz w:val="28"/>
          <w:szCs w:val="28"/>
        </w:rPr>
        <w:t>Е</w:t>
      </w:r>
      <w:proofErr w:type="gramEnd"/>
      <w:r>
        <w:rPr>
          <w:rFonts w:ascii="Times New Roman" w:hAnsi="Times New Roman" w:cs="Times New Roman"/>
          <w:sz w:val="28"/>
          <w:szCs w:val="28"/>
        </w:rPr>
        <w:t>кат</w:t>
      </w:r>
      <w:r w:rsidRPr="00796381">
        <w:rPr>
          <w:rFonts w:ascii="Times New Roman" w:hAnsi="Times New Roman" w:cs="Times New Roman"/>
          <w:sz w:val="28"/>
          <w:szCs w:val="28"/>
        </w:rPr>
        <w:t>еринбург</w:t>
      </w:r>
      <w:proofErr w:type="spellEnd"/>
      <w:r w:rsidRPr="00796381">
        <w:rPr>
          <w:rFonts w:ascii="Times New Roman" w:hAnsi="Times New Roman" w:cs="Times New Roman"/>
          <w:sz w:val="28"/>
          <w:szCs w:val="28"/>
        </w:rPr>
        <w:t>, 1993. 132 с.</w:t>
      </w:r>
    </w:p>
    <w:p w:rsidR="00796381" w:rsidRDefault="00796381" w:rsidP="00796381">
      <w:pPr>
        <w:pStyle w:val="ab"/>
        <w:jc w:val="both"/>
        <w:rPr>
          <w:rFonts w:ascii="Times New Roman" w:hAnsi="Times New Roman" w:cs="Times New Roman"/>
          <w:sz w:val="28"/>
          <w:szCs w:val="28"/>
        </w:rPr>
      </w:pPr>
      <w:r>
        <w:rPr>
          <w:rFonts w:ascii="Times New Roman" w:hAnsi="Times New Roman" w:cs="Times New Roman"/>
          <w:sz w:val="28"/>
          <w:szCs w:val="28"/>
        </w:rPr>
        <w:t>14.</w:t>
      </w:r>
      <w:r w:rsidRPr="00796381">
        <w:rPr>
          <w:rFonts w:ascii="Times New Roman" w:hAnsi="Times New Roman" w:cs="Times New Roman"/>
          <w:sz w:val="28"/>
          <w:szCs w:val="28"/>
        </w:rPr>
        <w:t xml:space="preserve">Терминологический словарь по специальности лесоустройство и </w:t>
      </w:r>
      <w:proofErr w:type="spellStart"/>
      <w:r w:rsidRPr="00796381">
        <w:rPr>
          <w:rFonts w:ascii="Times New Roman" w:hAnsi="Times New Roman" w:cs="Times New Roman"/>
          <w:sz w:val="28"/>
          <w:szCs w:val="28"/>
        </w:rPr>
        <w:t>лесоинвентаризация</w:t>
      </w:r>
      <w:proofErr w:type="spellEnd"/>
      <w:r w:rsidRPr="00796381">
        <w:rPr>
          <w:rFonts w:ascii="Times New Roman" w:hAnsi="Times New Roman" w:cs="Times New Roman"/>
          <w:sz w:val="28"/>
          <w:szCs w:val="28"/>
        </w:rPr>
        <w:t xml:space="preserve"> [Текст]. М., 1993. 80 с.</w:t>
      </w:r>
    </w:p>
    <w:p w:rsidR="00796381" w:rsidRPr="00796381" w:rsidRDefault="00796381" w:rsidP="00796381">
      <w:pPr>
        <w:pStyle w:val="ab"/>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15. </w:t>
      </w:r>
      <w:bookmarkStart w:id="0" w:name="_GoBack"/>
      <w:bookmarkEnd w:id="0"/>
      <w:r w:rsidRPr="00796381">
        <w:rPr>
          <w:rFonts w:ascii="Times New Roman" w:hAnsi="Times New Roman" w:cs="Times New Roman"/>
          <w:sz w:val="28"/>
          <w:szCs w:val="28"/>
        </w:rPr>
        <w:t>Тихонов, Н.Ф. Словарь терминов и понятий работников лес</w:t>
      </w:r>
      <w:proofErr w:type="gramStart"/>
      <w:r w:rsidRPr="00796381">
        <w:rPr>
          <w:rFonts w:ascii="Times New Roman" w:hAnsi="Times New Roman" w:cs="Times New Roman"/>
          <w:sz w:val="28"/>
          <w:szCs w:val="28"/>
        </w:rPr>
        <w:t>а[</w:t>
      </w:r>
      <w:proofErr w:type="gramEnd"/>
      <w:r w:rsidRPr="00796381">
        <w:rPr>
          <w:rFonts w:ascii="Times New Roman" w:hAnsi="Times New Roman" w:cs="Times New Roman"/>
          <w:sz w:val="28"/>
          <w:szCs w:val="28"/>
        </w:rPr>
        <w:t xml:space="preserve">Текст] / Н.Ф. Тихонов. Новосибирск, 2004. 607 </w:t>
      </w:r>
      <w:proofErr w:type="gramStart"/>
      <w:r w:rsidRPr="00796381">
        <w:rPr>
          <w:rFonts w:ascii="Times New Roman" w:hAnsi="Times New Roman" w:cs="Times New Roman"/>
          <w:sz w:val="28"/>
          <w:szCs w:val="28"/>
        </w:rPr>
        <w:t>с</w:t>
      </w:r>
      <w:proofErr w:type="gramEnd"/>
    </w:p>
    <w:sectPr w:rsidR="00796381" w:rsidRPr="00796381" w:rsidSect="00DE17A2">
      <w:footerReference w:type="default" r:id="rId13"/>
      <w:footerReference w:type="first" r:id="rId14"/>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474" w:rsidRDefault="005A2474" w:rsidP="00384C2E">
      <w:pPr>
        <w:spacing w:after="0" w:line="240" w:lineRule="auto"/>
      </w:pPr>
      <w:r>
        <w:separator/>
      </w:r>
    </w:p>
  </w:endnote>
  <w:endnote w:type="continuationSeparator" w:id="0">
    <w:p w:rsidR="005A2474" w:rsidRDefault="005A2474" w:rsidP="00384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0221371"/>
      <w:docPartObj>
        <w:docPartGallery w:val="Page Numbers (Bottom of Page)"/>
        <w:docPartUnique/>
      </w:docPartObj>
    </w:sdtPr>
    <w:sdtEndPr/>
    <w:sdtContent>
      <w:p w:rsidR="003306C8" w:rsidRDefault="003306C8">
        <w:pPr>
          <w:pStyle w:val="a9"/>
          <w:jc w:val="center"/>
        </w:pPr>
        <w:r>
          <w:fldChar w:fldCharType="begin"/>
        </w:r>
        <w:r>
          <w:instrText>PAGE   \* MERGEFORMAT</w:instrText>
        </w:r>
        <w:r>
          <w:fldChar w:fldCharType="separate"/>
        </w:r>
        <w:r w:rsidR="00796381">
          <w:rPr>
            <w:noProof/>
          </w:rPr>
          <w:t>17</w:t>
        </w:r>
        <w:r>
          <w:fldChar w:fldCharType="end"/>
        </w:r>
      </w:p>
    </w:sdtContent>
  </w:sdt>
  <w:p w:rsidR="00384C2E" w:rsidRDefault="00384C2E">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7A2" w:rsidRDefault="00DE17A2">
    <w:pPr>
      <w:pStyle w:val="a9"/>
      <w:jc w:val="center"/>
    </w:pPr>
  </w:p>
  <w:p w:rsidR="00DE17A2" w:rsidRDefault="00DE17A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474" w:rsidRDefault="005A2474" w:rsidP="00384C2E">
      <w:pPr>
        <w:spacing w:after="0" w:line="240" w:lineRule="auto"/>
      </w:pPr>
      <w:r>
        <w:separator/>
      </w:r>
    </w:p>
  </w:footnote>
  <w:footnote w:type="continuationSeparator" w:id="0">
    <w:p w:rsidR="005A2474" w:rsidRDefault="005A2474" w:rsidP="00384C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1717"/>
    <w:multiLevelType w:val="multilevel"/>
    <w:tmpl w:val="268E6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E5D49"/>
    <w:multiLevelType w:val="multilevel"/>
    <w:tmpl w:val="4DB6AC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333AEB"/>
    <w:multiLevelType w:val="multilevel"/>
    <w:tmpl w:val="115C6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9349CB"/>
    <w:multiLevelType w:val="hybridMultilevel"/>
    <w:tmpl w:val="7F10FF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173073"/>
    <w:multiLevelType w:val="multilevel"/>
    <w:tmpl w:val="EF949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835178"/>
    <w:multiLevelType w:val="multilevel"/>
    <w:tmpl w:val="59DCA2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D33698"/>
    <w:multiLevelType w:val="multilevel"/>
    <w:tmpl w:val="25CA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392165"/>
    <w:multiLevelType w:val="multilevel"/>
    <w:tmpl w:val="D0362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A7185B"/>
    <w:multiLevelType w:val="hybridMultilevel"/>
    <w:tmpl w:val="3B524A84"/>
    <w:lvl w:ilvl="0" w:tplc="FAD44CA6">
      <w:start w:val="1"/>
      <w:numFmt w:val="bullet"/>
      <w:lvlText w:val="•"/>
      <w:lvlJc w:val="left"/>
      <w:pPr>
        <w:tabs>
          <w:tab w:val="num" w:pos="720"/>
        </w:tabs>
        <w:ind w:left="720" w:hanging="360"/>
      </w:pPr>
      <w:rPr>
        <w:rFonts w:ascii="Arial" w:hAnsi="Arial" w:hint="default"/>
      </w:rPr>
    </w:lvl>
    <w:lvl w:ilvl="1" w:tplc="FFBA337C" w:tentative="1">
      <w:start w:val="1"/>
      <w:numFmt w:val="bullet"/>
      <w:lvlText w:val="•"/>
      <w:lvlJc w:val="left"/>
      <w:pPr>
        <w:tabs>
          <w:tab w:val="num" w:pos="1440"/>
        </w:tabs>
        <w:ind w:left="1440" w:hanging="360"/>
      </w:pPr>
      <w:rPr>
        <w:rFonts w:ascii="Arial" w:hAnsi="Arial" w:hint="default"/>
      </w:rPr>
    </w:lvl>
    <w:lvl w:ilvl="2" w:tplc="85E2D2C4" w:tentative="1">
      <w:start w:val="1"/>
      <w:numFmt w:val="bullet"/>
      <w:lvlText w:val="•"/>
      <w:lvlJc w:val="left"/>
      <w:pPr>
        <w:tabs>
          <w:tab w:val="num" w:pos="2160"/>
        </w:tabs>
        <w:ind w:left="2160" w:hanging="360"/>
      </w:pPr>
      <w:rPr>
        <w:rFonts w:ascii="Arial" w:hAnsi="Arial" w:hint="default"/>
      </w:rPr>
    </w:lvl>
    <w:lvl w:ilvl="3" w:tplc="343E8896" w:tentative="1">
      <w:start w:val="1"/>
      <w:numFmt w:val="bullet"/>
      <w:lvlText w:val="•"/>
      <w:lvlJc w:val="left"/>
      <w:pPr>
        <w:tabs>
          <w:tab w:val="num" w:pos="2880"/>
        </w:tabs>
        <w:ind w:left="2880" w:hanging="360"/>
      </w:pPr>
      <w:rPr>
        <w:rFonts w:ascii="Arial" w:hAnsi="Arial" w:hint="default"/>
      </w:rPr>
    </w:lvl>
    <w:lvl w:ilvl="4" w:tplc="67D26234" w:tentative="1">
      <w:start w:val="1"/>
      <w:numFmt w:val="bullet"/>
      <w:lvlText w:val="•"/>
      <w:lvlJc w:val="left"/>
      <w:pPr>
        <w:tabs>
          <w:tab w:val="num" w:pos="3600"/>
        </w:tabs>
        <w:ind w:left="3600" w:hanging="360"/>
      </w:pPr>
      <w:rPr>
        <w:rFonts w:ascii="Arial" w:hAnsi="Arial" w:hint="default"/>
      </w:rPr>
    </w:lvl>
    <w:lvl w:ilvl="5" w:tplc="CD581EA6" w:tentative="1">
      <w:start w:val="1"/>
      <w:numFmt w:val="bullet"/>
      <w:lvlText w:val="•"/>
      <w:lvlJc w:val="left"/>
      <w:pPr>
        <w:tabs>
          <w:tab w:val="num" w:pos="4320"/>
        </w:tabs>
        <w:ind w:left="4320" w:hanging="360"/>
      </w:pPr>
      <w:rPr>
        <w:rFonts w:ascii="Arial" w:hAnsi="Arial" w:hint="default"/>
      </w:rPr>
    </w:lvl>
    <w:lvl w:ilvl="6" w:tplc="40E60474" w:tentative="1">
      <w:start w:val="1"/>
      <w:numFmt w:val="bullet"/>
      <w:lvlText w:val="•"/>
      <w:lvlJc w:val="left"/>
      <w:pPr>
        <w:tabs>
          <w:tab w:val="num" w:pos="5040"/>
        </w:tabs>
        <w:ind w:left="5040" w:hanging="360"/>
      </w:pPr>
      <w:rPr>
        <w:rFonts w:ascii="Arial" w:hAnsi="Arial" w:hint="default"/>
      </w:rPr>
    </w:lvl>
    <w:lvl w:ilvl="7" w:tplc="498AAEA0" w:tentative="1">
      <w:start w:val="1"/>
      <w:numFmt w:val="bullet"/>
      <w:lvlText w:val="•"/>
      <w:lvlJc w:val="left"/>
      <w:pPr>
        <w:tabs>
          <w:tab w:val="num" w:pos="5760"/>
        </w:tabs>
        <w:ind w:left="5760" w:hanging="360"/>
      </w:pPr>
      <w:rPr>
        <w:rFonts w:ascii="Arial" w:hAnsi="Arial" w:hint="default"/>
      </w:rPr>
    </w:lvl>
    <w:lvl w:ilvl="8" w:tplc="BDE0D566" w:tentative="1">
      <w:start w:val="1"/>
      <w:numFmt w:val="bullet"/>
      <w:lvlText w:val="•"/>
      <w:lvlJc w:val="left"/>
      <w:pPr>
        <w:tabs>
          <w:tab w:val="num" w:pos="6480"/>
        </w:tabs>
        <w:ind w:left="6480" w:hanging="360"/>
      </w:pPr>
      <w:rPr>
        <w:rFonts w:ascii="Arial" w:hAnsi="Arial" w:hint="default"/>
      </w:rPr>
    </w:lvl>
  </w:abstractNum>
  <w:abstractNum w:abstractNumId="9">
    <w:nsid w:val="3CC10B77"/>
    <w:multiLevelType w:val="multilevel"/>
    <w:tmpl w:val="FDFC7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8E3DFB"/>
    <w:multiLevelType w:val="multilevel"/>
    <w:tmpl w:val="ED289E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1444169"/>
    <w:multiLevelType w:val="hybridMultilevel"/>
    <w:tmpl w:val="54A814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6A92461"/>
    <w:multiLevelType w:val="multilevel"/>
    <w:tmpl w:val="8736C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5C60CEF"/>
    <w:multiLevelType w:val="multilevel"/>
    <w:tmpl w:val="A5449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DB90471"/>
    <w:multiLevelType w:val="hybridMultilevel"/>
    <w:tmpl w:val="39FE14B6"/>
    <w:lvl w:ilvl="0" w:tplc="04F43DB8">
      <w:start w:val="1"/>
      <w:numFmt w:val="bullet"/>
      <w:lvlText w:val="•"/>
      <w:lvlJc w:val="left"/>
      <w:pPr>
        <w:tabs>
          <w:tab w:val="num" w:pos="720"/>
        </w:tabs>
        <w:ind w:left="720" w:hanging="360"/>
      </w:pPr>
      <w:rPr>
        <w:rFonts w:ascii="Arial" w:hAnsi="Arial" w:hint="default"/>
      </w:rPr>
    </w:lvl>
    <w:lvl w:ilvl="1" w:tplc="2AA44D84" w:tentative="1">
      <w:start w:val="1"/>
      <w:numFmt w:val="bullet"/>
      <w:lvlText w:val="•"/>
      <w:lvlJc w:val="left"/>
      <w:pPr>
        <w:tabs>
          <w:tab w:val="num" w:pos="1440"/>
        </w:tabs>
        <w:ind w:left="1440" w:hanging="360"/>
      </w:pPr>
      <w:rPr>
        <w:rFonts w:ascii="Arial" w:hAnsi="Arial" w:hint="default"/>
      </w:rPr>
    </w:lvl>
    <w:lvl w:ilvl="2" w:tplc="3DEA9AC8" w:tentative="1">
      <w:start w:val="1"/>
      <w:numFmt w:val="bullet"/>
      <w:lvlText w:val="•"/>
      <w:lvlJc w:val="left"/>
      <w:pPr>
        <w:tabs>
          <w:tab w:val="num" w:pos="2160"/>
        </w:tabs>
        <w:ind w:left="2160" w:hanging="360"/>
      </w:pPr>
      <w:rPr>
        <w:rFonts w:ascii="Arial" w:hAnsi="Arial" w:hint="default"/>
      </w:rPr>
    </w:lvl>
    <w:lvl w:ilvl="3" w:tplc="6D803724" w:tentative="1">
      <w:start w:val="1"/>
      <w:numFmt w:val="bullet"/>
      <w:lvlText w:val="•"/>
      <w:lvlJc w:val="left"/>
      <w:pPr>
        <w:tabs>
          <w:tab w:val="num" w:pos="2880"/>
        </w:tabs>
        <w:ind w:left="2880" w:hanging="360"/>
      </w:pPr>
      <w:rPr>
        <w:rFonts w:ascii="Arial" w:hAnsi="Arial" w:hint="default"/>
      </w:rPr>
    </w:lvl>
    <w:lvl w:ilvl="4" w:tplc="CF0EEBE2" w:tentative="1">
      <w:start w:val="1"/>
      <w:numFmt w:val="bullet"/>
      <w:lvlText w:val="•"/>
      <w:lvlJc w:val="left"/>
      <w:pPr>
        <w:tabs>
          <w:tab w:val="num" w:pos="3600"/>
        </w:tabs>
        <w:ind w:left="3600" w:hanging="360"/>
      </w:pPr>
      <w:rPr>
        <w:rFonts w:ascii="Arial" w:hAnsi="Arial" w:hint="default"/>
      </w:rPr>
    </w:lvl>
    <w:lvl w:ilvl="5" w:tplc="EF08B5B8" w:tentative="1">
      <w:start w:val="1"/>
      <w:numFmt w:val="bullet"/>
      <w:lvlText w:val="•"/>
      <w:lvlJc w:val="left"/>
      <w:pPr>
        <w:tabs>
          <w:tab w:val="num" w:pos="4320"/>
        </w:tabs>
        <w:ind w:left="4320" w:hanging="360"/>
      </w:pPr>
      <w:rPr>
        <w:rFonts w:ascii="Arial" w:hAnsi="Arial" w:hint="default"/>
      </w:rPr>
    </w:lvl>
    <w:lvl w:ilvl="6" w:tplc="E7D80380" w:tentative="1">
      <w:start w:val="1"/>
      <w:numFmt w:val="bullet"/>
      <w:lvlText w:val="•"/>
      <w:lvlJc w:val="left"/>
      <w:pPr>
        <w:tabs>
          <w:tab w:val="num" w:pos="5040"/>
        </w:tabs>
        <w:ind w:left="5040" w:hanging="360"/>
      </w:pPr>
      <w:rPr>
        <w:rFonts w:ascii="Arial" w:hAnsi="Arial" w:hint="default"/>
      </w:rPr>
    </w:lvl>
    <w:lvl w:ilvl="7" w:tplc="C1345A94" w:tentative="1">
      <w:start w:val="1"/>
      <w:numFmt w:val="bullet"/>
      <w:lvlText w:val="•"/>
      <w:lvlJc w:val="left"/>
      <w:pPr>
        <w:tabs>
          <w:tab w:val="num" w:pos="5760"/>
        </w:tabs>
        <w:ind w:left="5760" w:hanging="360"/>
      </w:pPr>
      <w:rPr>
        <w:rFonts w:ascii="Arial" w:hAnsi="Arial" w:hint="default"/>
      </w:rPr>
    </w:lvl>
    <w:lvl w:ilvl="8" w:tplc="57A85E56"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10"/>
  </w:num>
  <w:num w:numId="3">
    <w:abstractNumId w:val="5"/>
  </w:num>
  <w:num w:numId="4">
    <w:abstractNumId w:val="4"/>
  </w:num>
  <w:num w:numId="5">
    <w:abstractNumId w:val="7"/>
  </w:num>
  <w:num w:numId="6">
    <w:abstractNumId w:val="1"/>
  </w:num>
  <w:num w:numId="7">
    <w:abstractNumId w:val="2"/>
  </w:num>
  <w:num w:numId="8">
    <w:abstractNumId w:val="6"/>
  </w:num>
  <w:num w:numId="9">
    <w:abstractNumId w:val="9"/>
  </w:num>
  <w:num w:numId="10">
    <w:abstractNumId w:val="0"/>
  </w:num>
  <w:num w:numId="11">
    <w:abstractNumId w:val="12"/>
  </w:num>
  <w:num w:numId="12">
    <w:abstractNumId w:val="8"/>
  </w:num>
  <w:num w:numId="13">
    <w:abstractNumId w:val="14"/>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F77"/>
    <w:rsid w:val="00016564"/>
    <w:rsid w:val="00017F05"/>
    <w:rsid w:val="00025323"/>
    <w:rsid w:val="000A540F"/>
    <w:rsid w:val="000D77FB"/>
    <w:rsid w:val="00107B3D"/>
    <w:rsid w:val="00124E10"/>
    <w:rsid w:val="00133265"/>
    <w:rsid w:val="00154435"/>
    <w:rsid w:val="001D5D90"/>
    <w:rsid w:val="00210257"/>
    <w:rsid w:val="00216392"/>
    <w:rsid w:val="002328C4"/>
    <w:rsid w:val="00241ADC"/>
    <w:rsid w:val="0028602F"/>
    <w:rsid w:val="002A59B3"/>
    <w:rsid w:val="002A5C22"/>
    <w:rsid w:val="002D03C1"/>
    <w:rsid w:val="002F4E89"/>
    <w:rsid w:val="00314A33"/>
    <w:rsid w:val="003306C8"/>
    <w:rsid w:val="00336CD5"/>
    <w:rsid w:val="00372CB2"/>
    <w:rsid w:val="00384C2E"/>
    <w:rsid w:val="003B4992"/>
    <w:rsid w:val="003C5C1A"/>
    <w:rsid w:val="003D2EC7"/>
    <w:rsid w:val="003F0AA7"/>
    <w:rsid w:val="004B58A9"/>
    <w:rsid w:val="00527F01"/>
    <w:rsid w:val="00567E70"/>
    <w:rsid w:val="00594004"/>
    <w:rsid w:val="005A2474"/>
    <w:rsid w:val="005C6382"/>
    <w:rsid w:val="005C6AB5"/>
    <w:rsid w:val="005D79EF"/>
    <w:rsid w:val="005E028F"/>
    <w:rsid w:val="005F1C48"/>
    <w:rsid w:val="005F27CE"/>
    <w:rsid w:val="00627B35"/>
    <w:rsid w:val="00654E40"/>
    <w:rsid w:val="00682086"/>
    <w:rsid w:val="006A46D8"/>
    <w:rsid w:val="00701EC7"/>
    <w:rsid w:val="00713318"/>
    <w:rsid w:val="00751368"/>
    <w:rsid w:val="00757465"/>
    <w:rsid w:val="00771EBC"/>
    <w:rsid w:val="0077213B"/>
    <w:rsid w:val="00790D40"/>
    <w:rsid w:val="00794C38"/>
    <w:rsid w:val="00796381"/>
    <w:rsid w:val="007C6636"/>
    <w:rsid w:val="007D1754"/>
    <w:rsid w:val="007D7A79"/>
    <w:rsid w:val="00843D53"/>
    <w:rsid w:val="0087323A"/>
    <w:rsid w:val="00892BE9"/>
    <w:rsid w:val="008A37E1"/>
    <w:rsid w:val="008E0249"/>
    <w:rsid w:val="009075BD"/>
    <w:rsid w:val="00911FE7"/>
    <w:rsid w:val="00916BD2"/>
    <w:rsid w:val="00920C44"/>
    <w:rsid w:val="00926653"/>
    <w:rsid w:val="00963A23"/>
    <w:rsid w:val="009A6965"/>
    <w:rsid w:val="009B5F77"/>
    <w:rsid w:val="009D4BCA"/>
    <w:rsid w:val="009E693A"/>
    <w:rsid w:val="00A04642"/>
    <w:rsid w:val="00A442C6"/>
    <w:rsid w:val="00A95046"/>
    <w:rsid w:val="00AB059E"/>
    <w:rsid w:val="00AB479C"/>
    <w:rsid w:val="00B03002"/>
    <w:rsid w:val="00B05279"/>
    <w:rsid w:val="00B359A5"/>
    <w:rsid w:val="00B41F39"/>
    <w:rsid w:val="00B45EFB"/>
    <w:rsid w:val="00B65DEF"/>
    <w:rsid w:val="00BB2A42"/>
    <w:rsid w:val="00BD50B6"/>
    <w:rsid w:val="00C12357"/>
    <w:rsid w:val="00C12720"/>
    <w:rsid w:val="00C13D91"/>
    <w:rsid w:val="00C3506E"/>
    <w:rsid w:val="00C5137E"/>
    <w:rsid w:val="00C645B3"/>
    <w:rsid w:val="00C95510"/>
    <w:rsid w:val="00CB34E7"/>
    <w:rsid w:val="00D42C4D"/>
    <w:rsid w:val="00D517EF"/>
    <w:rsid w:val="00D8705E"/>
    <w:rsid w:val="00DA06D8"/>
    <w:rsid w:val="00DC41CD"/>
    <w:rsid w:val="00DC6AE0"/>
    <w:rsid w:val="00DE17A2"/>
    <w:rsid w:val="00DE40A1"/>
    <w:rsid w:val="00DF7D28"/>
    <w:rsid w:val="00E126FE"/>
    <w:rsid w:val="00E12BA3"/>
    <w:rsid w:val="00E5485B"/>
    <w:rsid w:val="00E561C0"/>
    <w:rsid w:val="00E639DB"/>
    <w:rsid w:val="00E75046"/>
    <w:rsid w:val="00E90A30"/>
    <w:rsid w:val="00EB156D"/>
    <w:rsid w:val="00EB55BA"/>
    <w:rsid w:val="00ED578E"/>
    <w:rsid w:val="00EE7DDA"/>
    <w:rsid w:val="00EF1AB8"/>
    <w:rsid w:val="00EF1E73"/>
    <w:rsid w:val="00EF3FB3"/>
    <w:rsid w:val="00F30604"/>
    <w:rsid w:val="00F36F77"/>
    <w:rsid w:val="00F41DE8"/>
    <w:rsid w:val="00F43489"/>
    <w:rsid w:val="00F50C47"/>
    <w:rsid w:val="00FB679E"/>
    <w:rsid w:val="00FB7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F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F1E73"/>
  </w:style>
  <w:style w:type="character" w:customStyle="1" w:styleId="butback">
    <w:name w:val="butback"/>
    <w:basedOn w:val="a0"/>
    <w:rsid w:val="00EF1E73"/>
  </w:style>
  <w:style w:type="character" w:customStyle="1" w:styleId="submenu-table">
    <w:name w:val="submenu-table"/>
    <w:basedOn w:val="a0"/>
    <w:rsid w:val="00EF1E73"/>
  </w:style>
  <w:style w:type="character" w:styleId="a3">
    <w:name w:val="Hyperlink"/>
    <w:basedOn w:val="a0"/>
    <w:uiPriority w:val="99"/>
    <w:unhideWhenUsed/>
    <w:rsid w:val="00EF1E73"/>
    <w:rPr>
      <w:color w:val="0000FF"/>
      <w:u w:val="single"/>
    </w:rPr>
  </w:style>
  <w:style w:type="paragraph" w:styleId="a4">
    <w:name w:val="Normal (Web)"/>
    <w:basedOn w:val="a"/>
    <w:uiPriority w:val="99"/>
    <w:unhideWhenUsed/>
    <w:rsid w:val="00771E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771EBC"/>
    <w:pPr>
      <w:ind w:left="720"/>
      <w:contextualSpacing/>
    </w:pPr>
  </w:style>
  <w:style w:type="character" w:styleId="a6">
    <w:name w:val="Strong"/>
    <w:basedOn w:val="a0"/>
    <w:uiPriority w:val="22"/>
    <w:qFormat/>
    <w:rsid w:val="00843D53"/>
    <w:rPr>
      <w:b/>
      <w:bCs/>
    </w:rPr>
  </w:style>
  <w:style w:type="paragraph" w:customStyle="1" w:styleId="rtejustify">
    <w:name w:val="rtejustify"/>
    <w:basedOn w:val="a"/>
    <w:rsid w:val="00017F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ews-date-time">
    <w:name w:val="news-date-time"/>
    <w:basedOn w:val="a0"/>
    <w:rsid w:val="00701EC7"/>
  </w:style>
  <w:style w:type="paragraph" w:styleId="a7">
    <w:name w:val="header"/>
    <w:basedOn w:val="a"/>
    <w:link w:val="a8"/>
    <w:uiPriority w:val="99"/>
    <w:unhideWhenUsed/>
    <w:rsid w:val="00384C2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84C2E"/>
  </w:style>
  <w:style w:type="paragraph" w:styleId="a9">
    <w:name w:val="footer"/>
    <w:basedOn w:val="a"/>
    <w:link w:val="aa"/>
    <w:uiPriority w:val="99"/>
    <w:unhideWhenUsed/>
    <w:rsid w:val="00384C2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84C2E"/>
  </w:style>
  <w:style w:type="paragraph" w:customStyle="1" w:styleId="Default">
    <w:name w:val="Default"/>
    <w:rsid w:val="00025323"/>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No Spacing"/>
    <w:uiPriority w:val="1"/>
    <w:qFormat/>
    <w:rsid w:val="00892BE9"/>
    <w:pPr>
      <w:spacing w:after="0" w:line="240" w:lineRule="auto"/>
    </w:pPr>
  </w:style>
  <w:style w:type="paragraph" w:styleId="ac">
    <w:name w:val="Balloon Text"/>
    <w:basedOn w:val="a"/>
    <w:link w:val="ad"/>
    <w:uiPriority w:val="99"/>
    <w:semiHidden/>
    <w:unhideWhenUsed/>
    <w:rsid w:val="00C13D9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13D91"/>
    <w:rPr>
      <w:rFonts w:ascii="Tahoma" w:hAnsi="Tahoma" w:cs="Tahoma"/>
      <w:sz w:val="16"/>
      <w:szCs w:val="16"/>
    </w:rPr>
  </w:style>
  <w:style w:type="paragraph" w:styleId="ae">
    <w:name w:val="Body Text Indent"/>
    <w:basedOn w:val="a"/>
    <w:link w:val="af"/>
    <w:uiPriority w:val="99"/>
    <w:semiHidden/>
    <w:unhideWhenUsed/>
    <w:rsid w:val="00713318"/>
    <w:pPr>
      <w:spacing w:after="120"/>
      <w:ind w:left="283"/>
    </w:pPr>
  </w:style>
  <w:style w:type="character" w:customStyle="1" w:styleId="af">
    <w:name w:val="Основной текст с отступом Знак"/>
    <w:basedOn w:val="a0"/>
    <w:link w:val="ae"/>
    <w:uiPriority w:val="99"/>
    <w:semiHidden/>
    <w:rsid w:val="00713318"/>
  </w:style>
  <w:style w:type="table" w:styleId="af0">
    <w:name w:val="Table Grid"/>
    <w:basedOn w:val="a1"/>
    <w:uiPriority w:val="39"/>
    <w:rsid w:val="001544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uiPriority w:val="99"/>
    <w:semiHidden/>
    <w:unhideWhenUsed/>
    <w:rsid w:val="00E5485B"/>
    <w:pPr>
      <w:spacing w:after="120" w:line="480" w:lineRule="auto"/>
      <w:ind w:left="283"/>
    </w:pPr>
  </w:style>
  <w:style w:type="character" w:customStyle="1" w:styleId="20">
    <w:name w:val="Основной текст с отступом 2 Знак"/>
    <w:basedOn w:val="a0"/>
    <w:link w:val="2"/>
    <w:uiPriority w:val="99"/>
    <w:semiHidden/>
    <w:rsid w:val="00E5485B"/>
  </w:style>
  <w:style w:type="paragraph" w:styleId="3">
    <w:name w:val="Body Text 3"/>
    <w:basedOn w:val="a"/>
    <w:link w:val="30"/>
    <w:uiPriority w:val="99"/>
    <w:semiHidden/>
    <w:unhideWhenUsed/>
    <w:rsid w:val="00E561C0"/>
    <w:pPr>
      <w:spacing w:after="120"/>
    </w:pPr>
    <w:rPr>
      <w:sz w:val="16"/>
      <w:szCs w:val="16"/>
    </w:rPr>
  </w:style>
  <w:style w:type="character" w:customStyle="1" w:styleId="30">
    <w:name w:val="Основной текст 3 Знак"/>
    <w:basedOn w:val="a0"/>
    <w:link w:val="3"/>
    <w:uiPriority w:val="99"/>
    <w:semiHidden/>
    <w:rsid w:val="00E561C0"/>
    <w:rPr>
      <w:sz w:val="16"/>
      <w:szCs w:val="16"/>
    </w:rPr>
  </w:style>
  <w:style w:type="paragraph" w:styleId="31">
    <w:name w:val="Body Text Indent 3"/>
    <w:basedOn w:val="a"/>
    <w:link w:val="32"/>
    <w:uiPriority w:val="99"/>
    <w:semiHidden/>
    <w:unhideWhenUsed/>
    <w:rsid w:val="00E561C0"/>
    <w:pPr>
      <w:spacing w:after="120"/>
      <w:ind w:left="283"/>
    </w:pPr>
    <w:rPr>
      <w:sz w:val="16"/>
      <w:szCs w:val="16"/>
    </w:rPr>
  </w:style>
  <w:style w:type="character" w:customStyle="1" w:styleId="32">
    <w:name w:val="Основной текст с отступом 3 Знак"/>
    <w:basedOn w:val="a0"/>
    <w:link w:val="31"/>
    <w:uiPriority w:val="99"/>
    <w:semiHidden/>
    <w:rsid w:val="00E561C0"/>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F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F1E73"/>
  </w:style>
  <w:style w:type="character" w:customStyle="1" w:styleId="butback">
    <w:name w:val="butback"/>
    <w:basedOn w:val="a0"/>
    <w:rsid w:val="00EF1E73"/>
  </w:style>
  <w:style w:type="character" w:customStyle="1" w:styleId="submenu-table">
    <w:name w:val="submenu-table"/>
    <w:basedOn w:val="a0"/>
    <w:rsid w:val="00EF1E73"/>
  </w:style>
  <w:style w:type="character" w:styleId="a3">
    <w:name w:val="Hyperlink"/>
    <w:basedOn w:val="a0"/>
    <w:uiPriority w:val="99"/>
    <w:unhideWhenUsed/>
    <w:rsid w:val="00EF1E73"/>
    <w:rPr>
      <w:color w:val="0000FF"/>
      <w:u w:val="single"/>
    </w:rPr>
  </w:style>
  <w:style w:type="paragraph" w:styleId="a4">
    <w:name w:val="Normal (Web)"/>
    <w:basedOn w:val="a"/>
    <w:uiPriority w:val="99"/>
    <w:unhideWhenUsed/>
    <w:rsid w:val="00771E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771EBC"/>
    <w:pPr>
      <w:ind w:left="720"/>
      <w:contextualSpacing/>
    </w:pPr>
  </w:style>
  <w:style w:type="character" w:styleId="a6">
    <w:name w:val="Strong"/>
    <w:basedOn w:val="a0"/>
    <w:uiPriority w:val="22"/>
    <w:qFormat/>
    <w:rsid w:val="00843D53"/>
    <w:rPr>
      <w:b/>
      <w:bCs/>
    </w:rPr>
  </w:style>
  <w:style w:type="paragraph" w:customStyle="1" w:styleId="rtejustify">
    <w:name w:val="rtejustify"/>
    <w:basedOn w:val="a"/>
    <w:rsid w:val="00017F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ews-date-time">
    <w:name w:val="news-date-time"/>
    <w:basedOn w:val="a0"/>
    <w:rsid w:val="00701EC7"/>
  </w:style>
  <w:style w:type="paragraph" w:styleId="a7">
    <w:name w:val="header"/>
    <w:basedOn w:val="a"/>
    <w:link w:val="a8"/>
    <w:uiPriority w:val="99"/>
    <w:unhideWhenUsed/>
    <w:rsid w:val="00384C2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84C2E"/>
  </w:style>
  <w:style w:type="paragraph" w:styleId="a9">
    <w:name w:val="footer"/>
    <w:basedOn w:val="a"/>
    <w:link w:val="aa"/>
    <w:uiPriority w:val="99"/>
    <w:unhideWhenUsed/>
    <w:rsid w:val="00384C2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84C2E"/>
  </w:style>
  <w:style w:type="paragraph" w:customStyle="1" w:styleId="Default">
    <w:name w:val="Default"/>
    <w:rsid w:val="00025323"/>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No Spacing"/>
    <w:uiPriority w:val="1"/>
    <w:qFormat/>
    <w:rsid w:val="00892BE9"/>
    <w:pPr>
      <w:spacing w:after="0" w:line="240" w:lineRule="auto"/>
    </w:pPr>
  </w:style>
  <w:style w:type="paragraph" w:styleId="ac">
    <w:name w:val="Balloon Text"/>
    <w:basedOn w:val="a"/>
    <w:link w:val="ad"/>
    <w:uiPriority w:val="99"/>
    <w:semiHidden/>
    <w:unhideWhenUsed/>
    <w:rsid w:val="00C13D9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13D91"/>
    <w:rPr>
      <w:rFonts w:ascii="Tahoma" w:hAnsi="Tahoma" w:cs="Tahoma"/>
      <w:sz w:val="16"/>
      <w:szCs w:val="16"/>
    </w:rPr>
  </w:style>
  <w:style w:type="paragraph" w:styleId="ae">
    <w:name w:val="Body Text Indent"/>
    <w:basedOn w:val="a"/>
    <w:link w:val="af"/>
    <w:uiPriority w:val="99"/>
    <w:semiHidden/>
    <w:unhideWhenUsed/>
    <w:rsid w:val="00713318"/>
    <w:pPr>
      <w:spacing w:after="120"/>
      <w:ind w:left="283"/>
    </w:pPr>
  </w:style>
  <w:style w:type="character" w:customStyle="1" w:styleId="af">
    <w:name w:val="Основной текст с отступом Знак"/>
    <w:basedOn w:val="a0"/>
    <w:link w:val="ae"/>
    <w:uiPriority w:val="99"/>
    <w:semiHidden/>
    <w:rsid w:val="00713318"/>
  </w:style>
  <w:style w:type="table" w:styleId="af0">
    <w:name w:val="Table Grid"/>
    <w:basedOn w:val="a1"/>
    <w:uiPriority w:val="39"/>
    <w:rsid w:val="001544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uiPriority w:val="99"/>
    <w:semiHidden/>
    <w:unhideWhenUsed/>
    <w:rsid w:val="00E5485B"/>
    <w:pPr>
      <w:spacing w:after="120" w:line="480" w:lineRule="auto"/>
      <w:ind w:left="283"/>
    </w:pPr>
  </w:style>
  <w:style w:type="character" w:customStyle="1" w:styleId="20">
    <w:name w:val="Основной текст с отступом 2 Знак"/>
    <w:basedOn w:val="a0"/>
    <w:link w:val="2"/>
    <w:uiPriority w:val="99"/>
    <w:semiHidden/>
    <w:rsid w:val="00E5485B"/>
  </w:style>
  <w:style w:type="paragraph" w:styleId="3">
    <w:name w:val="Body Text 3"/>
    <w:basedOn w:val="a"/>
    <w:link w:val="30"/>
    <w:uiPriority w:val="99"/>
    <w:semiHidden/>
    <w:unhideWhenUsed/>
    <w:rsid w:val="00E561C0"/>
    <w:pPr>
      <w:spacing w:after="120"/>
    </w:pPr>
    <w:rPr>
      <w:sz w:val="16"/>
      <w:szCs w:val="16"/>
    </w:rPr>
  </w:style>
  <w:style w:type="character" w:customStyle="1" w:styleId="30">
    <w:name w:val="Основной текст 3 Знак"/>
    <w:basedOn w:val="a0"/>
    <w:link w:val="3"/>
    <w:uiPriority w:val="99"/>
    <w:semiHidden/>
    <w:rsid w:val="00E561C0"/>
    <w:rPr>
      <w:sz w:val="16"/>
      <w:szCs w:val="16"/>
    </w:rPr>
  </w:style>
  <w:style w:type="paragraph" w:styleId="31">
    <w:name w:val="Body Text Indent 3"/>
    <w:basedOn w:val="a"/>
    <w:link w:val="32"/>
    <w:uiPriority w:val="99"/>
    <w:semiHidden/>
    <w:unhideWhenUsed/>
    <w:rsid w:val="00E561C0"/>
    <w:pPr>
      <w:spacing w:after="120"/>
      <w:ind w:left="283"/>
    </w:pPr>
    <w:rPr>
      <w:sz w:val="16"/>
      <w:szCs w:val="16"/>
    </w:rPr>
  </w:style>
  <w:style w:type="character" w:customStyle="1" w:styleId="32">
    <w:name w:val="Основной текст с отступом 3 Знак"/>
    <w:basedOn w:val="a0"/>
    <w:link w:val="31"/>
    <w:uiPriority w:val="99"/>
    <w:semiHidden/>
    <w:rsid w:val="00E561C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10505">
      <w:bodyDiv w:val="1"/>
      <w:marLeft w:val="0"/>
      <w:marRight w:val="0"/>
      <w:marTop w:val="0"/>
      <w:marBottom w:val="0"/>
      <w:divBdr>
        <w:top w:val="none" w:sz="0" w:space="0" w:color="auto"/>
        <w:left w:val="none" w:sz="0" w:space="0" w:color="auto"/>
        <w:bottom w:val="none" w:sz="0" w:space="0" w:color="auto"/>
        <w:right w:val="none" w:sz="0" w:space="0" w:color="auto"/>
      </w:divBdr>
      <w:divsChild>
        <w:div w:id="696614597">
          <w:marLeft w:val="547"/>
          <w:marRight w:val="0"/>
          <w:marTop w:val="134"/>
          <w:marBottom w:val="0"/>
          <w:divBdr>
            <w:top w:val="none" w:sz="0" w:space="0" w:color="auto"/>
            <w:left w:val="none" w:sz="0" w:space="0" w:color="auto"/>
            <w:bottom w:val="none" w:sz="0" w:space="0" w:color="auto"/>
            <w:right w:val="none" w:sz="0" w:space="0" w:color="auto"/>
          </w:divBdr>
        </w:div>
      </w:divsChild>
    </w:div>
    <w:div w:id="223107847">
      <w:bodyDiv w:val="1"/>
      <w:marLeft w:val="0"/>
      <w:marRight w:val="0"/>
      <w:marTop w:val="0"/>
      <w:marBottom w:val="0"/>
      <w:divBdr>
        <w:top w:val="none" w:sz="0" w:space="0" w:color="auto"/>
        <w:left w:val="none" w:sz="0" w:space="0" w:color="auto"/>
        <w:bottom w:val="none" w:sz="0" w:space="0" w:color="auto"/>
        <w:right w:val="none" w:sz="0" w:space="0" w:color="auto"/>
      </w:divBdr>
    </w:div>
    <w:div w:id="301617009">
      <w:bodyDiv w:val="1"/>
      <w:marLeft w:val="0"/>
      <w:marRight w:val="0"/>
      <w:marTop w:val="0"/>
      <w:marBottom w:val="0"/>
      <w:divBdr>
        <w:top w:val="none" w:sz="0" w:space="0" w:color="auto"/>
        <w:left w:val="none" w:sz="0" w:space="0" w:color="auto"/>
        <w:bottom w:val="none" w:sz="0" w:space="0" w:color="auto"/>
        <w:right w:val="none" w:sz="0" w:space="0" w:color="auto"/>
      </w:divBdr>
    </w:div>
    <w:div w:id="418142938">
      <w:bodyDiv w:val="1"/>
      <w:marLeft w:val="0"/>
      <w:marRight w:val="0"/>
      <w:marTop w:val="0"/>
      <w:marBottom w:val="0"/>
      <w:divBdr>
        <w:top w:val="none" w:sz="0" w:space="0" w:color="auto"/>
        <w:left w:val="none" w:sz="0" w:space="0" w:color="auto"/>
        <w:bottom w:val="none" w:sz="0" w:space="0" w:color="auto"/>
        <w:right w:val="none" w:sz="0" w:space="0" w:color="auto"/>
      </w:divBdr>
      <w:divsChild>
        <w:div w:id="301424327">
          <w:marLeft w:val="0"/>
          <w:marRight w:val="0"/>
          <w:marTop w:val="0"/>
          <w:marBottom w:val="0"/>
          <w:divBdr>
            <w:top w:val="none" w:sz="0" w:space="0" w:color="auto"/>
            <w:left w:val="none" w:sz="0" w:space="0" w:color="auto"/>
            <w:bottom w:val="none" w:sz="0" w:space="0" w:color="auto"/>
            <w:right w:val="none" w:sz="0" w:space="0" w:color="auto"/>
          </w:divBdr>
        </w:div>
      </w:divsChild>
    </w:div>
    <w:div w:id="565916290">
      <w:bodyDiv w:val="1"/>
      <w:marLeft w:val="0"/>
      <w:marRight w:val="0"/>
      <w:marTop w:val="0"/>
      <w:marBottom w:val="0"/>
      <w:divBdr>
        <w:top w:val="none" w:sz="0" w:space="0" w:color="auto"/>
        <w:left w:val="none" w:sz="0" w:space="0" w:color="auto"/>
        <w:bottom w:val="none" w:sz="0" w:space="0" w:color="auto"/>
        <w:right w:val="none" w:sz="0" w:space="0" w:color="auto"/>
      </w:divBdr>
      <w:divsChild>
        <w:div w:id="1272320064">
          <w:marLeft w:val="547"/>
          <w:marRight w:val="0"/>
          <w:marTop w:val="134"/>
          <w:marBottom w:val="0"/>
          <w:divBdr>
            <w:top w:val="none" w:sz="0" w:space="0" w:color="auto"/>
            <w:left w:val="none" w:sz="0" w:space="0" w:color="auto"/>
            <w:bottom w:val="none" w:sz="0" w:space="0" w:color="auto"/>
            <w:right w:val="none" w:sz="0" w:space="0" w:color="auto"/>
          </w:divBdr>
        </w:div>
        <w:div w:id="1962803257">
          <w:marLeft w:val="547"/>
          <w:marRight w:val="0"/>
          <w:marTop w:val="134"/>
          <w:marBottom w:val="0"/>
          <w:divBdr>
            <w:top w:val="none" w:sz="0" w:space="0" w:color="auto"/>
            <w:left w:val="none" w:sz="0" w:space="0" w:color="auto"/>
            <w:bottom w:val="none" w:sz="0" w:space="0" w:color="auto"/>
            <w:right w:val="none" w:sz="0" w:space="0" w:color="auto"/>
          </w:divBdr>
        </w:div>
      </w:divsChild>
    </w:div>
    <w:div w:id="702943379">
      <w:bodyDiv w:val="1"/>
      <w:marLeft w:val="0"/>
      <w:marRight w:val="0"/>
      <w:marTop w:val="0"/>
      <w:marBottom w:val="0"/>
      <w:divBdr>
        <w:top w:val="none" w:sz="0" w:space="0" w:color="auto"/>
        <w:left w:val="none" w:sz="0" w:space="0" w:color="auto"/>
        <w:bottom w:val="none" w:sz="0" w:space="0" w:color="auto"/>
        <w:right w:val="none" w:sz="0" w:space="0" w:color="auto"/>
      </w:divBdr>
    </w:div>
    <w:div w:id="802311581">
      <w:bodyDiv w:val="1"/>
      <w:marLeft w:val="0"/>
      <w:marRight w:val="0"/>
      <w:marTop w:val="0"/>
      <w:marBottom w:val="0"/>
      <w:divBdr>
        <w:top w:val="none" w:sz="0" w:space="0" w:color="auto"/>
        <w:left w:val="none" w:sz="0" w:space="0" w:color="auto"/>
        <w:bottom w:val="none" w:sz="0" w:space="0" w:color="auto"/>
        <w:right w:val="none" w:sz="0" w:space="0" w:color="auto"/>
      </w:divBdr>
    </w:div>
    <w:div w:id="815103941">
      <w:bodyDiv w:val="1"/>
      <w:marLeft w:val="0"/>
      <w:marRight w:val="0"/>
      <w:marTop w:val="0"/>
      <w:marBottom w:val="0"/>
      <w:divBdr>
        <w:top w:val="none" w:sz="0" w:space="0" w:color="auto"/>
        <w:left w:val="none" w:sz="0" w:space="0" w:color="auto"/>
        <w:bottom w:val="none" w:sz="0" w:space="0" w:color="auto"/>
        <w:right w:val="none" w:sz="0" w:space="0" w:color="auto"/>
      </w:divBdr>
    </w:div>
    <w:div w:id="834613771">
      <w:bodyDiv w:val="1"/>
      <w:marLeft w:val="0"/>
      <w:marRight w:val="0"/>
      <w:marTop w:val="0"/>
      <w:marBottom w:val="0"/>
      <w:divBdr>
        <w:top w:val="none" w:sz="0" w:space="0" w:color="auto"/>
        <w:left w:val="none" w:sz="0" w:space="0" w:color="auto"/>
        <w:bottom w:val="none" w:sz="0" w:space="0" w:color="auto"/>
        <w:right w:val="none" w:sz="0" w:space="0" w:color="auto"/>
      </w:divBdr>
      <w:divsChild>
        <w:div w:id="2046715294">
          <w:marLeft w:val="0"/>
          <w:marRight w:val="0"/>
          <w:marTop w:val="0"/>
          <w:marBottom w:val="0"/>
          <w:divBdr>
            <w:top w:val="none" w:sz="0" w:space="0" w:color="auto"/>
            <w:left w:val="none" w:sz="0" w:space="0" w:color="auto"/>
            <w:bottom w:val="none" w:sz="0" w:space="0" w:color="auto"/>
            <w:right w:val="none" w:sz="0" w:space="0" w:color="auto"/>
          </w:divBdr>
        </w:div>
        <w:div w:id="1249581545">
          <w:marLeft w:val="0"/>
          <w:marRight w:val="0"/>
          <w:marTop w:val="0"/>
          <w:marBottom w:val="0"/>
          <w:divBdr>
            <w:top w:val="none" w:sz="0" w:space="0" w:color="auto"/>
            <w:left w:val="none" w:sz="0" w:space="0" w:color="auto"/>
            <w:bottom w:val="none" w:sz="0" w:space="0" w:color="auto"/>
            <w:right w:val="none" w:sz="0" w:space="0" w:color="auto"/>
          </w:divBdr>
        </w:div>
        <w:div w:id="670180446">
          <w:marLeft w:val="0"/>
          <w:marRight w:val="0"/>
          <w:marTop w:val="0"/>
          <w:marBottom w:val="0"/>
          <w:divBdr>
            <w:top w:val="none" w:sz="0" w:space="0" w:color="auto"/>
            <w:left w:val="none" w:sz="0" w:space="0" w:color="auto"/>
            <w:bottom w:val="none" w:sz="0" w:space="0" w:color="auto"/>
            <w:right w:val="none" w:sz="0" w:space="0" w:color="auto"/>
          </w:divBdr>
        </w:div>
      </w:divsChild>
    </w:div>
    <w:div w:id="1336688004">
      <w:bodyDiv w:val="1"/>
      <w:marLeft w:val="0"/>
      <w:marRight w:val="0"/>
      <w:marTop w:val="0"/>
      <w:marBottom w:val="0"/>
      <w:divBdr>
        <w:top w:val="none" w:sz="0" w:space="0" w:color="auto"/>
        <w:left w:val="none" w:sz="0" w:space="0" w:color="auto"/>
        <w:bottom w:val="none" w:sz="0" w:space="0" w:color="auto"/>
        <w:right w:val="none" w:sz="0" w:space="0" w:color="auto"/>
      </w:divBdr>
      <w:divsChild>
        <w:div w:id="85813878">
          <w:marLeft w:val="547"/>
          <w:marRight w:val="0"/>
          <w:marTop w:val="134"/>
          <w:marBottom w:val="0"/>
          <w:divBdr>
            <w:top w:val="none" w:sz="0" w:space="0" w:color="auto"/>
            <w:left w:val="none" w:sz="0" w:space="0" w:color="auto"/>
            <w:bottom w:val="none" w:sz="0" w:space="0" w:color="auto"/>
            <w:right w:val="none" w:sz="0" w:space="0" w:color="auto"/>
          </w:divBdr>
        </w:div>
      </w:divsChild>
    </w:div>
    <w:div w:id="1378701794">
      <w:bodyDiv w:val="1"/>
      <w:marLeft w:val="0"/>
      <w:marRight w:val="0"/>
      <w:marTop w:val="0"/>
      <w:marBottom w:val="0"/>
      <w:divBdr>
        <w:top w:val="none" w:sz="0" w:space="0" w:color="auto"/>
        <w:left w:val="none" w:sz="0" w:space="0" w:color="auto"/>
        <w:bottom w:val="none" w:sz="0" w:space="0" w:color="auto"/>
        <w:right w:val="none" w:sz="0" w:space="0" w:color="auto"/>
      </w:divBdr>
    </w:div>
    <w:div w:id="1512335710">
      <w:bodyDiv w:val="1"/>
      <w:marLeft w:val="0"/>
      <w:marRight w:val="0"/>
      <w:marTop w:val="0"/>
      <w:marBottom w:val="0"/>
      <w:divBdr>
        <w:top w:val="none" w:sz="0" w:space="0" w:color="auto"/>
        <w:left w:val="none" w:sz="0" w:space="0" w:color="auto"/>
        <w:bottom w:val="none" w:sz="0" w:space="0" w:color="auto"/>
        <w:right w:val="none" w:sz="0" w:space="0" w:color="auto"/>
      </w:divBdr>
    </w:div>
    <w:div w:id="1523518405">
      <w:bodyDiv w:val="1"/>
      <w:marLeft w:val="0"/>
      <w:marRight w:val="0"/>
      <w:marTop w:val="0"/>
      <w:marBottom w:val="0"/>
      <w:divBdr>
        <w:top w:val="none" w:sz="0" w:space="0" w:color="auto"/>
        <w:left w:val="none" w:sz="0" w:space="0" w:color="auto"/>
        <w:bottom w:val="none" w:sz="0" w:space="0" w:color="auto"/>
        <w:right w:val="none" w:sz="0" w:space="0" w:color="auto"/>
      </w:divBdr>
    </w:div>
    <w:div w:id="1542092713">
      <w:bodyDiv w:val="1"/>
      <w:marLeft w:val="0"/>
      <w:marRight w:val="0"/>
      <w:marTop w:val="0"/>
      <w:marBottom w:val="0"/>
      <w:divBdr>
        <w:top w:val="none" w:sz="0" w:space="0" w:color="auto"/>
        <w:left w:val="none" w:sz="0" w:space="0" w:color="auto"/>
        <w:bottom w:val="none" w:sz="0" w:space="0" w:color="auto"/>
        <w:right w:val="none" w:sz="0" w:space="0" w:color="auto"/>
      </w:divBdr>
      <w:divsChild>
        <w:div w:id="706875668">
          <w:marLeft w:val="547"/>
          <w:marRight w:val="0"/>
          <w:marTop w:val="134"/>
          <w:marBottom w:val="0"/>
          <w:divBdr>
            <w:top w:val="none" w:sz="0" w:space="0" w:color="auto"/>
            <w:left w:val="none" w:sz="0" w:space="0" w:color="auto"/>
            <w:bottom w:val="none" w:sz="0" w:space="0" w:color="auto"/>
            <w:right w:val="none" w:sz="0" w:space="0" w:color="auto"/>
          </w:divBdr>
        </w:div>
        <w:div w:id="1358389821">
          <w:marLeft w:val="547"/>
          <w:marRight w:val="0"/>
          <w:marTop w:val="134"/>
          <w:marBottom w:val="0"/>
          <w:divBdr>
            <w:top w:val="none" w:sz="0" w:space="0" w:color="auto"/>
            <w:left w:val="none" w:sz="0" w:space="0" w:color="auto"/>
            <w:bottom w:val="none" w:sz="0" w:space="0" w:color="auto"/>
            <w:right w:val="none" w:sz="0" w:space="0" w:color="auto"/>
          </w:divBdr>
        </w:div>
      </w:divsChild>
    </w:div>
    <w:div w:id="1864708332">
      <w:bodyDiv w:val="1"/>
      <w:marLeft w:val="0"/>
      <w:marRight w:val="0"/>
      <w:marTop w:val="0"/>
      <w:marBottom w:val="0"/>
      <w:divBdr>
        <w:top w:val="none" w:sz="0" w:space="0" w:color="auto"/>
        <w:left w:val="none" w:sz="0" w:space="0" w:color="auto"/>
        <w:bottom w:val="none" w:sz="0" w:space="0" w:color="auto"/>
        <w:right w:val="none" w:sz="0" w:space="0" w:color="auto"/>
      </w:divBdr>
    </w:div>
    <w:div w:id="210314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http://www.protivopozhara.h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4474E-1037-4011-8CFF-A5ABCAB0F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1</Pages>
  <Words>5656</Words>
  <Characters>32243</Characters>
  <Application>Microsoft Office Word</Application>
  <DocSecurity>0</DocSecurity>
  <Lines>268</Lines>
  <Paragraphs>75</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1.Лесные пожары. </vt:lpstr>
      <vt:lpstr>Ключевое понятие нашего исследования - лесной пожар. Сайт www.protivopozhara.hu </vt:lpstr>
    </vt:vector>
  </TitlesOfParts>
  <Company>SPecialiST RePack</Company>
  <LinksUpToDate>false</LinksUpToDate>
  <CharactersWithSpaces>37824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2019-11-26T11:50:00Z</dcterms:created>
  <dcterms:modified xsi:type="dcterms:W3CDTF">2020-02-27T07:27:00Z</dcterms:modified>
</cp:coreProperties>
</file>