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FF1" w:rsidRDefault="00C65FF1" w:rsidP="00C65FF1">
      <w:pPr>
        <w:spacing w:after="0"/>
        <w:jc w:val="center"/>
        <w:rPr>
          <w:rFonts w:ascii="Times New Roman" w:hAnsi="Times New Roman"/>
          <w:b/>
          <w:sz w:val="28"/>
          <w:szCs w:val="28"/>
        </w:rPr>
      </w:pPr>
      <w:r>
        <w:rPr>
          <w:rFonts w:ascii="Times New Roman" w:hAnsi="Times New Roman"/>
          <w:b/>
          <w:sz w:val="28"/>
          <w:szCs w:val="28"/>
        </w:rPr>
        <w:t>Всероссийский юниорский</w:t>
      </w:r>
      <w:r w:rsidRPr="003F0483">
        <w:rPr>
          <w:rFonts w:ascii="Times New Roman" w:hAnsi="Times New Roman"/>
          <w:b/>
          <w:sz w:val="28"/>
          <w:szCs w:val="28"/>
        </w:rPr>
        <w:t xml:space="preserve"> </w:t>
      </w:r>
      <w:r>
        <w:rPr>
          <w:rFonts w:ascii="Times New Roman" w:hAnsi="Times New Roman"/>
          <w:b/>
          <w:sz w:val="28"/>
          <w:szCs w:val="28"/>
        </w:rPr>
        <w:t>лесной конкурс «Подрост»</w:t>
      </w:r>
    </w:p>
    <w:p w:rsidR="00C65FF1" w:rsidRDefault="00C65FF1" w:rsidP="00C65FF1">
      <w:pPr>
        <w:spacing w:after="0"/>
        <w:jc w:val="center"/>
        <w:rPr>
          <w:rFonts w:ascii="Times New Roman" w:hAnsi="Times New Roman"/>
          <w:b/>
          <w:sz w:val="28"/>
          <w:szCs w:val="28"/>
        </w:rPr>
      </w:pPr>
      <w:r>
        <w:rPr>
          <w:rFonts w:ascii="Times New Roman" w:hAnsi="Times New Roman"/>
          <w:b/>
          <w:sz w:val="28"/>
          <w:szCs w:val="28"/>
        </w:rPr>
        <w:t>(«За сохранение природы и бережное отношение к лесным богатствам»)</w:t>
      </w:r>
    </w:p>
    <w:p w:rsidR="00C65FF1" w:rsidRDefault="00C65FF1" w:rsidP="00C65FF1">
      <w:pPr>
        <w:spacing w:after="0"/>
        <w:jc w:val="center"/>
        <w:rPr>
          <w:rFonts w:ascii="Times New Roman" w:hAnsi="Times New Roman"/>
          <w:b/>
          <w:sz w:val="28"/>
          <w:szCs w:val="28"/>
        </w:rPr>
      </w:pPr>
    </w:p>
    <w:p w:rsidR="00C65FF1" w:rsidRPr="001D757A" w:rsidRDefault="00C65FF1" w:rsidP="00C65FF1">
      <w:pPr>
        <w:spacing w:after="0"/>
        <w:jc w:val="center"/>
        <w:rPr>
          <w:rFonts w:ascii="Times New Roman" w:hAnsi="Times New Roman"/>
          <w:b/>
          <w:sz w:val="28"/>
          <w:szCs w:val="28"/>
        </w:rPr>
      </w:pPr>
      <w:r w:rsidRPr="001D757A">
        <w:rPr>
          <w:rFonts w:ascii="Times New Roman" w:hAnsi="Times New Roman"/>
          <w:b/>
          <w:sz w:val="28"/>
          <w:szCs w:val="28"/>
        </w:rPr>
        <w:t>Центр эколого-биологических исследований и природоохранной работы</w:t>
      </w:r>
    </w:p>
    <w:p w:rsidR="00C65FF1" w:rsidRPr="001D757A" w:rsidRDefault="00C65FF1" w:rsidP="00C65FF1">
      <w:pPr>
        <w:spacing w:after="0"/>
        <w:jc w:val="center"/>
        <w:rPr>
          <w:rFonts w:ascii="Times New Roman" w:hAnsi="Times New Roman"/>
          <w:b/>
          <w:sz w:val="28"/>
          <w:szCs w:val="28"/>
        </w:rPr>
      </w:pPr>
      <w:r w:rsidRPr="001D757A">
        <w:rPr>
          <w:rFonts w:ascii="Times New Roman" w:hAnsi="Times New Roman"/>
          <w:b/>
          <w:sz w:val="28"/>
          <w:szCs w:val="28"/>
        </w:rPr>
        <w:t>МАОУ «Средняя общеобразовательная школа №132 с углубленным изучением предметов естественно-экологического профиля» г. Перми</w:t>
      </w:r>
    </w:p>
    <w:p w:rsidR="00C65FF1" w:rsidRPr="001D757A" w:rsidRDefault="00C65FF1" w:rsidP="00C65FF1">
      <w:pPr>
        <w:spacing w:after="0"/>
        <w:jc w:val="center"/>
        <w:rPr>
          <w:rFonts w:ascii="Times New Roman" w:hAnsi="Times New Roman"/>
          <w:b/>
          <w:sz w:val="28"/>
          <w:szCs w:val="28"/>
        </w:rPr>
      </w:pPr>
      <w:r w:rsidRPr="001D757A">
        <w:rPr>
          <w:rFonts w:ascii="Times New Roman" w:hAnsi="Times New Roman"/>
          <w:b/>
          <w:sz w:val="28"/>
          <w:szCs w:val="28"/>
        </w:rPr>
        <w:t>МАУ ДО «Детско-юношеский центр «Рифей» г. Перми</w:t>
      </w:r>
    </w:p>
    <w:p w:rsidR="00C65FF1" w:rsidRPr="001D757A" w:rsidRDefault="00C65FF1" w:rsidP="00C65FF1">
      <w:pPr>
        <w:spacing w:after="0"/>
        <w:rPr>
          <w:rFonts w:ascii="Times New Roman" w:hAnsi="Times New Roman"/>
          <w:b/>
          <w:sz w:val="28"/>
          <w:szCs w:val="28"/>
        </w:rPr>
      </w:pPr>
    </w:p>
    <w:p w:rsidR="00097C89" w:rsidRPr="00F6464C" w:rsidRDefault="00C65FF1" w:rsidP="00C65FF1">
      <w:pPr>
        <w:spacing w:after="0"/>
        <w:jc w:val="center"/>
        <w:rPr>
          <w:rFonts w:ascii="Times New Roman" w:hAnsi="Times New Roman" w:cs="Times New Roman"/>
          <w:b/>
          <w:sz w:val="28"/>
          <w:szCs w:val="72"/>
        </w:rPr>
      </w:pPr>
      <w:r w:rsidRPr="008802D7">
        <w:rPr>
          <w:rFonts w:ascii="Times New Roman" w:hAnsi="Times New Roman"/>
          <w:b/>
          <w:i/>
          <w:sz w:val="28"/>
          <w:szCs w:val="28"/>
          <w:u w:val="single"/>
        </w:rPr>
        <w:t>Экология лесных растений</w:t>
      </w:r>
    </w:p>
    <w:p w:rsidR="00097C89" w:rsidRDefault="00097C89" w:rsidP="003715ED">
      <w:pPr>
        <w:spacing w:after="0"/>
        <w:jc w:val="center"/>
        <w:rPr>
          <w:rFonts w:ascii="Times New Roman" w:hAnsi="Times New Roman" w:cs="Times New Roman"/>
          <w:sz w:val="48"/>
          <w:szCs w:val="72"/>
        </w:rPr>
      </w:pPr>
    </w:p>
    <w:p w:rsidR="00682CD1" w:rsidRPr="00F6464C" w:rsidRDefault="009A6E1F" w:rsidP="003715ED">
      <w:pPr>
        <w:spacing w:after="0"/>
        <w:ind w:left="284"/>
        <w:jc w:val="center"/>
        <w:rPr>
          <w:rFonts w:ascii="Times New Roman" w:hAnsi="Times New Roman" w:cs="Times New Roman"/>
          <w:b/>
          <w:sz w:val="48"/>
        </w:rPr>
      </w:pPr>
      <w:r w:rsidRPr="00F6464C">
        <w:rPr>
          <w:rFonts w:ascii="Times New Roman" w:hAnsi="Times New Roman" w:cs="Times New Roman"/>
          <w:b/>
          <w:sz w:val="48"/>
        </w:rPr>
        <w:t>Бриофлора</w:t>
      </w:r>
      <w:r w:rsidR="00682CD1" w:rsidRPr="00F6464C">
        <w:rPr>
          <w:rFonts w:ascii="Times New Roman" w:hAnsi="Times New Roman" w:cs="Times New Roman"/>
          <w:b/>
          <w:sz w:val="48"/>
        </w:rPr>
        <w:t xml:space="preserve"> реликтового болота </w:t>
      </w:r>
    </w:p>
    <w:p w:rsidR="00097C89" w:rsidRPr="00F6464C" w:rsidRDefault="00682CD1" w:rsidP="003715ED">
      <w:pPr>
        <w:spacing w:after="0"/>
        <w:ind w:left="284"/>
        <w:jc w:val="center"/>
        <w:rPr>
          <w:rFonts w:ascii="Times New Roman" w:hAnsi="Times New Roman" w:cs="Times New Roman"/>
          <w:b/>
          <w:sz w:val="48"/>
        </w:rPr>
      </w:pPr>
      <w:r w:rsidRPr="00F6464C">
        <w:rPr>
          <w:rFonts w:ascii="Times New Roman" w:hAnsi="Times New Roman" w:cs="Times New Roman"/>
          <w:b/>
          <w:sz w:val="48"/>
        </w:rPr>
        <w:t>(ООПТ «Черняевский лес»)</w:t>
      </w:r>
    </w:p>
    <w:p w:rsidR="00097C89" w:rsidRPr="00F6464C" w:rsidRDefault="00097C89" w:rsidP="003715ED">
      <w:pPr>
        <w:spacing w:after="0"/>
        <w:rPr>
          <w:rFonts w:ascii="Times New Roman" w:hAnsi="Times New Roman" w:cs="Times New Roman"/>
          <w:sz w:val="28"/>
          <w:szCs w:val="28"/>
        </w:rPr>
      </w:pPr>
    </w:p>
    <w:p w:rsidR="00097C89" w:rsidRPr="00F6464C" w:rsidRDefault="00097C89" w:rsidP="00722A48">
      <w:pPr>
        <w:spacing w:after="0"/>
        <w:ind w:left="3969"/>
        <w:rPr>
          <w:rFonts w:ascii="Times New Roman" w:hAnsi="Times New Roman" w:cs="Times New Roman"/>
          <w:sz w:val="28"/>
          <w:szCs w:val="28"/>
        </w:rPr>
      </w:pPr>
      <w:r w:rsidRPr="00F6464C">
        <w:rPr>
          <w:rFonts w:ascii="Times New Roman" w:hAnsi="Times New Roman" w:cs="Times New Roman"/>
          <w:b/>
          <w:sz w:val="28"/>
          <w:szCs w:val="28"/>
        </w:rPr>
        <w:t>Автор:</w:t>
      </w:r>
      <w:r w:rsidRPr="00F6464C">
        <w:rPr>
          <w:rFonts w:ascii="Times New Roman" w:hAnsi="Times New Roman" w:cs="Times New Roman"/>
          <w:sz w:val="28"/>
          <w:szCs w:val="28"/>
        </w:rPr>
        <w:t xml:space="preserve"> Абдиева А</w:t>
      </w:r>
      <w:r w:rsidR="00722A48" w:rsidRPr="00F6464C">
        <w:rPr>
          <w:rFonts w:ascii="Times New Roman" w:hAnsi="Times New Roman" w:cs="Times New Roman"/>
          <w:sz w:val="28"/>
          <w:szCs w:val="28"/>
        </w:rPr>
        <w:t>льбина</w:t>
      </w:r>
      <w:r w:rsidRPr="00F6464C">
        <w:rPr>
          <w:rFonts w:ascii="Times New Roman" w:hAnsi="Times New Roman" w:cs="Times New Roman"/>
          <w:sz w:val="28"/>
          <w:szCs w:val="28"/>
        </w:rPr>
        <w:t>, ученица 11 класса</w:t>
      </w:r>
    </w:p>
    <w:p w:rsidR="00097C89" w:rsidRPr="00F6464C" w:rsidRDefault="00097C89" w:rsidP="00722A48">
      <w:pPr>
        <w:spacing w:after="0"/>
        <w:ind w:left="3969"/>
        <w:rPr>
          <w:rFonts w:ascii="Times New Roman" w:hAnsi="Times New Roman" w:cs="Times New Roman"/>
          <w:sz w:val="28"/>
          <w:szCs w:val="28"/>
        </w:rPr>
      </w:pPr>
    </w:p>
    <w:p w:rsidR="00097C89" w:rsidRPr="00F6464C" w:rsidRDefault="00097C89" w:rsidP="00722A48">
      <w:pPr>
        <w:spacing w:after="0"/>
        <w:ind w:left="3969"/>
        <w:rPr>
          <w:rFonts w:ascii="Times New Roman" w:hAnsi="Times New Roman" w:cs="Times New Roman"/>
          <w:b/>
          <w:sz w:val="28"/>
          <w:szCs w:val="28"/>
        </w:rPr>
      </w:pPr>
      <w:r w:rsidRPr="00F6464C">
        <w:rPr>
          <w:rFonts w:ascii="Times New Roman" w:hAnsi="Times New Roman" w:cs="Times New Roman"/>
          <w:b/>
          <w:sz w:val="28"/>
          <w:szCs w:val="28"/>
        </w:rPr>
        <w:t xml:space="preserve">Научный руководитель: </w:t>
      </w:r>
    </w:p>
    <w:p w:rsidR="00097C89" w:rsidRPr="00F6464C" w:rsidRDefault="00097C89" w:rsidP="00722A48">
      <w:pPr>
        <w:spacing w:after="0"/>
        <w:ind w:left="3969"/>
        <w:rPr>
          <w:rFonts w:ascii="Times New Roman" w:hAnsi="Times New Roman" w:cs="Times New Roman"/>
          <w:sz w:val="28"/>
          <w:szCs w:val="28"/>
        </w:rPr>
      </w:pPr>
      <w:r w:rsidRPr="00F6464C">
        <w:rPr>
          <w:rFonts w:ascii="Times New Roman" w:hAnsi="Times New Roman" w:cs="Times New Roman"/>
          <w:sz w:val="28"/>
          <w:szCs w:val="28"/>
        </w:rPr>
        <w:t>Валентина Петровна Буравлева, учитель биологии высшей категории,</w:t>
      </w:r>
    </w:p>
    <w:p w:rsidR="00097C89" w:rsidRPr="00F6464C" w:rsidRDefault="00097C89" w:rsidP="00722A48">
      <w:pPr>
        <w:spacing w:after="0"/>
        <w:ind w:left="3969"/>
        <w:rPr>
          <w:rFonts w:ascii="Times New Roman" w:hAnsi="Times New Roman" w:cs="Times New Roman"/>
          <w:sz w:val="28"/>
          <w:szCs w:val="28"/>
        </w:rPr>
      </w:pPr>
    </w:p>
    <w:p w:rsidR="00097C89" w:rsidRPr="00F6464C" w:rsidRDefault="00097C89" w:rsidP="00722A48">
      <w:pPr>
        <w:spacing w:after="0"/>
        <w:ind w:left="3969"/>
        <w:rPr>
          <w:rFonts w:ascii="Times New Roman" w:hAnsi="Times New Roman" w:cs="Times New Roman"/>
          <w:sz w:val="28"/>
          <w:szCs w:val="28"/>
        </w:rPr>
      </w:pPr>
    </w:p>
    <w:p w:rsidR="00097C89" w:rsidRPr="00F6464C" w:rsidRDefault="00097C89" w:rsidP="00722A48">
      <w:pPr>
        <w:spacing w:after="0"/>
        <w:ind w:left="3969"/>
        <w:rPr>
          <w:rFonts w:ascii="Times New Roman" w:hAnsi="Times New Roman" w:cs="Times New Roman"/>
          <w:b/>
          <w:sz w:val="28"/>
          <w:szCs w:val="28"/>
        </w:rPr>
      </w:pPr>
      <w:r w:rsidRPr="00F6464C">
        <w:rPr>
          <w:rFonts w:ascii="Times New Roman" w:hAnsi="Times New Roman" w:cs="Times New Roman"/>
          <w:b/>
          <w:sz w:val="28"/>
          <w:szCs w:val="28"/>
        </w:rPr>
        <w:t xml:space="preserve">Научные консультанты: </w:t>
      </w:r>
    </w:p>
    <w:p w:rsidR="00097C89" w:rsidRPr="00F6464C" w:rsidRDefault="00097C89" w:rsidP="00722A48">
      <w:pPr>
        <w:spacing w:after="0"/>
        <w:ind w:left="3969"/>
        <w:rPr>
          <w:rFonts w:ascii="Times New Roman" w:hAnsi="Times New Roman" w:cs="Times New Roman"/>
          <w:sz w:val="28"/>
          <w:szCs w:val="28"/>
        </w:rPr>
      </w:pPr>
      <w:r w:rsidRPr="00F6464C">
        <w:rPr>
          <w:rFonts w:ascii="Times New Roman" w:hAnsi="Times New Roman" w:cs="Times New Roman"/>
          <w:sz w:val="28"/>
          <w:szCs w:val="28"/>
        </w:rPr>
        <w:t>Екатерина Михайловна Шкараба, кандидат биологических наук, доцент  кафедры ботаники ПГПУ;</w:t>
      </w:r>
    </w:p>
    <w:p w:rsidR="00097C89" w:rsidRPr="00F6464C" w:rsidRDefault="00097C89" w:rsidP="00722A48">
      <w:pPr>
        <w:spacing w:after="0"/>
        <w:ind w:left="3969"/>
        <w:rPr>
          <w:rFonts w:ascii="Times New Roman" w:hAnsi="Times New Roman" w:cs="Times New Roman"/>
        </w:rPr>
      </w:pPr>
      <w:r w:rsidRPr="00F6464C">
        <w:rPr>
          <w:rFonts w:ascii="Times New Roman" w:hAnsi="Times New Roman" w:cs="Times New Roman"/>
          <w:sz w:val="28"/>
          <w:szCs w:val="28"/>
        </w:rPr>
        <w:t>Безгодов Андрей Геннадьевич, кандидат биологических наук</w:t>
      </w:r>
    </w:p>
    <w:p w:rsidR="00097C89" w:rsidRPr="00F6464C" w:rsidRDefault="00097C89" w:rsidP="003715ED">
      <w:pPr>
        <w:spacing w:after="0"/>
      </w:pPr>
    </w:p>
    <w:p w:rsidR="00097C89" w:rsidRPr="00F6464C" w:rsidRDefault="00097C89" w:rsidP="003715ED">
      <w:pPr>
        <w:spacing w:after="0"/>
        <w:jc w:val="center"/>
        <w:rPr>
          <w:sz w:val="28"/>
          <w:szCs w:val="28"/>
        </w:rPr>
      </w:pPr>
    </w:p>
    <w:p w:rsidR="00682CD1" w:rsidRPr="00F6464C" w:rsidRDefault="00682CD1" w:rsidP="003715ED">
      <w:pPr>
        <w:spacing w:after="0"/>
        <w:jc w:val="center"/>
        <w:rPr>
          <w:rFonts w:ascii="Times New Roman" w:hAnsi="Times New Roman" w:cs="Times New Roman"/>
          <w:sz w:val="28"/>
          <w:szCs w:val="28"/>
        </w:rPr>
      </w:pPr>
    </w:p>
    <w:p w:rsidR="00682CD1" w:rsidRPr="00F6464C" w:rsidRDefault="00682CD1" w:rsidP="003715ED">
      <w:pPr>
        <w:spacing w:after="0"/>
        <w:jc w:val="center"/>
        <w:rPr>
          <w:rFonts w:ascii="Times New Roman" w:hAnsi="Times New Roman" w:cs="Times New Roman"/>
          <w:sz w:val="28"/>
          <w:szCs w:val="28"/>
        </w:rPr>
      </w:pPr>
    </w:p>
    <w:p w:rsidR="00DC7C67" w:rsidRPr="00F6464C" w:rsidRDefault="00DC7C67" w:rsidP="003715ED">
      <w:pPr>
        <w:spacing w:after="0"/>
        <w:jc w:val="center"/>
        <w:rPr>
          <w:rFonts w:ascii="Times New Roman" w:hAnsi="Times New Roman" w:cs="Times New Roman"/>
          <w:sz w:val="28"/>
          <w:szCs w:val="28"/>
        </w:rPr>
      </w:pPr>
    </w:p>
    <w:p w:rsidR="00DC7C67" w:rsidRPr="00F6464C" w:rsidRDefault="00DC7C67" w:rsidP="003715ED">
      <w:pPr>
        <w:spacing w:after="0"/>
        <w:jc w:val="center"/>
        <w:rPr>
          <w:rFonts w:ascii="Times New Roman" w:hAnsi="Times New Roman" w:cs="Times New Roman"/>
          <w:sz w:val="28"/>
          <w:szCs w:val="28"/>
        </w:rPr>
      </w:pPr>
    </w:p>
    <w:p w:rsidR="00DC7C67" w:rsidRPr="00F6464C" w:rsidRDefault="00DC7C67" w:rsidP="003715ED">
      <w:pPr>
        <w:spacing w:after="0"/>
        <w:jc w:val="center"/>
        <w:rPr>
          <w:rFonts w:ascii="Times New Roman" w:hAnsi="Times New Roman" w:cs="Times New Roman"/>
          <w:sz w:val="28"/>
          <w:szCs w:val="28"/>
        </w:rPr>
      </w:pPr>
    </w:p>
    <w:p w:rsidR="00200199" w:rsidRDefault="00200199" w:rsidP="003715ED">
      <w:pPr>
        <w:spacing w:after="0"/>
        <w:jc w:val="center"/>
        <w:rPr>
          <w:rFonts w:ascii="Times New Roman" w:hAnsi="Times New Roman" w:cs="Times New Roman"/>
          <w:sz w:val="28"/>
          <w:szCs w:val="28"/>
        </w:rPr>
      </w:pPr>
    </w:p>
    <w:p w:rsidR="00200199" w:rsidRDefault="00200199" w:rsidP="003715ED">
      <w:pPr>
        <w:spacing w:after="0"/>
        <w:jc w:val="center"/>
        <w:rPr>
          <w:rFonts w:ascii="Times New Roman" w:hAnsi="Times New Roman" w:cs="Times New Roman"/>
          <w:sz w:val="28"/>
          <w:szCs w:val="28"/>
        </w:rPr>
      </w:pPr>
    </w:p>
    <w:p w:rsidR="00200199" w:rsidRDefault="00200199" w:rsidP="003715ED">
      <w:pPr>
        <w:spacing w:after="0"/>
        <w:jc w:val="center"/>
        <w:rPr>
          <w:rFonts w:ascii="Times New Roman" w:hAnsi="Times New Roman" w:cs="Times New Roman"/>
          <w:sz w:val="28"/>
          <w:szCs w:val="28"/>
        </w:rPr>
      </w:pPr>
    </w:p>
    <w:p w:rsidR="00682CD1" w:rsidRPr="00F6464C" w:rsidRDefault="00097C89" w:rsidP="003715ED">
      <w:pPr>
        <w:spacing w:after="0"/>
        <w:jc w:val="center"/>
        <w:rPr>
          <w:rFonts w:ascii="Times New Roman" w:hAnsi="Times New Roman" w:cs="Times New Roman"/>
          <w:sz w:val="28"/>
          <w:szCs w:val="28"/>
        </w:rPr>
      </w:pPr>
      <w:r w:rsidRPr="00F6464C">
        <w:rPr>
          <w:rFonts w:ascii="Times New Roman" w:hAnsi="Times New Roman" w:cs="Times New Roman"/>
          <w:sz w:val="28"/>
          <w:szCs w:val="28"/>
        </w:rPr>
        <w:t>Пермь, 20</w:t>
      </w:r>
      <w:r w:rsidR="000F1632">
        <w:rPr>
          <w:rFonts w:ascii="Times New Roman" w:hAnsi="Times New Roman" w:cs="Times New Roman"/>
          <w:sz w:val="28"/>
          <w:szCs w:val="28"/>
        </w:rPr>
        <w:t>20</w:t>
      </w:r>
    </w:p>
    <w:p w:rsidR="001B0A4B" w:rsidRPr="00F6464C" w:rsidRDefault="001B0A4B" w:rsidP="003715ED">
      <w:pPr>
        <w:spacing w:after="0"/>
        <w:jc w:val="center"/>
        <w:rPr>
          <w:rFonts w:ascii="Times New Roman" w:hAnsi="Times New Roman" w:cs="Times New Roman"/>
          <w:b/>
        </w:rPr>
      </w:pPr>
      <w:r w:rsidRPr="00F6464C">
        <w:rPr>
          <w:rFonts w:ascii="Times New Roman" w:hAnsi="Times New Roman" w:cs="Times New Roman"/>
          <w:b/>
          <w:sz w:val="32"/>
        </w:rPr>
        <w:lastRenderedPageBreak/>
        <w:t>Оглавление</w:t>
      </w:r>
    </w:p>
    <w:sdt>
      <w:sdtPr>
        <w:rPr>
          <w:rFonts w:ascii="Times New Roman" w:eastAsia="Times New Roman" w:hAnsi="Times New Roman" w:cs="Times New Roman"/>
          <w:b w:val="0"/>
          <w:bCs w:val="0"/>
          <w:color w:val="auto"/>
          <w:sz w:val="24"/>
          <w:szCs w:val="24"/>
          <w:shd w:val="clear" w:color="auto" w:fill="EDECDA"/>
          <w:lang w:eastAsia="ru-RU"/>
        </w:rPr>
        <w:id w:val="21168922"/>
        <w:docPartObj>
          <w:docPartGallery w:val="Table of Contents"/>
          <w:docPartUnique/>
        </w:docPartObj>
      </w:sdtPr>
      <w:sdtEndPr>
        <w:rPr>
          <w:rFonts w:asciiTheme="minorHAnsi" w:eastAsiaTheme="minorHAnsi" w:hAnsiTheme="minorHAnsi" w:cstheme="minorBidi"/>
          <w:sz w:val="22"/>
          <w:szCs w:val="22"/>
          <w:shd w:val="clear" w:color="auto" w:fill="auto"/>
          <w:lang w:eastAsia="en-US"/>
        </w:rPr>
      </w:sdtEndPr>
      <w:sdtContent>
        <w:p w:rsidR="001B0A4B" w:rsidRPr="00F6464C" w:rsidRDefault="001B0A4B" w:rsidP="003715ED">
          <w:pPr>
            <w:pStyle w:val="a8"/>
            <w:spacing w:before="0"/>
            <w:rPr>
              <w:rFonts w:ascii="Times New Roman" w:hAnsi="Times New Roman" w:cs="Times New Roman"/>
              <w:color w:val="auto"/>
            </w:rPr>
          </w:pPr>
          <w:r w:rsidRPr="00F6464C">
            <w:rPr>
              <w:rFonts w:ascii="Times New Roman" w:hAnsi="Times New Roman" w:cs="Times New Roman"/>
              <w:color w:val="auto"/>
            </w:rPr>
            <w:t>Введение</w:t>
          </w:r>
          <w:r w:rsidRPr="00F6464C">
            <w:rPr>
              <w:rFonts w:ascii="Times New Roman" w:hAnsi="Times New Roman" w:cs="Times New Roman"/>
              <w:color w:val="auto"/>
            </w:rPr>
            <w:ptab w:relativeTo="margin" w:alignment="right" w:leader="dot"/>
          </w:r>
          <w:r w:rsidRPr="00F6464C">
            <w:rPr>
              <w:rFonts w:ascii="Times New Roman" w:hAnsi="Times New Roman" w:cs="Times New Roman"/>
              <w:b w:val="0"/>
              <w:color w:val="auto"/>
            </w:rPr>
            <w:t>3</w:t>
          </w:r>
        </w:p>
        <w:p w:rsidR="001B0A4B" w:rsidRPr="00F6464C" w:rsidRDefault="001B0A4B" w:rsidP="003715ED">
          <w:pPr>
            <w:pStyle w:val="11"/>
            <w:spacing w:after="0"/>
          </w:pPr>
          <w:r w:rsidRPr="00F6464C">
            <w:t xml:space="preserve">Глава 1 </w:t>
          </w:r>
          <w:r w:rsidR="008F3C38" w:rsidRPr="00F6464C">
            <w:t>Обзор литературы</w:t>
          </w:r>
          <w:r w:rsidRPr="00F6464C">
            <w:t xml:space="preserve"> </w:t>
          </w:r>
          <w:r w:rsidRPr="00F6464C">
            <w:ptab w:relativeTo="margin" w:alignment="right" w:leader="dot"/>
          </w:r>
          <w:r w:rsidR="0018196C">
            <w:rPr>
              <w:b w:val="0"/>
            </w:rPr>
            <w:t>5</w:t>
          </w:r>
        </w:p>
        <w:p w:rsidR="001B0A4B" w:rsidRPr="00F6464C" w:rsidRDefault="001B0A4B" w:rsidP="003715ED">
          <w:pPr>
            <w:pStyle w:val="21"/>
            <w:spacing w:after="0"/>
          </w:pPr>
          <w:r w:rsidRPr="00F6464C">
            <w:t xml:space="preserve">1.1 </w:t>
          </w:r>
          <w:r w:rsidR="008F3C38" w:rsidRPr="00F6464C">
            <w:t>Определение и классификация болот……………………………………...</w:t>
          </w:r>
          <w:r w:rsidR="0018196C">
            <w:t>5</w:t>
          </w:r>
        </w:p>
        <w:p w:rsidR="001B0A4B" w:rsidRPr="00F6464C" w:rsidRDefault="001B0A4B" w:rsidP="003715ED">
          <w:pPr>
            <w:pStyle w:val="21"/>
            <w:spacing w:after="0"/>
          </w:pPr>
          <w:r w:rsidRPr="00F6464C">
            <w:t xml:space="preserve">1.2 </w:t>
          </w:r>
          <w:r w:rsidR="0018196C">
            <w:t>Характеристика б</w:t>
          </w:r>
          <w:r w:rsidR="008F3C38" w:rsidRPr="00F6464C">
            <w:t>ол</w:t>
          </w:r>
          <w:r w:rsidR="0018196C">
            <w:t>от</w:t>
          </w:r>
          <w:r w:rsidR="008F3C38" w:rsidRPr="00F6464C">
            <w:t xml:space="preserve"> Пермского края</w:t>
          </w:r>
          <w:r w:rsidRPr="00F6464C">
            <w:ptab w:relativeTo="margin" w:alignment="right" w:leader="dot"/>
          </w:r>
          <w:r w:rsidR="001A10C1">
            <w:t>6</w:t>
          </w:r>
        </w:p>
        <w:p w:rsidR="00466A9E" w:rsidRDefault="00466A9E" w:rsidP="00466A9E">
          <w:pPr>
            <w:spacing w:after="0"/>
            <w:rPr>
              <w:rFonts w:ascii="Times New Roman" w:hAnsi="Times New Roman" w:cs="Times New Roman"/>
              <w:sz w:val="28"/>
            </w:rPr>
          </w:pPr>
          <w:r w:rsidRPr="00F6464C">
            <w:rPr>
              <w:rFonts w:ascii="Times New Roman" w:hAnsi="Times New Roman" w:cs="Times New Roman"/>
              <w:sz w:val="28"/>
            </w:rPr>
            <w:t xml:space="preserve">   1.3 Особенности строения </w:t>
          </w:r>
          <w:r w:rsidR="001A10C1">
            <w:rPr>
              <w:rFonts w:ascii="Times New Roman" w:hAnsi="Times New Roman" w:cs="Times New Roman"/>
              <w:sz w:val="28"/>
            </w:rPr>
            <w:t>и биологии мохообразных……………………….8</w:t>
          </w:r>
        </w:p>
        <w:p w:rsidR="007F3431" w:rsidRPr="00F6464C" w:rsidRDefault="00730ADA" w:rsidP="00466A9E">
          <w:pPr>
            <w:spacing w:after="0"/>
            <w:rPr>
              <w:rFonts w:ascii="Times New Roman" w:hAnsi="Times New Roman" w:cs="Times New Roman"/>
              <w:sz w:val="28"/>
            </w:rPr>
          </w:pPr>
          <w:r>
            <w:rPr>
              <w:rFonts w:ascii="Times New Roman" w:hAnsi="Times New Roman" w:cs="Times New Roman"/>
              <w:sz w:val="28"/>
            </w:rPr>
            <w:t xml:space="preserve">   1.4 Распространение мохообразных…………………………………………...9</w:t>
          </w:r>
        </w:p>
        <w:p w:rsidR="001B0A4B" w:rsidRPr="00F6464C" w:rsidRDefault="001B0A4B" w:rsidP="00466A9E">
          <w:pPr>
            <w:pStyle w:val="a6"/>
            <w:spacing w:before="0" w:beforeAutospacing="0" w:after="0" w:afterAutospacing="0" w:line="276" w:lineRule="auto"/>
            <w:rPr>
              <w:sz w:val="28"/>
              <w:szCs w:val="28"/>
            </w:rPr>
          </w:pPr>
          <w:r w:rsidRPr="00F6464C">
            <w:rPr>
              <w:b/>
              <w:spacing w:val="-6"/>
              <w:sz w:val="28"/>
              <w:szCs w:val="28"/>
            </w:rPr>
            <w:t xml:space="preserve">Глава 2. Природные условия района исследования </w:t>
          </w:r>
          <w:r w:rsidRPr="00F6464C">
            <w:rPr>
              <w:sz w:val="28"/>
              <w:szCs w:val="28"/>
            </w:rPr>
            <w:ptab w:relativeTo="margin" w:alignment="right" w:leader="dot"/>
          </w:r>
          <w:r w:rsidR="00EC5F1F">
            <w:rPr>
              <w:sz w:val="28"/>
              <w:szCs w:val="28"/>
            </w:rPr>
            <w:t>11</w:t>
          </w:r>
        </w:p>
        <w:p w:rsidR="001B0A4B" w:rsidRPr="00F6464C" w:rsidRDefault="001B0A4B" w:rsidP="003715ED">
          <w:pPr>
            <w:pStyle w:val="11"/>
            <w:spacing w:after="0"/>
          </w:pPr>
          <w:r w:rsidRPr="00F6464C">
            <w:t xml:space="preserve">Глава 3. </w:t>
          </w:r>
          <w:r w:rsidR="00F537BE" w:rsidRPr="00F6464C">
            <w:t xml:space="preserve">Материал </w:t>
          </w:r>
          <w:r w:rsidRPr="00F6464C">
            <w:t xml:space="preserve">и методы исследования </w:t>
          </w:r>
          <w:r w:rsidRPr="00F6464C">
            <w:rPr>
              <w:b w:val="0"/>
            </w:rPr>
            <w:ptab w:relativeTo="margin" w:alignment="right" w:leader="dot"/>
          </w:r>
          <w:r w:rsidRPr="00F6464C">
            <w:rPr>
              <w:b w:val="0"/>
            </w:rPr>
            <w:t>1</w:t>
          </w:r>
          <w:r w:rsidR="00EC5F1F">
            <w:rPr>
              <w:b w:val="0"/>
            </w:rPr>
            <w:t>6</w:t>
          </w:r>
        </w:p>
        <w:p w:rsidR="001B0A4B" w:rsidRPr="00F6464C" w:rsidRDefault="001B0A4B" w:rsidP="003715ED">
          <w:pPr>
            <w:pStyle w:val="11"/>
            <w:spacing w:after="0"/>
          </w:pPr>
          <w:r w:rsidRPr="00F6464C">
            <w:t xml:space="preserve">Глава 4. Результаты исследований и их обсуждение </w:t>
          </w:r>
          <w:r w:rsidRPr="00F6464C">
            <w:rPr>
              <w:b w:val="0"/>
            </w:rPr>
            <w:ptab w:relativeTo="margin" w:alignment="right" w:leader="dot"/>
          </w:r>
          <w:r w:rsidR="001A10C1">
            <w:rPr>
              <w:b w:val="0"/>
            </w:rPr>
            <w:t>1</w:t>
          </w:r>
          <w:r w:rsidR="00EC5F1F">
            <w:rPr>
              <w:b w:val="0"/>
            </w:rPr>
            <w:t>9</w:t>
          </w:r>
        </w:p>
        <w:p w:rsidR="001B0A4B" w:rsidRPr="00F6464C" w:rsidRDefault="001B0A4B" w:rsidP="003715ED">
          <w:pPr>
            <w:pStyle w:val="21"/>
            <w:spacing w:after="0"/>
          </w:pPr>
          <w:r w:rsidRPr="00F6464C">
            <w:t xml:space="preserve">4.1 Конспект </w:t>
          </w:r>
          <w:r w:rsidR="00F537BE" w:rsidRPr="00F6464C">
            <w:t>бриофлоры реликтового болота…</w:t>
          </w:r>
          <w:r w:rsidRPr="00F6464C">
            <w:ptab w:relativeTo="margin" w:alignment="right" w:leader="dot"/>
          </w:r>
          <w:r w:rsidR="001A10C1">
            <w:t>1</w:t>
          </w:r>
          <w:r w:rsidR="00EC5F1F">
            <w:t>9</w:t>
          </w:r>
        </w:p>
        <w:p w:rsidR="001B0A4B" w:rsidRPr="00F6464C" w:rsidRDefault="001B0A4B" w:rsidP="003715ED">
          <w:pPr>
            <w:pStyle w:val="21"/>
            <w:spacing w:after="0"/>
          </w:pPr>
          <w:r w:rsidRPr="00F6464C">
            <w:t xml:space="preserve">4.2 </w:t>
          </w:r>
          <w:r w:rsidRPr="00F6464C">
            <w:rPr>
              <w:spacing w:val="5"/>
            </w:rPr>
            <w:t xml:space="preserve">Систематическая структура </w:t>
          </w:r>
          <w:r w:rsidR="00ED35EA" w:rsidRPr="00F6464C">
            <w:rPr>
              <w:spacing w:val="5"/>
            </w:rPr>
            <w:t>бриофлоры……………………………….</w:t>
          </w:r>
          <w:r w:rsidR="001A10C1">
            <w:rPr>
              <w:spacing w:val="5"/>
            </w:rPr>
            <w:t>2</w:t>
          </w:r>
          <w:r w:rsidR="00EC5F1F">
            <w:rPr>
              <w:spacing w:val="5"/>
            </w:rPr>
            <w:t>7</w:t>
          </w:r>
        </w:p>
        <w:p w:rsidR="001B0A4B" w:rsidRPr="00F6464C" w:rsidRDefault="001B0A4B" w:rsidP="003715ED">
          <w:pPr>
            <w:pStyle w:val="21"/>
            <w:spacing w:after="0"/>
          </w:pPr>
          <w:r w:rsidRPr="00F6464C">
            <w:t xml:space="preserve">4.3 </w:t>
          </w:r>
          <w:r w:rsidR="001A10C1">
            <w:t>Эколого-биологическая структура бриофлоры</w:t>
          </w:r>
          <w:r w:rsidR="00F51622" w:rsidRPr="00F6464C">
            <w:t xml:space="preserve"> </w:t>
          </w:r>
          <w:r w:rsidRPr="00F6464C">
            <w:ptab w:relativeTo="margin" w:alignment="right" w:leader="dot"/>
          </w:r>
          <w:r w:rsidRPr="00F6464C">
            <w:t>2</w:t>
          </w:r>
          <w:r w:rsidR="00EC5F1F">
            <w:t>9</w:t>
          </w:r>
        </w:p>
        <w:p w:rsidR="001B0A4B" w:rsidRDefault="001B0A4B" w:rsidP="003715ED">
          <w:pPr>
            <w:pStyle w:val="21"/>
            <w:spacing w:after="0"/>
          </w:pPr>
          <w:r w:rsidRPr="00F6464C">
            <w:t xml:space="preserve">4.4 </w:t>
          </w:r>
          <w:r w:rsidR="00EE3F8F">
            <w:rPr>
              <w:spacing w:val="-4"/>
            </w:rPr>
            <w:t>Анализ субстратных групп</w:t>
          </w:r>
          <w:r w:rsidRPr="00F6464C">
            <w:ptab w:relativeTo="margin" w:alignment="right" w:leader="dot"/>
          </w:r>
          <w:r w:rsidR="00EC5F1F">
            <w:t>31</w:t>
          </w:r>
        </w:p>
        <w:p w:rsidR="006B3E6B" w:rsidRPr="006B3E6B" w:rsidRDefault="006B3E6B" w:rsidP="009D5867">
          <w:pPr>
            <w:spacing w:after="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6B3E6B">
            <w:rPr>
              <w:rFonts w:ascii="Times New Roman" w:eastAsiaTheme="minorEastAsia" w:hAnsi="Times New Roman" w:cs="Times New Roman"/>
              <w:sz w:val="28"/>
              <w:szCs w:val="28"/>
            </w:rPr>
            <w:t>4.5 Анализ экологических типов мохообразных</w:t>
          </w:r>
          <w:r w:rsidR="001A10C1">
            <w:rPr>
              <w:rFonts w:ascii="Times New Roman" w:eastAsiaTheme="minorEastAsia" w:hAnsi="Times New Roman" w:cs="Times New Roman"/>
              <w:sz w:val="28"/>
              <w:szCs w:val="28"/>
            </w:rPr>
            <w:t>…………………………….</w:t>
          </w:r>
          <w:r w:rsidR="00EC5F1F">
            <w:rPr>
              <w:rFonts w:ascii="Times New Roman" w:eastAsiaTheme="minorEastAsia" w:hAnsi="Times New Roman" w:cs="Times New Roman"/>
              <w:sz w:val="28"/>
              <w:szCs w:val="28"/>
            </w:rPr>
            <w:t>32</w:t>
          </w:r>
        </w:p>
        <w:p w:rsidR="001B0A4B" w:rsidRPr="00F6464C" w:rsidRDefault="001B0A4B" w:rsidP="009D5867">
          <w:pPr>
            <w:pStyle w:val="11"/>
            <w:spacing w:after="0"/>
          </w:pPr>
          <w:r w:rsidRPr="00F6464C">
            <w:rPr>
              <w:spacing w:val="5"/>
            </w:rPr>
            <w:t>Выводы</w:t>
          </w:r>
          <w:r w:rsidRPr="00F6464C">
            <w:t xml:space="preserve"> </w:t>
          </w:r>
          <w:r w:rsidRPr="00F6464C">
            <w:rPr>
              <w:b w:val="0"/>
            </w:rPr>
            <w:ptab w:relativeTo="margin" w:alignment="right" w:leader="dot"/>
          </w:r>
          <w:r w:rsidR="007D32B5">
            <w:rPr>
              <w:b w:val="0"/>
            </w:rPr>
            <w:t>37</w:t>
          </w:r>
        </w:p>
        <w:p w:rsidR="001B0A4B" w:rsidRDefault="001B0A4B" w:rsidP="003715ED">
          <w:pPr>
            <w:pStyle w:val="3"/>
            <w:spacing w:after="0"/>
            <w:rPr>
              <w:b w:val="0"/>
            </w:rPr>
          </w:pPr>
          <w:r w:rsidRPr="00F6464C">
            <w:rPr>
              <w:spacing w:val="5"/>
            </w:rPr>
            <w:t>Список литературы</w:t>
          </w:r>
          <w:r w:rsidRPr="00F6464C">
            <w:t xml:space="preserve"> </w:t>
          </w:r>
          <w:r w:rsidRPr="00F6464C">
            <w:rPr>
              <w:b w:val="0"/>
            </w:rPr>
            <w:ptab w:relativeTo="margin" w:alignment="right" w:leader="dot"/>
          </w:r>
          <w:r w:rsidRPr="00F6464C">
            <w:rPr>
              <w:b w:val="0"/>
            </w:rPr>
            <w:t>3</w:t>
          </w:r>
          <w:r w:rsidR="007D32B5">
            <w:rPr>
              <w:b w:val="0"/>
            </w:rPr>
            <w:t>8</w:t>
          </w:r>
        </w:p>
        <w:p w:rsidR="002159F2" w:rsidRPr="002159F2" w:rsidRDefault="002159F2" w:rsidP="002159F2">
          <w:pPr>
            <w:spacing w:after="0"/>
            <w:jc w:val="both"/>
            <w:rPr>
              <w:rFonts w:ascii="Times New Roman" w:eastAsiaTheme="minorEastAsia" w:hAnsi="Times New Roman" w:cs="Times New Roman"/>
              <w:b/>
              <w:sz w:val="28"/>
              <w:szCs w:val="24"/>
              <w:lang w:eastAsia="ru-RU"/>
            </w:rPr>
          </w:pPr>
          <w:r w:rsidRPr="002159F2">
            <w:rPr>
              <w:rFonts w:ascii="Times New Roman" w:eastAsiaTheme="minorEastAsia" w:hAnsi="Times New Roman" w:cs="Times New Roman"/>
              <w:b/>
              <w:sz w:val="28"/>
              <w:szCs w:val="24"/>
              <w:lang w:eastAsia="ru-RU"/>
            </w:rPr>
            <w:t xml:space="preserve">Приложения </w:t>
          </w:r>
          <w:r w:rsidRPr="002159F2">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.41</w:t>
          </w:r>
        </w:p>
        <w:p w:rsidR="001B0A4B" w:rsidRPr="00F6464C" w:rsidRDefault="0009375F" w:rsidP="003715ED">
          <w:pPr>
            <w:spacing w:after="0"/>
            <w:rPr>
              <w:rFonts w:ascii="Times New Roman" w:hAnsi="Times New Roman" w:cs="Times New Roman"/>
              <w:sz w:val="28"/>
              <w:szCs w:val="28"/>
            </w:rPr>
          </w:pPr>
        </w:p>
      </w:sdtContent>
    </w:sdt>
    <w:p w:rsidR="001B0A4B" w:rsidRPr="00F6464C" w:rsidRDefault="001B0A4B" w:rsidP="003715ED">
      <w:pPr>
        <w:spacing w:after="0"/>
        <w:rPr>
          <w:rFonts w:ascii="Times New Roman" w:hAnsi="Times New Roman" w:cs="Times New Roman"/>
          <w:b/>
          <w:sz w:val="32"/>
        </w:rPr>
      </w:pPr>
      <w:r w:rsidRPr="00F6464C">
        <w:rPr>
          <w:rFonts w:ascii="Times New Roman" w:hAnsi="Times New Roman" w:cs="Times New Roman"/>
          <w:b/>
          <w:sz w:val="32"/>
        </w:rPr>
        <w:br w:type="page"/>
      </w:r>
    </w:p>
    <w:p w:rsidR="00D41D52" w:rsidRPr="00F6464C" w:rsidRDefault="00F00431" w:rsidP="003715ED">
      <w:pPr>
        <w:spacing w:after="0"/>
        <w:jc w:val="center"/>
        <w:rPr>
          <w:rFonts w:ascii="Times New Roman" w:hAnsi="Times New Roman" w:cs="Times New Roman"/>
          <w:b/>
          <w:sz w:val="32"/>
        </w:rPr>
      </w:pPr>
      <w:r w:rsidRPr="00F6464C">
        <w:rPr>
          <w:rFonts w:ascii="Times New Roman" w:hAnsi="Times New Roman" w:cs="Times New Roman"/>
          <w:b/>
          <w:sz w:val="32"/>
        </w:rPr>
        <w:lastRenderedPageBreak/>
        <w:t>Введение</w:t>
      </w:r>
    </w:p>
    <w:p w:rsidR="00F00431" w:rsidRPr="00F6464C" w:rsidRDefault="00F00431" w:rsidP="003715ED">
      <w:pPr>
        <w:spacing w:after="0"/>
        <w:ind w:firstLine="708"/>
        <w:jc w:val="both"/>
        <w:rPr>
          <w:rFonts w:ascii="Times New Roman" w:eastAsia="Times New Roman" w:hAnsi="Times New Roman" w:cs="Times New Roman"/>
          <w:color w:val="000000"/>
          <w:sz w:val="28"/>
          <w:szCs w:val="28"/>
          <w:lang w:eastAsia="ru-RU"/>
        </w:rPr>
      </w:pPr>
      <w:r w:rsidRPr="00F6464C">
        <w:rPr>
          <w:rFonts w:ascii="Times New Roman" w:eastAsia="Times New Roman" w:hAnsi="Times New Roman" w:cs="Times New Roman"/>
          <w:color w:val="000000"/>
          <w:sz w:val="28"/>
          <w:szCs w:val="28"/>
          <w:lang w:eastAsia="ru-RU"/>
        </w:rPr>
        <w:t>Тщательное исследование растительности является необходимым условием ее рационального использования и охраны природных богатств. К числу важнейших компонентов растительных сообществ относятся мохообразные. Без учета состава бриофлоры невозможно получить полное представление о флоре региона, а также о структуре, взаимосвязях и динамике ценозов (Болюх, 1992).</w:t>
      </w:r>
    </w:p>
    <w:p w:rsidR="00F7678C" w:rsidRPr="00F6464C" w:rsidRDefault="00F7678C" w:rsidP="003715ED">
      <w:pPr>
        <w:pStyle w:val="Default"/>
        <w:spacing w:line="276" w:lineRule="auto"/>
        <w:ind w:firstLine="708"/>
        <w:jc w:val="both"/>
        <w:rPr>
          <w:sz w:val="28"/>
        </w:rPr>
      </w:pPr>
      <w:r w:rsidRPr="00F6464C">
        <w:rPr>
          <w:sz w:val="28"/>
          <w:szCs w:val="28"/>
        </w:rPr>
        <w:t>Наше исследование направлено на в</w:t>
      </w:r>
      <w:r w:rsidR="002C650A" w:rsidRPr="00F6464C">
        <w:rPr>
          <w:sz w:val="28"/>
          <w:szCs w:val="28"/>
        </w:rPr>
        <w:t xml:space="preserve">ыявление видового разнообразия </w:t>
      </w:r>
      <w:r w:rsidRPr="00F6464C">
        <w:rPr>
          <w:sz w:val="28"/>
          <w:szCs w:val="28"/>
        </w:rPr>
        <w:t xml:space="preserve"> мхов, </w:t>
      </w:r>
      <w:r w:rsidRPr="00F6464C">
        <w:rPr>
          <w:color w:val="auto"/>
          <w:sz w:val="28"/>
          <w:szCs w:val="28"/>
        </w:rPr>
        <w:t xml:space="preserve">произрастающих </w:t>
      </w:r>
      <w:r w:rsidR="0067433E" w:rsidRPr="00F6464C">
        <w:rPr>
          <w:color w:val="auto"/>
          <w:sz w:val="28"/>
          <w:szCs w:val="28"/>
        </w:rPr>
        <w:t xml:space="preserve">на реликтовом болоте в </w:t>
      </w:r>
      <w:r w:rsidR="00951F69" w:rsidRPr="00F6464C">
        <w:rPr>
          <w:color w:val="auto"/>
          <w:sz w:val="28"/>
          <w:szCs w:val="28"/>
        </w:rPr>
        <w:t>долине</w:t>
      </w:r>
      <w:r w:rsidR="0067433E" w:rsidRPr="00F6464C">
        <w:rPr>
          <w:color w:val="auto"/>
          <w:sz w:val="28"/>
          <w:szCs w:val="28"/>
        </w:rPr>
        <w:t xml:space="preserve"> ручья Светлый</w:t>
      </w:r>
      <w:r w:rsidRPr="00F6464C">
        <w:rPr>
          <w:color w:val="auto"/>
          <w:sz w:val="28"/>
          <w:szCs w:val="28"/>
        </w:rPr>
        <w:t xml:space="preserve">. </w:t>
      </w:r>
      <w:r w:rsidR="00041869" w:rsidRPr="00F6464C">
        <w:rPr>
          <w:color w:val="auto"/>
          <w:sz w:val="28"/>
          <w:szCs w:val="28"/>
        </w:rPr>
        <w:t>Актуальность исследования и в</w:t>
      </w:r>
      <w:r w:rsidRPr="00F6464C">
        <w:rPr>
          <w:color w:val="auto"/>
          <w:sz w:val="28"/>
          <w:szCs w:val="28"/>
        </w:rPr>
        <w:t xml:space="preserve">ыбор объекта исследования </w:t>
      </w:r>
      <w:r w:rsidR="0067433E" w:rsidRPr="00F6464C">
        <w:rPr>
          <w:color w:val="auto"/>
          <w:sz w:val="28"/>
          <w:szCs w:val="28"/>
        </w:rPr>
        <w:t>обусловлен</w:t>
      </w:r>
      <w:r w:rsidR="00041869" w:rsidRPr="00F6464C">
        <w:rPr>
          <w:color w:val="auto"/>
          <w:sz w:val="28"/>
          <w:szCs w:val="28"/>
        </w:rPr>
        <w:t>ы</w:t>
      </w:r>
      <w:r w:rsidR="0067433E" w:rsidRPr="00F6464C">
        <w:rPr>
          <w:color w:val="auto"/>
          <w:sz w:val="28"/>
          <w:szCs w:val="28"/>
        </w:rPr>
        <w:t xml:space="preserve"> несколькими аспектами.</w:t>
      </w:r>
    </w:p>
    <w:p w:rsidR="0067433E" w:rsidRPr="00F6464C" w:rsidRDefault="00C12347" w:rsidP="003715ED">
      <w:pPr>
        <w:spacing w:after="0"/>
        <w:ind w:firstLine="708"/>
        <w:jc w:val="both"/>
        <w:rPr>
          <w:rFonts w:ascii="Times New Roman" w:eastAsia="Times New Roman" w:hAnsi="Times New Roman" w:cs="Times New Roman"/>
          <w:color w:val="000000"/>
          <w:sz w:val="28"/>
          <w:szCs w:val="28"/>
          <w:lang w:eastAsia="ru-RU"/>
        </w:rPr>
      </w:pPr>
      <w:r w:rsidRPr="00F6464C">
        <w:rPr>
          <w:rFonts w:ascii="Times New Roman" w:eastAsia="Times New Roman" w:hAnsi="Times New Roman" w:cs="Times New Roman"/>
          <w:color w:val="000000"/>
          <w:sz w:val="28"/>
          <w:szCs w:val="28"/>
          <w:lang w:eastAsia="ru-RU"/>
        </w:rPr>
        <w:t>Д</w:t>
      </w:r>
      <w:r w:rsidR="0067433E" w:rsidRPr="00F6464C">
        <w:rPr>
          <w:rFonts w:ascii="Times New Roman" w:eastAsia="Times New Roman" w:hAnsi="Times New Roman" w:cs="Times New Roman"/>
          <w:color w:val="000000"/>
          <w:sz w:val="28"/>
          <w:szCs w:val="28"/>
          <w:lang w:eastAsia="ru-RU"/>
        </w:rPr>
        <w:t>анные о флоре мхов на особо охраняемой природной территории «Черняевский лес» единичны: «На территории лесопарка… на пробных площадях в напочвенном покрове обнаружено  34 вида из 24 родов мхов» (Малеев, Молганова, Бойко, 2007).</w:t>
      </w:r>
    </w:p>
    <w:p w:rsidR="0067433E" w:rsidRPr="00F6464C" w:rsidRDefault="00C12347" w:rsidP="003715ED">
      <w:pPr>
        <w:spacing w:after="0"/>
        <w:ind w:firstLine="708"/>
        <w:jc w:val="both"/>
        <w:rPr>
          <w:rFonts w:ascii="Times New Roman" w:hAnsi="Times New Roman" w:cs="Times New Roman"/>
          <w:sz w:val="28"/>
          <w:szCs w:val="28"/>
        </w:rPr>
      </w:pPr>
      <w:r w:rsidRPr="00F6464C">
        <w:rPr>
          <w:rFonts w:ascii="Times New Roman" w:hAnsi="Times New Roman" w:cs="Times New Roman"/>
          <w:sz w:val="28"/>
        </w:rPr>
        <w:t>Настоящая работа является частью комплексных исследований экосистем ООПТ местного значения «Черняевский лес»</w:t>
      </w:r>
      <w:r w:rsidR="008368AD">
        <w:rPr>
          <w:rFonts w:ascii="Times New Roman" w:hAnsi="Times New Roman" w:cs="Times New Roman"/>
          <w:sz w:val="28"/>
        </w:rPr>
        <w:t xml:space="preserve"> вдоль эко</w:t>
      </w:r>
      <w:r w:rsidR="00615E17">
        <w:rPr>
          <w:rFonts w:ascii="Times New Roman" w:hAnsi="Times New Roman" w:cs="Times New Roman"/>
          <w:sz w:val="28"/>
        </w:rPr>
        <w:t>логической тропы «Дорога домой»,</w:t>
      </w:r>
      <w:r w:rsidR="008368AD">
        <w:rPr>
          <w:rFonts w:ascii="Times New Roman" w:hAnsi="Times New Roman" w:cs="Times New Roman"/>
          <w:sz w:val="28"/>
        </w:rPr>
        <w:t xml:space="preserve"> </w:t>
      </w:r>
      <w:r w:rsidRPr="00F6464C">
        <w:rPr>
          <w:rFonts w:ascii="Times New Roman" w:hAnsi="Times New Roman" w:cs="Times New Roman"/>
          <w:sz w:val="28"/>
        </w:rPr>
        <w:t xml:space="preserve">начатых школьным </w:t>
      </w:r>
      <w:r w:rsidR="0067433E" w:rsidRPr="00F6464C">
        <w:rPr>
          <w:rFonts w:ascii="Times New Roman" w:hAnsi="Times New Roman" w:cs="Times New Roman"/>
          <w:sz w:val="28"/>
        </w:rPr>
        <w:t>лесничество</w:t>
      </w:r>
      <w:r w:rsidRPr="00F6464C">
        <w:rPr>
          <w:rFonts w:ascii="Times New Roman" w:hAnsi="Times New Roman" w:cs="Times New Roman"/>
          <w:sz w:val="28"/>
        </w:rPr>
        <w:t xml:space="preserve">м «Пролески» </w:t>
      </w:r>
      <w:r w:rsidR="0067433E" w:rsidRPr="00F6464C">
        <w:rPr>
          <w:rFonts w:ascii="Times New Roman" w:hAnsi="Times New Roman" w:cs="Times New Roman"/>
          <w:sz w:val="28"/>
        </w:rPr>
        <w:t>(пермская школа №132) в</w:t>
      </w:r>
      <w:r w:rsidRPr="00F6464C">
        <w:rPr>
          <w:rFonts w:ascii="Times New Roman" w:hAnsi="Times New Roman" w:cs="Times New Roman"/>
          <w:sz w:val="28"/>
        </w:rPr>
        <w:t xml:space="preserve"> 2013 г.</w:t>
      </w:r>
      <w:r w:rsidR="0067433E" w:rsidRPr="00F6464C">
        <w:rPr>
          <w:rFonts w:ascii="Times New Roman" w:hAnsi="Times New Roman" w:cs="Times New Roman"/>
          <w:sz w:val="28"/>
        </w:rPr>
        <w:t xml:space="preserve"> На реликтовом болоте в ходе геоботанических исследований был</w:t>
      </w:r>
      <w:r w:rsidR="00951F69" w:rsidRPr="00F6464C">
        <w:rPr>
          <w:rFonts w:ascii="Times New Roman" w:hAnsi="Times New Roman" w:cs="Times New Roman"/>
          <w:sz w:val="28"/>
        </w:rPr>
        <w:t>а</w:t>
      </w:r>
      <w:r w:rsidR="0067433E" w:rsidRPr="00F6464C">
        <w:rPr>
          <w:rFonts w:ascii="Times New Roman" w:hAnsi="Times New Roman" w:cs="Times New Roman"/>
          <w:sz w:val="28"/>
        </w:rPr>
        <w:t xml:space="preserve"> </w:t>
      </w:r>
      <w:r w:rsidR="00BF3DF8" w:rsidRPr="00F6464C">
        <w:rPr>
          <w:rFonts w:ascii="Times New Roman" w:hAnsi="Times New Roman" w:cs="Times New Roman"/>
          <w:sz w:val="28"/>
        </w:rPr>
        <w:t>описана</w:t>
      </w:r>
      <w:r w:rsidR="00951F69" w:rsidRPr="00F6464C">
        <w:rPr>
          <w:rFonts w:ascii="Times New Roman" w:hAnsi="Times New Roman" w:cs="Times New Roman"/>
          <w:sz w:val="28"/>
        </w:rPr>
        <w:t xml:space="preserve"> фло</w:t>
      </w:r>
      <w:r w:rsidR="008F3C38" w:rsidRPr="00F6464C">
        <w:rPr>
          <w:rFonts w:ascii="Times New Roman" w:hAnsi="Times New Roman" w:cs="Times New Roman"/>
          <w:sz w:val="28"/>
        </w:rPr>
        <w:t>ра сосудистых растений.</w:t>
      </w:r>
      <w:r w:rsidR="00951F69" w:rsidRPr="00F6464C">
        <w:rPr>
          <w:rFonts w:ascii="Times New Roman" w:hAnsi="Times New Roman" w:cs="Times New Roman"/>
          <w:sz w:val="28"/>
        </w:rPr>
        <w:t xml:space="preserve"> Здесь были </w:t>
      </w:r>
      <w:r w:rsidR="0067433E" w:rsidRPr="00F6464C">
        <w:rPr>
          <w:rFonts w:ascii="Times New Roman" w:hAnsi="Times New Roman" w:cs="Times New Roman"/>
          <w:sz w:val="28"/>
        </w:rPr>
        <w:t xml:space="preserve">открыты и полностью изучены популяции щитовника гребенчатого (Красная книга Пермского края, </w:t>
      </w:r>
      <w:r w:rsidR="00951F69" w:rsidRPr="00F6464C">
        <w:rPr>
          <w:rFonts w:ascii="Times New Roman" w:hAnsi="Times New Roman" w:cs="Times New Roman"/>
          <w:sz w:val="28"/>
          <w:lang w:val="en-US"/>
        </w:rPr>
        <w:t>III</w:t>
      </w:r>
      <w:r w:rsidR="00951F69" w:rsidRPr="00F6464C">
        <w:rPr>
          <w:rFonts w:ascii="Times New Roman" w:hAnsi="Times New Roman" w:cs="Times New Roman"/>
          <w:sz w:val="28"/>
        </w:rPr>
        <w:t xml:space="preserve"> </w:t>
      </w:r>
      <w:r w:rsidR="0067433E" w:rsidRPr="00F6464C">
        <w:rPr>
          <w:rFonts w:ascii="Times New Roman" w:hAnsi="Times New Roman" w:cs="Times New Roman"/>
          <w:sz w:val="28"/>
        </w:rPr>
        <w:t>категория редкости)</w:t>
      </w:r>
      <w:r w:rsidR="00951F69" w:rsidRPr="00F6464C">
        <w:rPr>
          <w:rFonts w:ascii="Times New Roman" w:hAnsi="Times New Roman" w:cs="Times New Roman"/>
          <w:sz w:val="28"/>
        </w:rPr>
        <w:t xml:space="preserve"> и касатика ложноаировидного (Приложение к региональной Красной книге). </w:t>
      </w:r>
      <w:r w:rsidR="004909B5" w:rsidRPr="00F6464C">
        <w:rPr>
          <w:rFonts w:ascii="Times New Roman" w:hAnsi="Times New Roman" w:cs="Times New Roman"/>
          <w:sz w:val="28"/>
        </w:rPr>
        <w:t>Но ф</w:t>
      </w:r>
      <w:r w:rsidR="00951F69" w:rsidRPr="00F6464C">
        <w:rPr>
          <w:rFonts w:ascii="Times New Roman" w:hAnsi="Times New Roman" w:cs="Times New Roman"/>
          <w:sz w:val="28"/>
          <w:szCs w:val="28"/>
        </w:rPr>
        <w:t xml:space="preserve">лористическое разнообразие моховидных </w:t>
      </w:r>
      <w:r w:rsidR="001D61C1" w:rsidRPr="00F6464C">
        <w:rPr>
          <w:rFonts w:ascii="Times New Roman" w:hAnsi="Times New Roman" w:cs="Times New Roman"/>
          <w:sz w:val="28"/>
          <w:szCs w:val="28"/>
        </w:rPr>
        <w:t xml:space="preserve">на данной территории </w:t>
      </w:r>
      <w:r w:rsidR="00BF3DF8" w:rsidRPr="00F6464C">
        <w:rPr>
          <w:rFonts w:ascii="Times New Roman" w:hAnsi="Times New Roman" w:cs="Times New Roman"/>
          <w:sz w:val="28"/>
          <w:szCs w:val="28"/>
        </w:rPr>
        <w:t>до сих пор не было и</w:t>
      </w:r>
      <w:r w:rsidR="001D61C1" w:rsidRPr="00F6464C">
        <w:rPr>
          <w:rFonts w:ascii="Times New Roman" w:hAnsi="Times New Roman" w:cs="Times New Roman"/>
          <w:sz w:val="28"/>
          <w:szCs w:val="28"/>
        </w:rPr>
        <w:t>сследовано</w:t>
      </w:r>
      <w:r w:rsidR="00BF3DF8" w:rsidRPr="00F6464C">
        <w:rPr>
          <w:rFonts w:ascii="Times New Roman" w:hAnsi="Times New Roman" w:cs="Times New Roman"/>
          <w:sz w:val="28"/>
          <w:szCs w:val="28"/>
        </w:rPr>
        <w:t>.</w:t>
      </w:r>
    </w:p>
    <w:p w:rsidR="00245B04" w:rsidRDefault="008E6592" w:rsidP="00245B04">
      <w:pPr>
        <w:spacing w:after="0"/>
        <w:ind w:firstLine="708"/>
        <w:jc w:val="both"/>
        <w:rPr>
          <w:rFonts w:ascii="Times New Roman" w:hAnsi="Times New Roman" w:cs="Times New Roman"/>
          <w:sz w:val="28"/>
        </w:rPr>
      </w:pPr>
      <w:r w:rsidRPr="00F6464C">
        <w:rPr>
          <w:rFonts w:ascii="Times New Roman" w:hAnsi="Times New Roman" w:cs="Times New Roman"/>
          <w:sz w:val="28"/>
        </w:rPr>
        <w:t>М</w:t>
      </w:r>
      <w:r w:rsidR="00B05AA1" w:rsidRPr="00F6464C">
        <w:rPr>
          <w:rFonts w:ascii="Times New Roman" w:hAnsi="Times New Roman" w:cs="Times New Roman"/>
          <w:sz w:val="28"/>
        </w:rPr>
        <w:t xml:space="preserve">хи – </w:t>
      </w:r>
      <w:r w:rsidR="00CE09FC" w:rsidRPr="00F6464C">
        <w:rPr>
          <w:rFonts w:ascii="Times New Roman" w:hAnsi="Times New Roman" w:cs="Times New Roman"/>
          <w:sz w:val="28"/>
        </w:rPr>
        <w:t>неотъемлемый компонент растительных сообществ, они играют важную роль в поддержании их структуры и функционирования</w:t>
      </w:r>
      <w:r w:rsidR="00B05AA1" w:rsidRPr="00F6464C">
        <w:rPr>
          <w:rFonts w:ascii="Times New Roman" w:hAnsi="Times New Roman" w:cs="Times New Roman"/>
          <w:sz w:val="28"/>
        </w:rPr>
        <w:t xml:space="preserve">. Многие виды растений данной группы являются эдификаторами экосистем, таких как лесные и болотные. Многие являются доминантами напочвенного яруса. </w:t>
      </w:r>
      <w:r w:rsidR="00245B04" w:rsidRPr="00245B04">
        <w:rPr>
          <w:rFonts w:ascii="Times New Roman" w:hAnsi="Times New Roman" w:cs="Times New Roman"/>
          <w:color w:val="000000"/>
          <w:sz w:val="28"/>
          <w:szCs w:val="23"/>
        </w:rPr>
        <w:t>Мощный моховой покров затеняет почву, уменьшает размах и скорость колебаний суточной температуры, влажности, освещенности в прилегающем к почве слое воздуха. Все это важно для сохранения и прорастания семян древесных и кустарниковых растений.</w:t>
      </w:r>
      <w:r w:rsidR="00245B04" w:rsidRPr="00245B04">
        <w:rPr>
          <w:color w:val="000000"/>
          <w:sz w:val="28"/>
          <w:szCs w:val="23"/>
        </w:rPr>
        <w:t xml:space="preserve"> </w:t>
      </w:r>
      <w:r w:rsidR="00B05AA1" w:rsidRPr="00F6464C">
        <w:rPr>
          <w:rFonts w:ascii="Times New Roman" w:hAnsi="Times New Roman" w:cs="Times New Roman"/>
          <w:sz w:val="28"/>
        </w:rPr>
        <w:t xml:space="preserve">Таким образом, экосистемная роль данной группы растений довольно значима. </w:t>
      </w:r>
    </w:p>
    <w:p w:rsidR="00C620B7" w:rsidRDefault="00C620B7" w:rsidP="00245B04">
      <w:pPr>
        <w:spacing w:after="0"/>
        <w:ind w:firstLine="708"/>
        <w:jc w:val="both"/>
        <w:rPr>
          <w:rFonts w:ascii="Times New Roman" w:hAnsi="Times New Roman" w:cs="Times New Roman"/>
          <w:sz w:val="28"/>
        </w:rPr>
      </w:pPr>
      <w:r w:rsidRPr="00C620B7">
        <w:rPr>
          <w:rFonts w:ascii="Times New Roman" w:hAnsi="Times New Roman" w:cs="Times New Roman"/>
          <w:sz w:val="28"/>
          <w:szCs w:val="28"/>
        </w:rPr>
        <w:t xml:space="preserve">Мохообразные являются исключительно чувствительным компонентом фитоценозов, хорошо отражающим даже небольшие изменения физико-химических условий среды обитания, которые не проявляются на уровне сосудистых растений. Большое значение имеют использование </w:t>
      </w:r>
      <w:r w:rsidRPr="00C620B7">
        <w:rPr>
          <w:rFonts w:ascii="Times New Roman" w:hAnsi="Times New Roman" w:cs="Times New Roman"/>
          <w:sz w:val="28"/>
          <w:szCs w:val="28"/>
        </w:rPr>
        <w:lastRenderedPageBreak/>
        <w:t>мохообразных (главным образом мхов) для индикации условий среды, выявления степени ее загрязнения</w:t>
      </w:r>
      <w:r w:rsidR="001817A1">
        <w:rPr>
          <w:rFonts w:ascii="Times New Roman" w:hAnsi="Times New Roman" w:cs="Times New Roman"/>
          <w:sz w:val="28"/>
          <w:szCs w:val="28"/>
        </w:rPr>
        <w:t xml:space="preserve"> (Баишева, 2018)</w:t>
      </w:r>
      <w:r w:rsidRPr="00C620B7">
        <w:rPr>
          <w:rFonts w:ascii="Times New Roman" w:hAnsi="Times New Roman" w:cs="Times New Roman"/>
          <w:sz w:val="28"/>
          <w:szCs w:val="28"/>
        </w:rPr>
        <w:t>.</w:t>
      </w:r>
    </w:p>
    <w:p w:rsidR="00B05AA1" w:rsidRPr="00F6464C" w:rsidRDefault="00B05AA1" w:rsidP="003715ED">
      <w:pPr>
        <w:spacing w:after="0"/>
        <w:ind w:firstLine="708"/>
        <w:jc w:val="both"/>
        <w:rPr>
          <w:rFonts w:ascii="Times New Roman" w:hAnsi="Times New Roman" w:cs="Times New Roman"/>
          <w:sz w:val="28"/>
        </w:rPr>
      </w:pPr>
      <w:r w:rsidRPr="00F6464C">
        <w:rPr>
          <w:rFonts w:ascii="Times New Roman" w:hAnsi="Times New Roman" w:cs="Times New Roman"/>
          <w:sz w:val="28"/>
        </w:rPr>
        <w:t xml:space="preserve">Знание видового состава </w:t>
      </w:r>
      <w:r w:rsidR="00434748">
        <w:rPr>
          <w:rFonts w:ascii="Times New Roman" w:hAnsi="Times New Roman" w:cs="Times New Roman"/>
          <w:sz w:val="28"/>
        </w:rPr>
        <w:t>бриофлоры</w:t>
      </w:r>
      <w:r w:rsidRPr="00F6464C">
        <w:rPr>
          <w:rFonts w:ascii="Times New Roman" w:hAnsi="Times New Roman" w:cs="Times New Roman"/>
          <w:sz w:val="28"/>
        </w:rPr>
        <w:t xml:space="preserve"> и ее экологических особенностей позволит более точно определять состояние различных экосистем и предпринимать меры по их охране и</w:t>
      </w:r>
      <w:r w:rsidR="00A154D7">
        <w:rPr>
          <w:rFonts w:ascii="Times New Roman" w:hAnsi="Times New Roman" w:cs="Times New Roman"/>
          <w:sz w:val="28"/>
        </w:rPr>
        <w:t xml:space="preserve"> восстановлению (Мещанинова, Фещенко, 2017</w:t>
      </w:r>
      <w:r w:rsidRPr="00F6464C">
        <w:rPr>
          <w:rFonts w:ascii="Times New Roman" w:hAnsi="Times New Roman" w:cs="Times New Roman"/>
          <w:sz w:val="28"/>
        </w:rPr>
        <w:t>).</w:t>
      </w:r>
    </w:p>
    <w:p w:rsidR="00041869" w:rsidRPr="00F6464C" w:rsidRDefault="00041869" w:rsidP="00041869">
      <w:pPr>
        <w:spacing w:after="0"/>
        <w:ind w:firstLine="708"/>
        <w:jc w:val="both"/>
        <w:rPr>
          <w:rFonts w:ascii="Times New Roman" w:hAnsi="Times New Roman" w:cs="Times New Roman"/>
          <w:sz w:val="28"/>
        </w:rPr>
      </w:pPr>
      <w:r w:rsidRPr="00F6464C">
        <w:rPr>
          <w:rFonts w:ascii="Times New Roman" w:hAnsi="Times New Roman" w:cs="Times New Roman"/>
          <w:sz w:val="28"/>
        </w:rPr>
        <w:t xml:space="preserve">Полученные результаты дополняют сведения о биоразнообразии </w:t>
      </w:r>
      <w:r w:rsidR="00C12347" w:rsidRPr="00F6464C">
        <w:rPr>
          <w:rFonts w:ascii="Times New Roman" w:hAnsi="Times New Roman" w:cs="Times New Roman"/>
          <w:sz w:val="28"/>
        </w:rPr>
        <w:t>мохообразных ООПТ «Черняевский лес»</w:t>
      </w:r>
      <w:r w:rsidRPr="00F6464C">
        <w:rPr>
          <w:rFonts w:ascii="Times New Roman" w:hAnsi="Times New Roman" w:cs="Times New Roman"/>
          <w:sz w:val="28"/>
        </w:rPr>
        <w:t xml:space="preserve">, а также могут быть использованы для организации экологического мониторинга и  осуществления программ по сохранению биоразнообразия особо охраняемых </w:t>
      </w:r>
      <w:r w:rsidR="00C12347" w:rsidRPr="00F6464C">
        <w:rPr>
          <w:rFonts w:ascii="Times New Roman" w:hAnsi="Times New Roman" w:cs="Times New Roman"/>
          <w:sz w:val="28"/>
        </w:rPr>
        <w:t xml:space="preserve">природных </w:t>
      </w:r>
      <w:r w:rsidRPr="00F6464C">
        <w:rPr>
          <w:rFonts w:ascii="Times New Roman" w:hAnsi="Times New Roman" w:cs="Times New Roman"/>
          <w:sz w:val="28"/>
        </w:rPr>
        <w:t xml:space="preserve">территорий </w:t>
      </w:r>
      <w:r w:rsidR="00C12347" w:rsidRPr="00F6464C">
        <w:rPr>
          <w:rFonts w:ascii="Times New Roman" w:hAnsi="Times New Roman" w:cs="Times New Roman"/>
          <w:sz w:val="28"/>
        </w:rPr>
        <w:t>г. Перми</w:t>
      </w:r>
      <w:r w:rsidRPr="00F6464C">
        <w:rPr>
          <w:rFonts w:ascii="Times New Roman" w:hAnsi="Times New Roman" w:cs="Times New Roman"/>
          <w:sz w:val="28"/>
        </w:rPr>
        <w:t>.</w:t>
      </w:r>
    </w:p>
    <w:p w:rsidR="008B2B95" w:rsidRPr="00F6464C" w:rsidRDefault="00041869" w:rsidP="00C12347">
      <w:pPr>
        <w:spacing w:after="0"/>
        <w:jc w:val="both"/>
        <w:rPr>
          <w:rFonts w:ascii="Times New Roman" w:hAnsi="Times New Roman" w:cs="Times New Roman"/>
          <w:sz w:val="28"/>
        </w:rPr>
      </w:pPr>
      <w:r w:rsidRPr="00F6464C">
        <w:rPr>
          <w:rFonts w:ascii="Times New Roman" w:hAnsi="Times New Roman" w:cs="Times New Roman"/>
          <w:sz w:val="28"/>
        </w:rPr>
        <w:t xml:space="preserve">   </w:t>
      </w:r>
      <w:r w:rsidR="008B2B95" w:rsidRPr="00F6464C">
        <w:rPr>
          <w:rFonts w:ascii="Times New Roman" w:hAnsi="Times New Roman" w:cs="Times New Roman"/>
          <w:b/>
          <w:sz w:val="28"/>
        </w:rPr>
        <w:t>Цель работы:</w:t>
      </w:r>
      <w:r w:rsidR="008B2B95" w:rsidRPr="00F6464C">
        <w:rPr>
          <w:rFonts w:ascii="Times New Roman" w:hAnsi="Times New Roman" w:cs="Times New Roman"/>
          <w:sz w:val="28"/>
        </w:rPr>
        <w:t xml:space="preserve"> характеристика бриофлоры реликтового болота ООПТ «Черняевский лес».</w:t>
      </w:r>
    </w:p>
    <w:p w:rsidR="008B2B95" w:rsidRPr="00F6464C" w:rsidRDefault="008B2B95" w:rsidP="008B2B95">
      <w:pPr>
        <w:spacing w:after="0"/>
        <w:ind w:firstLine="708"/>
        <w:jc w:val="both"/>
        <w:rPr>
          <w:rFonts w:ascii="Times New Roman" w:hAnsi="Times New Roman" w:cs="Times New Roman"/>
          <w:sz w:val="28"/>
        </w:rPr>
      </w:pPr>
      <w:r w:rsidRPr="00F6464C">
        <w:rPr>
          <w:rFonts w:ascii="Times New Roman" w:hAnsi="Times New Roman" w:cs="Times New Roman"/>
          <w:sz w:val="28"/>
        </w:rPr>
        <w:t xml:space="preserve">Для достижения цели были поставлены следующие </w:t>
      </w:r>
      <w:r w:rsidRPr="00F6464C">
        <w:rPr>
          <w:rFonts w:ascii="Times New Roman" w:hAnsi="Times New Roman" w:cs="Times New Roman"/>
          <w:b/>
          <w:sz w:val="28"/>
        </w:rPr>
        <w:t>задачи</w:t>
      </w:r>
      <w:r w:rsidRPr="00F6464C">
        <w:rPr>
          <w:rFonts w:ascii="Times New Roman" w:hAnsi="Times New Roman" w:cs="Times New Roman"/>
          <w:sz w:val="28"/>
        </w:rPr>
        <w:t xml:space="preserve"> исследования:</w:t>
      </w:r>
    </w:p>
    <w:p w:rsidR="008B2B95" w:rsidRPr="00F6464C" w:rsidRDefault="008B2B95" w:rsidP="008B2B95">
      <w:pPr>
        <w:pStyle w:val="a3"/>
        <w:numPr>
          <w:ilvl w:val="0"/>
          <w:numId w:val="9"/>
        </w:numPr>
        <w:spacing w:after="0"/>
        <w:jc w:val="both"/>
        <w:rPr>
          <w:rFonts w:ascii="Times New Roman" w:hAnsi="Times New Roman" w:cs="Times New Roman"/>
          <w:sz w:val="28"/>
        </w:rPr>
      </w:pPr>
      <w:r w:rsidRPr="00F6464C">
        <w:rPr>
          <w:rFonts w:ascii="Times New Roman" w:hAnsi="Times New Roman" w:cs="Times New Roman"/>
          <w:sz w:val="28"/>
        </w:rPr>
        <w:t xml:space="preserve">выявить </w:t>
      </w:r>
      <w:r w:rsidR="00532E57" w:rsidRPr="00F6464C">
        <w:rPr>
          <w:rFonts w:ascii="Times New Roman" w:hAnsi="Times New Roman" w:cs="Times New Roman"/>
          <w:sz w:val="28"/>
        </w:rPr>
        <w:t>видовой</w:t>
      </w:r>
      <w:r w:rsidRPr="00F6464C">
        <w:rPr>
          <w:rFonts w:ascii="Times New Roman" w:hAnsi="Times New Roman" w:cs="Times New Roman"/>
          <w:sz w:val="28"/>
        </w:rPr>
        <w:t xml:space="preserve"> состав мохообразных реликтового болота</w:t>
      </w:r>
      <w:r w:rsidR="00532E57" w:rsidRPr="00F6464C">
        <w:rPr>
          <w:rFonts w:ascii="Times New Roman" w:hAnsi="Times New Roman" w:cs="Times New Roman"/>
          <w:sz w:val="28"/>
        </w:rPr>
        <w:t xml:space="preserve"> и составить </w:t>
      </w:r>
      <w:r w:rsidR="00434748">
        <w:rPr>
          <w:rFonts w:ascii="Times New Roman" w:hAnsi="Times New Roman" w:cs="Times New Roman"/>
          <w:sz w:val="28"/>
        </w:rPr>
        <w:t>аннотированный список</w:t>
      </w:r>
      <w:r w:rsidR="00532E57" w:rsidRPr="00F6464C">
        <w:rPr>
          <w:rFonts w:ascii="Times New Roman" w:hAnsi="Times New Roman" w:cs="Times New Roman"/>
          <w:sz w:val="28"/>
        </w:rPr>
        <w:t xml:space="preserve"> бриофлоры</w:t>
      </w:r>
      <w:r w:rsidRPr="00F6464C">
        <w:rPr>
          <w:rFonts w:ascii="Times New Roman" w:hAnsi="Times New Roman" w:cs="Times New Roman"/>
          <w:sz w:val="28"/>
        </w:rPr>
        <w:t xml:space="preserve">; </w:t>
      </w:r>
    </w:p>
    <w:p w:rsidR="008B2B95" w:rsidRPr="00F6464C" w:rsidRDefault="00532E57" w:rsidP="008B2B95">
      <w:pPr>
        <w:pStyle w:val="a3"/>
        <w:numPr>
          <w:ilvl w:val="0"/>
          <w:numId w:val="9"/>
        </w:numPr>
        <w:spacing w:after="0"/>
        <w:jc w:val="both"/>
        <w:rPr>
          <w:rFonts w:ascii="Times New Roman" w:hAnsi="Times New Roman" w:cs="Times New Roman"/>
          <w:sz w:val="28"/>
        </w:rPr>
      </w:pPr>
      <w:r w:rsidRPr="00F6464C">
        <w:rPr>
          <w:rFonts w:ascii="Times New Roman" w:hAnsi="Times New Roman" w:cs="Times New Roman"/>
          <w:sz w:val="28"/>
        </w:rPr>
        <w:t xml:space="preserve">провести таксономический и биоэкологический анализ, </w:t>
      </w:r>
      <w:r w:rsidR="008B2B95" w:rsidRPr="00F6464C">
        <w:rPr>
          <w:rFonts w:ascii="Times New Roman" w:hAnsi="Times New Roman" w:cs="Times New Roman"/>
          <w:sz w:val="28"/>
        </w:rPr>
        <w:t>составить экологическую характеристику бриофлоры;</w:t>
      </w:r>
    </w:p>
    <w:p w:rsidR="008B2B95" w:rsidRPr="00F6464C" w:rsidRDefault="008B2B95" w:rsidP="008B2B95">
      <w:pPr>
        <w:pStyle w:val="a3"/>
        <w:numPr>
          <w:ilvl w:val="0"/>
          <w:numId w:val="9"/>
        </w:numPr>
        <w:spacing w:after="0"/>
        <w:jc w:val="both"/>
        <w:rPr>
          <w:rFonts w:ascii="Times New Roman" w:hAnsi="Times New Roman" w:cs="Times New Roman"/>
          <w:sz w:val="28"/>
        </w:rPr>
      </w:pPr>
      <w:r w:rsidRPr="00F6464C">
        <w:rPr>
          <w:rFonts w:ascii="Times New Roman" w:hAnsi="Times New Roman" w:cs="Times New Roman"/>
          <w:sz w:val="28"/>
        </w:rPr>
        <w:t xml:space="preserve">выявить  редкие виды мхов. </w:t>
      </w:r>
    </w:p>
    <w:p w:rsidR="00041869" w:rsidRPr="00F6464C" w:rsidRDefault="00041869" w:rsidP="00041869">
      <w:pPr>
        <w:spacing w:after="0"/>
        <w:ind w:firstLine="708"/>
        <w:jc w:val="both"/>
        <w:rPr>
          <w:rFonts w:ascii="Times New Roman" w:hAnsi="Times New Roman" w:cs="Times New Roman"/>
          <w:sz w:val="28"/>
        </w:rPr>
      </w:pPr>
      <w:r w:rsidRPr="00F6464C">
        <w:rPr>
          <w:rFonts w:ascii="Times New Roman" w:hAnsi="Times New Roman" w:cs="Times New Roman"/>
          <w:sz w:val="28"/>
        </w:rPr>
        <w:t>Объект исследования: мохо</w:t>
      </w:r>
      <w:r w:rsidR="00532E57" w:rsidRPr="00F6464C">
        <w:rPr>
          <w:rFonts w:ascii="Times New Roman" w:hAnsi="Times New Roman" w:cs="Times New Roman"/>
          <w:sz w:val="28"/>
        </w:rPr>
        <w:t>образные</w:t>
      </w:r>
      <w:r w:rsidRPr="00F6464C">
        <w:rPr>
          <w:rFonts w:ascii="Times New Roman" w:hAnsi="Times New Roman" w:cs="Times New Roman"/>
          <w:sz w:val="28"/>
        </w:rPr>
        <w:t xml:space="preserve"> реликтового болота ООПТ «Черняевский лес».</w:t>
      </w:r>
    </w:p>
    <w:p w:rsidR="00041869" w:rsidRPr="00F6464C" w:rsidRDefault="00041869" w:rsidP="00041869">
      <w:pPr>
        <w:spacing w:after="0"/>
        <w:ind w:firstLine="708"/>
        <w:jc w:val="both"/>
        <w:rPr>
          <w:rFonts w:ascii="Times New Roman" w:hAnsi="Times New Roman" w:cs="Times New Roman"/>
          <w:sz w:val="28"/>
        </w:rPr>
      </w:pPr>
      <w:r w:rsidRPr="00F6464C">
        <w:rPr>
          <w:rFonts w:ascii="Times New Roman" w:hAnsi="Times New Roman" w:cs="Times New Roman"/>
          <w:sz w:val="28"/>
        </w:rPr>
        <w:t xml:space="preserve">Предмет исследования: таксономический состав </w:t>
      </w:r>
      <w:r w:rsidR="00532E57" w:rsidRPr="00F6464C">
        <w:rPr>
          <w:rFonts w:ascii="Times New Roman" w:hAnsi="Times New Roman" w:cs="Times New Roman"/>
          <w:sz w:val="28"/>
        </w:rPr>
        <w:t>мохообразных</w:t>
      </w:r>
      <w:r w:rsidRPr="00F6464C">
        <w:rPr>
          <w:rFonts w:ascii="Times New Roman" w:hAnsi="Times New Roman" w:cs="Times New Roman"/>
          <w:sz w:val="28"/>
        </w:rPr>
        <w:t xml:space="preserve"> реликтового болота ООПТ «Черняевский лес».</w:t>
      </w:r>
    </w:p>
    <w:p w:rsidR="008B2B95" w:rsidRPr="00F6464C" w:rsidRDefault="008B2B95" w:rsidP="008E6592">
      <w:pPr>
        <w:spacing w:after="0"/>
        <w:ind w:firstLine="708"/>
        <w:jc w:val="both"/>
        <w:rPr>
          <w:rFonts w:ascii="Times New Roman" w:hAnsi="Times New Roman" w:cs="Times New Roman"/>
          <w:sz w:val="28"/>
        </w:rPr>
      </w:pPr>
      <w:r w:rsidRPr="00F6464C">
        <w:rPr>
          <w:rFonts w:ascii="Times New Roman" w:hAnsi="Times New Roman" w:cs="Times New Roman"/>
          <w:sz w:val="28"/>
        </w:rPr>
        <w:t>БЛАГОДАРНОСТИ. Автор приносит искреннюю благодарность Е.М. Шкараба</w:t>
      </w:r>
      <w:r w:rsidR="008E6592" w:rsidRPr="00F6464C">
        <w:rPr>
          <w:rFonts w:ascii="Times New Roman" w:hAnsi="Times New Roman" w:cs="Times New Roman"/>
          <w:sz w:val="28"/>
        </w:rPr>
        <w:t>, А.Г. Безгодову</w:t>
      </w:r>
      <w:r w:rsidRPr="00F6464C">
        <w:rPr>
          <w:rFonts w:ascii="Times New Roman" w:hAnsi="Times New Roman" w:cs="Times New Roman"/>
          <w:sz w:val="28"/>
        </w:rPr>
        <w:t xml:space="preserve"> за ценные консультации, помощь в определении </w:t>
      </w:r>
      <w:r w:rsidR="008E6592" w:rsidRPr="00F6464C">
        <w:rPr>
          <w:rFonts w:ascii="Times New Roman" w:hAnsi="Times New Roman" w:cs="Times New Roman"/>
          <w:sz w:val="28"/>
        </w:rPr>
        <w:t>мхов</w:t>
      </w:r>
      <w:r w:rsidRPr="00F6464C">
        <w:rPr>
          <w:rFonts w:ascii="Times New Roman" w:hAnsi="Times New Roman" w:cs="Times New Roman"/>
          <w:sz w:val="28"/>
        </w:rPr>
        <w:t>,  возможность использования микроскопической техники, научной и справочной литературы; своему учителю В.П. Буравлевой за помощь и поддержку на всех этапах выполнения работы</w:t>
      </w:r>
      <w:r w:rsidR="008E6592" w:rsidRPr="00F6464C">
        <w:rPr>
          <w:rFonts w:ascii="Times New Roman" w:hAnsi="Times New Roman" w:cs="Times New Roman"/>
          <w:sz w:val="28"/>
        </w:rPr>
        <w:t xml:space="preserve">. </w:t>
      </w:r>
    </w:p>
    <w:p w:rsidR="008B2B95" w:rsidRPr="00F6464C" w:rsidRDefault="008B2B95" w:rsidP="008B2B95">
      <w:pPr>
        <w:pStyle w:val="a3"/>
        <w:spacing w:after="0"/>
        <w:ind w:left="1068"/>
        <w:jc w:val="both"/>
        <w:rPr>
          <w:rFonts w:ascii="Times New Roman" w:hAnsi="Times New Roman" w:cs="Times New Roman"/>
          <w:sz w:val="28"/>
        </w:rPr>
      </w:pPr>
    </w:p>
    <w:p w:rsidR="008B2B95" w:rsidRPr="00F6464C" w:rsidRDefault="008B2B95" w:rsidP="008B2B95">
      <w:pPr>
        <w:ind w:firstLine="708"/>
        <w:jc w:val="both"/>
        <w:rPr>
          <w:rFonts w:ascii="Times New Roman" w:hAnsi="Times New Roman" w:cs="Times New Roman"/>
          <w:sz w:val="28"/>
        </w:rPr>
      </w:pPr>
    </w:p>
    <w:p w:rsidR="00CE09FC" w:rsidRPr="00F6464C" w:rsidRDefault="00CE09FC" w:rsidP="008B2B95">
      <w:pPr>
        <w:jc w:val="both"/>
        <w:rPr>
          <w:rFonts w:ascii="Times New Roman" w:hAnsi="Times New Roman" w:cs="Times New Roman"/>
          <w:sz w:val="28"/>
        </w:rPr>
      </w:pPr>
      <w:r w:rsidRPr="00F6464C">
        <w:rPr>
          <w:rFonts w:ascii="Times New Roman" w:hAnsi="Times New Roman" w:cs="Times New Roman"/>
          <w:sz w:val="28"/>
        </w:rPr>
        <w:br w:type="page"/>
      </w:r>
    </w:p>
    <w:p w:rsidR="00B05AA1" w:rsidRPr="00F6464C" w:rsidRDefault="00CE09FC" w:rsidP="003715ED">
      <w:pPr>
        <w:spacing w:after="0"/>
        <w:ind w:firstLine="708"/>
        <w:jc w:val="center"/>
        <w:rPr>
          <w:rFonts w:ascii="Times New Roman" w:hAnsi="Times New Roman" w:cs="Times New Roman"/>
          <w:b/>
          <w:sz w:val="32"/>
        </w:rPr>
      </w:pPr>
      <w:r w:rsidRPr="00F6464C">
        <w:rPr>
          <w:rFonts w:ascii="Times New Roman" w:hAnsi="Times New Roman" w:cs="Times New Roman"/>
          <w:b/>
          <w:sz w:val="32"/>
        </w:rPr>
        <w:lastRenderedPageBreak/>
        <w:t>Глава 1. Обзор литературы</w:t>
      </w:r>
    </w:p>
    <w:p w:rsidR="00CE09FC" w:rsidRPr="00F6464C" w:rsidRDefault="00CE09FC" w:rsidP="003715ED">
      <w:pPr>
        <w:pStyle w:val="22"/>
        <w:spacing w:line="276" w:lineRule="auto"/>
        <w:ind w:left="360" w:firstLine="0"/>
        <w:jc w:val="center"/>
        <w:rPr>
          <w:b/>
          <w:sz w:val="28"/>
          <w:szCs w:val="28"/>
        </w:rPr>
      </w:pPr>
      <w:r w:rsidRPr="00F6464C">
        <w:rPr>
          <w:b/>
          <w:sz w:val="28"/>
          <w:szCs w:val="28"/>
        </w:rPr>
        <w:t>1.1 Определение и  классификация болот</w:t>
      </w:r>
    </w:p>
    <w:p w:rsidR="00CE09FC" w:rsidRPr="00F6464C" w:rsidRDefault="00CE09FC" w:rsidP="003715ED">
      <w:pPr>
        <w:pStyle w:val="af0"/>
        <w:spacing w:after="0" w:line="276" w:lineRule="auto"/>
        <w:ind w:firstLine="708"/>
        <w:jc w:val="both"/>
        <w:rPr>
          <w:sz w:val="28"/>
          <w:szCs w:val="28"/>
        </w:rPr>
      </w:pPr>
      <w:r w:rsidRPr="00F6464C">
        <w:rPr>
          <w:b/>
          <w:sz w:val="28"/>
          <w:szCs w:val="28"/>
        </w:rPr>
        <w:t xml:space="preserve">Болото – </w:t>
      </w:r>
      <w:r w:rsidRPr="00F6464C">
        <w:rPr>
          <w:sz w:val="28"/>
          <w:szCs w:val="28"/>
        </w:rPr>
        <w:t>это пространство, где преобладают растения, живущие в условиях обильного увлажнения (т.е. гидро- и гигрофиты). У болота свой специфический набор растений, животных, характерные  сообщества микроорганизмов. Не менее  своеобразна  и  болотная  почва. Получается  сложное  сочетание  тесно взаимосвязанных  природных комплексов, объединяемых  единой  средой  обитания.</w:t>
      </w:r>
    </w:p>
    <w:p w:rsidR="00CE09FC" w:rsidRPr="00F6464C" w:rsidRDefault="00CE09FC" w:rsidP="003D68AF">
      <w:pPr>
        <w:pStyle w:val="af0"/>
        <w:spacing w:after="0" w:line="276" w:lineRule="auto"/>
        <w:ind w:firstLine="708"/>
        <w:jc w:val="both"/>
        <w:rPr>
          <w:sz w:val="28"/>
          <w:szCs w:val="28"/>
        </w:rPr>
      </w:pPr>
      <w:r w:rsidRPr="00F6464C">
        <w:rPr>
          <w:sz w:val="28"/>
          <w:szCs w:val="28"/>
        </w:rPr>
        <w:t>Основные отличительные особенности болотных местообитаний заключаются в следующем (Боч, Мазинг, 1979): обильное увлажнение;</w:t>
      </w:r>
      <w:r w:rsidR="003D68AF" w:rsidRPr="00F6464C">
        <w:rPr>
          <w:sz w:val="28"/>
          <w:szCs w:val="28"/>
        </w:rPr>
        <w:t xml:space="preserve"> </w:t>
      </w:r>
      <w:r w:rsidRPr="00F6464C">
        <w:rPr>
          <w:sz w:val="28"/>
          <w:szCs w:val="28"/>
        </w:rPr>
        <w:t>недостаток кислорода;</w:t>
      </w:r>
      <w:r w:rsidR="003D68AF" w:rsidRPr="00F6464C">
        <w:rPr>
          <w:sz w:val="28"/>
          <w:szCs w:val="28"/>
        </w:rPr>
        <w:t xml:space="preserve"> </w:t>
      </w:r>
      <w:r w:rsidRPr="00F6464C">
        <w:rPr>
          <w:sz w:val="28"/>
          <w:szCs w:val="28"/>
        </w:rPr>
        <w:t>низкая теплопроводность;</w:t>
      </w:r>
      <w:r w:rsidR="003D68AF" w:rsidRPr="00F6464C">
        <w:rPr>
          <w:sz w:val="28"/>
          <w:szCs w:val="28"/>
        </w:rPr>
        <w:t xml:space="preserve"> </w:t>
      </w:r>
      <w:r w:rsidRPr="00F6464C">
        <w:rPr>
          <w:sz w:val="28"/>
          <w:szCs w:val="28"/>
        </w:rPr>
        <w:t>бедность азотом и другими элементами минерального питания;</w:t>
      </w:r>
      <w:r w:rsidR="003D68AF" w:rsidRPr="00F6464C">
        <w:rPr>
          <w:sz w:val="28"/>
          <w:szCs w:val="28"/>
        </w:rPr>
        <w:t xml:space="preserve"> </w:t>
      </w:r>
      <w:r w:rsidRPr="00F6464C">
        <w:rPr>
          <w:sz w:val="28"/>
          <w:szCs w:val="28"/>
        </w:rPr>
        <w:t>нарастание торфа.</w:t>
      </w:r>
    </w:p>
    <w:p w:rsidR="00CE09FC" w:rsidRPr="00F6464C" w:rsidRDefault="00CE09FC" w:rsidP="003715ED">
      <w:pPr>
        <w:pStyle w:val="af0"/>
        <w:spacing w:after="0" w:line="276" w:lineRule="auto"/>
        <w:ind w:firstLine="708"/>
        <w:jc w:val="both"/>
        <w:rPr>
          <w:sz w:val="28"/>
          <w:szCs w:val="28"/>
        </w:rPr>
      </w:pPr>
      <w:r w:rsidRPr="00F6464C">
        <w:rPr>
          <w:sz w:val="28"/>
          <w:szCs w:val="28"/>
        </w:rPr>
        <w:t>Разнообразие болот очень велико, поэтому, по мере накопления сведений, возникла необходимость в их классификации. В первую очередь принято различать болота по тому, насколько их растительность обеспечена минеральным питанием. От этого зависит  видовое разнообразие обитающих на болотах растений (Березина и др., 1983).</w:t>
      </w:r>
    </w:p>
    <w:p w:rsidR="00CE09FC" w:rsidRPr="00F6464C" w:rsidRDefault="00CE09FC" w:rsidP="003715ED">
      <w:pPr>
        <w:pStyle w:val="af0"/>
        <w:spacing w:after="0" w:line="276" w:lineRule="auto"/>
        <w:ind w:firstLine="708"/>
        <w:jc w:val="both"/>
        <w:rPr>
          <w:sz w:val="28"/>
          <w:szCs w:val="28"/>
        </w:rPr>
      </w:pPr>
      <w:r w:rsidRPr="00F6464C">
        <w:rPr>
          <w:sz w:val="28"/>
          <w:szCs w:val="28"/>
        </w:rPr>
        <w:t xml:space="preserve">По этому признаку выделяют низинные или эвтрофные </w:t>
      </w:r>
      <w:r w:rsidR="00FD7345" w:rsidRPr="00F6464C">
        <w:rPr>
          <w:sz w:val="28"/>
          <w:szCs w:val="28"/>
        </w:rPr>
        <w:t>болота</w:t>
      </w:r>
      <w:r w:rsidRPr="00F6464C">
        <w:rPr>
          <w:sz w:val="28"/>
          <w:szCs w:val="28"/>
        </w:rPr>
        <w:t>; для них характерно богатое минеральн</w:t>
      </w:r>
      <w:r w:rsidR="00615E17">
        <w:rPr>
          <w:sz w:val="28"/>
          <w:szCs w:val="28"/>
        </w:rPr>
        <w:t>ое питание</w:t>
      </w:r>
      <w:r w:rsidRPr="00F6464C">
        <w:rPr>
          <w:sz w:val="28"/>
          <w:szCs w:val="28"/>
        </w:rPr>
        <w:t xml:space="preserve"> (зольность верхнего слоя свыше 6 %). Формируется при зарастании водоемов, по берегам рек (пойменные болота), в местах выхода ключей на склонах. Существуют главным образом за счет грунтовых вод. По видовому составу   господствующих растений различают травяные, моховые, лесные низинные болота. К травяным болотам относят фитоценозы, образованные водолюбивыми травянистыми растениями: виды осок, тростник, представители  водно-болотного разнотравья. На лесных низинных болотах растут: береза пушистая, ольха черная, многие виды ивы. Гораздо реже в лесной зоне встречаются низинные болота с господством зеленых мхов.  </w:t>
      </w:r>
    </w:p>
    <w:p w:rsidR="00CE09FC" w:rsidRPr="00F6464C" w:rsidRDefault="00CE09FC" w:rsidP="003715ED">
      <w:pPr>
        <w:pStyle w:val="af0"/>
        <w:spacing w:after="0" w:line="276" w:lineRule="auto"/>
        <w:ind w:firstLine="708"/>
        <w:jc w:val="both"/>
        <w:rPr>
          <w:snapToGrid w:val="0"/>
          <w:color w:val="000000"/>
          <w:w w:val="0"/>
          <w:sz w:val="0"/>
          <w:szCs w:val="0"/>
          <w:u w:color="000000"/>
          <w:bdr w:val="none" w:sz="0" w:space="0" w:color="000000"/>
          <w:shd w:val="clear" w:color="000000" w:fill="000000"/>
        </w:rPr>
      </w:pPr>
      <w:r w:rsidRPr="00F6464C">
        <w:rPr>
          <w:sz w:val="28"/>
          <w:szCs w:val="28"/>
        </w:rPr>
        <w:t>Полная противоположность им – болота верховые или</w:t>
      </w:r>
      <w:r w:rsidR="00FD7345" w:rsidRPr="00F6464C">
        <w:rPr>
          <w:sz w:val="28"/>
          <w:szCs w:val="28"/>
        </w:rPr>
        <w:t xml:space="preserve"> олиготрофные</w:t>
      </w:r>
      <w:r w:rsidRPr="00F6464C">
        <w:rPr>
          <w:sz w:val="28"/>
          <w:szCs w:val="28"/>
        </w:rPr>
        <w:t xml:space="preserve">. Этот тип болот с бедным минеральным питанием (зольность верхнего слоя менее 4%) формируются в условиях застаивания поверхностных вод на плоских понижениях водоразделов, подстилаемых водонепроницаемыми породами. Олиготрофные болота обычно не связаны с грунтовыми водами и существуют за счет атмосферных осадков. Характерно господство сфагновых мхов, широко распространены кустарнички из семейства вересковых. Из трав доминирует пушица влагалищная, очень обычна  шейхцерия болотная. Из древесных пород на верховых болотах могут расти береза пушистая и  сосна, которая в этих условиях представлена  особой экологической  формой. Изредка можно встретить карликовую березку, которая более характерна для </w:t>
      </w:r>
      <w:r w:rsidRPr="00F6464C">
        <w:rPr>
          <w:sz w:val="28"/>
          <w:szCs w:val="28"/>
        </w:rPr>
        <w:lastRenderedPageBreak/>
        <w:t>тундровой растительности. Благодаря накоплению торфа поверхность болота со временем становится выпуклой. Верховые сфагновые болота в основном распространены на обширных пространствах низменностей в северных районах Пермского края (Генкель, 1974).</w:t>
      </w:r>
      <w:r w:rsidRPr="00F6464C">
        <w:rPr>
          <w:snapToGrid w:val="0"/>
          <w:color w:val="000000"/>
          <w:w w:val="0"/>
          <w:sz w:val="0"/>
          <w:szCs w:val="0"/>
          <w:u w:color="000000"/>
          <w:bdr w:val="none" w:sz="0" w:space="0" w:color="000000"/>
          <w:shd w:val="clear" w:color="000000" w:fill="000000"/>
        </w:rPr>
        <w:t xml:space="preserve"> </w:t>
      </w:r>
    </w:p>
    <w:p w:rsidR="00CE09FC" w:rsidRPr="00F6464C" w:rsidRDefault="00CE09FC" w:rsidP="00C84480">
      <w:pPr>
        <w:pStyle w:val="af0"/>
        <w:spacing w:after="0" w:line="276" w:lineRule="auto"/>
        <w:ind w:firstLine="708"/>
        <w:jc w:val="both"/>
        <w:rPr>
          <w:sz w:val="28"/>
          <w:szCs w:val="28"/>
        </w:rPr>
      </w:pPr>
      <w:r w:rsidRPr="00F6464C">
        <w:rPr>
          <w:sz w:val="28"/>
          <w:szCs w:val="28"/>
        </w:rPr>
        <w:t>Низинное болото превращается в верховое по мере накопления торфа. Торфяная залежь растет медленно, в среднем на миллиметр  в год, и, конечно, в природе встречается целый ряд промежуточных болотных форм. Такие болота объединяются под общим названием – мезотрофные, или переходные.</w:t>
      </w:r>
      <w:r w:rsidRPr="00F6464C">
        <w:t xml:space="preserve"> </w:t>
      </w:r>
      <w:r w:rsidRPr="00F6464C">
        <w:rPr>
          <w:sz w:val="28"/>
          <w:szCs w:val="28"/>
        </w:rPr>
        <w:t>Переходные болота, или лесные согры, тип болот, промежуточных по характеру питания и растительности между низинными и верховыми болотами. Лесные согры по мере накопления торфа все больше изолируются от грунтового источника питания и далее развиваются в условиях перевеса расхода влаги над ее приходом, доходя до стадии отдельных верховых бугров, разделенными друг от друга осоково-сфагновыми ассоциациями.</w:t>
      </w:r>
      <w:r w:rsidRPr="00F6464C">
        <w:t xml:space="preserve"> </w:t>
      </w:r>
      <w:r w:rsidRPr="00F6464C">
        <w:rPr>
          <w:sz w:val="28"/>
          <w:szCs w:val="28"/>
        </w:rPr>
        <w:t>Верховые сфагновые болота в основном распространены на обширных пространствах низменностей в северных районах Пермского края.</w:t>
      </w:r>
    </w:p>
    <w:p w:rsidR="008F3C38" w:rsidRPr="00F6464C" w:rsidRDefault="008F3C38" w:rsidP="003715ED">
      <w:pPr>
        <w:pStyle w:val="af0"/>
        <w:spacing w:after="0" w:line="276" w:lineRule="auto"/>
        <w:ind w:firstLine="708"/>
        <w:jc w:val="center"/>
        <w:rPr>
          <w:b/>
          <w:sz w:val="28"/>
          <w:szCs w:val="28"/>
        </w:rPr>
      </w:pPr>
      <w:r w:rsidRPr="00F6464C">
        <w:rPr>
          <w:b/>
          <w:sz w:val="28"/>
          <w:szCs w:val="28"/>
        </w:rPr>
        <w:t>1.2 Характеристика болот Пермского края</w:t>
      </w:r>
    </w:p>
    <w:p w:rsidR="008F3C38" w:rsidRPr="00F6464C" w:rsidRDefault="008F3C38" w:rsidP="003715ED">
      <w:pPr>
        <w:pStyle w:val="ae"/>
        <w:spacing w:after="0"/>
        <w:ind w:firstLine="709"/>
        <w:jc w:val="both"/>
        <w:rPr>
          <w:rFonts w:ascii="Times New Roman" w:hAnsi="Times New Roman" w:cs="Times New Roman"/>
          <w:sz w:val="28"/>
          <w:szCs w:val="28"/>
        </w:rPr>
      </w:pPr>
      <w:r w:rsidRPr="00F6464C">
        <w:rPr>
          <w:rFonts w:ascii="Times New Roman" w:hAnsi="Times New Roman" w:cs="Times New Roman"/>
          <w:sz w:val="28"/>
          <w:szCs w:val="28"/>
        </w:rPr>
        <w:t>Распределение болот в Пермском крае обусловлено главным образом рельефом. На севере территории местом активного заболачивания водораздельных пространств, покрытых чехлом водно-ледниковых песков и супесей, послужили котловины выдувания. По мнению ученых, образование этих понижений рельефа происходило в ледниковый период. Плоский характер рельефа, слабая водопроницаемость глинистого элювия верхнепермских отложений, подстилающего пески и супеси, а также большое количество атмосферных осадков (при слабой испаряемости) привели к заболачиванию водораздельных лесов на огромных площадях территории.</w:t>
      </w:r>
    </w:p>
    <w:p w:rsidR="008F3C38" w:rsidRPr="00F6464C" w:rsidRDefault="008F3C38" w:rsidP="003715ED">
      <w:pPr>
        <w:pStyle w:val="ae"/>
        <w:spacing w:after="0"/>
        <w:ind w:firstLine="709"/>
        <w:jc w:val="both"/>
        <w:rPr>
          <w:rFonts w:ascii="Times New Roman" w:hAnsi="Times New Roman" w:cs="Times New Roman"/>
          <w:sz w:val="28"/>
          <w:szCs w:val="28"/>
        </w:rPr>
      </w:pPr>
      <w:r w:rsidRPr="00F6464C">
        <w:rPr>
          <w:rFonts w:ascii="Times New Roman" w:hAnsi="Times New Roman" w:cs="Times New Roman"/>
          <w:sz w:val="28"/>
          <w:szCs w:val="28"/>
        </w:rPr>
        <w:t>Развитие болот происходит и у некоторой части карстовых форм – там, где наблюдается застаивание атмосферных вод, – через зарастание водной поверхности. Наиболее активно заторфовывание карстовых  воронок, котловин, депрессий протекает на водоразделах Камы и Чусовой, Ирени и Сылвы, Колвы и Вишерки (Назаров, Шарыгин, 1999).</w:t>
      </w:r>
    </w:p>
    <w:p w:rsidR="008F3C38" w:rsidRPr="00F6464C" w:rsidRDefault="008F3C38" w:rsidP="003715ED">
      <w:pPr>
        <w:pStyle w:val="ae"/>
        <w:spacing w:after="0"/>
        <w:ind w:firstLine="709"/>
        <w:jc w:val="both"/>
        <w:rPr>
          <w:rFonts w:ascii="Times New Roman" w:hAnsi="Times New Roman" w:cs="Times New Roman"/>
          <w:sz w:val="28"/>
          <w:szCs w:val="28"/>
        </w:rPr>
      </w:pPr>
      <w:r w:rsidRPr="00F6464C">
        <w:rPr>
          <w:rFonts w:ascii="Times New Roman" w:hAnsi="Times New Roman" w:cs="Times New Roman"/>
          <w:sz w:val="28"/>
          <w:szCs w:val="28"/>
        </w:rPr>
        <w:t xml:space="preserve">Болота речных долин приурочены главным образом к хорошо разработанной долине реки Камы, относительно высокая заболоченность и степень развития болот характерна и для притоков Камы первого порядка (реки Обва, Яйва, Иньва, Колва, Косьва, Вильва и др.). Обширные болота особенно развиты на участках расширения долины Камы, на месте которых в послеледниковое время располагались озерные водоемы, подготовившие </w:t>
      </w:r>
      <w:r w:rsidRPr="00F6464C">
        <w:rPr>
          <w:rFonts w:ascii="Times New Roman" w:hAnsi="Times New Roman" w:cs="Times New Roman"/>
          <w:sz w:val="28"/>
          <w:szCs w:val="28"/>
        </w:rPr>
        <w:lastRenderedPageBreak/>
        <w:t xml:space="preserve">активное болотообразование в настоящее время. Система долин камского речного бассейна включает в себя больше площади и количества болот по сравнению с водоразделами Пермского края. </w:t>
      </w:r>
    </w:p>
    <w:p w:rsidR="008F3C38" w:rsidRPr="00F6464C" w:rsidRDefault="008F3C38" w:rsidP="003715ED">
      <w:pPr>
        <w:pStyle w:val="ae"/>
        <w:spacing w:after="0"/>
        <w:ind w:firstLine="709"/>
        <w:jc w:val="both"/>
        <w:rPr>
          <w:rFonts w:ascii="Times New Roman" w:hAnsi="Times New Roman" w:cs="Times New Roman"/>
          <w:sz w:val="28"/>
          <w:szCs w:val="28"/>
        </w:rPr>
      </w:pPr>
      <w:r w:rsidRPr="00F6464C">
        <w:rPr>
          <w:rFonts w:ascii="Times New Roman" w:hAnsi="Times New Roman" w:cs="Times New Roman"/>
          <w:sz w:val="28"/>
          <w:szCs w:val="28"/>
        </w:rPr>
        <w:t xml:space="preserve">Процесс болотообразования на водоразделах и в долинах идет в различных направлениях и приводит к существованию разных типов болот; он зависит также от характера рельефа и гидрогеологических условий. В районе песчаных водоразделов на севере Пермского края среди сосновых боров формируются небольшие по площади и часто разбросанные сфагновые торфяники вследствие наличия здесь котловин, подзолообразования и промерзания почвы. На севере края, в еловых и пихтово-еловых лесах на глинистых водоупорных породах в условиях плоского равнинного рельефа и более холодного и влажного микроклимата тайги происходит заболачивание обширной площади лесов и гарей с развитием политриховых мхов. На плакорных участках и в низинах среди лесов и лугов на пермских глинах в средней полосе Прикамья образуются три типа болот: политриховые ельники, часто вблизи уже сформированного болота; осоковые низинные болота в замкнутых понижениях и с близким залеганием грунтовых вод; заболоченные лесосеки и гари с развитием вейников или щучки дернистой и последующим появлением осоки дернистой, чернотала, ивы пепельной и серой ольхи. В южной части края болотообразование происходит в воронках и карстовых депрессиях через зарастание карстовых озер и смену эвтрофных фаз иногда до олиготрофной стадии. Возникновение болот в поймах крупных рек происходит через зарастание озер или стариц и наблюдается в мелких понижениях между гривами, регулярное подтапливание и заиливание во время половодий способствует развитию заболоченных ивняков с осоками или канареечником. В притеррасных и приматериковых депрессиях на образование болот оказывает делювиальное увлажнение и снос материала со склонов долины и выходы ключей; здесь обычны елово-ольховые согры, а в поймах мелких рек – осоково-щучковые болота, близкие к стадии лугов. На древних террасах болота приурочены к котловинам и имеют сложный генезис, сходный с процессами болотообразования сосновых боров на севере края и с болотами делювиально-ключевого питания в приматериковой части; часто это крупные торфяники, занимающие весь поперечник древней террасы (Генкель, 1974).  </w:t>
      </w:r>
    </w:p>
    <w:p w:rsidR="008F3C38" w:rsidRPr="00F6464C" w:rsidRDefault="008F3C38" w:rsidP="003715ED">
      <w:pPr>
        <w:pStyle w:val="ae"/>
        <w:spacing w:after="0"/>
        <w:ind w:firstLine="709"/>
        <w:jc w:val="both"/>
        <w:rPr>
          <w:rFonts w:ascii="Times New Roman" w:hAnsi="Times New Roman" w:cs="Times New Roman"/>
          <w:sz w:val="28"/>
          <w:szCs w:val="28"/>
        </w:rPr>
      </w:pPr>
      <w:r w:rsidRPr="00F6464C">
        <w:rPr>
          <w:rFonts w:ascii="Times New Roman" w:hAnsi="Times New Roman" w:cs="Times New Roman"/>
          <w:sz w:val="28"/>
          <w:szCs w:val="28"/>
        </w:rPr>
        <w:t xml:space="preserve">Значительно влияет на процесс первичного заболачивания территории и деятельность человека. Прежде всего, это относится к зоне подтопления Камских водохранилищ. Здесь, с поднятием уровня воды на несколько метров по сравнению с речными условиями, которые были до создания искусственных водоемов, речные воды углубились в берега, сложенные </w:t>
      </w:r>
      <w:r w:rsidRPr="00F6464C">
        <w:rPr>
          <w:rFonts w:ascii="Times New Roman" w:hAnsi="Times New Roman" w:cs="Times New Roman"/>
          <w:sz w:val="28"/>
          <w:szCs w:val="28"/>
        </w:rPr>
        <w:lastRenderedPageBreak/>
        <w:t>рыхлыми песчаными отложениями. На некоторых участках пологая поверхность низинных подтопленных надпойменных террас на удалении от берега до 0,5–1,5 км представляют собой скопление небольших водоемов, постепенно превращающихся в болота. Увеличение площади заболоченных земель происходит и вдоль автодорог, нефтепроводов и других магистральных сооружений. В результате ошибок, допущенных уже при проектировании, после их постройки нередко возникают условия, при которых поверхностный и (или) внутрипочвенный сток концентрируется, что со временем приводит к образованию сначала неглубоких водоемов, а затем болот низинного типа (Назаров, Шарыгин, 1999).</w:t>
      </w:r>
    </w:p>
    <w:p w:rsidR="003715ED" w:rsidRPr="00F6464C" w:rsidRDefault="003715ED" w:rsidP="003715ED">
      <w:pPr>
        <w:pStyle w:val="ae"/>
        <w:spacing w:after="0"/>
        <w:ind w:firstLine="709"/>
        <w:jc w:val="center"/>
        <w:rPr>
          <w:rFonts w:ascii="Times New Roman" w:hAnsi="Times New Roman" w:cs="Times New Roman"/>
          <w:b/>
          <w:sz w:val="28"/>
          <w:szCs w:val="28"/>
        </w:rPr>
      </w:pPr>
      <w:r w:rsidRPr="00F6464C">
        <w:rPr>
          <w:rFonts w:ascii="Times New Roman" w:hAnsi="Times New Roman" w:cs="Times New Roman"/>
          <w:b/>
          <w:sz w:val="28"/>
          <w:szCs w:val="28"/>
        </w:rPr>
        <w:t>1.3 Особенности строения и биологии мохообразных</w:t>
      </w:r>
    </w:p>
    <w:p w:rsidR="003715ED" w:rsidRPr="00F6464C" w:rsidRDefault="003715ED" w:rsidP="003715ED">
      <w:pPr>
        <w:pStyle w:val="ae"/>
        <w:spacing w:after="0"/>
        <w:ind w:firstLine="709"/>
        <w:jc w:val="both"/>
        <w:rPr>
          <w:rFonts w:ascii="Times New Roman" w:hAnsi="Times New Roman" w:cs="Times New Roman"/>
          <w:sz w:val="28"/>
          <w:szCs w:val="28"/>
        </w:rPr>
      </w:pPr>
      <w:r w:rsidRPr="00F6464C">
        <w:rPr>
          <w:rFonts w:ascii="Times New Roman" w:hAnsi="Times New Roman" w:cs="Times New Roman"/>
          <w:sz w:val="28"/>
          <w:szCs w:val="28"/>
        </w:rPr>
        <w:t xml:space="preserve">От высших сосудистых растений мохообразные отличаются рядом особенностей строения и биологии. Наиболее важные отличия – преобладание гаплоидного гаметофита над диплоидным спорофитом по размерам и продолжительности существования и отсутствие специализированных проводящих тканей. Мохообразные обладают малыми размерами и ассимилируют всей поверхностью тела. Эти свойства позволяют им осваивать непригодные большинству сосудистых растений местообитания, и одновременно – ограничивают спектр доступных. </w:t>
      </w:r>
    </w:p>
    <w:p w:rsidR="003715ED" w:rsidRPr="00F6464C" w:rsidRDefault="003715ED" w:rsidP="003715ED">
      <w:pPr>
        <w:pStyle w:val="ae"/>
        <w:spacing w:after="0"/>
        <w:ind w:firstLine="709"/>
        <w:jc w:val="both"/>
        <w:rPr>
          <w:rFonts w:ascii="Times New Roman" w:hAnsi="Times New Roman" w:cs="Times New Roman"/>
          <w:sz w:val="28"/>
          <w:szCs w:val="28"/>
        </w:rPr>
      </w:pPr>
      <w:r w:rsidRPr="00F6464C">
        <w:rPr>
          <w:rFonts w:ascii="Times New Roman" w:hAnsi="Times New Roman" w:cs="Times New Roman"/>
          <w:sz w:val="28"/>
          <w:szCs w:val="28"/>
        </w:rPr>
        <w:t xml:space="preserve">Важным и регламентирующим распространение абиотическим фактором является влага; причем значимо не только общее количество осадков, но и равномерность их выпадения. В гумидных областях разнообразие мхов всегда существенно выше, чем в аридных. </w:t>
      </w:r>
    </w:p>
    <w:p w:rsidR="003715ED" w:rsidRPr="00F6464C" w:rsidRDefault="003715ED" w:rsidP="003715ED">
      <w:pPr>
        <w:pStyle w:val="ae"/>
        <w:spacing w:after="0"/>
        <w:ind w:firstLine="709"/>
        <w:jc w:val="both"/>
        <w:rPr>
          <w:rFonts w:ascii="Times New Roman" w:hAnsi="Times New Roman" w:cs="Times New Roman"/>
          <w:sz w:val="28"/>
          <w:szCs w:val="28"/>
        </w:rPr>
      </w:pPr>
      <w:r w:rsidRPr="00F6464C">
        <w:rPr>
          <w:rFonts w:ascii="Times New Roman" w:hAnsi="Times New Roman" w:cs="Times New Roman"/>
          <w:sz w:val="28"/>
          <w:szCs w:val="28"/>
        </w:rPr>
        <w:t xml:space="preserve">Мелкие размеры тела позволяют мохообразным находить подходящие местообитания (микроместообитания) в различной обстановке. Повышенное видовое разнообразие часто связано со скальными обнажениями, где в силу сложного микрорельефа существует большой набор экотопов, различающихся по условиям освещенности и увлажненности (значение имеет и состав пород). В горных областях разнообразие мохообразных всегда выше, чем в равнинных. </w:t>
      </w:r>
    </w:p>
    <w:p w:rsidR="003715ED" w:rsidRDefault="003715ED" w:rsidP="003715ED">
      <w:pPr>
        <w:pStyle w:val="ae"/>
        <w:spacing w:after="0"/>
        <w:ind w:firstLine="709"/>
        <w:jc w:val="both"/>
        <w:rPr>
          <w:rFonts w:ascii="Times New Roman" w:hAnsi="Times New Roman" w:cs="Times New Roman"/>
          <w:sz w:val="28"/>
          <w:szCs w:val="28"/>
        </w:rPr>
      </w:pPr>
      <w:r w:rsidRPr="00F6464C">
        <w:rPr>
          <w:rFonts w:ascii="Times New Roman" w:hAnsi="Times New Roman" w:cs="Times New Roman"/>
          <w:sz w:val="28"/>
          <w:szCs w:val="28"/>
        </w:rPr>
        <w:t>Место мхов в растительном покрове варьирует в зависимости от комплекса факторов. В луговых и степных сообществах разнообразие и роль мхов весьма скромны. В болотных, лесных и тундровых сообществах мхи часто являются важным компонентом и могут играть роль эдификаторов фитоценозов. В большом спектре экстремальных для сосудистых растений местообитаний – на каменистых россыпях, скальных обнажениях, в местах снежных забоев в высокогорьях, по каменистым днищам и берегам ручьев и т.п. – мхи образуют собственные группировки или сообщества</w:t>
      </w:r>
      <w:r w:rsidR="00466A9E" w:rsidRPr="00F6464C">
        <w:rPr>
          <w:rFonts w:ascii="Times New Roman" w:hAnsi="Times New Roman" w:cs="Times New Roman"/>
          <w:sz w:val="28"/>
          <w:szCs w:val="28"/>
        </w:rPr>
        <w:t xml:space="preserve"> (Писаренко, 2016)</w:t>
      </w:r>
      <w:r w:rsidRPr="00F6464C">
        <w:rPr>
          <w:rFonts w:ascii="Times New Roman" w:hAnsi="Times New Roman" w:cs="Times New Roman"/>
          <w:sz w:val="28"/>
          <w:szCs w:val="28"/>
        </w:rPr>
        <w:t>.</w:t>
      </w:r>
    </w:p>
    <w:p w:rsidR="007F3431" w:rsidRDefault="007F3431" w:rsidP="007F3431">
      <w:pPr>
        <w:pStyle w:val="Default"/>
        <w:spacing w:after="120"/>
        <w:jc w:val="center"/>
        <w:rPr>
          <w:b/>
          <w:sz w:val="28"/>
          <w:szCs w:val="28"/>
        </w:rPr>
      </w:pPr>
      <w:r>
        <w:rPr>
          <w:b/>
          <w:sz w:val="28"/>
          <w:szCs w:val="28"/>
        </w:rPr>
        <w:lastRenderedPageBreak/>
        <w:t xml:space="preserve">1.4 </w:t>
      </w:r>
      <w:r w:rsidRPr="007F3431">
        <w:rPr>
          <w:b/>
          <w:sz w:val="28"/>
          <w:szCs w:val="28"/>
        </w:rPr>
        <w:t>Распространение мохообразных</w:t>
      </w:r>
    </w:p>
    <w:p w:rsidR="007F3431" w:rsidRPr="007F3431" w:rsidRDefault="007F3431" w:rsidP="007F3431">
      <w:pPr>
        <w:pStyle w:val="ae"/>
        <w:ind w:firstLine="709"/>
        <w:jc w:val="both"/>
        <w:rPr>
          <w:rFonts w:ascii="Times New Roman" w:hAnsi="Times New Roman" w:cs="Times New Roman"/>
          <w:sz w:val="28"/>
          <w:szCs w:val="28"/>
        </w:rPr>
      </w:pPr>
      <w:r w:rsidRPr="007F3431">
        <w:rPr>
          <w:rFonts w:ascii="Times New Roman" w:hAnsi="Times New Roman" w:cs="Times New Roman"/>
          <w:sz w:val="28"/>
          <w:szCs w:val="28"/>
        </w:rPr>
        <w:t>Эволюция мохообразных шла в направлении расширения их экологической сферы, по пути уклонения от конкуренции и повышения выносливости, возрастания степени устойчивости данных организмов. Отличительной чертой мохообразных является высокая приспособленность (толерантность) к многим лимитирующим факторам среды, в частности, к слабому освещению, перегреванию субстрата, недостатку и переизбытку влаги, дефициту минеральных веществ и пр</w:t>
      </w:r>
      <w:r>
        <w:rPr>
          <w:rFonts w:ascii="Times New Roman" w:hAnsi="Times New Roman" w:cs="Times New Roman"/>
          <w:sz w:val="28"/>
          <w:szCs w:val="28"/>
        </w:rPr>
        <w:t>. (</w:t>
      </w:r>
      <w:r w:rsidRPr="007F3431">
        <w:rPr>
          <w:rFonts w:ascii="Times New Roman" w:hAnsi="Times New Roman" w:cs="Times New Roman"/>
          <w:sz w:val="28"/>
          <w:szCs w:val="28"/>
        </w:rPr>
        <w:t>Рыковский, 1989; Рейвн и др</w:t>
      </w:r>
      <w:r>
        <w:rPr>
          <w:rFonts w:ascii="Times New Roman" w:hAnsi="Times New Roman" w:cs="Times New Roman"/>
          <w:sz w:val="28"/>
          <w:szCs w:val="28"/>
        </w:rPr>
        <w:t>., 1990)</w:t>
      </w:r>
      <w:r w:rsidRPr="007F3431">
        <w:rPr>
          <w:rFonts w:ascii="Times New Roman" w:hAnsi="Times New Roman" w:cs="Times New Roman"/>
          <w:sz w:val="28"/>
          <w:szCs w:val="28"/>
        </w:rPr>
        <w:t xml:space="preserve">. </w:t>
      </w:r>
    </w:p>
    <w:p w:rsidR="007F3431" w:rsidRPr="007F3431" w:rsidRDefault="007F3431" w:rsidP="007F3431">
      <w:pPr>
        <w:pStyle w:val="ae"/>
        <w:spacing w:after="0"/>
        <w:ind w:firstLine="709"/>
        <w:jc w:val="both"/>
        <w:rPr>
          <w:rFonts w:ascii="Times New Roman" w:hAnsi="Times New Roman" w:cs="Times New Roman"/>
          <w:sz w:val="28"/>
          <w:szCs w:val="28"/>
        </w:rPr>
      </w:pPr>
      <w:r w:rsidRPr="007F3431">
        <w:rPr>
          <w:rFonts w:ascii="Times New Roman" w:hAnsi="Times New Roman" w:cs="Times New Roman"/>
          <w:sz w:val="28"/>
          <w:szCs w:val="28"/>
        </w:rPr>
        <w:t xml:space="preserve">Бриофиты господствуют, вытесняя прочие растения, на обширных пространствах приполярных областей и на каменистых склонах гор выше границы леса. Многие из них способны даже выдерживать длительные периоды сильных антарктических холодов. Ряд видов встречается в пустынях, причем некоторые из них образуют обширные скопления на сухих открытых скалах, которые могут прогреваться до очень высоких температур. Многие виды годами сохраняют жизнеспособность в сухом состоянии, быстро восстанавливая активность при увлажнении. В то же время, известны водные мхи и печеночники, погибающие в течение примерно суток при высыхании </w:t>
      </w:r>
      <w:r w:rsidR="00C07182">
        <w:rPr>
          <w:rFonts w:ascii="Times New Roman" w:hAnsi="Times New Roman" w:cs="Times New Roman"/>
          <w:sz w:val="28"/>
          <w:szCs w:val="28"/>
        </w:rPr>
        <w:t>(</w:t>
      </w:r>
      <w:r w:rsidRPr="007F3431">
        <w:rPr>
          <w:rFonts w:ascii="Times New Roman" w:hAnsi="Times New Roman" w:cs="Times New Roman"/>
          <w:sz w:val="28"/>
          <w:szCs w:val="28"/>
        </w:rPr>
        <w:t>Абрамов, Аб</w:t>
      </w:r>
      <w:r w:rsidR="00C07182">
        <w:rPr>
          <w:rFonts w:ascii="Times New Roman" w:hAnsi="Times New Roman" w:cs="Times New Roman"/>
          <w:sz w:val="28"/>
          <w:szCs w:val="28"/>
        </w:rPr>
        <w:t>рамова, 1978; Рейвн и др., 1990)</w:t>
      </w:r>
      <w:r w:rsidRPr="007F3431">
        <w:rPr>
          <w:rFonts w:ascii="Times New Roman" w:hAnsi="Times New Roman" w:cs="Times New Roman"/>
          <w:sz w:val="28"/>
          <w:szCs w:val="28"/>
        </w:rPr>
        <w:t xml:space="preserve">. </w:t>
      </w:r>
    </w:p>
    <w:p w:rsidR="007F3431" w:rsidRPr="007F3431" w:rsidRDefault="007F3431" w:rsidP="007F3431">
      <w:pPr>
        <w:pStyle w:val="ae"/>
        <w:spacing w:after="0"/>
        <w:ind w:firstLine="709"/>
        <w:jc w:val="both"/>
        <w:rPr>
          <w:rFonts w:ascii="Times New Roman" w:hAnsi="Times New Roman" w:cs="Times New Roman"/>
          <w:sz w:val="28"/>
          <w:szCs w:val="28"/>
        </w:rPr>
      </w:pPr>
      <w:r w:rsidRPr="007F3431">
        <w:rPr>
          <w:rFonts w:ascii="Times New Roman" w:hAnsi="Times New Roman" w:cs="Times New Roman"/>
          <w:sz w:val="28"/>
          <w:szCs w:val="28"/>
        </w:rPr>
        <w:t xml:space="preserve">В некоторых биомах, например, бореальных лесах или болотах небольшое количество видов мохообразных может доминировать в напочвенном ярусе и играть значимую роль в потоке азота, углерода, образовании биомассы, водном балансе [Turetsky, 2003], защите почвы от эрозии, однако количество этих видов, характеризующихся высоким обилием и частотой встречаемости, невелико. Большинство видов, имеют рассеянное распространение, не являются часто встречающимися видами в пределах ландшафтов и не отличаются высоким обилием в сообществах [Абрамов, Абрамова, 1978]. </w:t>
      </w:r>
    </w:p>
    <w:p w:rsidR="007F3431" w:rsidRPr="007F3431" w:rsidRDefault="007F3431" w:rsidP="007F3431">
      <w:pPr>
        <w:pStyle w:val="ae"/>
        <w:spacing w:after="0"/>
        <w:ind w:firstLine="709"/>
        <w:jc w:val="both"/>
        <w:rPr>
          <w:rFonts w:ascii="Times New Roman" w:hAnsi="Times New Roman" w:cs="Times New Roman"/>
          <w:sz w:val="28"/>
          <w:szCs w:val="28"/>
        </w:rPr>
      </w:pPr>
      <w:r w:rsidRPr="007F3431">
        <w:rPr>
          <w:rFonts w:ascii="Times New Roman" w:hAnsi="Times New Roman" w:cs="Times New Roman"/>
          <w:sz w:val="28"/>
          <w:szCs w:val="28"/>
        </w:rPr>
        <w:t xml:space="preserve">Мохообразные – слабо конкурентные растения, их низкий биологический потенциал восполняется за счет высокой регенеративной способности, вегетативного размножения, коллективных форм роста, способности к произрастанию на разных типах субстратов [Бойко, 1990]. </w:t>
      </w:r>
    </w:p>
    <w:p w:rsidR="007F3431" w:rsidRPr="007F3431" w:rsidRDefault="007F3431" w:rsidP="007F3431">
      <w:pPr>
        <w:pStyle w:val="ae"/>
        <w:spacing w:after="0"/>
        <w:ind w:firstLine="709"/>
        <w:jc w:val="both"/>
        <w:rPr>
          <w:rFonts w:ascii="Times New Roman" w:hAnsi="Times New Roman" w:cs="Times New Roman"/>
          <w:sz w:val="28"/>
          <w:szCs w:val="28"/>
        </w:rPr>
      </w:pPr>
      <w:r w:rsidRPr="007F3431">
        <w:rPr>
          <w:rFonts w:ascii="Times New Roman" w:hAnsi="Times New Roman" w:cs="Times New Roman"/>
          <w:sz w:val="28"/>
          <w:szCs w:val="28"/>
        </w:rPr>
        <w:t>В зависимости от заселяемого субстрата, традиционно, выделяютс</w:t>
      </w:r>
      <w:r w:rsidR="00C07182">
        <w:rPr>
          <w:rFonts w:ascii="Times New Roman" w:hAnsi="Times New Roman" w:cs="Times New Roman"/>
          <w:sz w:val="28"/>
          <w:szCs w:val="28"/>
        </w:rPr>
        <w:t>я следующие группы мохообразных.</w:t>
      </w:r>
      <w:r w:rsidRPr="007F3431">
        <w:rPr>
          <w:rFonts w:ascii="Times New Roman" w:hAnsi="Times New Roman" w:cs="Times New Roman"/>
          <w:sz w:val="28"/>
          <w:szCs w:val="28"/>
        </w:rPr>
        <w:t xml:space="preserve"> </w:t>
      </w:r>
    </w:p>
    <w:p w:rsidR="007F3431" w:rsidRPr="007F3431" w:rsidRDefault="007F3431" w:rsidP="007F3431">
      <w:pPr>
        <w:pStyle w:val="ae"/>
        <w:spacing w:after="0"/>
        <w:ind w:firstLine="709"/>
        <w:jc w:val="both"/>
        <w:rPr>
          <w:rFonts w:ascii="Times New Roman" w:hAnsi="Times New Roman" w:cs="Times New Roman"/>
          <w:sz w:val="28"/>
          <w:szCs w:val="28"/>
        </w:rPr>
      </w:pPr>
      <w:r w:rsidRPr="007F3431">
        <w:rPr>
          <w:rFonts w:ascii="Times New Roman" w:hAnsi="Times New Roman" w:cs="Times New Roman"/>
          <w:sz w:val="28"/>
          <w:szCs w:val="28"/>
        </w:rPr>
        <w:t xml:space="preserve">Эпигейные виды – растут на почве, глине, иле, песке. К ним относятся, например, большинство видов рода </w:t>
      </w:r>
      <w:r w:rsidRPr="00C07182">
        <w:rPr>
          <w:rFonts w:ascii="Times New Roman" w:hAnsi="Times New Roman" w:cs="Times New Roman"/>
          <w:i/>
          <w:sz w:val="28"/>
          <w:szCs w:val="28"/>
        </w:rPr>
        <w:t>Bryum.</w:t>
      </w:r>
      <w:r w:rsidRPr="007F3431">
        <w:rPr>
          <w:rFonts w:ascii="Times New Roman" w:hAnsi="Times New Roman" w:cs="Times New Roman"/>
          <w:sz w:val="28"/>
          <w:szCs w:val="28"/>
        </w:rPr>
        <w:t xml:space="preserve"> </w:t>
      </w:r>
    </w:p>
    <w:p w:rsidR="007F3431" w:rsidRPr="007F3431" w:rsidRDefault="007F3431" w:rsidP="007F3431">
      <w:pPr>
        <w:pStyle w:val="ae"/>
        <w:spacing w:after="0"/>
        <w:ind w:firstLine="709"/>
        <w:jc w:val="both"/>
        <w:rPr>
          <w:rFonts w:ascii="Times New Roman" w:hAnsi="Times New Roman" w:cs="Times New Roman"/>
          <w:sz w:val="28"/>
          <w:szCs w:val="28"/>
        </w:rPr>
      </w:pPr>
      <w:r w:rsidRPr="007F3431">
        <w:rPr>
          <w:rFonts w:ascii="Times New Roman" w:hAnsi="Times New Roman" w:cs="Times New Roman"/>
          <w:sz w:val="28"/>
          <w:szCs w:val="28"/>
        </w:rPr>
        <w:t xml:space="preserve">Эпилиты – растут на каменистых субстратах (скальных выходах, валунах, каменистых осыпях, гравии и др. (виды родов </w:t>
      </w:r>
      <w:r w:rsidRPr="00C07182">
        <w:rPr>
          <w:rFonts w:ascii="Times New Roman" w:hAnsi="Times New Roman" w:cs="Times New Roman"/>
          <w:i/>
          <w:sz w:val="28"/>
          <w:szCs w:val="28"/>
        </w:rPr>
        <w:t xml:space="preserve">Grimmia, Schistidium, </w:t>
      </w:r>
      <w:r w:rsidRPr="00C07182">
        <w:rPr>
          <w:rFonts w:ascii="Times New Roman" w:hAnsi="Times New Roman" w:cs="Times New Roman"/>
          <w:i/>
          <w:sz w:val="28"/>
          <w:szCs w:val="28"/>
        </w:rPr>
        <w:lastRenderedPageBreak/>
        <w:t xml:space="preserve">Andreaea </w:t>
      </w:r>
      <w:r w:rsidRPr="007F3431">
        <w:rPr>
          <w:rFonts w:ascii="Times New Roman" w:hAnsi="Times New Roman" w:cs="Times New Roman"/>
          <w:sz w:val="28"/>
          <w:szCs w:val="28"/>
        </w:rPr>
        <w:t xml:space="preserve">и др.). Поселяясь вместе с лишайниками на камнях, эти виды способствуют разрушению субстрата и образованию гумусового слоя, на котором могут поселяться другие растения. </w:t>
      </w:r>
    </w:p>
    <w:p w:rsidR="007F3431" w:rsidRPr="00C07182" w:rsidRDefault="007F3431" w:rsidP="00C07182">
      <w:pPr>
        <w:pStyle w:val="ae"/>
        <w:spacing w:after="0"/>
        <w:ind w:firstLine="709"/>
        <w:jc w:val="both"/>
        <w:rPr>
          <w:rFonts w:ascii="Times New Roman" w:hAnsi="Times New Roman" w:cs="Times New Roman"/>
          <w:sz w:val="28"/>
          <w:szCs w:val="28"/>
        </w:rPr>
      </w:pPr>
      <w:r w:rsidRPr="007F3431">
        <w:rPr>
          <w:rFonts w:ascii="Times New Roman" w:hAnsi="Times New Roman" w:cs="Times New Roman"/>
          <w:sz w:val="28"/>
          <w:szCs w:val="28"/>
        </w:rPr>
        <w:t xml:space="preserve">Эпиксилы – растут на гнилой древесине, пнях, поваленных стволах и др. Такие мохообразные обеспечивают сохранение влажности гнилой древесины, создавая благоприятную среду обитания для большого количества видов растений и животных, вклад которых в биоразнообразие лесных экосистем весьма значителен. На последних стадиях разрушения гнилая древесина, как правило, лишена коры, имеет рыхлую структуру и </w:t>
      </w:r>
      <w:r w:rsidRPr="00C07182">
        <w:rPr>
          <w:rFonts w:ascii="Times New Roman" w:hAnsi="Times New Roman" w:cs="Times New Roman"/>
          <w:sz w:val="28"/>
          <w:szCs w:val="28"/>
        </w:rPr>
        <w:t>находится в тесном контакте с лесной подстилкой, сохраняя и накапливая влагу. В периоды недостаточного увлажнения такой субстрат помогает стабилизировать режим увлажнения в лесном сообществе и является убежищем для мезофильных и г</w:t>
      </w:r>
      <w:r w:rsidR="00C07182">
        <w:rPr>
          <w:rFonts w:ascii="Times New Roman" w:hAnsi="Times New Roman" w:cs="Times New Roman"/>
          <w:sz w:val="28"/>
          <w:szCs w:val="28"/>
        </w:rPr>
        <w:t>игромезофильных видов</w:t>
      </w:r>
      <w:r w:rsidRPr="00C07182">
        <w:rPr>
          <w:rFonts w:ascii="Times New Roman" w:hAnsi="Times New Roman" w:cs="Times New Roman"/>
          <w:sz w:val="28"/>
          <w:szCs w:val="28"/>
        </w:rPr>
        <w:t xml:space="preserve">. </w:t>
      </w:r>
    </w:p>
    <w:p w:rsidR="007F3431" w:rsidRPr="00C07182" w:rsidRDefault="007F3431" w:rsidP="00C07182">
      <w:pPr>
        <w:pStyle w:val="ae"/>
        <w:spacing w:after="0"/>
        <w:ind w:firstLine="709"/>
        <w:jc w:val="both"/>
        <w:rPr>
          <w:rFonts w:ascii="Times New Roman" w:hAnsi="Times New Roman" w:cs="Times New Roman"/>
          <w:sz w:val="28"/>
          <w:szCs w:val="28"/>
        </w:rPr>
      </w:pPr>
      <w:r w:rsidRPr="00C07182">
        <w:rPr>
          <w:rFonts w:ascii="Times New Roman" w:hAnsi="Times New Roman" w:cs="Times New Roman"/>
          <w:sz w:val="28"/>
          <w:szCs w:val="28"/>
        </w:rPr>
        <w:t xml:space="preserve">Эпифиты поселяются на стволах и ветках живых деревьев и кустарников. Эпифит использует другое растение лишь как место прикрепления, но не живет за его счет. Это не паразит. Он использует гумус, накапливающийся в трещинах коры дерева, влагу, стекающую по стволу во время дождя или выпадающую в виде росы. Два фактора резко ограничивают распространение эпифитов – температура и влажность. Сидящий на стволе дерева в нескольких метрах от земли эпифит, как правило, не может быть прикрыт на землю сколько-нибудь мощным слоем снега и вынужден зимовать без слоя снега, который защищает растения от холода. Это резко уменьшает шансы на произрастание эпифитов в холодных областях. В тайге очень заметно снижен верхний предел, до которого эпифиты поднимаются по стволу дерева. Они в основном приурочены к основаниям стволов, то есть к участкам, которые на зиму закрываются снегом. Эпифиты почти всю необходимую для них влагу получают из атмосферы (дождь, роса, туманы), а не из коры, почти лишенной влаги. Поэтому наиболее высокое разнообразие эпифитов отмечается </w:t>
      </w:r>
      <w:r w:rsidR="00730ADA">
        <w:rPr>
          <w:rFonts w:ascii="Times New Roman" w:hAnsi="Times New Roman" w:cs="Times New Roman"/>
          <w:sz w:val="28"/>
          <w:szCs w:val="28"/>
        </w:rPr>
        <w:t>в районах с высокой влажностью (</w:t>
      </w:r>
      <w:r w:rsidRPr="00C07182">
        <w:rPr>
          <w:rFonts w:ascii="Times New Roman" w:hAnsi="Times New Roman" w:cs="Times New Roman"/>
          <w:sz w:val="28"/>
          <w:szCs w:val="28"/>
        </w:rPr>
        <w:t>Бардунов,</w:t>
      </w:r>
      <w:r w:rsidR="00730ADA">
        <w:rPr>
          <w:rFonts w:ascii="Times New Roman" w:hAnsi="Times New Roman" w:cs="Times New Roman"/>
          <w:sz w:val="28"/>
          <w:szCs w:val="28"/>
        </w:rPr>
        <w:t xml:space="preserve"> 1984; Бардунов, Васильев, 2005)</w:t>
      </w:r>
      <w:r w:rsidRPr="00C07182">
        <w:rPr>
          <w:rFonts w:ascii="Times New Roman" w:hAnsi="Times New Roman" w:cs="Times New Roman"/>
          <w:sz w:val="28"/>
          <w:szCs w:val="28"/>
        </w:rPr>
        <w:t xml:space="preserve">. </w:t>
      </w:r>
    </w:p>
    <w:p w:rsidR="007F3431" w:rsidRPr="00C07182" w:rsidRDefault="007F3431" w:rsidP="00C07182">
      <w:pPr>
        <w:pStyle w:val="ae"/>
        <w:spacing w:after="0"/>
        <w:ind w:firstLine="709"/>
        <w:jc w:val="both"/>
        <w:rPr>
          <w:rFonts w:ascii="Times New Roman" w:hAnsi="Times New Roman" w:cs="Times New Roman"/>
          <w:sz w:val="28"/>
          <w:szCs w:val="28"/>
        </w:rPr>
      </w:pPr>
      <w:r w:rsidRPr="00C07182">
        <w:rPr>
          <w:rFonts w:ascii="Times New Roman" w:hAnsi="Times New Roman" w:cs="Times New Roman"/>
          <w:sz w:val="28"/>
          <w:szCs w:val="28"/>
        </w:rPr>
        <w:t xml:space="preserve">Копрофильные мохообразные растут на разрушающихся экскрементах животных, но могут поселяться на трупах и костях (представители семейства </w:t>
      </w:r>
      <w:r w:rsidRPr="00730ADA">
        <w:rPr>
          <w:rFonts w:ascii="Times New Roman" w:hAnsi="Times New Roman" w:cs="Times New Roman"/>
          <w:i/>
          <w:sz w:val="28"/>
          <w:szCs w:val="28"/>
        </w:rPr>
        <w:t>Splachnaceae</w:t>
      </w:r>
      <w:r w:rsidRPr="00C07182">
        <w:rPr>
          <w:rFonts w:ascii="Times New Roman" w:hAnsi="Times New Roman" w:cs="Times New Roman"/>
          <w:sz w:val="28"/>
          <w:szCs w:val="28"/>
        </w:rPr>
        <w:t xml:space="preserve">). Некоторые мохообразные являются сапрофитами, например, бесхлорофилльный нефотосинтезирующий печеночник </w:t>
      </w:r>
      <w:r w:rsidRPr="00730ADA">
        <w:rPr>
          <w:rFonts w:ascii="Times New Roman" w:hAnsi="Times New Roman" w:cs="Times New Roman"/>
          <w:i/>
          <w:sz w:val="28"/>
          <w:szCs w:val="28"/>
        </w:rPr>
        <w:t>Cryptothallus mirabilis</w:t>
      </w:r>
      <w:r w:rsidRPr="00C07182">
        <w:rPr>
          <w:rFonts w:ascii="Times New Roman" w:hAnsi="Times New Roman" w:cs="Times New Roman"/>
          <w:sz w:val="28"/>
          <w:szCs w:val="28"/>
        </w:rPr>
        <w:t xml:space="preserve">, который является микогетеротрофом и получает органические вещества, паразитируя на гетеробазидиальном грибе </w:t>
      </w:r>
      <w:r w:rsidRPr="00730ADA">
        <w:rPr>
          <w:rFonts w:ascii="Times New Roman" w:hAnsi="Times New Roman" w:cs="Times New Roman"/>
          <w:i/>
          <w:sz w:val="28"/>
          <w:szCs w:val="28"/>
        </w:rPr>
        <w:t>Tulasnella</w:t>
      </w:r>
      <w:r w:rsidRPr="00C07182">
        <w:rPr>
          <w:rFonts w:ascii="Times New Roman" w:hAnsi="Times New Roman" w:cs="Times New Roman"/>
          <w:sz w:val="28"/>
          <w:szCs w:val="28"/>
        </w:rPr>
        <w:t xml:space="preserve">, состоящем в эктомикоризном симбиозе с деревьями. </w:t>
      </w:r>
    </w:p>
    <w:p w:rsidR="007F3431" w:rsidRPr="00F6464C" w:rsidRDefault="007F3431" w:rsidP="007F3431">
      <w:pPr>
        <w:pStyle w:val="ae"/>
        <w:spacing w:after="0"/>
        <w:ind w:firstLine="709"/>
        <w:jc w:val="both"/>
        <w:rPr>
          <w:rFonts w:ascii="Times New Roman" w:hAnsi="Times New Roman" w:cs="Times New Roman"/>
          <w:sz w:val="28"/>
          <w:szCs w:val="28"/>
        </w:rPr>
      </w:pPr>
      <w:r w:rsidRPr="00C07182">
        <w:rPr>
          <w:rFonts w:ascii="Times New Roman" w:hAnsi="Times New Roman" w:cs="Times New Roman"/>
          <w:sz w:val="28"/>
          <w:szCs w:val="28"/>
        </w:rPr>
        <w:t>Некоторые мохообразных обитают под водой – в болотах, реках и озерах. Морские виды неизвестны</w:t>
      </w:r>
      <w:r w:rsidR="00730ADA">
        <w:rPr>
          <w:rFonts w:ascii="Times New Roman" w:hAnsi="Times New Roman" w:cs="Times New Roman"/>
          <w:sz w:val="28"/>
          <w:szCs w:val="28"/>
        </w:rPr>
        <w:t xml:space="preserve"> (Баишева, 2018)</w:t>
      </w:r>
      <w:r w:rsidRPr="00C07182">
        <w:rPr>
          <w:rFonts w:ascii="Times New Roman" w:hAnsi="Times New Roman" w:cs="Times New Roman"/>
          <w:sz w:val="28"/>
          <w:szCs w:val="28"/>
        </w:rPr>
        <w:t>.</w:t>
      </w:r>
    </w:p>
    <w:p w:rsidR="001B0A4B" w:rsidRPr="00F6464C" w:rsidRDefault="003715ED" w:rsidP="003D68AF">
      <w:pPr>
        <w:jc w:val="center"/>
        <w:rPr>
          <w:rFonts w:ascii="Times New Roman" w:eastAsia="Times New Roman" w:hAnsi="Times New Roman" w:cs="Times New Roman"/>
          <w:b/>
          <w:spacing w:val="-6"/>
          <w:sz w:val="28"/>
          <w:szCs w:val="28"/>
          <w:lang w:eastAsia="ru-RU"/>
        </w:rPr>
      </w:pPr>
      <w:r w:rsidRPr="00F6464C">
        <w:rPr>
          <w:rFonts w:ascii="Times New Roman" w:hAnsi="Times New Roman" w:cs="Times New Roman"/>
          <w:sz w:val="28"/>
          <w:szCs w:val="28"/>
        </w:rPr>
        <w:br w:type="page"/>
      </w:r>
      <w:r w:rsidR="001B0A4B" w:rsidRPr="00F6464C">
        <w:rPr>
          <w:rFonts w:ascii="Times New Roman" w:eastAsia="Times New Roman" w:hAnsi="Times New Roman" w:cs="Times New Roman"/>
          <w:b/>
          <w:spacing w:val="-6"/>
          <w:sz w:val="32"/>
          <w:szCs w:val="28"/>
          <w:lang w:eastAsia="ru-RU"/>
        </w:rPr>
        <w:lastRenderedPageBreak/>
        <w:t>Глава 2. Природные условия района исследования</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Город Пермь, являясь высоко урбанизированной территорией, оказывает сильное антропогенное воздействие на окружающую природную среду. Территория города составляет 799,68 км², из них на долю зеленых насаждений приходится 40 452,6 га, в том числе: 39 887,0 га – площадь городских лесов; 558,6 га – площадь объектов озеленения общего пользования (менее 1,5%). Основные лесообразующие породы деревьев лесов города – сосна обыкновенная (</w:t>
      </w:r>
      <w:r w:rsidRPr="00F6464C">
        <w:rPr>
          <w:rFonts w:ascii="Times New Roman" w:eastAsia="Calibri" w:hAnsi="Times New Roman" w:cs="Times New Roman"/>
          <w:i/>
          <w:sz w:val="28"/>
          <w:szCs w:val="28"/>
          <w:lang w:val="en-US"/>
        </w:rPr>
        <w:t>Pinus</w:t>
      </w:r>
      <w:r w:rsidRPr="00F6464C">
        <w:rPr>
          <w:rFonts w:ascii="Times New Roman" w:eastAsia="Calibri" w:hAnsi="Times New Roman" w:cs="Times New Roman"/>
          <w:i/>
          <w:sz w:val="28"/>
          <w:szCs w:val="28"/>
        </w:rPr>
        <w:t xml:space="preserve"> </w:t>
      </w:r>
      <w:r w:rsidRPr="00F6464C">
        <w:rPr>
          <w:rFonts w:ascii="Times New Roman" w:eastAsia="Calibri" w:hAnsi="Times New Roman" w:cs="Times New Roman"/>
          <w:i/>
          <w:sz w:val="28"/>
          <w:szCs w:val="28"/>
          <w:lang w:val="en-US"/>
        </w:rPr>
        <w:t>sylvestris</w:t>
      </w:r>
      <w:r w:rsidRPr="00F6464C">
        <w:rPr>
          <w:rFonts w:ascii="Times New Roman" w:eastAsia="Calibri" w:hAnsi="Times New Roman" w:cs="Times New Roman"/>
          <w:sz w:val="28"/>
          <w:szCs w:val="28"/>
        </w:rPr>
        <w:t xml:space="preserve"> </w:t>
      </w:r>
      <w:r w:rsidRPr="00F6464C">
        <w:rPr>
          <w:rFonts w:ascii="Times New Roman" w:eastAsia="Calibri" w:hAnsi="Times New Roman" w:cs="Times New Roman"/>
          <w:sz w:val="28"/>
          <w:szCs w:val="28"/>
          <w:lang w:val="en-US"/>
        </w:rPr>
        <w:t>L</w:t>
      </w:r>
      <w:r w:rsidRPr="00F6464C">
        <w:rPr>
          <w:rFonts w:ascii="Times New Roman" w:eastAsia="Calibri" w:hAnsi="Times New Roman" w:cs="Times New Roman"/>
          <w:sz w:val="28"/>
          <w:szCs w:val="28"/>
        </w:rPr>
        <w:t>.), ель сибирская (</w:t>
      </w:r>
      <w:r w:rsidRPr="00F6464C">
        <w:rPr>
          <w:rFonts w:ascii="Times New Roman" w:eastAsia="Calibri" w:hAnsi="Times New Roman" w:cs="Times New Roman"/>
          <w:i/>
          <w:sz w:val="28"/>
          <w:szCs w:val="28"/>
          <w:lang w:val="en-US"/>
        </w:rPr>
        <w:t>Picea</w:t>
      </w:r>
      <w:r w:rsidRPr="00F6464C">
        <w:rPr>
          <w:rFonts w:ascii="Times New Roman" w:eastAsia="Calibri" w:hAnsi="Times New Roman" w:cs="Times New Roman"/>
          <w:i/>
          <w:sz w:val="28"/>
          <w:szCs w:val="28"/>
        </w:rPr>
        <w:t xml:space="preserve"> </w:t>
      </w:r>
      <w:r w:rsidRPr="00F6464C">
        <w:rPr>
          <w:rFonts w:ascii="Times New Roman" w:eastAsia="Calibri" w:hAnsi="Times New Roman" w:cs="Times New Roman"/>
          <w:i/>
          <w:sz w:val="28"/>
          <w:szCs w:val="28"/>
          <w:lang w:val="en-US"/>
        </w:rPr>
        <w:t>obovata</w:t>
      </w:r>
      <w:r w:rsidRPr="00F6464C">
        <w:rPr>
          <w:rFonts w:ascii="Times New Roman" w:eastAsia="Calibri" w:hAnsi="Times New Roman" w:cs="Times New Roman"/>
          <w:sz w:val="28"/>
          <w:szCs w:val="28"/>
        </w:rPr>
        <w:t xml:space="preserve"> </w:t>
      </w:r>
      <w:r w:rsidRPr="00F6464C">
        <w:rPr>
          <w:rFonts w:ascii="Times New Roman" w:eastAsia="Calibri" w:hAnsi="Times New Roman" w:cs="Times New Roman"/>
          <w:sz w:val="28"/>
          <w:szCs w:val="28"/>
          <w:lang w:val="en-US"/>
        </w:rPr>
        <w:t>Ledeb</w:t>
      </w:r>
      <w:r w:rsidRPr="00F6464C">
        <w:rPr>
          <w:rFonts w:ascii="Times New Roman" w:eastAsia="Calibri" w:hAnsi="Times New Roman" w:cs="Times New Roman"/>
          <w:sz w:val="28"/>
          <w:szCs w:val="28"/>
        </w:rPr>
        <w:t>.), пихта сибирская (</w:t>
      </w:r>
      <w:r w:rsidRPr="00F6464C">
        <w:rPr>
          <w:rFonts w:ascii="Times New Roman" w:eastAsia="Calibri" w:hAnsi="Times New Roman" w:cs="Times New Roman"/>
          <w:i/>
          <w:sz w:val="28"/>
          <w:szCs w:val="28"/>
          <w:lang w:val="en-US"/>
        </w:rPr>
        <w:t>Abies</w:t>
      </w:r>
      <w:r w:rsidRPr="00F6464C">
        <w:rPr>
          <w:rFonts w:ascii="Times New Roman" w:eastAsia="Calibri" w:hAnsi="Times New Roman" w:cs="Times New Roman"/>
          <w:i/>
          <w:sz w:val="28"/>
          <w:szCs w:val="28"/>
        </w:rPr>
        <w:t xml:space="preserve"> </w:t>
      </w:r>
      <w:r w:rsidRPr="00F6464C">
        <w:rPr>
          <w:rFonts w:ascii="Times New Roman" w:eastAsia="Calibri" w:hAnsi="Times New Roman" w:cs="Times New Roman"/>
          <w:i/>
          <w:sz w:val="28"/>
          <w:szCs w:val="28"/>
          <w:lang w:val="en-US"/>
        </w:rPr>
        <w:t>sibirica</w:t>
      </w:r>
      <w:r w:rsidRPr="00F6464C">
        <w:rPr>
          <w:rFonts w:ascii="Times New Roman" w:eastAsia="Calibri" w:hAnsi="Times New Roman" w:cs="Times New Roman"/>
          <w:sz w:val="28"/>
          <w:szCs w:val="28"/>
        </w:rPr>
        <w:t xml:space="preserve"> </w:t>
      </w:r>
      <w:r w:rsidRPr="00F6464C">
        <w:rPr>
          <w:rFonts w:ascii="Times New Roman" w:eastAsia="Calibri" w:hAnsi="Times New Roman" w:cs="Times New Roman"/>
          <w:sz w:val="28"/>
          <w:szCs w:val="28"/>
          <w:lang w:val="en-US"/>
        </w:rPr>
        <w:t>Ledeb</w:t>
      </w:r>
      <w:r w:rsidRPr="00F6464C">
        <w:rPr>
          <w:rFonts w:ascii="Times New Roman" w:eastAsia="Calibri" w:hAnsi="Times New Roman" w:cs="Times New Roman"/>
          <w:sz w:val="28"/>
          <w:szCs w:val="28"/>
        </w:rPr>
        <w:t>.), береза повислая (</w:t>
      </w:r>
      <w:r w:rsidRPr="00F6464C">
        <w:rPr>
          <w:rFonts w:ascii="Times New Roman" w:eastAsia="Calibri" w:hAnsi="Times New Roman" w:cs="Times New Roman"/>
          <w:i/>
          <w:sz w:val="28"/>
          <w:szCs w:val="28"/>
          <w:lang w:val="en-US"/>
        </w:rPr>
        <w:t>Betula</w:t>
      </w:r>
      <w:r w:rsidRPr="00F6464C">
        <w:rPr>
          <w:rFonts w:ascii="Times New Roman" w:eastAsia="Calibri" w:hAnsi="Times New Roman" w:cs="Times New Roman"/>
          <w:i/>
          <w:sz w:val="28"/>
          <w:szCs w:val="28"/>
        </w:rPr>
        <w:t xml:space="preserve"> </w:t>
      </w:r>
      <w:r w:rsidRPr="00F6464C">
        <w:rPr>
          <w:rFonts w:ascii="Times New Roman" w:eastAsia="Calibri" w:hAnsi="Times New Roman" w:cs="Times New Roman"/>
          <w:i/>
          <w:sz w:val="28"/>
          <w:szCs w:val="28"/>
          <w:lang w:val="en-US"/>
        </w:rPr>
        <w:t>pendula</w:t>
      </w:r>
      <w:r w:rsidRPr="00F6464C">
        <w:rPr>
          <w:rFonts w:ascii="Times New Roman" w:eastAsia="Calibri" w:hAnsi="Times New Roman" w:cs="Times New Roman"/>
          <w:sz w:val="28"/>
          <w:szCs w:val="28"/>
        </w:rPr>
        <w:t xml:space="preserve"> </w:t>
      </w:r>
      <w:r w:rsidRPr="00F6464C">
        <w:rPr>
          <w:rFonts w:ascii="Times New Roman" w:eastAsia="Calibri" w:hAnsi="Times New Roman" w:cs="Times New Roman"/>
          <w:sz w:val="28"/>
          <w:szCs w:val="28"/>
          <w:lang w:val="en-US"/>
        </w:rPr>
        <w:t>Roth</w:t>
      </w:r>
      <w:r w:rsidRPr="00F6464C">
        <w:rPr>
          <w:rFonts w:ascii="Times New Roman" w:eastAsia="Calibri" w:hAnsi="Times New Roman" w:cs="Times New Roman"/>
          <w:sz w:val="28"/>
          <w:szCs w:val="28"/>
        </w:rPr>
        <w:t>.), липа мелколистная (</w:t>
      </w:r>
      <w:r w:rsidRPr="00F6464C">
        <w:rPr>
          <w:rFonts w:ascii="Times New Roman" w:eastAsia="Calibri" w:hAnsi="Times New Roman" w:cs="Times New Roman"/>
          <w:i/>
          <w:sz w:val="28"/>
          <w:szCs w:val="28"/>
          <w:lang w:val="en-US"/>
        </w:rPr>
        <w:t>Tilia</w:t>
      </w:r>
      <w:r w:rsidRPr="00F6464C">
        <w:rPr>
          <w:rFonts w:ascii="Times New Roman" w:eastAsia="Calibri" w:hAnsi="Times New Roman" w:cs="Times New Roman"/>
          <w:i/>
          <w:sz w:val="28"/>
          <w:szCs w:val="28"/>
        </w:rPr>
        <w:t xml:space="preserve"> </w:t>
      </w:r>
      <w:r w:rsidRPr="00F6464C">
        <w:rPr>
          <w:rFonts w:ascii="Times New Roman" w:eastAsia="Calibri" w:hAnsi="Times New Roman" w:cs="Times New Roman"/>
          <w:i/>
          <w:sz w:val="28"/>
          <w:szCs w:val="28"/>
          <w:lang w:val="en-US"/>
        </w:rPr>
        <w:t>cordata</w:t>
      </w:r>
      <w:r w:rsidRPr="00F6464C">
        <w:rPr>
          <w:rFonts w:ascii="Times New Roman" w:eastAsia="Calibri" w:hAnsi="Times New Roman" w:cs="Times New Roman"/>
          <w:sz w:val="28"/>
          <w:szCs w:val="28"/>
        </w:rPr>
        <w:t xml:space="preserve"> </w:t>
      </w:r>
      <w:r w:rsidRPr="00F6464C">
        <w:rPr>
          <w:rFonts w:ascii="Times New Roman" w:eastAsia="Calibri" w:hAnsi="Times New Roman" w:cs="Times New Roman"/>
          <w:sz w:val="28"/>
          <w:szCs w:val="28"/>
          <w:lang w:val="en-US"/>
        </w:rPr>
        <w:t>Mill</w:t>
      </w:r>
      <w:r w:rsidRPr="00F6464C">
        <w:rPr>
          <w:rFonts w:ascii="Times New Roman" w:eastAsia="Calibri" w:hAnsi="Times New Roman" w:cs="Times New Roman"/>
          <w:sz w:val="28"/>
          <w:szCs w:val="28"/>
        </w:rPr>
        <w:t xml:space="preserve">.). В парках и скверах города встречаются представители родов </w:t>
      </w:r>
      <w:r w:rsidRPr="00F6464C">
        <w:rPr>
          <w:rFonts w:ascii="Times New Roman" w:eastAsia="Calibri" w:hAnsi="Times New Roman" w:cs="Times New Roman"/>
          <w:i/>
          <w:sz w:val="28"/>
          <w:szCs w:val="28"/>
          <w:lang w:val="en-US"/>
        </w:rPr>
        <w:t>Salix</w:t>
      </w:r>
      <w:r w:rsidRPr="00F6464C">
        <w:rPr>
          <w:rFonts w:ascii="Times New Roman" w:eastAsia="Calibri" w:hAnsi="Times New Roman" w:cs="Times New Roman"/>
          <w:sz w:val="28"/>
          <w:szCs w:val="28"/>
        </w:rPr>
        <w:t xml:space="preserve">, </w:t>
      </w:r>
      <w:r w:rsidRPr="00F6464C">
        <w:rPr>
          <w:rFonts w:ascii="Times New Roman" w:eastAsia="Calibri" w:hAnsi="Times New Roman" w:cs="Times New Roman"/>
          <w:i/>
          <w:sz w:val="28"/>
          <w:szCs w:val="28"/>
          <w:lang w:val="en-US"/>
        </w:rPr>
        <w:t>Populus</w:t>
      </w:r>
      <w:r w:rsidRPr="00F6464C">
        <w:rPr>
          <w:rFonts w:ascii="Times New Roman" w:eastAsia="Calibri" w:hAnsi="Times New Roman" w:cs="Times New Roman"/>
          <w:sz w:val="28"/>
          <w:szCs w:val="28"/>
        </w:rPr>
        <w:t xml:space="preserve">, </w:t>
      </w:r>
      <w:r w:rsidRPr="00F6464C">
        <w:rPr>
          <w:rFonts w:ascii="Times New Roman" w:eastAsia="Calibri" w:hAnsi="Times New Roman" w:cs="Times New Roman"/>
          <w:i/>
          <w:sz w:val="28"/>
          <w:szCs w:val="28"/>
          <w:lang w:val="en-US"/>
        </w:rPr>
        <w:t>Acer</w:t>
      </w:r>
      <w:r w:rsidRPr="00F6464C">
        <w:rPr>
          <w:rFonts w:ascii="Times New Roman" w:eastAsia="Calibri" w:hAnsi="Times New Roman" w:cs="Times New Roman"/>
          <w:sz w:val="28"/>
          <w:szCs w:val="28"/>
        </w:rPr>
        <w:t xml:space="preserve">, </w:t>
      </w:r>
      <w:r w:rsidRPr="00F6464C">
        <w:rPr>
          <w:rFonts w:ascii="Times New Roman" w:eastAsia="Calibri" w:hAnsi="Times New Roman" w:cs="Times New Roman"/>
          <w:i/>
          <w:sz w:val="28"/>
          <w:szCs w:val="28"/>
          <w:lang w:val="en-US"/>
        </w:rPr>
        <w:t>Malus</w:t>
      </w:r>
      <w:r w:rsidRPr="00F6464C">
        <w:rPr>
          <w:rFonts w:ascii="Times New Roman" w:eastAsia="Calibri" w:hAnsi="Times New Roman" w:cs="Times New Roman"/>
          <w:sz w:val="28"/>
          <w:szCs w:val="28"/>
        </w:rPr>
        <w:t xml:space="preserve">, </w:t>
      </w:r>
      <w:r w:rsidRPr="00F6464C">
        <w:rPr>
          <w:rFonts w:ascii="Times New Roman" w:eastAsia="Calibri" w:hAnsi="Times New Roman" w:cs="Times New Roman"/>
          <w:i/>
          <w:sz w:val="28"/>
          <w:szCs w:val="28"/>
          <w:lang w:val="en-US"/>
        </w:rPr>
        <w:t>Sorbus</w:t>
      </w:r>
      <w:r w:rsidRPr="00F6464C">
        <w:rPr>
          <w:rFonts w:ascii="Times New Roman" w:eastAsia="Calibri" w:hAnsi="Times New Roman" w:cs="Times New Roman"/>
          <w:sz w:val="28"/>
          <w:szCs w:val="28"/>
        </w:rPr>
        <w:t>. В объектах озеленения общего и ограниченного пользования значительно преобладают интродуцированные виды растений, имеющие высокие декоративные качества и высоку</w:t>
      </w:r>
      <w:r w:rsidR="00615E17">
        <w:rPr>
          <w:rFonts w:ascii="Times New Roman" w:eastAsia="Calibri" w:hAnsi="Times New Roman" w:cs="Times New Roman"/>
          <w:sz w:val="28"/>
          <w:szCs w:val="28"/>
        </w:rPr>
        <w:t>ю устойчивость к загрязнителям (Молганова, Овеснов, 2011)</w:t>
      </w:r>
      <w:r w:rsidRPr="00F6464C">
        <w:rPr>
          <w:rFonts w:ascii="Times New Roman" w:eastAsia="Calibri" w:hAnsi="Times New Roman" w:cs="Times New Roman"/>
          <w:sz w:val="28"/>
          <w:szCs w:val="28"/>
        </w:rPr>
        <w:t>.</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Черняевский лес – лесопарк, расположенный в черте города Перми, на территории Индустриального и Дзержинского районов. Общая площадь лесопарка по состоянию на 2003 год – 689,9 га. Охраняемый природный ландшафт «Черняевский лес» является особо охраняемой природной территорией местного значения, которая создана решением Пермской городской Думы от 22.12.2009 №321. Режимы охраны, защиты, содержания и использования ООПТ «Черняевский лес» определены Положением об особо охраняемой природной территории местного значения – охраняемом природном ландшафте «Черняевский лес», утвержденным постановлением Администраци</w:t>
      </w:r>
      <w:r w:rsidR="00615E17">
        <w:rPr>
          <w:rFonts w:ascii="Times New Roman" w:eastAsia="Calibri" w:hAnsi="Times New Roman" w:cs="Times New Roman"/>
          <w:sz w:val="28"/>
          <w:szCs w:val="28"/>
        </w:rPr>
        <w:t>и г. Перми от 25.06.2010 № 354 (Особо охраняемые.., 2012)</w:t>
      </w:r>
      <w:r w:rsidRPr="00F6464C">
        <w:rPr>
          <w:rFonts w:ascii="Times New Roman" w:eastAsia="Calibri" w:hAnsi="Times New Roman" w:cs="Times New Roman"/>
          <w:sz w:val="28"/>
          <w:szCs w:val="28"/>
        </w:rPr>
        <w:t>.</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В соответствии с Генеральным планом города Перми, утвержденным решением Пермской городской Думы от 17.12.2010 № 205, территория ООПТ расположена в границах функциональной зоны экологического природного ландшафта, предназначенной для формирования защитной природно-экологической системы, сохранения и воспроизводства лесных массивов. Согласно карте градостроительного зонирования Правил землепользования и застройки г. Перми, указанная территория расположена в зоне, которая выделена для обеспечения условий сохранения и воспроизводства городских лесов.</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 xml:space="preserve">ООПТ расположена в границах Черняевского участкового лесничества МКУ «Пермское городское лесничество». Эта территория представляет собой лесной массив, сохранившийся в большей своей части в естественном состоянии, находящийся в окружении жилых районов. Черняевский лес </w:t>
      </w:r>
      <w:r w:rsidRPr="00F6464C">
        <w:rPr>
          <w:rFonts w:ascii="Times New Roman" w:eastAsia="Calibri" w:hAnsi="Times New Roman" w:cs="Times New Roman"/>
          <w:sz w:val="28"/>
          <w:szCs w:val="28"/>
        </w:rPr>
        <w:lastRenderedPageBreak/>
        <w:t>является одним из самых крупных внутригородских лесных массивов среди всех городов мира. Он защищает г. Пермь от огромных выбросов загрязняющих веществ предприятий Осенцовского промузла и от автотранспорта. Лесные экосистемы аккумулируют в себе значительную часть загрязнений, перерабатывают углекислый газ в кислород, вып</w:t>
      </w:r>
      <w:r w:rsidR="008B2B95" w:rsidRPr="00F6464C">
        <w:rPr>
          <w:rFonts w:ascii="Times New Roman" w:eastAsia="Calibri" w:hAnsi="Times New Roman" w:cs="Times New Roman"/>
          <w:sz w:val="28"/>
          <w:szCs w:val="28"/>
        </w:rPr>
        <w:t>олняют средообразующие функции (Особо охраняемые.., 2012)</w:t>
      </w:r>
      <w:r w:rsidRPr="00F6464C">
        <w:rPr>
          <w:rFonts w:ascii="Times New Roman" w:eastAsia="Calibri" w:hAnsi="Times New Roman" w:cs="Times New Roman"/>
          <w:sz w:val="28"/>
          <w:szCs w:val="28"/>
        </w:rPr>
        <w:t>.</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В Черняевском лесу покрытые лесом площади занимают 592,5 га (76, 32%). На ООПТ встречается 15 типов леса, из которых 6 сосновых, 6 еловых, 1 березовый и 2 ольховых. Это уникально для такой небольшой территории. Представлены 9 древесных пород, образующих насаждения со своим преобладанием в первом ярусе древостоя, всего выявлено</w:t>
      </w:r>
      <w:r w:rsidR="00A154D7">
        <w:rPr>
          <w:rFonts w:ascii="Times New Roman" w:eastAsia="Calibri" w:hAnsi="Times New Roman" w:cs="Times New Roman"/>
          <w:sz w:val="28"/>
          <w:szCs w:val="28"/>
        </w:rPr>
        <w:t xml:space="preserve"> 127 видов сосудистых растений (</w:t>
      </w:r>
      <w:r w:rsidRPr="00F6464C">
        <w:rPr>
          <w:rFonts w:ascii="Times New Roman" w:eastAsia="Calibri" w:hAnsi="Times New Roman" w:cs="Times New Roman"/>
          <w:sz w:val="28"/>
          <w:szCs w:val="28"/>
        </w:rPr>
        <w:t>Бузмаков и др.,</w:t>
      </w:r>
      <w:r w:rsidR="00A154D7">
        <w:rPr>
          <w:rFonts w:ascii="Times New Roman" w:eastAsia="Calibri" w:hAnsi="Times New Roman" w:cs="Times New Roman"/>
          <w:sz w:val="28"/>
          <w:szCs w:val="28"/>
        </w:rPr>
        <w:t xml:space="preserve"> 2009)</w:t>
      </w:r>
      <w:r w:rsidRPr="00F6464C">
        <w:rPr>
          <w:rFonts w:ascii="Times New Roman" w:eastAsia="Calibri" w:hAnsi="Times New Roman" w:cs="Times New Roman"/>
          <w:sz w:val="28"/>
          <w:szCs w:val="28"/>
        </w:rPr>
        <w:t>. Коренные сосновые типы леса и их производные занимают 346,2 га или 66,1% покрытых лесом земель. Подавляющую их часть (322,1 га) занимают сосняки. Несколько участков занято березой (11,0 га) и посадками тополя (12,0 га), а также осиной (1,1 га). Наиболее часто встречаются сосняки-зеленомошниковые (71,2%), затем – черничники (18,1%) и брусничники (7,6%); сосняки: липняковый, кисличниковый и травяной занимают всего лишь 10,5 га (3,0%).</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Рельеф в «Черняевском лесу» слегка всхолмленный, с уклонами в северо-западном направлении. В пределах леса имеются древние песчаные дюны и барханы эолового происхождения с высотами от 3-5 до 7 м. Абсолютные высоты над уровнем моря варьируют в пр</w:t>
      </w:r>
      <w:r w:rsidR="008B2B95" w:rsidRPr="00F6464C">
        <w:rPr>
          <w:rFonts w:ascii="Times New Roman" w:eastAsia="Calibri" w:hAnsi="Times New Roman" w:cs="Times New Roman"/>
          <w:sz w:val="28"/>
          <w:szCs w:val="28"/>
        </w:rPr>
        <w:t>еделах от 95,5 до 125,7 метров (</w:t>
      </w:r>
      <w:r w:rsidRPr="00F6464C">
        <w:rPr>
          <w:rFonts w:ascii="Times New Roman" w:eastAsia="Calibri" w:hAnsi="Times New Roman" w:cs="Times New Roman"/>
          <w:sz w:val="28"/>
          <w:szCs w:val="28"/>
        </w:rPr>
        <w:t>паспорт ООПТ «Балатовский</w:t>
      </w:r>
      <w:r w:rsidR="008B2B95" w:rsidRPr="00F6464C">
        <w:rPr>
          <w:rFonts w:ascii="Times New Roman" w:eastAsia="Calibri" w:hAnsi="Times New Roman" w:cs="Times New Roman"/>
          <w:sz w:val="28"/>
          <w:szCs w:val="28"/>
        </w:rPr>
        <w:t xml:space="preserve"> пригородный лесной парк», 1999)</w:t>
      </w:r>
      <w:r w:rsidRPr="00F6464C">
        <w:rPr>
          <w:rFonts w:ascii="Times New Roman" w:eastAsia="Calibri" w:hAnsi="Times New Roman" w:cs="Times New Roman"/>
          <w:sz w:val="28"/>
          <w:szCs w:val="28"/>
        </w:rPr>
        <w:t>.</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Современное состояние экосистем Черняевского леса определяется рядом антропогенных факторов, среди котор</w:t>
      </w:r>
      <w:r w:rsidR="008B2B95" w:rsidRPr="00F6464C">
        <w:rPr>
          <w:rFonts w:ascii="Times New Roman" w:eastAsia="Calibri" w:hAnsi="Times New Roman" w:cs="Times New Roman"/>
          <w:sz w:val="28"/>
          <w:szCs w:val="28"/>
        </w:rPr>
        <w:t>ых наиболее значимыми являются (Бузмаков и др., 2009)</w:t>
      </w:r>
      <w:r w:rsidRPr="00F6464C">
        <w:rPr>
          <w:rFonts w:ascii="Times New Roman" w:eastAsia="Calibri" w:hAnsi="Times New Roman" w:cs="Times New Roman"/>
          <w:sz w:val="28"/>
          <w:szCs w:val="28"/>
        </w:rPr>
        <w:t>:</w:t>
      </w:r>
    </w:p>
    <w:p w:rsidR="001B0A4B" w:rsidRPr="00F6464C" w:rsidRDefault="001B0A4B" w:rsidP="003715ED">
      <w:pPr>
        <w:pStyle w:val="a3"/>
        <w:numPr>
          <w:ilvl w:val="0"/>
          <w:numId w:val="2"/>
        </w:numPr>
        <w:spacing w:after="0"/>
        <w:ind w:left="567" w:hanging="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потенциально опасное влияние загрязнение атмосферного воздуха (автотранспортом, промышленными предприятиями);</w:t>
      </w:r>
    </w:p>
    <w:p w:rsidR="001B0A4B" w:rsidRPr="00F6464C" w:rsidRDefault="001B0A4B" w:rsidP="003715ED">
      <w:pPr>
        <w:pStyle w:val="a3"/>
        <w:numPr>
          <w:ilvl w:val="0"/>
          <w:numId w:val="2"/>
        </w:numPr>
        <w:spacing w:after="0"/>
        <w:ind w:left="567" w:hanging="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изменение гидрографической сети и гидрологического режима территории леса вследствие механических воздействий;</w:t>
      </w:r>
    </w:p>
    <w:p w:rsidR="001B0A4B" w:rsidRPr="00F6464C" w:rsidRDefault="001B0A4B" w:rsidP="003715ED">
      <w:pPr>
        <w:pStyle w:val="a3"/>
        <w:numPr>
          <w:ilvl w:val="0"/>
          <w:numId w:val="2"/>
        </w:numPr>
        <w:spacing w:after="0"/>
        <w:ind w:left="567" w:hanging="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рекреационная нагрузка (вытаптывание, захламление);</w:t>
      </w:r>
    </w:p>
    <w:p w:rsidR="001B0A4B" w:rsidRPr="00F6464C" w:rsidRDefault="001B0A4B" w:rsidP="003715ED">
      <w:pPr>
        <w:pStyle w:val="a3"/>
        <w:numPr>
          <w:ilvl w:val="0"/>
          <w:numId w:val="2"/>
        </w:numPr>
        <w:spacing w:after="0"/>
        <w:ind w:left="567" w:hanging="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инсуляризация (расчленение) территории леса вследствие частичной застройки.</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 xml:space="preserve">ООПТ испытывает неблагоприятное воздействие предприятий г. Перми , расположенных в Индустриальном и Дзержинском районах. Значительное воздействие оказывают предприятия Осенцовского промузла. Это объясняется большой массой выбрасываемых вредных веществ, а также </w:t>
      </w:r>
      <w:r w:rsidRPr="00F6464C">
        <w:rPr>
          <w:rFonts w:ascii="Times New Roman" w:eastAsia="Calibri" w:hAnsi="Times New Roman" w:cs="Times New Roman"/>
          <w:sz w:val="28"/>
          <w:szCs w:val="28"/>
        </w:rPr>
        <w:lastRenderedPageBreak/>
        <w:t>особенностями его расположения, он расположен южнее лесопарка на удалении 5,5-6 км. Учитывая преобладающее направление ветра в течение года – юго-западное, этот промузел оказывать заметное влияние на загрязнение среды в Черняевском лесу.</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 xml:space="preserve">Кроме стационарных источников выбросов на лес оказывают влияние передвижные источники (автотранспорт), дающие наибольшее загрязнение атмосферного воздуха в сравнении с промышленными предприятиями. Улица Шоссе Космонавтов является наиболее мощным источником воздействия на ООПТ и на 90-95% формирует поле загрязнения атмосферы такими веществами, как диоксид азота, бенз(а)пирен, формальдегид, диоксид серы, сажа. </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 xml:space="preserve">Химический состав поверхностных вод в целом соответствует санитарно-гигиеническим требованиям. Почвы какими-либо экстремальными показателями не выделяются в сравнении со средним содержанием микроэлементов в верхних горизонтах легких по механическому составу почвах зеленой зоны г. Перми. Выше среднегородских концентрации ванадия, меди, свинца (в верхних горизонтах). Зарегистрированы точечные повышенные концентрации по содержанию никеля и цинка. </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 xml:space="preserve">Санитарное состояние насаждений является важнейшим показателем состояния фитоценоза, характеризующим его устойчивость, а в лесах рекреационного назначения и его аттрактивность (привлекательность) для отдыхающих. Ослабление деревьев в виде усыхания ветвей в кроне, усыхание вершин при повреждении грибными болезнями (раком-серянкой  или смоляным раком сосны), ослабление прироста с его уменьшением более чем на 50% от среднего, сухостой, ажурность кроны обнаружены у сосны, березы и ели на площади 114,2 га. Ослабленные насаждения обнаружены почти во всех частях Черняевского леса. Причинами значительных ослаблений являются сочетание высокого возраста насаждений  (130-150 лет), который для древостоя ели является предельным, с действием либо заболевания (12,3 га), либо вытаптывания напочвенного покрова (14,5 га). </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 xml:space="preserve">Нарушения растительного покрова выражаются также в синантропизации (проникновении в состав фитоценоза синантропных видов растений). Наиболее подвержен синантропизации травяно-кустарничковый ярус. Наиболее распространены синантропы на периферии ООПТ, в непосредственной близости к жилым зонам; по обочинам дорог и троп; вокруг парка развлечений. </w:t>
      </w:r>
    </w:p>
    <w:p w:rsidR="001B0A4B" w:rsidRPr="00F6464C" w:rsidRDefault="001B0A4B"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t>Несмотря на значительное воздействие, экосистемы ООПТ сохраняют природоохранное значение, являются важным элементом поддержания экологичес</w:t>
      </w:r>
      <w:r w:rsidR="008B2B95" w:rsidRPr="00F6464C">
        <w:rPr>
          <w:rFonts w:ascii="Times New Roman" w:eastAsia="Calibri" w:hAnsi="Times New Roman" w:cs="Times New Roman"/>
          <w:sz w:val="28"/>
          <w:szCs w:val="28"/>
        </w:rPr>
        <w:t>кого баланса территории города (Особо охраняемые.., 2012)</w:t>
      </w:r>
      <w:r w:rsidRPr="00F6464C">
        <w:rPr>
          <w:rFonts w:ascii="Times New Roman" w:eastAsia="Calibri" w:hAnsi="Times New Roman" w:cs="Times New Roman"/>
          <w:sz w:val="28"/>
          <w:szCs w:val="28"/>
        </w:rPr>
        <w:t xml:space="preserve">. </w:t>
      </w:r>
    </w:p>
    <w:p w:rsidR="0054411E" w:rsidRPr="00F6464C" w:rsidRDefault="0054411E" w:rsidP="003715ED">
      <w:pPr>
        <w:spacing w:after="0"/>
        <w:ind w:firstLine="567"/>
        <w:jc w:val="both"/>
        <w:rPr>
          <w:rFonts w:ascii="Times New Roman" w:eastAsia="Calibri" w:hAnsi="Times New Roman" w:cs="Times New Roman"/>
          <w:sz w:val="28"/>
          <w:szCs w:val="28"/>
        </w:rPr>
      </w:pPr>
      <w:r w:rsidRPr="00F6464C">
        <w:rPr>
          <w:rFonts w:ascii="Times New Roman" w:eastAsia="Calibri" w:hAnsi="Times New Roman" w:cs="Times New Roman"/>
          <w:sz w:val="28"/>
          <w:szCs w:val="28"/>
        </w:rPr>
        <w:lastRenderedPageBreak/>
        <w:t xml:space="preserve">В течение 2013-2016 гг. в Черняевском лесу </w:t>
      </w:r>
      <w:r w:rsidR="009D639E" w:rsidRPr="00F6464C">
        <w:rPr>
          <w:rFonts w:ascii="Times New Roman" w:eastAsia="Calibri" w:hAnsi="Times New Roman" w:cs="Times New Roman"/>
          <w:sz w:val="28"/>
          <w:szCs w:val="28"/>
        </w:rPr>
        <w:t xml:space="preserve">школьное лесничество «Пролески» (пермская школа №132) </w:t>
      </w:r>
      <w:r w:rsidRPr="00F6464C">
        <w:rPr>
          <w:rFonts w:ascii="Times New Roman" w:eastAsia="Calibri" w:hAnsi="Times New Roman" w:cs="Times New Roman"/>
          <w:sz w:val="28"/>
          <w:szCs w:val="28"/>
        </w:rPr>
        <w:t>проводил</w:t>
      </w:r>
      <w:r w:rsidR="009D639E" w:rsidRPr="00F6464C">
        <w:rPr>
          <w:rFonts w:ascii="Times New Roman" w:eastAsia="Calibri" w:hAnsi="Times New Roman" w:cs="Times New Roman"/>
          <w:sz w:val="28"/>
          <w:szCs w:val="28"/>
        </w:rPr>
        <w:t xml:space="preserve">о геоботанические исследования реликтового болота в пойме ручья Светлый. </w:t>
      </w:r>
    </w:p>
    <w:p w:rsidR="00361B1C" w:rsidRDefault="009D639E" w:rsidP="003715ED">
      <w:pPr>
        <w:spacing w:after="0"/>
        <w:ind w:firstLine="425"/>
        <w:jc w:val="both"/>
        <w:rPr>
          <w:rFonts w:ascii="Times New Roman" w:eastAsia="Calibri" w:hAnsi="Times New Roman" w:cs="Times New Roman"/>
          <w:color w:val="000000"/>
          <w:sz w:val="28"/>
          <w:szCs w:val="28"/>
        </w:rPr>
      </w:pPr>
      <w:r w:rsidRPr="00F6464C">
        <w:rPr>
          <w:rFonts w:ascii="Times New Roman" w:hAnsi="Times New Roman" w:cs="Times New Roman"/>
          <w:color w:val="000000"/>
          <w:sz w:val="28"/>
          <w:szCs w:val="28"/>
        </w:rPr>
        <w:t>Здесь было выявлено</w:t>
      </w:r>
      <w:r w:rsidRPr="00F6464C">
        <w:rPr>
          <w:rFonts w:ascii="Times New Roman" w:eastAsia="Calibri" w:hAnsi="Times New Roman" w:cs="Times New Roman"/>
          <w:color w:val="000000"/>
          <w:sz w:val="28"/>
          <w:szCs w:val="28"/>
        </w:rPr>
        <w:t xml:space="preserve"> три смежных биотопа, нечетко отграниченных друг от друга: низинное тростниковое болото, зарастающее по окраинам ивами и рогозом, березняк пойменный и </w:t>
      </w:r>
      <w:r w:rsidR="002C7150">
        <w:rPr>
          <w:rFonts w:ascii="Times New Roman" w:eastAsia="Calibri" w:hAnsi="Times New Roman" w:cs="Times New Roman"/>
          <w:color w:val="000000"/>
          <w:sz w:val="28"/>
          <w:szCs w:val="28"/>
        </w:rPr>
        <w:t>черноольшаник пойменный</w:t>
      </w:r>
      <w:r w:rsidR="0018196C">
        <w:rPr>
          <w:rFonts w:ascii="Times New Roman" w:eastAsia="Calibri" w:hAnsi="Times New Roman" w:cs="Times New Roman"/>
          <w:color w:val="000000"/>
          <w:sz w:val="28"/>
          <w:szCs w:val="28"/>
        </w:rPr>
        <w:t xml:space="preserve"> (рис. 1)</w:t>
      </w:r>
      <w:r w:rsidRPr="00F6464C">
        <w:rPr>
          <w:rFonts w:ascii="Times New Roman" w:eastAsia="Calibri" w:hAnsi="Times New Roman" w:cs="Times New Roman"/>
          <w:color w:val="000000"/>
          <w:sz w:val="28"/>
          <w:szCs w:val="28"/>
        </w:rPr>
        <w:t xml:space="preserve">. </w:t>
      </w:r>
    </w:p>
    <w:p w:rsidR="00361B1C" w:rsidRDefault="00361B1C" w:rsidP="003715ED">
      <w:pPr>
        <w:spacing w:after="0"/>
        <w:ind w:firstLine="425"/>
        <w:jc w:val="both"/>
        <w:rPr>
          <w:rFonts w:ascii="Times New Roman" w:eastAsia="Calibri" w:hAnsi="Times New Roman" w:cs="Times New Roman"/>
          <w:noProof/>
          <w:color w:val="000000"/>
          <w:sz w:val="28"/>
          <w:szCs w:val="28"/>
          <w:lang w:eastAsia="ru-RU"/>
        </w:rPr>
      </w:pPr>
      <w:r>
        <w:rPr>
          <w:rFonts w:ascii="Times New Roman" w:eastAsia="Calibri"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column">
              <wp:posOffset>-635</wp:posOffset>
            </wp:positionH>
            <wp:positionV relativeFrom="paragraph">
              <wp:posOffset>85725</wp:posOffset>
            </wp:positionV>
            <wp:extent cx="5932805" cy="3959225"/>
            <wp:effectExtent l="19050" t="0" r="0" b="0"/>
            <wp:wrapNone/>
            <wp:docPr id="2" name="Рисунок 1" descr="D:\ФОТО\ФОТО_ЭКОТРОПА\ТРОПА_ФОТО ПО ТЕМАМ\ИРИС_ФОТО\Ирис_06.08.15\IMG_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_ЭКОТРОПА\ТРОПА_ФОТО ПО ТЕМАМ\ИРИС_ФОТО\Ирис_06.08.15\IMG_2156.JPG"/>
                    <pic:cNvPicPr>
                      <a:picLocks noChangeAspect="1" noChangeArrowheads="1"/>
                    </pic:cNvPicPr>
                  </pic:nvPicPr>
                  <pic:blipFill>
                    <a:blip r:embed="rId8" cstate="print"/>
                    <a:srcRect/>
                    <a:stretch>
                      <a:fillRect/>
                    </a:stretch>
                  </pic:blipFill>
                  <pic:spPr bwMode="auto">
                    <a:xfrm>
                      <a:off x="0" y="0"/>
                      <a:ext cx="5932805" cy="3959225"/>
                    </a:xfrm>
                    <a:prstGeom prst="rect">
                      <a:avLst/>
                    </a:prstGeom>
                    <a:noFill/>
                    <a:ln w="9525">
                      <a:noFill/>
                      <a:miter lim="800000"/>
                      <a:headEnd/>
                      <a:tailEnd/>
                    </a:ln>
                  </pic:spPr>
                </pic:pic>
              </a:graphicData>
            </a:graphic>
          </wp:anchor>
        </w:drawing>
      </w: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61B1C">
      <w:pPr>
        <w:spacing w:after="0"/>
        <w:ind w:firstLine="425"/>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361B1C" w:rsidRDefault="00361B1C" w:rsidP="003715ED">
      <w:pPr>
        <w:spacing w:after="0"/>
        <w:ind w:firstLine="425"/>
        <w:jc w:val="both"/>
        <w:rPr>
          <w:rFonts w:ascii="Times New Roman" w:eastAsia="Calibri" w:hAnsi="Times New Roman" w:cs="Times New Roman"/>
          <w:color w:val="000000"/>
          <w:sz w:val="28"/>
          <w:szCs w:val="28"/>
        </w:rPr>
      </w:pPr>
    </w:p>
    <w:p w:rsidR="0018196C" w:rsidRDefault="00361B1C" w:rsidP="00361B1C">
      <w:pPr>
        <w:spacing w:after="0"/>
        <w:ind w:firstLine="425"/>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Рис.1 Березняк пойменный </w:t>
      </w:r>
    </w:p>
    <w:p w:rsidR="00361B1C" w:rsidRDefault="00361B1C" w:rsidP="00361B1C">
      <w:pPr>
        <w:spacing w:after="0"/>
        <w:ind w:firstLine="425"/>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18196C">
        <w:rPr>
          <w:rFonts w:ascii="Times New Roman" w:eastAsia="Calibri" w:hAnsi="Times New Roman" w:cs="Times New Roman"/>
          <w:color w:val="000000"/>
          <w:sz w:val="28"/>
          <w:szCs w:val="28"/>
        </w:rPr>
        <w:t xml:space="preserve">реликтовое болото, </w:t>
      </w:r>
      <w:r>
        <w:rPr>
          <w:rFonts w:ascii="Times New Roman" w:eastAsia="Calibri" w:hAnsi="Times New Roman" w:cs="Times New Roman"/>
          <w:color w:val="000000"/>
          <w:sz w:val="28"/>
          <w:szCs w:val="28"/>
        </w:rPr>
        <w:t>ООПТ «Черняевский лес», 2015)</w:t>
      </w:r>
    </w:p>
    <w:p w:rsidR="00361B1C" w:rsidRDefault="00361B1C" w:rsidP="003715ED">
      <w:pPr>
        <w:spacing w:after="0"/>
        <w:ind w:firstLine="425"/>
        <w:jc w:val="both"/>
        <w:rPr>
          <w:rFonts w:ascii="Times New Roman" w:eastAsia="Calibri" w:hAnsi="Times New Roman" w:cs="Times New Roman"/>
          <w:color w:val="000000"/>
          <w:sz w:val="28"/>
          <w:szCs w:val="28"/>
        </w:rPr>
      </w:pPr>
    </w:p>
    <w:p w:rsidR="009D639E" w:rsidRPr="00F6464C" w:rsidRDefault="009D639E" w:rsidP="003715ED">
      <w:pPr>
        <w:spacing w:after="0"/>
        <w:ind w:firstLine="425"/>
        <w:jc w:val="both"/>
        <w:rPr>
          <w:rFonts w:ascii="Times New Roman" w:eastAsia="Calibri" w:hAnsi="Times New Roman" w:cs="Times New Roman"/>
          <w:color w:val="000000"/>
          <w:sz w:val="28"/>
          <w:szCs w:val="28"/>
        </w:rPr>
      </w:pPr>
      <w:r w:rsidRPr="00F6464C">
        <w:rPr>
          <w:rFonts w:ascii="Times New Roman" w:eastAsia="Calibri" w:hAnsi="Times New Roman" w:cs="Times New Roman"/>
          <w:color w:val="000000"/>
          <w:sz w:val="28"/>
          <w:szCs w:val="28"/>
        </w:rPr>
        <w:t>Древостой исслед</w:t>
      </w:r>
      <w:r w:rsidR="006D61C5" w:rsidRPr="00F6464C">
        <w:rPr>
          <w:rFonts w:ascii="Times New Roman" w:hAnsi="Times New Roman" w:cs="Times New Roman"/>
          <w:color w:val="000000"/>
          <w:sz w:val="28"/>
          <w:szCs w:val="28"/>
        </w:rPr>
        <w:t>ованных</w:t>
      </w:r>
      <w:r w:rsidRPr="00F6464C">
        <w:rPr>
          <w:rFonts w:ascii="Times New Roman" w:eastAsia="Calibri" w:hAnsi="Times New Roman" w:cs="Times New Roman"/>
          <w:color w:val="000000"/>
          <w:sz w:val="28"/>
          <w:szCs w:val="28"/>
        </w:rPr>
        <w:t xml:space="preserve"> фитоценозов образован березой пушистой </w:t>
      </w:r>
      <w:r w:rsidRPr="00F6464C">
        <w:rPr>
          <w:rFonts w:ascii="Times New Roman" w:eastAsia="Calibri" w:hAnsi="Times New Roman" w:cs="Times New Roman"/>
          <w:i/>
          <w:color w:val="000000"/>
          <w:sz w:val="28"/>
          <w:szCs w:val="28"/>
        </w:rPr>
        <w:t>(Вetula pubescens</w:t>
      </w:r>
      <w:r w:rsidRPr="00F6464C">
        <w:rPr>
          <w:rFonts w:ascii="Times New Roman" w:eastAsia="Calibri" w:hAnsi="Times New Roman" w:cs="Times New Roman"/>
          <w:color w:val="000000"/>
          <w:sz w:val="28"/>
          <w:szCs w:val="28"/>
        </w:rPr>
        <w:t xml:space="preserve">), ольхой черной </w:t>
      </w:r>
      <w:r w:rsidRPr="00F6464C">
        <w:rPr>
          <w:rFonts w:ascii="Times New Roman" w:eastAsia="Calibri" w:hAnsi="Times New Roman" w:cs="Times New Roman"/>
          <w:i/>
          <w:color w:val="000000"/>
          <w:sz w:val="28"/>
          <w:szCs w:val="28"/>
        </w:rPr>
        <w:t xml:space="preserve">(Alnus glutinosa), </w:t>
      </w:r>
      <w:r w:rsidRPr="00F6464C">
        <w:rPr>
          <w:rFonts w:ascii="Times New Roman" w:eastAsia="Calibri" w:hAnsi="Times New Roman" w:cs="Times New Roman"/>
          <w:color w:val="000000"/>
          <w:sz w:val="28"/>
          <w:szCs w:val="28"/>
        </w:rPr>
        <w:t xml:space="preserve">изредка встречается сосна обыкновенная </w:t>
      </w:r>
      <w:r w:rsidRPr="00F6464C">
        <w:rPr>
          <w:rFonts w:ascii="Times New Roman" w:eastAsia="Calibri" w:hAnsi="Times New Roman" w:cs="Times New Roman"/>
          <w:i/>
          <w:color w:val="000000"/>
          <w:sz w:val="28"/>
          <w:szCs w:val="28"/>
        </w:rPr>
        <w:t>(Pinus sylvestris)</w:t>
      </w:r>
      <w:r w:rsidRPr="00F6464C">
        <w:rPr>
          <w:rFonts w:ascii="Times New Roman" w:eastAsia="Calibri" w:hAnsi="Times New Roman" w:cs="Times New Roman"/>
          <w:color w:val="000000"/>
          <w:sz w:val="28"/>
          <w:szCs w:val="28"/>
        </w:rPr>
        <w:t xml:space="preserve">. В подлеске господствуют ивы (ива шерстистопобеговая – </w:t>
      </w:r>
      <w:r w:rsidRPr="00F6464C">
        <w:rPr>
          <w:rFonts w:ascii="Times New Roman" w:eastAsia="Calibri" w:hAnsi="Times New Roman" w:cs="Times New Roman"/>
          <w:i/>
          <w:color w:val="000000"/>
          <w:sz w:val="28"/>
          <w:szCs w:val="28"/>
        </w:rPr>
        <w:t xml:space="preserve">Salix dasyclados, </w:t>
      </w:r>
      <w:r w:rsidRPr="00F6464C">
        <w:rPr>
          <w:rFonts w:ascii="Times New Roman" w:eastAsia="Calibri" w:hAnsi="Times New Roman" w:cs="Times New Roman"/>
          <w:color w:val="000000"/>
          <w:sz w:val="28"/>
          <w:szCs w:val="28"/>
        </w:rPr>
        <w:t xml:space="preserve">ива Бебба – </w:t>
      </w:r>
      <w:r w:rsidRPr="00F6464C">
        <w:rPr>
          <w:rFonts w:ascii="Times New Roman" w:eastAsia="Calibri" w:hAnsi="Times New Roman" w:cs="Times New Roman"/>
          <w:i/>
          <w:color w:val="000000"/>
          <w:sz w:val="28"/>
          <w:szCs w:val="28"/>
        </w:rPr>
        <w:t>Salix bebbiana</w:t>
      </w:r>
      <w:r w:rsidRPr="00F6464C">
        <w:rPr>
          <w:rFonts w:ascii="Times New Roman" w:eastAsia="Calibri" w:hAnsi="Times New Roman" w:cs="Times New Roman"/>
          <w:color w:val="000000"/>
          <w:sz w:val="28"/>
          <w:szCs w:val="28"/>
        </w:rPr>
        <w:t xml:space="preserve">); крушина ломкая </w:t>
      </w:r>
      <w:r w:rsidRPr="00F6464C">
        <w:rPr>
          <w:rFonts w:ascii="Times New Roman" w:eastAsia="Calibri" w:hAnsi="Times New Roman" w:cs="Times New Roman"/>
          <w:i/>
          <w:color w:val="000000"/>
          <w:sz w:val="28"/>
          <w:szCs w:val="28"/>
        </w:rPr>
        <w:t>(Frangula alnus).</w:t>
      </w:r>
      <w:r w:rsidRPr="00F6464C">
        <w:rPr>
          <w:rFonts w:ascii="Times New Roman" w:eastAsia="Calibri" w:hAnsi="Times New Roman" w:cs="Times New Roman"/>
          <w:color w:val="000000"/>
          <w:sz w:val="28"/>
          <w:szCs w:val="28"/>
        </w:rPr>
        <w:t xml:space="preserve"> Многие гербарные образцы ив, собранные на исследуемой территории, характеризуются смешанными признаками. Это свидетельствует об их гибридном происхождении, в основном это гибриды ивы шерстистопобеговой с ивой пепельной и другими видами.</w:t>
      </w:r>
    </w:p>
    <w:p w:rsidR="009D639E" w:rsidRPr="00F6464C" w:rsidRDefault="009D639E" w:rsidP="003715ED">
      <w:pPr>
        <w:spacing w:after="0"/>
        <w:ind w:firstLine="425"/>
        <w:jc w:val="both"/>
        <w:rPr>
          <w:rFonts w:ascii="Times New Roman" w:eastAsia="Calibri" w:hAnsi="Times New Roman" w:cs="Times New Roman"/>
          <w:color w:val="000000"/>
          <w:sz w:val="28"/>
          <w:szCs w:val="28"/>
        </w:rPr>
      </w:pPr>
      <w:r w:rsidRPr="00F6464C">
        <w:rPr>
          <w:rFonts w:ascii="Times New Roman" w:eastAsia="Calibri" w:hAnsi="Times New Roman" w:cs="Times New Roman"/>
          <w:color w:val="000000"/>
          <w:sz w:val="28"/>
          <w:szCs w:val="28"/>
        </w:rPr>
        <w:t xml:space="preserve">Подлесок представлен растениями местной флоры: рябиной обыкновенной </w:t>
      </w:r>
      <w:r w:rsidRPr="00F6464C">
        <w:rPr>
          <w:rFonts w:ascii="Times New Roman" w:eastAsia="Calibri" w:hAnsi="Times New Roman" w:cs="Times New Roman"/>
          <w:i/>
          <w:color w:val="000000"/>
          <w:sz w:val="28"/>
          <w:szCs w:val="28"/>
        </w:rPr>
        <w:t>(Sorbus aucuparia),</w:t>
      </w:r>
      <w:r w:rsidRPr="00F6464C">
        <w:rPr>
          <w:rFonts w:ascii="Times New Roman" w:eastAsia="Calibri" w:hAnsi="Times New Roman" w:cs="Times New Roman"/>
          <w:color w:val="000000"/>
          <w:sz w:val="28"/>
          <w:szCs w:val="28"/>
        </w:rPr>
        <w:t xml:space="preserve"> малиной обыкновенной </w:t>
      </w:r>
      <w:r w:rsidRPr="00F6464C">
        <w:rPr>
          <w:rFonts w:ascii="Times New Roman" w:eastAsia="Calibri" w:hAnsi="Times New Roman" w:cs="Times New Roman"/>
          <w:i/>
          <w:color w:val="000000"/>
          <w:sz w:val="28"/>
          <w:szCs w:val="28"/>
        </w:rPr>
        <w:t xml:space="preserve">(Rubus idaeus), </w:t>
      </w:r>
      <w:r w:rsidRPr="00F6464C">
        <w:rPr>
          <w:rFonts w:ascii="Times New Roman" w:eastAsia="Calibri" w:hAnsi="Times New Roman" w:cs="Times New Roman"/>
          <w:color w:val="000000"/>
          <w:sz w:val="28"/>
          <w:szCs w:val="28"/>
        </w:rPr>
        <w:t xml:space="preserve">черемухой обыкновенной </w:t>
      </w:r>
      <w:r w:rsidRPr="00F6464C">
        <w:rPr>
          <w:rFonts w:ascii="Times New Roman" w:eastAsia="Calibri" w:hAnsi="Times New Roman" w:cs="Times New Roman"/>
          <w:i/>
          <w:color w:val="000000"/>
          <w:sz w:val="28"/>
          <w:szCs w:val="28"/>
        </w:rPr>
        <w:t xml:space="preserve">(Padus avium), </w:t>
      </w:r>
      <w:r w:rsidRPr="00F6464C">
        <w:rPr>
          <w:rFonts w:ascii="Times New Roman" w:eastAsia="Calibri" w:hAnsi="Times New Roman" w:cs="Times New Roman"/>
          <w:color w:val="000000"/>
          <w:sz w:val="28"/>
          <w:szCs w:val="28"/>
        </w:rPr>
        <w:t xml:space="preserve">смородиной черной </w:t>
      </w:r>
      <w:r w:rsidRPr="00F6464C">
        <w:rPr>
          <w:rFonts w:ascii="Times New Roman" w:eastAsia="Calibri" w:hAnsi="Times New Roman" w:cs="Times New Roman"/>
          <w:i/>
          <w:color w:val="000000"/>
          <w:sz w:val="28"/>
          <w:szCs w:val="28"/>
        </w:rPr>
        <w:t>(Ribes nigrum)</w:t>
      </w:r>
      <w:r w:rsidRPr="00F6464C">
        <w:rPr>
          <w:rFonts w:ascii="Times New Roman" w:eastAsia="Calibri" w:hAnsi="Times New Roman" w:cs="Times New Roman"/>
          <w:color w:val="000000"/>
          <w:sz w:val="28"/>
          <w:szCs w:val="28"/>
        </w:rPr>
        <w:t xml:space="preserve">. </w:t>
      </w:r>
    </w:p>
    <w:p w:rsidR="009D639E" w:rsidRPr="00F6464C" w:rsidRDefault="006D61C5" w:rsidP="003715ED">
      <w:pPr>
        <w:spacing w:after="0"/>
        <w:ind w:firstLine="425"/>
        <w:jc w:val="both"/>
        <w:rPr>
          <w:rFonts w:ascii="Times New Roman" w:eastAsia="Calibri" w:hAnsi="Times New Roman" w:cs="Times New Roman"/>
          <w:color w:val="000000"/>
          <w:sz w:val="28"/>
          <w:szCs w:val="28"/>
        </w:rPr>
      </w:pPr>
      <w:r w:rsidRPr="00F6464C">
        <w:rPr>
          <w:rFonts w:ascii="Times New Roman" w:hAnsi="Times New Roman" w:cs="Times New Roman"/>
          <w:color w:val="000000"/>
          <w:sz w:val="28"/>
          <w:szCs w:val="28"/>
        </w:rPr>
        <w:lastRenderedPageBreak/>
        <w:t>На болоте был</w:t>
      </w:r>
      <w:r w:rsidR="009D639E" w:rsidRPr="00F6464C">
        <w:rPr>
          <w:rFonts w:ascii="Times New Roman" w:eastAsia="Calibri" w:hAnsi="Times New Roman" w:cs="Times New Roman"/>
          <w:color w:val="000000"/>
          <w:sz w:val="28"/>
          <w:szCs w:val="28"/>
        </w:rPr>
        <w:t xml:space="preserve"> обнаружен 31 вид травянистых сосудистых растений, относящихся к 20 семействам и 24 родам. Видовое разнообразие травяно-кустарничкового яруса коррелирует с микрорельефом исследуемого местообитания. На кочках и приствольных возвышениях явным доминантом выступает осока дернистая (</w:t>
      </w:r>
      <w:r w:rsidR="009D639E" w:rsidRPr="00F6464C">
        <w:rPr>
          <w:rFonts w:ascii="Times New Roman" w:eastAsia="Calibri" w:hAnsi="Times New Roman" w:cs="Times New Roman"/>
          <w:i/>
          <w:color w:val="000000"/>
          <w:sz w:val="28"/>
          <w:szCs w:val="28"/>
        </w:rPr>
        <w:t>Carex cespitosa</w:t>
      </w:r>
      <w:r w:rsidR="009D639E" w:rsidRPr="00F6464C">
        <w:rPr>
          <w:rFonts w:ascii="Times New Roman" w:eastAsia="Calibri" w:hAnsi="Times New Roman" w:cs="Times New Roman"/>
          <w:color w:val="000000"/>
          <w:sz w:val="28"/>
          <w:szCs w:val="28"/>
        </w:rPr>
        <w:t xml:space="preserve">). Часто встречаются брусника </w:t>
      </w:r>
      <w:r w:rsidR="009D639E" w:rsidRPr="00F6464C">
        <w:rPr>
          <w:rFonts w:ascii="Times New Roman" w:eastAsia="Calibri" w:hAnsi="Times New Roman" w:cs="Times New Roman"/>
          <w:i/>
          <w:color w:val="000000"/>
          <w:sz w:val="28"/>
          <w:szCs w:val="28"/>
        </w:rPr>
        <w:t>(Vaccinium vitis-idaea)</w:t>
      </w:r>
      <w:r w:rsidR="009D639E" w:rsidRPr="00F6464C">
        <w:rPr>
          <w:rFonts w:ascii="Times New Roman" w:eastAsia="Calibri" w:hAnsi="Times New Roman" w:cs="Times New Roman"/>
          <w:color w:val="000000"/>
          <w:sz w:val="28"/>
          <w:szCs w:val="28"/>
        </w:rPr>
        <w:t xml:space="preserve">, черника </w:t>
      </w:r>
      <w:r w:rsidR="009D639E" w:rsidRPr="00F6464C">
        <w:rPr>
          <w:rFonts w:ascii="Times New Roman" w:eastAsia="Calibri" w:hAnsi="Times New Roman" w:cs="Times New Roman"/>
          <w:i/>
          <w:color w:val="000000"/>
          <w:sz w:val="28"/>
          <w:szCs w:val="28"/>
        </w:rPr>
        <w:t>(Vaccіnium myrtіllus)</w:t>
      </w:r>
      <w:r w:rsidR="009D639E" w:rsidRPr="00F6464C">
        <w:rPr>
          <w:rFonts w:ascii="Times New Roman" w:eastAsia="Calibri" w:hAnsi="Times New Roman" w:cs="Times New Roman"/>
          <w:color w:val="000000"/>
          <w:sz w:val="28"/>
          <w:szCs w:val="28"/>
        </w:rPr>
        <w:t xml:space="preserve">, зюзник европейский </w:t>
      </w:r>
      <w:r w:rsidR="009D639E" w:rsidRPr="00F6464C">
        <w:rPr>
          <w:rFonts w:ascii="Times New Roman" w:eastAsia="Calibri" w:hAnsi="Times New Roman" w:cs="Times New Roman"/>
          <w:i/>
          <w:color w:val="000000"/>
          <w:sz w:val="28"/>
          <w:szCs w:val="28"/>
        </w:rPr>
        <w:t xml:space="preserve">(Lycopus europaeus), </w:t>
      </w:r>
      <w:r w:rsidR="009D639E" w:rsidRPr="00F6464C">
        <w:rPr>
          <w:rFonts w:ascii="Times New Roman" w:eastAsia="Calibri" w:hAnsi="Times New Roman" w:cs="Times New Roman"/>
          <w:color w:val="000000"/>
          <w:sz w:val="28"/>
          <w:szCs w:val="28"/>
        </w:rPr>
        <w:t>папоротники: щитовник ланцетогребенчатый (</w:t>
      </w:r>
      <w:r w:rsidR="009D639E" w:rsidRPr="00F6464C">
        <w:rPr>
          <w:rFonts w:ascii="Times New Roman" w:eastAsia="Calibri" w:hAnsi="Times New Roman" w:cs="Times New Roman"/>
          <w:i/>
          <w:color w:val="000000"/>
          <w:sz w:val="28"/>
          <w:szCs w:val="28"/>
        </w:rPr>
        <w:t>Dry</w:t>
      </w:r>
      <w:r w:rsidR="009D639E" w:rsidRPr="00F6464C">
        <w:rPr>
          <w:rFonts w:ascii="Times New Roman" w:eastAsia="Calibri" w:hAnsi="Times New Roman" w:cs="Times New Roman"/>
          <w:i/>
          <w:color w:val="000000"/>
          <w:sz w:val="28"/>
          <w:szCs w:val="28"/>
          <w:lang w:val="en-US"/>
        </w:rPr>
        <w:t>o</w:t>
      </w:r>
      <w:r w:rsidR="009D639E" w:rsidRPr="00F6464C">
        <w:rPr>
          <w:rFonts w:ascii="Times New Roman" w:eastAsia="Calibri" w:hAnsi="Times New Roman" w:cs="Times New Roman"/>
          <w:i/>
          <w:color w:val="000000"/>
          <w:sz w:val="28"/>
          <w:szCs w:val="28"/>
        </w:rPr>
        <w:t>pteris lanceolatocristata</w:t>
      </w:r>
      <w:r w:rsidR="009D639E" w:rsidRPr="00F6464C">
        <w:rPr>
          <w:rFonts w:ascii="Times New Roman" w:eastAsia="Calibri" w:hAnsi="Times New Roman" w:cs="Times New Roman"/>
          <w:color w:val="000000"/>
          <w:sz w:val="28"/>
          <w:szCs w:val="28"/>
        </w:rPr>
        <w:t xml:space="preserve">), щитовник схожий </w:t>
      </w:r>
      <w:r w:rsidR="009D639E" w:rsidRPr="00F6464C">
        <w:rPr>
          <w:rFonts w:ascii="Times New Roman" w:eastAsia="Calibri" w:hAnsi="Times New Roman" w:cs="Times New Roman"/>
          <w:i/>
          <w:color w:val="000000"/>
          <w:sz w:val="28"/>
          <w:szCs w:val="28"/>
        </w:rPr>
        <w:t xml:space="preserve">(Dryopteris </w:t>
      </w:r>
      <w:r w:rsidR="009D639E" w:rsidRPr="00F6464C">
        <w:rPr>
          <w:rFonts w:ascii="Times New Roman" w:eastAsia="Calibri" w:hAnsi="Times New Roman" w:cs="Times New Roman"/>
          <w:i/>
          <w:color w:val="000000"/>
          <w:sz w:val="28"/>
          <w:szCs w:val="28"/>
          <w:lang w:val="en-US"/>
        </w:rPr>
        <w:t>expansa</w:t>
      </w:r>
      <w:r w:rsidR="009D639E" w:rsidRPr="00F6464C">
        <w:rPr>
          <w:rFonts w:ascii="Times New Roman" w:eastAsia="Calibri" w:hAnsi="Times New Roman" w:cs="Times New Roman"/>
          <w:i/>
          <w:color w:val="000000"/>
          <w:sz w:val="28"/>
          <w:szCs w:val="28"/>
        </w:rPr>
        <w:t>)</w:t>
      </w:r>
      <w:r w:rsidR="009D639E" w:rsidRPr="00F6464C">
        <w:rPr>
          <w:rFonts w:ascii="Times New Roman" w:eastAsia="Calibri" w:hAnsi="Times New Roman" w:cs="Times New Roman"/>
          <w:color w:val="000000"/>
          <w:sz w:val="28"/>
          <w:szCs w:val="28"/>
        </w:rPr>
        <w:t>. Впервые для Черняевского леса нами отмечен щитовник гребенчатый (</w:t>
      </w:r>
      <w:r w:rsidR="009D639E" w:rsidRPr="00F6464C">
        <w:rPr>
          <w:rFonts w:ascii="Times New Roman" w:eastAsia="Calibri" w:hAnsi="Times New Roman" w:cs="Times New Roman"/>
          <w:i/>
          <w:color w:val="000000"/>
          <w:sz w:val="28"/>
          <w:szCs w:val="28"/>
        </w:rPr>
        <w:t>Dry</w:t>
      </w:r>
      <w:r w:rsidR="009D639E" w:rsidRPr="00F6464C">
        <w:rPr>
          <w:rFonts w:ascii="Times New Roman" w:eastAsia="Calibri" w:hAnsi="Times New Roman" w:cs="Times New Roman"/>
          <w:i/>
          <w:color w:val="000000"/>
          <w:sz w:val="28"/>
          <w:szCs w:val="28"/>
          <w:lang w:val="en-US"/>
        </w:rPr>
        <w:t>o</w:t>
      </w:r>
      <w:r w:rsidR="009D639E" w:rsidRPr="00F6464C">
        <w:rPr>
          <w:rFonts w:ascii="Times New Roman" w:eastAsia="Calibri" w:hAnsi="Times New Roman" w:cs="Times New Roman"/>
          <w:i/>
          <w:color w:val="000000"/>
          <w:sz w:val="28"/>
          <w:szCs w:val="28"/>
        </w:rPr>
        <w:t>pteris crist</w:t>
      </w:r>
      <w:r w:rsidR="009D639E" w:rsidRPr="00F6464C">
        <w:rPr>
          <w:rFonts w:ascii="Times New Roman" w:eastAsia="Calibri" w:hAnsi="Times New Roman" w:cs="Times New Roman"/>
          <w:i/>
          <w:color w:val="000000"/>
          <w:sz w:val="28"/>
          <w:szCs w:val="28"/>
          <w:lang w:val="en-US"/>
        </w:rPr>
        <w:t>a</w:t>
      </w:r>
      <w:r w:rsidR="009D639E" w:rsidRPr="00F6464C">
        <w:rPr>
          <w:rFonts w:ascii="Times New Roman" w:eastAsia="Calibri" w:hAnsi="Times New Roman" w:cs="Times New Roman"/>
          <w:i/>
          <w:color w:val="000000"/>
          <w:sz w:val="28"/>
          <w:szCs w:val="28"/>
        </w:rPr>
        <w:t>ta</w:t>
      </w:r>
      <w:r w:rsidR="009D639E" w:rsidRPr="00F6464C">
        <w:rPr>
          <w:rFonts w:ascii="Times New Roman" w:eastAsia="Calibri" w:hAnsi="Times New Roman" w:cs="Times New Roman"/>
          <w:color w:val="000000"/>
          <w:sz w:val="28"/>
          <w:szCs w:val="28"/>
        </w:rPr>
        <w:t>), занесенный в Красн</w:t>
      </w:r>
      <w:r w:rsidR="002C7150">
        <w:rPr>
          <w:rFonts w:ascii="Times New Roman" w:eastAsia="Calibri" w:hAnsi="Times New Roman" w:cs="Times New Roman"/>
          <w:color w:val="000000"/>
          <w:sz w:val="28"/>
          <w:szCs w:val="28"/>
        </w:rPr>
        <w:t>ую</w:t>
      </w:r>
      <w:r w:rsidR="009D639E" w:rsidRPr="00F6464C">
        <w:rPr>
          <w:rFonts w:ascii="Times New Roman" w:eastAsia="Calibri" w:hAnsi="Times New Roman" w:cs="Times New Roman"/>
          <w:color w:val="000000"/>
          <w:sz w:val="28"/>
          <w:szCs w:val="28"/>
        </w:rPr>
        <w:t xml:space="preserve"> книг</w:t>
      </w:r>
      <w:r w:rsidR="002C7150">
        <w:rPr>
          <w:rFonts w:ascii="Times New Roman" w:eastAsia="Calibri" w:hAnsi="Times New Roman" w:cs="Times New Roman"/>
          <w:color w:val="000000"/>
          <w:sz w:val="28"/>
          <w:szCs w:val="28"/>
        </w:rPr>
        <w:t>у</w:t>
      </w:r>
      <w:r w:rsidR="009D639E" w:rsidRPr="00F6464C">
        <w:rPr>
          <w:rFonts w:ascii="Times New Roman" w:eastAsia="Calibri" w:hAnsi="Times New Roman" w:cs="Times New Roman"/>
          <w:color w:val="000000"/>
          <w:sz w:val="28"/>
          <w:szCs w:val="28"/>
        </w:rPr>
        <w:t xml:space="preserve"> Пермского края</w:t>
      </w:r>
      <w:r w:rsidR="002C7150">
        <w:rPr>
          <w:rFonts w:ascii="Times New Roman" w:eastAsia="Calibri" w:hAnsi="Times New Roman" w:cs="Times New Roman"/>
          <w:color w:val="000000"/>
          <w:sz w:val="28"/>
          <w:szCs w:val="28"/>
        </w:rPr>
        <w:t xml:space="preserve"> (2018)</w:t>
      </w:r>
      <w:r w:rsidR="0018196C">
        <w:rPr>
          <w:rFonts w:ascii="Times New Roman" w:eastAsia="Calibri" w:hAnsi="Times New Roman" w:cs="Times New Roman"/>
          <w:color w:val="000000"/>
          <w:sz w:val="28"/>
          <w:szCs w:val="28"/>
        </w:rPr>
        <w:t xml:space="preserve"> (рис. 2)</w:t>
      </w:r>
      <w:r w:rsidR="009D639E" w:rsidRPr="00F6464C">
        <w:rPr>
          <w:rFonts w:ascii="Times New Roman" w:eastAsia="Calibri" w:hAnsi="Times New Roman" w:cs="Times New Roman"/>
          <w:color w:val="000000"/>
          <w:sz w:val="28"/>
          <w:szCs w:val="28"/>
        </w:rPr>
        <w:t>. В лесу и по краям болота густые заросли образует рогоз широколистный (</w:t>
      </w:r>
      <w:r w:rsidR="009D639E" w:rsidRPr="00F6464C">
        <w:rPr>
          <w:rFonts w:ascii="Times New Roman" w:eastAsia="Calibri" w:hAnsi="Times New Roman" w:cs="Times New Roman"/>
          <w:i/>
          <w:sz w:val="28"/>
          <w:szCs w:val="28"/>
        </w:rPr>
        <w:t>Typha latifolia</w:t>
      </w:r>
      <w:r w:rsidR="009D639E" w:rsidRPr="00F6464C">
        <w:rPr>
          <w:rFonts w:ascii="Times New Roman" w:eastAsia="Calibri" w:hAnsi="Times New Roman" w:cs="Times New Roman"/>
          <w:color w:val="000000"/>
          <w:sz w:val="28"/>
          <w:szCs w:val="28"/>
        </w:rPr>
        <w:t>), тростник обыкновенный (</w:t>
      </w:r>
      <w:r w:rsidR="009D639E" w:rsidRPr="00F6464C">
        <w:rPr>
          <w:rFonts w:ascii="Times New Roman" w:eastAsia="Calibri" w:hAnsi="Times New Roman" w:cs="Times New Roman"/>
          <w:i/>
          <w:sz w:val="28"/>
          <w:szCs w:val="28"/>
        </w:rPr>
        <w:t>Phragmites commnis</w:t>
      </w:r>
      <w:r w:rsidR="009D639E" w:rsidRPr="00F6464C">
        <w:rPr>
          <w:rFonts w:ascii="Times New Roman" w:eastAsia="Calibri" w:hAnsi="Times New Roman" w:cs="Times New Roman"/>
          <w:color w:val="000000"/>
          <w:sz w:val="28"/>
          <w:szCs w:val="28"/>
        </w:rPr>
        <w:t>).</w:t>
      </w:r>
    </w:p>
    <w:p w:rsidR="0018196C" w:rsidRDefault="009D639E" w:rsidP="0018196C">
      <w:pPr>
        <w:spacing w:after="0"/>
        <w:ind w:firstLine="425"/>
        <w:jc w:val="both"/>
        <w:rPr>
          <w:rFonts w:ascii="Times New Roman" w:eastAsia="Calibri" w:hAnsi="Times New Roman" w:cs="Times New Roman"/>
          <w:color w:val="000000"/>
          <w:sz w:val="28"/>
          <w:szCs w:val="28"/>
        </w:rPr>
      </w:pPr>
      <w:r w:rsidRPr="00F6464C">
        <w:rPr>
          <w:rFonts w:ascii="Times New Roman" w:eastAsia="Calibri" w:hAnsi="Times New Roman" w:cs="Times New Roman"/>
          <w:color w:val="000000"/>
          <w:sz w:val="28"/>
          <w:szCs w:val="28"/>
        </w:rPr>
        <w:t xml:space="preserve">В мочажинах и понижениях микрорельефа доминируют осоки пузырчатая </w:t>
      </w:r>
      <w:r w:rsidRPr="00F6464C">
        <w:rPr>
          <w:rFonts w:ascii="Times New Roman" w:eastAsia="Calibri" w:hAnsi="Times New Roman" w:cs="Times New Roman"/>
          <w:i/>
          <w:color w:val="000000"/>
          <w:sz w:val="28"/>
          <w:szCs w:val="28"/>
        </w:rPr>
        <w:t>(Carex vesicaria)</w:t>
      </w:r>
      <w:r w:rsidRPr="00F6464C">
        <w:rPr>
          <w:rFonts w:ascii="Times New Roman" w:eastAsia="Calibri" w:hAnsi="Times New Roman" w:cs="Times New Roman"/>
          <w:color w:val="000000"/>
          <w:sz w:val="28"/>
          <w:szCs w:val="28"/>
        </w:rPr>
        <w:t>, вздутая (</w:t>
      </w:r>
      <w:r w:rsidRPr="00F6464C">
        <w:rPr>
          <w:rFonts w:ascii="Times New Roman" w:eastAsia="Calibri" w:hAnsi="Times New Roman" w:cs="Times New Roman"/>
          <w:i/>
          <w:sz w:val="28"/>
          <w:szCs w:val="28"/>
        </w:rPr>
        <w:t>C</w:t>
      </w:r>
      <w:r w:rsidRPr="00F6464C">
        <w:rPr>
          <w:rFonts w:ascii="Times New Roman" w:eastAsia="Calibri" w:hAnsi="Times New Roman" w:cs="Times New Roman"/>
          <w:i/>
          <w:sz w:val="28"/>
          <w:szCs w:val="28"/>
          <w:lang w:val="en-US"/>
        </w:rPr>
        <w:t>a</w:t>
      </w:r>
      <w:r w:rsidRPr="00F6464C">
        <w:rPr>
          <w:rFonts w:ascii="Times New Roman" w:eastAsia="Calibri" w:hAnsi="Times New Roman" w:cs="Times New Roman"/>
          <w:i/>
          <w:sz w:val="28"/>
          <w:szCs w:val="28"/>
        </w:rPr>
        <w:t>rex rostr</w:t>
      </w:r>
      <w:r w:rsidRPr="00F6464C">
        <w:rPr>
          <w:rFonts w:ascii="Times New Roman" w:eastAsia="Calibri" w:hAnsi="Times New Roman" w:cs="Times New Roman"/>
          <w:i/>
          <w:sz w:val="28"/>
          <w:szCs w:val="28"/>
          <w:lang w:val="en-US"/>
        </w:rPr>
        <w:t>a</w:t>
      </w:r>
      <w:r w:rsidRPr="00F6464C">
        <w:rPr>
          <w:rFonts w:ascii="Times New Roman" w:eastAsia="Calibri" w:hAnsi="Times New Roman" w:cs="Times New Roman"/>
          <w:i/>
          <w:sz w:val="28"/>
          <w:szCs w:val="28"/>
        </w:rPr>
        <w:t>ta)</w:t>
      </w:r>
      <w:r w:rsidRPr="00F6464C">
        <w:rPr>
          <w:rFonts w:ascii="Times New Roman" w:eastAsia="Calibri" w:hAnsi="Times New Roman" w:cs="Times New Roman"/>
          <w:i/>
          <w:color w:val="000000"/>
          <w:sz w:val="28"/>
          <w:szCs w:val="28"/>
        </w:rPr>
        <w:t>.</w:t>
      </w:r>
      <w:r w:rsidRPr="00F6464C">
        <w:rPr>
          <w:rFonts w:ascii="Times New Roman" w:eastAsia="Calibri" w:hAnsi="Times New Roman" w:cs="Times New Roman"/>
          <w:color w:val="000000"/>
          <w:sz w:val="28"/>
          <w:szCs w:val="28"/>
        </w:rPr>
        <w:t xml:space="preserve"> Часто встречаются частуха подорожниковая</w:t>
      </w:r>
      <w:r w:rsidRPr="00F6464C">
        <w:rPr>
          <w:rFonts w:ascii="Times New Roman" w:eastAsia="Calibri" w:hAnsi="Times New Roman" w:cs="Times New Roman"/>
          <w:i/>
          <w:color w:val="000000"/>
          <w:sz w:val="28"/>
          <w:szCs w:val="28"/>
        </w:rPr>
        <w:t>(Alisma plantago-aquatica)</w:t>
      </w:r>
      <w:r w:rsidRPr="00F6464C">
        <w:rPr>
          <w:rFonts w:ascii="Times New Roman" w:eastAsia="Calibri" w:hAnsi="Times New Roman" w:cs="Times New Roman"/>
          <w:color w:val="000000"/>
          <w:sz w:val="28"/>
          <w:szCs w:val="28"/>
        </w:rPr>
        <w:t xml:space="preserve">, калужница болотная </w:t>
      </w:r>
      <w:r w:rsidRPr="00F6464C">
        <w:rPr>
          <w:rFonts w:ascii="Times New Roman" w:eastAsia="Calibri" w:hAnsi="Times New Roman" w:cs="Times New Roman"/>
          <w:i/>
          <w:color w:val="000000"/>
          <w:sz w:val="28"/>
          <w:szCs w:val="28"/>
        </w:rPr>
        <w:t>(C</w:t>
      </w:r>
      <w:r w:rsidRPr="00F6464C">
        <w:rPr>
          <w:rFonts w:ascii="Times New Roman" w:eastAsia="Calibri" w:hAnsi="Times New Roman" w:cs="Times New Roman"/>
          <w:i/>
          <w:color w:val="000000"/>
          <w:sz w:val="28"/>
          <w:szCs w:val="28"/>
          <w:lang w:val="en-US"/>
        </w:rPr>
        <w:t>a</w:t>
      </w:r>
      <w:r w:rsidRPr="00F6464C">
        <w:rPr>
          <w:rFonts w:ascii="Times New Roman" w:eastAsia="Calibri" w:hAnsi="Times New Roman" w:cs="Times New Roman"/>
          <w:i/>
          <w:color w:val="000000"/>
          <w:sz w:val="28"/>
          <w:szCs w:val="28"/>
        </w:rPr>
        <w:t>ltha pal</w:t>
      </w:r>
      <w:r w:rsidRPr="00F6464C">
        <w:rPr>
          <w:rFonts w:ascii="Times New Roman" w:eastAsia="Calibri" w:hAnsi="Times New Roman" w:cs="Times New Roman"/>
          <w:i/>
          <w:color w:val="000000"/>
          <w:sz w:val="28"/>
          <w:szCs w:val="28"/>
          <w:lang w:val="en-US"/>
        </w:rPr>
        <w:t>u</w:t>
      </w:r>
      <w:r w:rsidRPr="00F6464C">
        <w:rPr>
          <w:rFonts w:ascii="Times New Roman" w:eastAsia="Calibri" w:hAnsi="Times New Roman" w:cs="Times New Roman"/>
          <w:i/>
          <w:color w:val="000000"/>
          <w:sz w:val="28"/>
          <w:szCs w:val="28"/>
        </w:rPr>
        <w:t>stris)</w:t>
      </w:r>
      <w:r w:rsidRPr="00F6464C">
        <w:rPr>
          <w:rFonts w:ascii="Times New Roman" w:eastAsia="Calibri" w:hAnsi="Times New Roman" w:cs="Times New Roman"/>
          <w:color w:val="000000"/>
          <w:sz w:val="28"/>
          <w:szCs w:val="28"/>
        </w:rPr>
        <w:t xml:space="preserve">, белокрыльник болотный </w:t>
      </w:r>
      <w:r w:rsidRPr="00F6464C">
        <w:rPr>
          <w:rFonts w:ascii="Times New Roman" w:eastAsia="Calibri" w:hAnsi="Times New Roman" w:cs="Times New Roman"/>
          <w:i/>
          <w:color w:val="000000"/>
          <w:sz w:val="28"/>
          <w:szCs w:val="28"/>
        </w:rPr>
        <w:t>(Calla palūstris)</w:t>
      </w:r>
      <w:r w:rsidRPr="00F6464C">
        <w:rPr>
          <w:rFonts w:ascii="Times New Roman" w:eastAsia="Calibri" w:hAnsi="Times New Roman" w:cs="Times New Roman"/>
          <w:color w:val="000000"/>
          <w:sz w:val="28"/>
          <w:szCs w:val="28"/>
        </w:rPr>
        <w:t xml:space="preserve">. В </w:t>
      </w:r>
      <w:r w:rsidR="006D61C5" w:rsidRPr="00F6464C">
        <w:rPr>
          <w:rFonts w:ascii="Times New Roman" w:hAnsi="Times New Roman" w:cs="Times New Roman"/>
          <w:color w:val="000000"/>
          <w:sz w:val="28"/>
          <w:szCs w:val="28"/>
        </w:rPr>
        <w:t xml:space="preserve">годы с </w:t>
      </w:r>
      <w:r w:rsidRPr="00F6464C">
        <w:rPr>
          <w:rFonts w:ascii="Times New Roman" w:eastAsia="Calibri" w:hAnsi="Times New Roman" w:cs="Times New Roman"/>
          <w:color w:val="000000"/>
          <w:sz w:val="28"/>
          <w:szCs w:val="28"/>
        </w:rPr>
        <w:t>обильн</w:t>
      </w:r>
      <w:r w:rsidR="006D61C5" w:rsidRPr="00F6464C">
        <w:rPr>
          <w:rFonts w:ascii="Times New Roman" w:hAnsi="Times New Roman" w:cs="Times New Roman"/>
          <w:color w:val="000000"/>
          <w:sz w:val="28"/>
          <w:szCs w:val="28"/>
        </w:rPr>
        <w:t>ым</w:t>
      </w:r>
      <w:r w:rsidRPr="00F6464C">
        <w:rPr>
          <w:rFonts w:ascii="Times New Roman" w:eastAsia="Calibri" w:hAnsi="Times New Roman" w:cs="Times New Roman"/>
          <w:color w:val="000000"/>
          <w:sz w:val="28"/>
          <w:szCs w:val="28"/>
        </w:rPr>
        <w:t xml:space="preserve"> количеств</w:t>
      </w:r>
      <w:r w:rsidR="006D61C5" w:rsidRPr="00F6464C">
        <w:rPr>
          <w:rFonts w:ascii="Times New Roman" w:hAnsi="Times New Roman" w:cs="Times New Roman"/>
          <w:color w:val="000000"/>
          <w:sz w:val="28"/>
          <w:szCs w:val="28"/>
        </w:rPr>
        <w:t>ом</w:t>
      </w:r>
      <w:r w:rsidRPr="00F6464C">
        <w:rPr>
          <w:rFonts w:ascii="Times New Roman" w:eastAsia="Calibri" w:hAnsi="Times New Roman" w:cs="Times New Roman"/>
          <w:color w:val="000000"/>
          <w:sz w:val="28"/>
          <w:szCs w:val="28"/>
        </w:rPr>
        <w:t xml:space="preserve"> осадков </w:t>
      </w:r>
      <w:r w:rsidR="006D61C5" w:rsidRPr="00F6464C">
        <w:rPr>
          <w:rFonts w:ascii="Times New Roman" w:hAnsi="Times New Roman" w:cs="Times New Roman"/>
          <w:color w:val="000000"/>
          <w:sz w:val="28"/>
          <w:szCs w:val="28"/>
        </w:rPr>
        <w:t xml:space="preserve">болото </w:t>
      </w:r>
      <w:r w:rsidR="00FC59C9" w:rsidRPr="00F6464C">
        <w:rPr>
          <w:rFonts w:ascii="Times New Roman" w:hAnsi="Times New Roman" w:cs="Times New Roman"/>
          <w:color w:val="000000"/>
          <w:sz w:val="28"/>
          <w:szCs w:val="28"/>
        </w:rPr>
        <w:t>затопляется</w:t>
      </w:r>
      <w:r w:rsidR="006D61C5" w:rsidRPr="00F6464C">
        <w:rPr>
          <w:rFonts w:ascii="Times New Roman" w:hAnsi="Times New Roman" w:cs="Times New Roman"/>
          <w:color w:val="000000"/>
          <w:sz w:val="28"/>
          <w:szCs w:val="28"/>
        </w:rPr>
        <w:t xml:space="preserve"> водой, ч</w:t>
      </w:r>
      <w:r w:rsidRPr="00F6464C">
        <w:rPr>
          <w:rFonts w:ascii="Times New Roman" w:eastAsia="Calibri" w:hAnsi="Times New Roman" w:cs="Times New Roman"/>
          <w:color w:val="000000"/>
          <w:sz w:val="28"/>
          <w:szCs w:val="28"/>
        </w:rPr>
        <w:t>то способств</w:t>
      </w:r>
      <w:r w:rsidR="00FC59C9" w:rsidRPr="00F6464C">
        <w:rPr>
          <w:rFonts w:ascii="Times New Roman" w:eastAsia="Calibri" w:hAnsi="Times New Roman" w:cs="Times New Roman"/>
          <w:color w:val="000000"/>
          <w:sz w:val="28"/>
          <w:szCs w:val="28"/>
        </w:rPr>
        <w:t>ует</w:t>
      </w:r>
      <w:r w:rsidRPr="00F6464C">
        <w:rPr>
          <w:rFonts w:ascii="Times New Roman" w:eastAsia="Calibri" w:hAnsi="Times New Roman" w:cs="Times New Roman"/>
          <w:color w:val="000000"/>
          <w:sz w:val="28"/>
          <w:szCs w:val="28"/>
        </w:rPr>
        <w:t xml:space="preserve"> обильному разрастанию ряски малой </w:t>
      </w:r>
      <w:r w:rsidRPr="00F6464C">
        <w:rPr>
          <w:rFonts w:ascii="Times New Roman" w:eastAsia="Calibri" w:hAnsi="Times New Roman" w:cs="Times New Roman"/>
          <w:i/>
          <w:color w:val="000000"/>
          <w:sz w:val="28"/>
          <w:szCs w:val="28"/>
        </w:rPr>
        <w:t>(Lemna m</w:t>
      </w:r>
      <w:r w:rsidRPr="00F6464C">
        <w:rPr>
          <w:rFonts w:ascii="Times New Roman" w:eastAsia="Calibri" w:hAnsi="Times New Roman" w:cs="Times New Roman"/>
          <w:i/>
          <w:color w:val="000000"/>
          <w:sz w:val="28"/>
          <w:szCs w:val="28"/>
          <w:lang w:val="en-US"/>
        </w:rPr>
        <w:t>i</w:t>
      </w:r>
      <w:r w:rsidRPr="00F6464C">
        <w:rPr>
          <w:rFonts w:ascii="Times New Roman" w:eastAsia="Calibri" w:hAnsi="Times New Roman" w:cs="Times New Roman"/>
          <w:i/>
          <w:color w:val="000000"/>
          <w:sz w:val="28"/>
          <w:szCs w:val="28"/>
        </w:rPr>
        <w:t>nor)</w:t>
      </w:r>
      <w:r w:rsidRPr="00F6464C">
        <w:rPr>
          <w:rFonts w:ascii="Times New Roman" w:eastAsia="Calibri" w:hAnsi="Times New Roman" w:cs="Times New Roman"/>
          <w:color w:val="000000"/>
          <w:sz w:val="28"/>
          <w:szCs w:val="28"/>
        </w:rPr>
        <w:t>.</w:t>
      </w:r>
    </w:p>
    <w:p w:rsidR="004909B5" w:rsidRDefault="0018196C" w:rsidP="0018196C">
      <w:pPr>
        <w:spacing w:after="0"/>
        <w:ind w:firstLine="425"/>
        <w:jc w:val="center"/>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extent cx="2886974" cy="4330461"/>
            <wp:effectExtent l="19050" t="0" r="8626" b="0"/>
            <wp:docPr id="3" name="Рисунок 2" descr="D:\ФОТО\ФОТО_ЭКОТРОПА\ТРОПА_ФОТО ПО ТЕМАМ\Щитовник_16.09.15\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ФОТО_ЭКОТРОПА\ТРОПА_ФОТО ПО ТЕМАМ\Щитовник_16.09.15\IMG_1245.JPG"/>
                    <pic:cNvPicPr>
                      <a:picLocks noChangeAspect="1" noChangeArrowheads="1"/>
                    </pic:cNvPicPr>
                  </pic:nvPicPr>
                  <pic:blipFill>
                    <a:blip r:embed="rId9" cstate="print"/>
                    <a:srcRect/>
                    <a:stretch>
                      <a:fillRect/>
                    </a:stretch>
                  </pic:blipFill>
                  <pic:spPr bwMode="auto">
                    <a:xfrm>
                      <a:off x="0" y="0"/>
                      <a:ext cx="2887848" cy="4331771"/>
                    </a:xfrm>
                    <a:prstGeom prst="rect">
                      <a:avLst/>
                    </a:prstGeom>
                    <a:noFill/>
                    <a:ln w="9525">
                      <a:noFill/>
                      <a:miter lim="800000"/>
                      <a:headEnd/>
                      <a:tailEnd/>
                    </a:ln>
                  </pic:spPr>
                </pic:pic>
              </a:graphicData>
            </a:graphic>
          </wp:inline>
        </w:drawing>
      </w:r>
    </w:p>
    <w:p w:rsidR="0018196C" w:rsidRDefault="0018196C" w:rsidP="0018196C">
      <w:pPr>
        <w:spacing w:after="0"/>
        <w:ind w:firstLine="425"/>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Рис. 2 Щитовник гребенчатый </w:t>
      </w:r>
    </w:p>
    <w:p w:rsidR="0018196C" w:rsidRDefault="0018196C" w:rsidP="0018196C">
      <w:pPr>
        <w:spacing w:after="0"/>
        <w:ind w:firstLine="425"/>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(реликтовое болото, ООПТ «Черняевский лес», 2015)</w:t>
      </w:r>
    </w:p>
    <w:p w:rsidR="00643C97" w:rsidRPr="00F6464C" w:rsidRDefault="00643C97" w:rsidP="003715ED">
      <w:pPr>
        <w:spacing w:after="0"/>
        <w:ind w:left="720"/>
        <w:jc w:val="center"/>
        <w:rPr>
          <w:rFonts w:ascii="Times New Roman" w:hAnsi="Times New Roman" w:cs="Times New Roman"/>
          <w:sz w:val="28"/>
          <w:szCs w:val="28"/>
        </w:rPr>
      </w:pPr>
      <w:r w:rsidRPr="00F6464C">
        <w:rPr>
          <w:rFonts w:ascii="Times New Roman" w:eastAsia="Times New Roman" w:hAnsi="Times New Roman" w:cs="Times New Roman"/>
          <w:b/>
          <w:spacing w:val="-6"/>
          <w:sz w:val="28"/>
          <w:szCs w:val="28"/>
          <w:lang w:eastAsia="ru-RU"/>
        </w:rPr>
        <w:lastRenderedPageBreak/>
        <w:t>Глава 3. Материал и методы исследования</w:t>
      </w:r>
    </w:p>
    <w:p w:rsidR="001D61C1" w:rsidRDefault="000308F0" w:rsidP="003715ED">
      <w:pPr>
        <w:spacing w:after="0"/>
        <w:ind w:firstLine="426"/>
        <w:jc w:val="both"/>
        <w:rPr>
          <w:rFonts w:ascii="Times New Roman" w:hAnsi="Times New Roman" w:cs="Times New Roman"/>
          <w:sz w:val="28"/>
          <w:szCs w:val="28"/>
        </w:rPr>
      </w:pPr>
      <w:r w:rsidRPr="00F6464C">
        <w:rPr>
          <w:rFonts w:ascii="Times New Roman" w:hAnsi="Times New Roman" w:cs="Times New Roman"/>
          <w:sz w:val="28"/>
          <w:szCs w:val="28"/>
        </w:rPr>
        <w:t>Материалом для работы послужили личные многолетние сборы мохообразных</w:t>
      </w:r>
      <w:r w:rsidR="002C650A" w:rsidRPr="00F6464C">
        <w:rPr>
          <w:rFonts w:ascii="Times New Roman" w:hAnsi="Times New Roman" w:cs="Times New Roman"/>
          <w:sz w:val="28"/>
          <w:szCs w:val="28"/>
        </w:rPr>
        <w:t xml:space="preserve"> (2016-2019 гг.)</w:t>
      </w:r>
      <w:r w:rsidR="00E45274" w:rsidRPr="00F6464C">
        <w:rPr>
          <w:rFonts w:ascii="Times New Roman" w:hAnsi="Times New Roman" w:cs="Times New Roman"/>
          <w:sz w:val="28"/>
          <w:szCs w:val="28"/>
        </w:rPr>
        <w:t xml:space="preserve"> на реликтовом болоте (ООПТ «Черняевский лес»)</w:t>
      </w:r>
      <w:r w:rsidRPr="00F6464C">
        <w:rPr>
          <w:rFonts w:ascii="Times New Roman" w:hAnsi="Times New Roman" w:cs="Times New Roman"/>
          <w:sz w:val="28"/>
          <w:szCs w:val="28"/>
        </w:rPr>
        <w:t>. Сбор материал</w:t>
      </w:r>
      <w:r w:rsidR="00A154D7">
        <w:rPr>
          <w:rFonts w:ascii="Times New Roman" w:hAnsi="Times New Roman" w:cs="Times New Roman"/>
          <w:sz w:val="28"/>
          <w:szCs w:val="28"/>
        </w:rPr>
        <w:t>а проводился маршрутным методом, всего за три полевых сезона было собрано 110 образцов.</w:t>
      </w:r>
    </w:p>
    <w:p w:rsidR="00BE777E" w:rsidRPr="00F6464C" w:rsidRDefault="00BE777E" w:rsidP="003715ED">
      <w:pPr>
        <w:spacing w:after="0"/>
        <w:ind w:firstLine="426"/>
        <w:jc w:val="both"/>
        <w:rPr>
          <w:rFonts w:ascii="Times New Roman" w:hAnsi="Times New Roman" w:cs="Times New Roman"/>
          <w:sz w:val="28"/>
          <w:szCs w:val="28"/>
        </w:rPr>
      </w:pPr>
      <w:r w:rsidRPr="00915A36">
        <w:rPr>
          <w:rFonts w:ascii="Times New Roman" w:hAnsi="Times New Roman" w:cs="Times New Roman"/>
          <w:sz w:val="28"/>
          <w:szCs w:val="28"/>
        </w:rPr>
        <w:t>Сбор образцов мохообразных проводился на всех типах субстрата (гнилой древесине, валеже, почве, комлях и стволах деревьев, вывалах и др.)</w:t>
      </w:r>
      <w:r w:rsidR="00A154D7">
        <w:rPr>
          <w:rFonts w:ascii="Times New Roman" w:hAnsi="Times New Roman" w:cs="Times New Roman"/>
          <w:sz w:val="28"/>
          <w:szCs w:val="28"/>
        </w:rPr>
        <w:t xml:space="preserve">, кроме мочажин. Только в 2013 году вследствие сухого лета в мочажинах не стояла вода. В 2014-2019 гг. из-за обилия осадков </w:t>
      </w:r>
      <w:r w:rsidRPr="00915A36">
        <w:rPr>
          <w:rFonts w:ascii="Times New Roman" w:hAnsi="Times New Roman" w:cs="Times New Roman"/>
          <w:sz w:val="28"/>
          <w:szCs w:val="28"/>
        </w:rPr>
        <w:t xml:space="preserve"> </w:t>
      </w:r>
      <w:r w:rsidR="00A154D7">
        <w:rPr>
          <w:rFonts w:ascii="Times New Roman" w:hAnsi="Times New Roman" w:cs="Times New Roman"/>
          <w:sz w:val="28"/>
          <w:szCs w:val="28"/>
        </w:rPr>
        <w:t xml:space="preserve">мочажины были затоплены водой, поэтому здесь было </w:t>
      </w:r>
      <w:r w:rsidR="00434748">
        <w:rPr>
          <w:rFonts w:ascii="Times New Roman" w:hAnsi="Times New Roman" w:cs="Times New Roman"/>
          <w:sz w:val="28"/>
          <w:szCs w:val="28"/>
        </w:rPr>
        <w:t>сложно</w:t>
      </w:r>
      <w:r w:rsidR="00A154D7">
        <w:rPr>
          <w:rFonts w:ascii="Times New Roman" w:hAnsi="Times New Roman" w:cs="Times New Roman"/>
          <w:sz w:val="28"/>
          <w:szCs w:val="28"/>
        </w:rPr>
        <w:t xml:space="preserve"> взять образцы мхов. </w:t>
      </w:r>
      <w:r w:rsidRPr="00915A36">
        <w:rPr>
          <w:rFonts w:ascii="Times New Roman" w:hAnsi="Times New Roman" w:cs="Times New Roman"/>
          <w:sz w:val="28"/>
          <w:szCs w:val="28"/>
        </w:rPr>
        <w:t>При обследовании местообитаний тщательно исследовались места сбора с целью поиска экземпляров со спорогонами, поскольку мхи со зрелыми спорогонами определяются легче стерильных (Мельничук, 1970).</w:t>
      </w:r>
      <w:r w:rsidRPr="00BE777E">
        <w:rPr>
          <w:rFonts w:ascii="Times New Roman" w:hAnsi="Times New Roman" w:cs="Times New Roman"/>
          <w:sz w:val="28"/>
          <w:szCs w:val="28"/>
        </w:rPr>
        <w:t xml:space="preserve"> </w:t>
      </w:r>
    </w:p>
    <w:p w:rsidR="004909B5" w:rsidRPr="00F6464C" w:rsidRDefault="004909B5" w:rsidP="008B2B95">
      <w:pPr>
        <w:spacing w:after="0"/>
        <w:ind w:firstLine="360"/>
        <w:jc w:val="both"/>
        <w:rPr>
          <w:rFonts w:ascii="Times New Roman" w:hAnsi="Times New Roman" w:cs="Times New Roman"/>
          <w:sz w:val="28"/>
          <w:szCs w:val="28"/>
        </w:rPr>
      </w:pPr>
      <w:r w:rsidRPr="00F6464C">
        <w:rPr>
          <w:rFonts w:ascii="Times New Roman" w:hAnsi="Times New Roman" w:cs="Times New Roman"/>
          <w:sz w:val="28"/>
          <w:szCs w:val="28"/>
        </w:rPr>
        <w:t xml:space="preserve">Обработка образцов мохообразных и определение видовой принадлежности проводилась с применением микроскопического метода (Мошковский, 1999). Начальным этапом анализа собранного образца был предварительный просмотр  под бинокулярным микроскопом, визуальное определение количества попавших в образец видов,  выделение из образца материала для идентификации видовой принадлежности.  При визуальном осмотре    обращали внимание на: </w:t>
      </w:r>
    </w:p>
    <w:p w:rsidR="004909B5" w:rsidRPr="00F6464C" w:rsidRDefault="004909B5" w:rsidP="003715ED">
      <w:pPr>
        <w:numPr>
          <w:ilvl w:val="0"/>
          <w:numId w:val="6"/>
        </w:numPr>
        <w:spacing w:after="0"/>
        <w:jc w:val="both"/>
        <w:rPr>
          <w:rFonts w:ascii="Times New Roman" w:hAnsi="Times New Roman" w:cs="Times New Roman"/>
          <w:sz w:val="28"/>
          <w:szCs w:val="28"/>
        </w:rPr>
      </w:pPr>
      <w:r w:rsidRPr="00F6464C">
        <w:rPr>
          <w:rFonts w:ascii="Times New Roman" w:hAnsi="Times New Roman" w:cs="Times New Roman"/>
          <w:sz w:val="28"/>
          <w:szCs w:val="28"/>
        </w:rPr>
        <w:t>особенности внешнего строения гаметофита (форму и характер расположений листьев, ветвление, характер роста: верхоплодные или бокоплодные, наличие выводковых структур, их расположение);</w:t>
      </w:r>
    </w:p>
    <w:p w:rsidR="004909B5" w:rsidRPr="00F6464C" w:rsidRDefault="004909B5" w:rsidP="003715ED">
      <w:pPr>
        <w:numPr>
          <w:ilvl w:val="0"/>
          <w:numId w:val="6"/>
        </w:numPr>
        <w:spacing w:after="0"/>
        <w:jc w:val="both"/>
        <w:rPr>
          <w:rFonts w:ascii="Times New Roman" w:hAnsi="Times New Roman" w:cs="Times New Roman"/>
          <w:sz w:val="28"/>
          <w:szCs w:val="28"/>
        </w:rPr>
      </w:pPr>
      <w:r w:rsidRPr="00F6464C">
        <w:rPr>
          <w:rFonts w:ascii="Times New Roman" w:hAnsi="Times New Roman" w:cs="Times New Roman"/>
          <w:sz w:val="28"/>
          <w:szCs w:val="28"/>
        </w:rPr>
        <w:t>особенности строения спорофита при его наличии в образце (морфологические признаки коробочки: форма, размеры, строение перистома и др.).</w:t>
      </w:r>
    </w:p>
    <w:p w:rsidR="004909B5" w:rsidRPr="00F6464C" w:rsidRDefault="004909B5" w:rsidP="003715ED">
      <w:pPr>
        <w:spacing w:after="0"/>
        <w:ind w:firstLine="708"/>
        <w:jc w:val="both"/>
        <w:rPr>
          <w:rFonts w:ascii="Times New Roman" w:hAnsi="Times New Roman" w:cs="Times New Roman"/>
          <w:sz w:val="28"/>
          <w:szCs w:val="28"/>
        </w:rPr>
      </w:pPr>
      <w:r w:rsidRPr="00F6464C">
        <w:rPr>
          <w:rFonts w:ascii="Times New Roman" w:hAnsi="Times New Roman" w:cs="Times New Roman"/>
          <w:sz w:val="28"/>
          <w:szCs w:val="28"/>
        </w:rPr>
        <w:t>На первом этапе работы  с образцом также разделяли попавших в образец  печеночники, верхоплодные и бокоплодные листостебельные мхи в связи  с тем, что для их определения используются разные определители. Определение  видовой принадлежности  велось по признакам гаметофита и  спорофита или, при отсутствии последнего, только по признакам гаметофита.</w:t>
      </w:r>
    </w:p>
    <w:p w:rsidR="004909B5" w:rsidRPr="00F6464C" w:rsidRDefault="004909B5" w:rsidP="003715ED">
      <w:pPr>
        <w:spacing w:after="0"/>
        <w:ind w:firstLine="748"/>
        <w:jc w:val="both"/>
        <w:rPr>
          <w:rFonts w:ascii="Times New Roman" w:hAnsi="Times New Roman" w:cs="Times New Roman"/>
          <w:sz w:val="28"/>
          <w:szCs w:val="28"/>
        </w:rPr>
      </w:pPr>
      <w:r w:rsidRPr="00F6464C">
        <w:rPr>
          <w:rFonts w:ascii="Times New Roman" w:hAnsi="Times New Roman" w:cs="Times New Roman"/>
          <w:sz w:val="28"/>
          <w:szCs w:val="28"/>
        </w:rPr>
        <w:t>Дальнейшая работа  по определению выделенного из образца мха осуществлялась с применением микроскопа, для чего изготавливалась серия временных микропрепаратов изолированных от стебля листьев с учетом их расположения и выполняемых функций. Важнейшими диагностическими признаками при определении  мхов являются:</w:t>
      </w:r>
    </w:p>
    <w:p w:rsidR="004909B5" w:rsidRPr="00F6464C" w:rsidRDefault="004909B5" w:rsidP="003715ED">
      <w:pPr>
        <w:numPr>
          <w:ilvl w:val="0"/>
          <w:numId w:val="7"/>
        </w:numPr>
        <w:spacing w:after="0"/>
        <w:jc w:val="both"/>
        <w:rPr>
          <w:rFonts w:ascii="Times New Roman" w:hAnsi="Times New Roman" w:cs="Times New Roman"/>
          <w:sz w:val="28"/>
          <w:szCs w:val="28"/>
        </w:rPr>
      </w:pPr>
      <w:r w:rsidRPr="00F6464C">
        <w:rPr>
          <w:rFonts w:ascii="Times New Roman" w:hAnsi="Times New Roman" w:cs="Times New Roman"/>
          <w:sz w:val="28"/>
          <w:szCs w:val="28"/>
        </w:rPr>
        <w:t xml:space="preserve">анатомическое строение листа  (форма клеток, слагающих пластинку листа, их размеры и расположение,  особенности строения жилки и </w:t>
      </w:r>
      <w:r w:rsidRPr="00F6464C">
        <w:rPr>
          <w:rFonts w:ascii="Times New Roman" w:hAnsi="Times New Roman" w:cs="Times New Roman"/>
          <w:sz w:val="28"/>
          <w:szCs w:val="28"/>
        </w:rPr>
        <w:lastRenderedPageBreak/>
        <w:t>края  листа, наличие и расположение пор, и других таксономически значимых признаков);</w:t>
      </w:r>
    </w:p>
    <w:p w:rsidR="004909B5" w:rsidRPr="00F6464C" w:rsidRDefault="004909B5" w:rsidP="003715ED">
      <w:pPr>
        <w:numPr>
          <w:ilvl w:val="0"/>
          <w:numId w:val="7"/>
        </w:numPr>
        <w:spacing w:after="0"/>
        <w:jc w:val="both"/>
        <w:rPr>
          <w:rFonts w:ascii="Times New Roman" w:hAnsi="Times New Roman" w:cs="Times New Roman"/>
          <w:sz w:val="28"/>
          <w:szCs w:val="28"/>
        </w:rPr>
      </w:pPr>
      <w:r w:rsidRPr="00F6464C">
        <w:rPr>
          <w:rFonts w:ascii="Times New Roman" w:hAnsi="Times New Roman" w:cs="Times New Roman"/>
          <w:sz w:val="28"/>
          <w:szCs w:val="28"/>
        </w:rPr>
        <w:t>прикрепление  листьев  к стеблю у бокоплодных листостебельных мхов и печеночников;</w:t>
      </w:r>
    </w:p>
    <w:p w:rsidR="004909B5" w:rsidRPr="00F6464C" w:rsidRDefault="004909B5" w:rsidP="003715ED">
      <w:pPr>
        <w:numPr>
          <w:ilvl w:val="0"/>
          <w:numId w:val="7"/>
        </w:numPr>
        <w:spacing w:after="0"/>
        <w:jc w:val="both"/>
        <w:rPr>
          <w:rFonts w:ascii="Times New Roman" w:hAnsi="Times New Roman" w:cs="Times New Roman"/>
          <w:sz w:val="28"/>
          <w:szCs w:val="28"/>
        </w:rPr>
      </w:pPr>
      <w:r w:rsidRPr="00F6464C">
        <w:rPr>
          <w:rFonts w:ascii="Times New Roman" w:hAnsi="Times New Roman" w:cs="Times New Roman"/>
          <w:sz w:val="28"/>
          <w:szCs w:val="28"/>
        </w:rPr>
        <w:t>наличие выводковых структур, их строение;</w:t>
      </w:r>
    </w:p>
    <w:p w:rsidR="004909B5" w:rsidRPr="00F6464C" w:rsidRDefault="004909B5" w:rsidP="003715ED">
      <w:pPr>
        <w:numPr>
          <w:ilvl w:val="0"/>
          <w:numId w:val="7"/>
        </w:numPr>
        <w:spacing w:after="0"/>
        <w:jc w:val="both"/>
        <w:rPr>
          <w:rFonts w:ascii="Times New Roman" w:hAnsi="Times New Roman" w:cs="Times New Roman"/>
          <w:sz w:val="28"/>
          <w:szCs w:val="28"/>
        </w:rPr>
      </w:pPr>
      <w:r w:rsidRPr="00F6464C">
        <w:rPr>
          <w:rFonts w:ascii="Times New Roman" w:hAnsi="Times New Roman" w:cs="Times New Roman"/>
          <w:sz w:val="28"/>
          <w:szCs w:val="28"/>
        </w:rPr>
        <w:t xml:space="preserve">строение коробочки и ее отдельных частей.  </w:t>
      </w:r>
    </w:p>
    <w:p w:rsidR="004909B5" w:rsidRPr="00F6464C" w:rsidRDefault="004909B5" w:rsidP="003715ED">
      <w:pPr>
        <w:spacing w:after="0"/>
        <w:ind w:firstLine="360"/>
        <w:jc w:val="both"/>
        <w:rPr>
          <w:rFonts w:ascii="Times New Roman" w:hAnsi="Times New Roman" w:cs="Times New Roman"/>
          <w:sz w:val="28"/>
          <w:szCs w:val="28"/>
        </w:rPr>
      </w:pPr>
      <w:r w:rsidRPr="00F6464C">
        <w:rPr>
          <w:rFonts w:ascii="Times New Roman" w:hAnsi="Times New Roman" w:cs="Times New Roman"/>
          <w:sz w:val="28"/>
          <w:szCs w:val="28"/>
        </w:rPr>
        <w:t xml:space="preserve">Идентификацию </w:t>
      </w:r>
      <w:r w:rsidR="008F3EE7">
        <w:rPr>
          <w:rFonts w:ascii="Times New Roman" w:hAnsi="Times New Roman" w:cs="Times New Roman"/>
          <w:sz w:val="28"/>
          <w:szCs w:val="28"/>
        </w:rPr>
        <w:t>мохообразных</w:t>
      </w:r>
      <w:r w:rsidRPr="00F6464C">
        <w:rPr>
          <w:rFonts w:ascii="Times New Roman" w:hAnsi="Times New Roman" w:cs="Times New Roman"/>
          <w:sz w:val="28"/>
          <w:szCs w:val="28"/>
        </w:rPr>
        <w:t xml:space="preserve"> проводили с помощью общепринятого сравнительно-морфологического метода по отечественным и зарубежным определителям (Мельничук, 1970; Савич-Любицкая, Смирнова, 1970; Игнатов, Игнатова, 2003, 2004). </w:t>
      </w:r>
    </w:p>
    <w:p w:rsidR="004909B5" w:rsidRPr="00F6464C" w:rsidRDefault="004909B5" w:rsidP="003715ED">
      <w:pPr>
        <w:spacing w:after="0"/>
        <w:ind w:firstLine="360"/>
        <w:jc w:val="both"/>
        <w:rPr>
          <w:rFonts w:ascii="Times New Roman" w:hAnsi="Times New Roman" w:cs="Times New Roman"/>
          <w:sz w:val="28"/>
          <w:szCs w:val="28"/>
        </w:rPr>
      </w:pPr>
      <w:r w:rsidRPr="00F6464C">
        <w:rPr>
          <w:rFonts w:ascii="Times New Roman" w:hAnsi="Times New Roman" w:cs="Times New Roman"/>
          <w:sz w:val="28"/>
          <w:szCs w:val="28"/>
        </w:rPr>
        <w:t xml:space="preserve">Анализ </w:t>
      </w:r>
      <w:r w:rsidR="008F3EE7">
        <w:rPr>
          <w:rFonts w:ascii="Times New Roman" w:hAnsi="Times New Roman" w:cs="Times New Roman"/>
          <w:sz w:val="28"/>
          <w:szCs w:val="28"/>
        </w:rPr>
        <w:t>брио</w:t>
      </w:r>
      <w:r w:rsidRPr="00F6464C">
        <w:rPr>
          <w:rFonts w:ascii="Times New Roman" w:hAnsi="Times New Roman" w:cs="Times New Roman"/>
          <w:sz w:val="28"/>
          <w:szCs w:val="28"/>
        </w:rPr>
        <w:t xml:space="preserve">флоры осуществлялся с помощью традиционных сравнительно-флористического, ботанико-географического, экологического и фитоценотического методов. </w:t>
      </w:r>
    </w:p>
    <w:p w:rsidR="00CF4B53" w:rsidRPr="00F6464C" w:rsidRDefault="00CF4B53" w:rsidP="00CF4B53">
      <w:pPr>
        <w:spacing w:after="0"/>
        <w:ind w:firstLine="360"/>
        <w:jc w:val="both"/>
        <w:rPr>
          <w:rFonts w:ascii="Times New Roman" w:hAnsi="Times New Roman" w:cs="Times New Roman"/>
          <w:sz w:val="28"/>
          <w:szCs w:val="28"/>
        </w:rPr>
      </w:pPr>
      <w:r w:rsidRPr="00F6464C">
        <w:rPr>
          <w:rFonts w:ascii="Times New Roman" w:hAnsi="Times New Roman" w:cs="Times New Roman"/>
          <w:sz w:val="28"/>
          <w:szCs w:val="28"/>
        </w:rPr>
        <w:t>Для обозначения экологических групп использована классификация, приведенная Поповой Н. Н. (Попова, 2002): эколого-ценотические группы:  лесные; болотные; лесо-болотные; лесо-лугово-болотные; лесо-степные; эвритопные; петрофитно-лесные; петрофитные; степные; лугово-болотные.</w:t>
      </w:r>
    </w:p>
    <w:p w:rsidR="00CF4B53" w:rsidRPr="00F6464C" w:rsidRDefault="00CF4B53" w:rsidP="00915A36">
      <w:pPr>
        <w:spacing w:after="0"/>
        <w:ind w:firstLine="360"/>
        <w:jc w:val="both"/>
        <w:rPr>
          <w:rFonts w:ascii="Times New Roman" w:hAnsi="Times New Roman" w:cs="Times New Roman"/>
          <w:sz w:val="28"/>
          <w:szCs w:val="28"/>
        </w:rPr>
      </w:pPr>
      <w:r w:rsidRPr="00F6464C">
        <w:rPr>
          <w:rFonts w:ascii="Times New Roman" w:hAnsi="Times New Roman" w:cs="Times New Roman"/>
          <w:sz w:val="28"/>
          <w:szCs w:val="28"/>
        </w:rPr>
        <w:t>Для выделения жизненных форм мохообразных на исследуемой территории использована классификация К. Гимингама с соавторами (Попова, 2002): высокие дерновинки; низкие дерновинки; высокие плотные дерновинки; пучковато-ветвистые дерновинки; подушки; высокие подушковидные дерновинки; низкие подушковидные дерновинки; плоские коврики; грубые коврики; нитевидные коврики; сплетения; древовидные;  низкие плотные дерновинки.</w:t>
      </w:r>
    </w:p>
    <w:p w:rsidR="00CF4B53" w:rsidRPr="00F6464C" w:rsidRDefault="00CF4B53" w:rsidP="00915A36">
      <w:pPr>
        <w:spacing w:after="0"/>
        <w:ind w:firstLine="360"/>
        <w:jc w:val="both"/>
        <w:rPr>
          <w:rFonts w:ascii="Times New Roman" w:hAnsi="Times New Roman" w:cs="Times New Roman"/>
          <w:sz w:val="28"/>
          <w:szCs w:val="28"/>
        </w:rPr>
      </w:pPr>
      <w:r w:rsidRPr="00F6464C">
        <w:rPr>
          <w:rFonts w:ascii="Times New Roman" w:hAnsi="Times New Roman" w:cs="Times New Roman"/>
          <w:sz w:val="28"/>
          <w:szCs w:val="28"/>
        </w:rPr>
        <w:t xml:space="preserve">Для обозначения экологических типов использована классификация, приведенная Поповой (Попова, 2002): </w:t>
      </w:r>
    </w:p>
    <w:p w:rsidR="00CF4B53" w:rsidRPr="00F6464C" w:rsidRDefault="00CF4B53" w:rsidP="0053312B">
      <w:pPr>
        <w:pStyle w:val="a3"/>
        <w:numPr>
          <w:ilvl w:val="0"/>
          <w:numId w:val="10"/>
        </w:numPr>
        <w:spacing w:after="0"/>
        <w:ind w:left="426" w:hanging="426"/>
        <w:jc w:val="both"/>
        <w:rPr>
          <w:rFonts w:ascii="Times New Roman" w:hAnsi="Times New Roman" w:cs="Times New Roman"/>
          <w:sz w:val="28"/>
          <w:szCs w:val="28"/>
        </w:rPr>
      </w:pPr>
      <w:r w:rsidRPr="00F6464C">
        <w:rPr>
          <w:rFonts w:ascii="Times New Roman" w:hAnsi="Times New Roman" w:cs="Times New Roman"/>
          <w:sz w:val="28"/>
          <w:szCs w:val="28"/>
        </w:rPr>
        <w:t>по отношению увлажнению: ксерофит, мезоксерофит, мезофит, мезогигрофит, гигрофит, индифферентные;</w:t>
      </w:r>
    </w:p>
    <w:p w:rsidR="00CF4B53" w:rsidRPr="00F6464C" w:rsidRDefault="00CF4B53" w:rsidP="0053312B">
      <w:pPr>
        <w:pStyle w:val="a3"/>
        <w:numPr>
          <w:ilvl w:val="0"/>
          <w:numId w:val="10"/>
        </w:numPr>
        <w:spacing w:after="0"/>
        <w:ind w:left="426" w:hanging="426"/>
        <w:jc w:val="both"/>
        <w:rPr>
          <w:rFonts w:ascii="Times New Roman" w:hAnsi="Times New Roman" w:cs="Times New Roman"/>
          <w:sz w:val="28"/>
          <w:szCs w:val="28"/>
        </w:rPr>
      </w:pPr>
      <w:r w:rsidRPr="00F6464C">
        <w:rPr>
          <w:rFonts w:ascii="Times New Roman" w:hAnsi="Times New Roman" w:cs="Times New Roman"/>
          <w:sz w:val="28"/>
          <w:szCs w:val="28"/>
        </w:rPr>
        <w:t>по отношению к свету: гелиофит, гелиосциофит, сциофит,  индифферентные.</w:t>
      </w:r>
    </w:p>
    <w:p w:rsidR="00CF4B53" w:rsidRPr="00F6464C" w:rsidRDefault="00CF4B53" w:rsidP="0053312B">
      <w:pPr>
        <w:pStyle w:val="a3"/>
        <w:numPr>
          <w:ilvl w:val="0"/>
          <w:numId w:val="10"/>
        </w:numPr>
        <w:spacing w:after="0"/>
        <w:ind w:left="426" w:hanging="426"/>
        <w:jc w:val="both"/>
        <w:rPr>
          <w:rFonts w:ascii="Times New Roman" w:hAnsi="Times New Roman" w:cs="Times New Roman"/>
          <w:sz w:val="28"/>
          <w:szCs w:val="28"/>
        </w:rPr>
      </w:pPr>
      <w:r w:rsidRPr="00F6464C">
        <w:rPr>
          <w:rFonts w:ascii="Times New Roman" w:hAnsi="Times New Roman" w:cs="Times New Roman"/>
          <w:sz w:val="28"/>
          <w:szCs w:val="28"/>
        </w:rPr>
        <w:t>по отношению к субстрату: эпифиты, эпигейные, эпиксилы;</w:t>
      </w:r>
    </w:p>
    <w:p w:rsidR="00CF4B53" w:rsidRPr="00F6464C" w:rsidRDefault="00CF4B53" w:rsidP="0053312B">
      <w:pPr>
        <w:pStyle w:val="a3"/>
        <w:numPr>
          <w:ilvl w:val="0"/>
          <w:numId w:val="10"/>
        </w:numPr>
        <w:spacing w:after="0"/>
        <w:ind w:left="426" w:hanging="426"/>
        <w:jc w:val="both"/>
        <w:rPr>
          <w:rFonts w:ascii="Times New Roman" w:hAnsi="Times New Roman" w:cs="Times New Roman"/>
          <w:sz w:val="28"/>
          <w:szCs w:val="28"/>
        </w:rPr>
      </w:pPr>
      <w:r w:rsidRPr="00F6464C">
        <w:rPr>
          <w:rFonts w:ascii="Times New Roman" w:hAnsi="Times New Roman" w:cs="Times New Roman"/>
          <w:sz w:val="28"/>
          <w:szCs w:val="28"/>
        </w:rPr>
        <w:t>по отношению к кислотности субстрата: базидифильные, нейтрофильные, ацидонейтрофильны</w:t>
      </w:r>
      <w:r w:rsidR="0053312B" w:rsidRPr="00F6464C">
        <w:rPr>
          <w:rFonts w:ascii="Times New Roman" w:hAnsi="Times New Roman" w:cs="Times New Roman"/>
          <w:sz w:val="28"/>
          <w:szCs w:val="28"/>
        </w:rPr>
        <w:t>е, ацидофильные,</w:t>
      </w:r>
      <w:r w:rsidRPr="00F6464C">
        <w:rPr>
          <w:rFonts w:ascii="Times New Roman" w:hAnsi="Times New Roman" w:cs="Times New Roman"/>
          <w:sz w:val="28"/>
          <w:szCs w:val="28"/>
        </w:rPr>
        <w:t xml:space="preserve"> индифферентные.</w:t>
      </w:r>
    </w:p>
    <w:p w:rsidR="001353F4" w:rsidRDefault="007842BE" w:rsidP="007842BE">
      <w:pPr>
        <w:spacing w:after="0"/>
        <w:ind w:firstLine="360"/>
        <w:jc w:val="both"/>
        <w:rPr>
          <w:rFonts w:ascii="Times New Roman" w:hAnsi="Times New Roman" w:cs="Times New Roman"/>
          <w:sz w:val="28"/>
          <w:szCs w:val="28"/>
        </w:rPr>
      </w:pPr>
      <w:r w:rsidRPr="007842BE">
        <w:rPr>
          <w:rFonts w:ascii="Times New Roman" w:hAnsi="Times New Roman" w:cs="Times New Roman"/>
          <w:sz w:val="28"/>
          <w:szCs w:val="28"/>
        </w:rPr>
        <w:t xml:space="preserve">При анализе бриофлоры болот использовалась шкала верности болотному экотопу. Использованы следующие категории: </w:t>
      </w:r>
    </w:p>
    <w:p w:rsidR="001353F4" w:rsidRDefault="007842BE" w:rsidP="007842BE">
      <w:pPr>
        <w:spacing w:after="0"/>
        <w:ind w:firstLine="360"/>
        <w:jc w:val="both"/>
        <w:rPr>
          <w:rFonts w:ascii="Times New Roman" w:hAnsi="Times New Roman" w:cs="Times New Roman"/>
          <w:sz w:val="28"/>
          <w:szCs w:val="28"/>
        </w:rPr>
      </w:pPr>
      <w:r w:rsidRPr="007842BE">
        <w:rPr>
          <w:rFonts w:ascii="Times New Roman" w:hAnsi="Times New Roman" w:cs="Times New Roman"/>
          <w:sz w:val="28"/>
          <w:szCs w:val="28"/>
        </w:rPr>
        <w:t xml:space="preserve">I – виды, заходящие на болото редко и случайно; </w:t>
      </w:r>
    </w:p>
    <w:p w:rsidR="001353F4" w:rsidRDefault="007842BE" w:rsidP="007842BE">
      <w:pPr>
        <w:spacing w:after="0"/>
        <w:ind w:firstLine="360"/>
        <w:jc w:val="both"/>
        <w:rPr>
          <w:rFonts w:ascii="Times New Roman" w:hAnsi="Times New Roman" w:cs="Times New Roman"/>
          <w:sz w:val="28"/>
          <w:szCs w:val="28"/>
        </w:rPr>
      </w:pPr>
      <w:r w:rsidRPr="007842BE">
        <w:rPr>
          <w:rFonts w:ascii="Times New Roman" w:hAnsi="Times New Roman" w:cs="Times New Roman"/>
          <w:sz w:val="28"/>
          <w:szCs w:val="28"/>
        </w:rPr>
        <w:t xml:space="preserve">II – виды, индифферентные к болотному экотопу; </w:t>
      </w:r>
    </w:p>
    <w:p w:rsidR="001353F4" w:rsidRDefault="007842BE" w:rsidP="007842BE">
      <w:pPr>
        <w:spacing w:after="0"/>
        <w:ind w:firstLine="360"/>
        <w:jc w:val="both"/>
        <w:rPr>
          <w:rFonts w:ascii="Times New Roman" w:hAnsi="Times New Roman" w:cs="Times New Roman"/>
          <w:sz w:val="28"/>
          <w:szCs w:val="28"/>
        </w:rPr>
      </w:pPr>
      <w:r w:rsidRPr="007842BE">
        <w:rPr>
          <w:rFonts w:ascii="Times New Roman" w:hAnsi="Times New Roman" w:cs="Times New Roman"/>
          <w:sz w:val="28"/>
          <w:szCs w:val="28"/>
        </w:rPr>
        <w:lastRenderedPageBreak/>
        <w:t xml:space="preserve">III – виды, одинаково часто встречающиеся на болоте и в других местообитаниях, но имеющие оптимальное развитие в условиях болотного экотопа; </w:t>
      </w:r>
    </w:p>
    <w:p w:rsidR="001353F4" w:rsidRDefault="007842BE" w:rsidP="007842BE">
      <w:pPr>
        <w:spacing w:after="0"/>
        <w:ind w:firstLine="360"/>
        <w:jc w:val="both"/>
        <w:rPr>
          <w:rFonts w:ascii="Times New Roman" w:hAnsi="Times New Roman" w:cs="Times New Roman"/>
          <w:sz w:val="28"/>
          <w:szCs w:val="28"/>
        </w:rPr>
      </w:pPr>
      <w:r w:rsidRPr="007842BE">
        <w:rPr>
          <w:rFonts w:ascii="Times New Roman" w:hAnsi="Times New Roman" w:cs="Times New Roman"/>
          <w:sz w:val="28"/>
          <w:szCs w:val="28"/>
        </w:rPr>
        <w:t>IV – виды, п</w:t>
      </w:r>
      <w:r w:rsidR="001353F4">
        <w:rPr>
          <w:rFonts w:ascii="Times New Roman" w:hAnsi="Times New Roman" w:cs="Times New Roman"/>
          <w:sz w:val="28"/>
          <w:szCs w:val="28"/>
        </w:rPr>
        <w:t>редпочитающие болота, но иногда</w:t>
      </w:r>
      <w:r w:rsidRPr="007842BE">
        <w:rPr>
          <w:rFonts w:ascii="Times New Roman" w:hAnsi="Times New Roman" w:cs="Times New Roman"/>
          <w:sz w:val="28"/>
          <w:szCs w:val="28"/>
        </w:rPr>
        <w:t xml:space="preserve"> встречающиеся и в других местообитаниях; </w:t>
      </w:r>
    </w:p>
    <w:p w:rsidR="007842BE" w:rsidRDefault="007842BE" w:rsidP="007842BE">
      <w:pPr>
        <w:spacing w:after="0"/>
        <w:ind w:firstLine="360"/>
        <w:jc w:val="both"/>
        <w:rPr>
          <w:rFonts w:ascii="Times New Roman" w:hAnsi="Times New Roman" w:cs="Times New Roman"/>
          <w:sz w:val="28"/>
          <w:szCs w:val="28"/>
        </w:rPr>
      </w:pPr>
      <w:r w:rsidRPr="007842BE">
        <w:rPr>
          <w:rFonts w:ascii="Times New Roman" w:hAnsi="Times New Roman" w:cs="Times New Roman"/>
          <w:sz w:val="28"/>
          <w:szCs w:val="28"/>
        </w:rPr>
        <w:t>V – виды, произрастающие</w:t>
      </w:r>
      <w:r w:rsidR="00E61B85">
        <w:rPr>
          <w:rFonts w:ascii="Times New Roman" w:hAnsi="Times New Roman" w:cs="Times New Roman"/>
          <w:sz w:val="28"/>
          <w:szCs w:val="28"/>
        </w:rPr>
        <w:t xml:space="preserve"> только на болотах (Боч, Смагин</w:t>
      </w:r>
      <w:r w:rsidRPr="007842BE">
        <w:rPr>
          <w:rFonts w:ascii="Times New Roman" w:hAnsi="Times New Roman" w:cs="Times New Roman"/>
          <w:sz w:val="28"/>
          <w:szCs w:val="28"/>
        </w:rPr>
        <w:t xml:space="preserve">, 1993). </w:t>
      </w:r>
    </w:p>
    <w:p w:rsidR="001817A1" w:rsidRPr="001817A1" w:rsidRDefault="001817A1" w:rsidP="007842BE">
      <w:pPr>
        <w:spacing w:after="0"/>
        <w:ind w:firstLine="360"/>
        <w:jc w:val="both"/>
        <w:rPr>
          <w:rFonts w:ascii="Times New Roman" w:hAnsi="Times New Roman" w:cs="Times New Roman"/>
          <w:color w:val="000000"/>
          <w:sz w:val="28"/>
          <w:szCs w:val="16"/>
          <w:shd w:val="clear" w:color="auto" w:fill="FFFFFF"/>
        </w:rPr>
      </w:pPr>
      <w:r w:rsidRPr="001817A1">
        <w:rPr>
          <w:rFonts w:ascii="Times New Roman" w:hAnsi="Times New Roman" w:cs="Times New Roman"/>
          <w:color w:val="000000"/>
          <w:sz w:val="28"/>
          <w:szCs w:val="16"/>
          <w:shd w:val="clear" w:color="auto" w:fill="FFFFFF"/>
        </w:rPr>
        <w:t>Растения трех последних групп рассматриваются как «верные» виды болотного экотопа. Именно они образуют флороценотический комплекс болот (Юрцев, Петровский, 1971). Верные виды играют ведущую роль в сложении растительного покрова болот.</w:t>
      </w:r>
    </w:p>
    <w:p w:rsidR="001353F4" w:rsidRPr="00880FB9" w:rsidRDefault="001353F4" w:rsidP="00AB2885">
      <w:pPr>
        <w:spacing w:after="0"/>
        <w:ind w:firstLine="360"/>
        <w:jc w:val="both"/>
        <w:rPr>
          <w:rFonts w:ascii="Times New Roman" w:eastAsia="Times New Roman" w:hAnsi="Times New Roman" w:cs="Times New Roman"/>
          <w:color w:val="000000"/>
          <w:sz w:val="28"/>
          <w:szCs w:val="18"/>
          <w:lang w:eastAsia="ru-RU"/>
        </w:rPr>
      </w:pPr>
      <w:r w:rsidRPr="00880FB9">
        <w:rPr>
          <w:rFonts w:ascii="Times New Roman" w:eastAsia="Times New Roman" w:hAnsi="Times New Roman" w:cs="Times New Roman"/>
          <w:color w:val="000000"/>
          <w:sz w:val="28"/>
          <w:szCs w:val="18"/>
          <w:lang w:eastAsia="ru-RU"/>
        </w:rPr>
        <w:t xml:space="preserve">Типы эколого-фитоценотических стратегий видов даны в соответствии с концепцией H. During </w:t>
      </w:r>
      <w:r w:rsidRPr="001353F4">
        <w:rPr>
          <w:rFonts w:ascii="Times New Roman" w:eastAsia="Times New Roman" w:hAnsi="Times New Roman" w:cs="Times New Roman"/>
          <w:color w:val="000000"/>
          <w:sz w:val="28"/>
          <w:szCs w:val="18"/>
          <w:lang w:eastAsia="ru-RU"/>
        </w:rPr>
        <w:t>(1992)</w:t>
      </w:r>
      <w:r w:rsidRPr="00880FB9">
        <w:rPr>
          <w:rFonts w:ascii="Times New Roman" w:eastAsia="Times New Roman" w:hAnsi="Times New Roman" w:cs="Times New Roman"/>
          <w:color w:val="000000"/>
          <w:sz w:val="28"/>
          <w:szCs w:val="18"/>
          <w:lang w:eastAsia="ru-RU"/>
        </w:rPr>
        <w:t>. Были использованы следующие категории:</w:t>
      </w:r>
    </w:p>
    <w:p w:rsidR="001353F4" w:rsidRPr="00915A36" w:rsidRDefault="00835594" w:rsidP="00915A36">
      <w:pPr>
        <w:numPr>
          <w:ilvl w:val="0"/>
          <w:numId w:val="13"/>
        </w:numPr>
        <w:shd w:val="clear" w:color="auto" w:fill="FFFFFF"/>
        <w:spacing w:after="0"/>
        <w:jc w:val="both"/>
        <w:rPr>
          <w:rFonts w:ascii="Times New Roman" w:eastAsia="Times New Roman" w:hAnsi="Times New Roman" w:cs="Times New Roman"/>
          <w:sz w:val="28"/>
          <w:szCs w:val="18"/>
          <w:lang w:eastAsia="ru-RU"/>
        </w:rPr>
      </w:pPr>
      <w:r w:rsidRPr="00915A36">
        <w:rPr>
          <w:rFonts w:ascii="Times New Roman" w:eastAsia="Times New Roman" w:hAnsi="Times New Roman" w:cs="Times New Roman"/>
          <w:sz w:val="28"/>
          <w:szCs w:val="18"/>
          <w:lang w:eastAsia="ru-RU"/>
        </w:rPr>
        <w:t>Виды-</w:t>
      </w:r>
      <w:r w:rsidR="001353F4" w:rsidRPr="00915A36">
        <w:rPr>
          <w:rFonts w:ascii="Times New Roman" w:eastAsia="Times New Roman" w:hAnsi="Times New Roman" w:cs="Times New Roman"/>
          <w:sz w:val="28"/>
          <w:szCs w:val="18"/>
          <w:lang w:eastAsia="ru-RU"/>
        </w:rPr>
        <w:t xml:space="preserve">колонисты (C). Типичны для начальных стадий первичных и вторичных сукцессий. Характеризуются средней продолжительностью жизни, небольшой скоростью роста, высокой степенью репродуктивного усилия. Вегетативное размножение играет основную роль на ранних стадиях жизни, спорофиты образуются часто, с 2-3 лет. Споры небольшие, менее 20 мкм, у большинства видов долго сохраняющие жизнеспособность. </w:t>
      </w:r>
    </w:p>
    <w:p w:rsidR="00915A36" w:rsidRDefault="001353F4" w:rsidP="00915A36">
      <w:pPr>
        <w:numPr>
          <w:ilvl w:val="0"/>
          <w:numId w:val="13"/>
        </w:numPr>
        <w:shd w:val="clear" w:color="auto" w:fill="FFFFFF"/>
        <w:spacing w:after="0"/>
        <w:jc w:val="both"/>
        <w:rPr>
          <w:rFonts w:ascii="Times New Roman" w:eastAsia="Times New Roman" w:hAnsi="Times New Roman" w:cs="Times New Roman"/>
          <w:sz w:val="28"/>
          <w:szCs w:val="18"/>
          <w:lang w:eastAsia="ru-RU"/>
        </w:rPr>
      </w:pPr>
      <w:r w:rsidRPr="00915A36">
        <w:rPr>
          <w:rFonts w:ascii="Times New Roman" w:eastAsia="Times New Roman" w:hAnsi="Times New Roman" w:cs="Times New Roman"/>
          <w:sz w:val="28"/>
          <w:szCs w:val="18"/>
          <w:lang w:eastAsia="ru-RU"/>
        </w:rPr>
        <w:t xml:space="preserve">Виды-челноки (L). Этот тип стратегии характерен для недолго существующих местообитаний, которые исчезают и возобновляются в пределах одного и того же сообщества или рядом (следы копыт, гнилая древесина, стволы деревьев). Продолжительность жизни может быть разной (от 1-2 лет и более), активность полового и вегетативного размножения – умеренная. Споры крупного размера, более 25 мкм, жизнеспособность как правило, небольшая, вегетативные диаспоры крупные. </w:t>
      </w:r>
    </w:p>
    <w:p w:rsidR="00915A36" w:rsidRPr="00AB2885" w:rsidRDefault="00915A36" w:rsidP="00915A36">
      <w:pPr>
        <w:numPr>
          <w:ilvl w:val="0"/>
          <w:numId w:val="13"/>
        </w:numPr>
        <w:shd w:val="clear" w:color="auto" w:fill="FFFFFF"/>
        <w:spacing w:after="0"/>
        <w:jc w:val="both"/>
        <w:rPr>
          <w:rFonts w:ascii="Times New Roman" w:eastAsia="Times New Roman" w:hAnsi="Times New Roman" w:cs="Times New Roman"/>
          <w:sz w:val="40"/>
          <w:szCs w:val="18"/>
          <w:lang w:eastAsia="ru-RU"/>
        </w:rPr>
      </w:pPr>
      <w:r>
        <w:rPr>
          <w:rFonts w:ascii="Times New Roman" w:eastAsia="Times New Roman" w:hAnsi="Times New Roman" w:cs="Times New Roman"/>
          <w:sz w:val="28"/>
          <w:szCs w:val="18"/>
          <w:lang w:eastAsia="ru-RU"/>
        </w:rPr>
        <w:t>Виды-стайеры (</w:t>
      </w:r>
      <w:r>
        <w:rPr>
          <w:rFonts w:ascii="Times New Roman" w:eastAsia="Times New Roman" w:hAnsi="Times New Roman" w:cs="Times New Roman"/>
          <w:sz w:val="28"/>
          <w:szCs w:val="18"/>
          <w:lang w:val="en-US" w:eastAsia="ru-RU"/>
        </w:rPr>
        <w:t>Ps</w:t>
      </w:r>
      <w:r>
        <w:rPr>
          <w:rFonts w:ascii="Times New Roman" w:eastAsia="Times New Roman" w:hAnsi="Times New Roman" w:cs="Times New Roman"/>
          <w:sz w:val="28"/>
          <w:szCs w:val="18"/>
          <w:lang w:eastAsia="ru-RU"/>
        </w:rPr>
        <w:t>).</w:t>
      </w:r>
      <w:r w:rsidR="00AB2885" w:rsidRPr="00AB2885">
        <w:rPr>
          <w:rFonts w:ascii="Arial" w:hAnsi="Arial" w:cs="Arial"/>
          <w:color w:val="000000"/>
          <w:sz w:val="21"/>
          <w:szCs w:val="21"/>
          <w:shd w:val="clear" w:color="auto" w:fill="FFFFFF"/>
        </w:rPr>
        <w:t xml:space="preserve"> </w:t>
      </w:r>
      <w:r w:rsidR="00AB2885" w:rsidRPr="00AB2885">
        <w:rPr>
          <w:rFonts w:ascii="Times New Roman" w:hAnsi="Times New Roman" w:cs="Times New Roman"/>
          <w:color w:val="000000"/>
          <w:sz w:val="28"/>
          <w:szCs w:val="21"/>
          <w:shd w:val="clear" w:color="auto" w:fill="FFFFFF"/>
        </w:rPr>
        <w:t>Группа видов, длительно растущих на толстых стволах лиственных деревьев, спороносящих через каждые 2–3 года, медленно растущих и не исчезающих из местообитания, пока не исчезнет субстрат, на котором они растут (например, пока не упадет дерево)</w:t>
      </w:r>
      <w:r w:rsidR="00AB2885">
        <w:rPr>
          <w:rFonts w:ascii="Times New Roman" w:hAnsi="Times New Roman" w:cs="Times New Roman"/>
          <w:color w:val="000000"/>
          <w:sz w:val="28"/>
          <w:szCs w:val="21"/>
          <w:shd w:val="clear" w:color="auto" w:fill="FFFFFF"/>
        </w:rPr>
        <w:t>.</w:t>
      </w:r>
    </w:p>
    <w:p w:rsidR="00D761FE" w:rsidRPr="003535C5" w:rsidRDefault="00643C97" w:rsidP="00D761FE">
      <w:pPr>
        <w:jc w:val="center"/>
        <w:rPr>
          <w:rFonts w:ascii="Times New Roman" w:hAnsi="Times New Roman" w:cs="Times New Roman"/>
          <w:b/>
          <w:bCs/>
          <w:sz w:val="28"/>
          <w:szCs w:val="28"/>
        </w:rPr>
      </w:pPr>
      <w:r w:rsidRPr="00915A36">
        <w:rPr>
          <w:rFonts w:ascii="Times New Roman" w:hAnsi="Times New Roman" w:cs="Times New Roman"/>
          <w:sz w:val="28"/>
          <w:szCs w:val="28"/>
        </w:rPr>
        <w:br w:type="page"/>
      </w:r>
      <w:r w:rsidR="00D761FE" w:rsidRPr="003535C5">
        <w:rPr>
          <w:rFonts w:ascii="Times New Roman" w:hAnsi="Times New Roman" w:cs="Times New Roman"/>
          <w:b/>
          <w:bCs/>
          <w:sz w:val="28"/>
          <w:szCs w:val="28"/>
        </w:rPr>
        <w:lastRenderedPageBreak/>
        <w:t>Глава 4. Результаты исследований и их обсуждение</w:t>
      </w:r>
    </w:p>
    <w:p w:rsidR="00D761FE" w:rsidRPr="003535C5" w:rsidRDefault="00D761FE" w:rsidP="00D761FE">
      <w:pPr>
        <w:jc w:val="center"/>
        <w:rPr>
          <w:rFonts w:ascii="Times New Roman" w:hAnsi="Times New Roman" w:cs="Times New Roman"/>
          <w:b/>
          <w:bCs/>
          <w:sz w:val="28"/>
          <w:szCs w:val="28"/>
        </w:rPr>
      </w:pPr>
      <w:r w:rsidRPr="003535C5">
        <w:rPr>
          <w:rFonts w:ascii="Times New Roman" w:hAnsi="Times New Roman" w:cs="Times New Roman"/>
          <w:b/>
          <w:bCs/>
          <w:sz w:val="28"/>
          <w:szCs w:val="28"/>
        </w:rPr>
        <w:t>4.1 Конспект бриофлоры реликтового болота</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 xml:space="preserve">Отдел </w:t>
      </w:r>
      <w:r w:rsidRPr="003535C5">
        <w:rPr>
          <w:rFonts w:ascii="Times New Roman" w:hAnsi="Times New Roman" w:cs="Times New Roman"/>
          <w:b/>
          <w:sz w:val="28"/>
          <w:szCs w:val="28"/>
          <w:lang w:val="en-US"/>
        </w:rPr>
        <w:t>I</w:t>
      </w:r>
      <w:r w:rsidRPr="003535C5">
        <w:rPr>
          <w:rFonts w:ascii="Times New Roman" w:hAnsi="Times New Roman" w:cs="Times New Roman"/>
          <w:b/>
          <w:sz w:val="28"/>
          <w:szCs w:val="28"/>
        </w:rPr>
        <w:t>. Листостебельные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lang w:val="en-US"/>
        </w:rPr>
        <w:t>Bryopsida</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Класс 1. Листостебельные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Bryopsida</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Порядок 1. Аулакомниевые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Aulacomniales</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Сем. 1.Аулакомниевые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Aulacomniaceae</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Род 1.Аулакомниум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Aulacomnium</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Аулакомниум болотный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Aulacomnium palustre</w:t>
      </w:r>
      <w:r w:rsidRPr="003535C5">
        <w:rPr>
          <w:rFonts w:ascii="Times New Roman" w:hAnsi="Times New Roman" w:cs="Times New Roman"/>
          <w:sz w:val="28"/>
          <w:szCs w:val="28"/>
        </w:rPr>
        <w:t xml:space="preserve"> (Hedw.) Schwaegr</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Низкие плотные дерновинки; эвритопный; эпигейный; гигрофит; гелиосциофит; ацидофил; </w:t>
      </w:r>
      <w:r w:rsidRPr="003535C5">
        <w:rPr>
          <w:rFonts w:ascii="Times New Roman" w:hAnsi="Times New Roman" w:cs="Times New Roman"/>
          <w:sz w:val="24"/>
          <w:szCs w:val="28"/>
          <w:lang w:val="en-US"/>
        </w:rPr>
        <w:t>IV</w:t>
      </w:r>
      <w:r w:rsidRPr="003535C5">
        <w:rPr>
          <w:rFonts w:ascii="Times New Roman" w:hAnsi="Times New Roman" w:cs="Times New Roman"/>
          <w:sz w:val="24"/>
          <w:szCs w:val="28"/>
        </w:rPr>
        <w:t>; стайер; арктобореальный; на приствольном возвышении; на вывале.</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 xml:space="preserve">Порядок 2. </w:t>
      </w:r>
      <w:r w:rsidRPr="003535C5">
        <w:rPr>
          <w:rFonts w:ascii="Times New Roman" w:hAnsi="Times New Roman" w:cs="Times New Roman"/>
          <w:b/>
          <w:color w:val="000000"/>
          <w:sz w:val="28"/>
          <w:szCs w:val="28"/>
        </w:rPr>
        <w:t>Бриевые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Bryales</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 xml:space="preserve">Сем. 2. </w:t>
      </w:r>
      <w:r w:rsidRPr="003535C5">
        <w:rPr>
          <w:rFonts w:ascii="Times New Roman" w:hAnsi="Times New Roman" w:cs="Times New Roman"/>
          <w:b/>
          <w:color w:val="000000"/>
          <w:sz w:val="28"/>
          <w:szCs w:val="28"/>
        </w:rPr>
        <w:t>Бриевы</w:t>
      </w:r>
      <w:r w:rsidRPr="003535C5">
        <w:rPr>
          <w:rFonts w:ascii="Times New Roman" w:hAnsi="Times New Roman" w:cs="Times New Roman"/>
          <w:b/>
          <w:sz w:val="28"/>
          <w:szCs w:val="28"/>
        </w:rPr>
        <w:t>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Bryaceae</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Род 2. Бриум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Bryum</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Бриум дернистый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Bryum caespiticium</w:t>
      </w:r>
      <w:r w:rsidRPr="003535C5">
        <w:rPr>
          <w:rFonts w:ascii="Times New Roman" w:hAnsi="Times New Roman" w:cs="Times New Roman"/>
          <w:sz w:val="28"/>
          <w:szCs w:val="28"/>
        </w:rPr>
        <w:t xml:space="preserve"> Hedw.</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Низкие плотные дерновинки; эвритопный; эпигейный; ксерофит; гелиофит; индифферентный к кислотности; факультативно-облигатный кальцефит; облигатный псаммофит; облигатный галофит; </w:t>
      </w:r>
      <w:r w:rsidRPr="003535C5">
        <w:rPr>
          <w:rFonts w:ascii="Times New Roman" w:hAnsi="Times New Roman" w:cs="Times New Roman"/>
          <w:sz w:val="24"/>
          <w:szCs w:val="28"/>
          <w:lang w:val="en-US"/>
        </w:rPr>
        <w:t>I</w:t>
      </w:r>
      <w:r w:rsidRPr="003535C5">
        <w:rPr>
          <w:rFonts w:ascii="Times New Roman" w:hAnsi="Times New Roman" w:cs="Times New Roman"/>
          <w:sz w:val="24"/>
          <w:szCs w:val="28"/>
        </w:rPr>
        <w:t>; колонист; космополитный; на корнях деревьев.</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Бриум густейший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Bryum creberrimum</w:t>
      </w:r>
      <w:r w:rsidRPr="003535C5">
        <w:rPr>
          <w:rFonts w:ascii="Times New Roman" w:hAnsi="Times New Roman" w:cs="Times New Roman"/>
          <w:sz w:val="28"/>
          <w:szCs w:val="28"/>
        </w:rPr>
        <w:t xml:space="preserve"> Taylor</w:t>
      </w:r>
    </w:p>
    <w:p w:rsidR="00D761FE" w:rsidRPr="003535C5" w:rsidRDefault="00D761FE" w:rsidP="00D761FE">
      <w:pPr>
        <w:pStyle w:val="a3"/>
        <w:spacing w:after="0"/>
        <w:ind w:left="360"/>
        <w:jc w:val="both"/>
        <w:rPr>
          <w:rFonts w:ascii="Times New Roman" w:hAnsi="Times New Roman" w:cs="Times New Roman"/>
          <w:szCs w:val="28"/>
        </w:rPr>
      </w:pPr>
      <w:r w:rsidRPr="003535C5">
        <w:rPr>
          <w:rFonts w:ascii="Times New Roman" w:hAnsi="Times New Roman" w:cs="Times New Roman"/>
          <w:sz w:val="24"/>
          <w:szCs w:val="28"/>
        </w:rPr>
        <w:t xml:space="preserve">Низкие плотные дерновинки; </w:t>
      </w:r>
      <w:r w:rsidRPr="003535C5">
        <w:rPr>
          <w:rFonts w:ascii="Times New Roman" w:hAnsi="Times New Roman" w:cs="Times New Roman"/>
          <w:color w:val="000000"/>
          <w:sz w:val="24"/>
          <w:szCs w:val="27"/>
        </w:rPr>
        <w:t xml:space="preserve">лугово-болотный; </w:t>
      </w:r>
      <w:r w:rsidRPr="003535C5">
        <w:rPr>
          <w:rFonts w:ascii="Times New Roman" w:hAnsi="Times New Roman" w:cs="Times New Roman"/>
          <w:sz w:val="24"/>
          <w:szCs w:val="28"/>
        </w:rPr>
        <w:t xml:space="preserve">эпигейный; гигрофит; гелиосциофит; нейтрофил; </w:t>
      </w:r>
      <w:r w:rsidRPr="003535C5">
        <w:rPr>
          <w:rFonts w:ascii="Times New Roman" w:hAnsi="Times New Roman" w:cs="Times New Roman"/>
          <w:color w:val="000000"/>
          <w:sz w:val="24"/>
          <w:szCs w:val="27"/>
          <w:lang w:val="en-US"/>
        </w:rPr>
        <w:t>II</w:t>
      </w:r>
      <w:r w:rsidRPr="003535C5">
        <w:rPr>
          <w:rFonts w:ascii="Times New Roman" w:hAnsi="Times New Roman" w:cs="Times New Roman"/>
          <w:color w:val="000000"/>
          <w:sz w:val="24"/>
          <w:szCs w:val="27"/>
        </w:rPr>
        <w:t xml:space="preserve">; колонист; </w:t>
      </w:r>
      <w:r w:rsidRPr="003535C5">
        <w:rPr>
          <w:rFonts w:ascii="Times New Roman" w:hAnsi="Times New Roman" w:cs="Times New Roman"/>
          <w:sz w:val="24"/>
          <w:szCs w:val="28"/>
        </w:rPr>
        <w:t xml:space="preserve">космополитный; </w:t>
      </w:r>
      <w:r w:rsidRPr="003535C5">
        <w:rPr>
          <w:rFonts w:ascii="Times New Roman" w:hAnsi="Times New Roman" w:cs="Times New Roman"/>
          <w:color w:val="000000"/>
          <w:sz w:val="24"/>
          <w:szCs w:val="27"/>
        </w:rPr>
        <w:t>на корнях деревьев.</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Бриум ложнотрёхгранный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Bryum pseudotriquetrum</w:t>
      </w:r>
      <w:r w:rsidRPr="003535C5">
        <w:rPr>
          <w:rFonts w:ascii="Times New Roman" w:hAnsi="Times New Roman" w:cs="Times New Roman"/>
          <w:sz w:val="28"/>
          <w:szCs w:val="28"/>
        </w:rPr>
        <w:t xml:space="preserve"> (Hedw.) P. Gaertn., B. Mey. et Scherb.</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Высокие дерновинки; лесо-степной; эпигейный или эпиксил; мезофит; гелиосциофит; нейтрофил; факультативно-облигатный кальцефит; облигатный галофит; </w:t>
      </w:r>
      <w:r w:rsidRPr="003535C5">
        <w:rPr>
          <w:rFonts w:ascii="Times New Roman" w:hAnsi="Times New Roman" w:cs="Times New Roman"/>
          <w:sz w:val="24"/>
          <w:szCs w:val="28"/>
          <w:lang w:val="en-US"/>
        </w:rPr>
        <w:t>IV</w:t>
      </w:r>
      <w:r w:rsidRPr="003535C5">
        <w:rPr>
          <w:rFonts w:ascii="Times New Roman" w:hAnsi="Times New Roman" w:cs="Times New Roman"/>
          <w:sz w:val="24"/>
          <w:szCs w:val="28"/>
        </w:rPr>
        <w:t>; стайер; бореальный; в воде в мочажине; на гниющей древесине.</w:t>
      </w:r>
    </w:p>
    <w:p w:rsidR="00D761FE" w:rsidRPr="003535C5" w:rsidRDefault="00D761FE" w:rsidP="00D761FE">
      <w:pPr>
        <w:pStyle w:val="a3"/>
        <w:spacing w:after="0"/>
        <w:ind w:left="360"/>
        <w:jc w:val="center"/>
        <w:rPr>
          <w:rFonts w:ascii="Times New Roman" w:hAnsi="Times New Roman" w:cs="Times New Roman"/>
          <w:sz w:val="24"/>
          <w:szCs w:val="28"/>
        </w:rPr>
      </w:pPr>
      <w:r w:rsidRPr="003535C5">
        <w:rPr>
          <w:rFonts w:ascii="Times New Roman" w:hAnsi="Times New Roman" w:cs="Times New Roman"/>
          <w:b/>
          <w:sz w:val="28"/>
          <w:szCs w:val="28"/>
        </w:rPr>
        <w:t>Род 3.</w:t>
      </w:r>
      <w:r w:rsidRPr="003535C5">
        <w:rPr>
          <w:rFonts w:ascii="Times New Roman" w:hAnsi="Times New Roman" w:cs="Times New Roman"/>
          <w:i/>
          <w:sz w:val="28"/>
          <w:szCs w:val="28"/>
        </w:rPr>
        <w:t xml:space="preserve"> </w:t>
      </w:r>
      <w:r w:rsidRPr="003535C5">
        <w:rPr>
          <w:rFonts w:ascii="Times New Roman" w:hAnsi="Times New Roman" w:cs="Times New Roman"/>
          <w:sz w:val="28"/>
          <w:szCs w:val="28"/>
        </w:rPr>
        <w:t xml:space="preserve">Родобриум </w:t>
      </w:r>
      <w:r w:rsidRPr="003535C5">
        <w:rPr>
          <w:rFonts w:ascii="Times New Roman" w:hAnsi="Times New Roman" w:cs="Times New Roman"/>
          <w:color w:val="000000"/>
          <w:sz w:val="28"/>
          <w:szCs w:val="28"/>
        </w:rPr>
        <w:t>–</w:t>
      </w:r>
      <w:r w:rsidRPr="003535C5">
        <w:rPr>
          <w:rFonts w:ascii="Times New Roman" w:hAnsi="Times New Roman" w:cs="Times New Roman"/>
          <w:b/>
          <w:i/>
          <w:sz w:val="28"/>
          <w:szCs w:val="28"/>
        </w:rPr>
        <w:t xml:space="preserve"> Rhodobryum</w:t>
      </w:r>
    </w:p>
    <w:p w:rsidR="00D761FE" w:rsidRPr="003535C5" w:rsidRDefault="00D761FE" w:rsidP="00D761FE">
      <w:pPr>
        <w:numPr>
          <w:ilvl w:val="0"/>
          <w:numId w:val="8"/>
        </w:numPr>
        <w:spacing w:after="0"/>
        <w:contextualSpacing/>
        <w:rPr>
          <w:rFonts w:ascii="Times New Roman" w:hAnsi="Times New Roman" w:cs="Times New Roman"/>
          <w:sz w:val="28"/>
          <w:szCs w:val="28"/>
        </w:rPr>
      </w:pPr>
      <w:r w:rsidRPr="003535C5">
        <w:rPr>
          <w:rFonts w:ascii="Times New Roman" w:hAnsi="Times New Roman" w:cs="Times New Roman"/>
          <w:sz w:val="28"/>
          <w:szCs w:val="28"/>
        </w:rPr>
        <w:t xml:space="preserve">Родобриум розетковидный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Rhodobryum roseum</w:t>
      </w:r>
      <w:r w:rsidRPr="003535C5">
        <w:rPr>
          <w:rFonts w:ascii="Times New Roman" w:hAnsi="Times New Roman" w:cs="Times New Roman"/>
          <w:sz w:val="28"/>
          <w:szCs w:val="28"/>
        </w:rPr>
        <w:t xml:space="preserve"> (Hedw.) Limpr.</w:t>
      </w:r>
    </w:p>
    <w:p w:rsidR="00D761FE" w:rsidRPr="003535C5" w:rsidRDefault="00D761FE" w:rsidP="00D761FE">
      <w:pPr>
        <w:spacing w:after="0"/>
        <w:ind w:left="360"/>
        <w:contextualSpacing/>
        <w:jc w:val="both"/>
        <w:rPr>
          <w:rFonts w:ascii="Times New Roman" w:hAnsi="Times New Roman" w:cs="Times New Roman"/>
          <w:sz w:val="28"/>
          <w:szCs w:val="28"/>
        </w:rPr>
      </w:pPr>
      <w:r w:rsidRPr="003535C5">
        <w:rPr>
          <w:rFonts w:ascii="Times New Roman" w:hAnsi="Times New Roman" w:cs="Times New Roman"/>
          <w:sz w:val="24"/>
          <w:szCs w:val="28"/>
        </w:rPr>
        <w:t xml:space="preserve">Высокие рыхлые дерновинки; лесной; эпигейный; </w:t>
      </w:r>
      <w:r w:rsidRPr="003535C5">
        <w:rPr>
          <w:rFonts w:ascii="Times New Roman" w:hAnsi="Times New Roman" w:cs="Times New Roman"/>
          <w:sz w:val="24"/>
        </w:rPr>
        <w:t>гигрофит;</w:t>
      </w:r>
      <w:r w:rsidRPr="003535C5">
        <w:rPr>
          <w:sz w:val="24"/>
        </w:rPr>
        <w:t xml:space="preserve"> </w:t>
      </w:r>
      <w:r w:rsidRPr="003535C5">
        <w:rPr>
          <w:rFonts w:ascii="Times New Roman" w:hAnsi="Times New Roman" w:cs="Times New Roman"/>
          <w:sz w:val="24"/>
          <w:szCs w:val="28"/>
        </w:rPr>
        <w:t xml:space="preserve">сциофит; нейтрофил;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стайер; бореальный; на приствольном возвышении.</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Сем. 3.Милихгофериевые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Mielichhoferiaceae</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 xml:space="preserve">Род 4. Полия </w:t>
      </w:r>
      <w:r w:rsidRPr="003535C5">
        <w:rPr>
          <w:rFonts w:ascii="Times New Roman" w:hAnsi="Times New Roman" w:cs="Times New Roman"/>
          <w:sz w:val="28"/>
          <w:szCs w:val="28"/>
        </w:rPr>
        <w:t xml:space="preserve">– </w:t>
      </w:r>
      <w:r w:rsidRPr="003535C5">
        <w:rPr>
          <w:rFonts w:ascii="Times New Roman" w:hAnsi="Times New Roman" w:cs="Times New Roman"/>
          <w:b/>
          <w:i/>
          <w:sz w:val="28"/>
          <w:szCs w:val="28"/>
        </w:rPr>
        <w:t>Pohlia</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Полия поникшая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Pohlia nutans</w:t>
      </w:r>
      <w:r w:rsidRPr="003535C5">
        <w:rPr>
          <w:rFonts w:ascii="Times New Roman" w:hAnsi="Times New Roman" w:cs="Times New Roman"/>
          <w:sz w:val="28"/>
          <w:szCs w:val="28"/>
        </w:rPr>
        <w:t xml:space="preserve"> (Hedw.) Lindb.</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Низкие плотные дерновинки; лесной; эпигейный; индифферентный к влажности; к освещённости; к кислотности; факультативно-облигатный псаммофит;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колонист; эвриголарктический; на приствольном возвышении; на вывале; на подстилке; на корнях деревьев.</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Сем. 4.Мниевые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Mniaceae</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Род 5. Плагиомниум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Plagiomnium</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Плагиомниум остроконечный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lang w:val="en-US"/>
        </w:rPr>
        <w:t>Plagiomnium</w:t>
      </w:r>
      <w:r w:rsidRPr="003535C5">
        <w:rPr>
          <w:rFonts w:ascii="Times New Roman" w:hAnsi="Times New Roman" w:cs="Times New Roman"/>
          <w:i/>
          <w:sz w:val="28"/>
          <w:szCs w:val="28"/>
        </w:rPr>
        <w:t xml:space="preserve"> </w:t>
      </w:r>
      <w:r w:rsidRPr="003535C5">
        <w:rPr>
          <w:rFonts w:ascii="Times New Roman" w:hAnsi="Times New Roman" w:cs="Times New Roman"/>
          <w:i/>
          <w:sz w:val="28"/>
          <w:szCs w:val="28"/>
          <w:lang w:val="en-US"/>
        </w:rPr>
        <w:t>cuspidatum</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Hedw</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T</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J</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Kop</w:t>
      </w:r>
      <w:r w:rsidRPr="003535C5">
        <w:rPr>
          <w:rFonts w:ascii="Times New Roman" w:hAnsi="Times New Roman" w:cs="Times New Roman"/>
          <w:sz w:val="28"/>
          <w:szCs w:val="28"/>
        </w:rPr>
        <w:t>.</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lastRenderedPageBreak/>
        <w:t xml:space="preserve">Высокие дерновинки; лесной; эпигейный или эпиксил; мезофит; сциофит; индифферентный к кислотности; факультативно-облигатный кальцефит; факультативно-облигатный галофит;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челнок; бореально-неморальный; на гниющей древесине; в воде в мочажине.</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Плагиомниум эллиптический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 xml:space="preserve">Plagiomnium ellipticum </w:t>
      </w:r>
      <w:r w:rsidRPr="003535C5">
        <w:rPr>
          <w:rFonts w:ascii="Times New Roman" w:hAnsi="Times New Roman" w:cs="Times New Roman"/>
          <w:sz w:val="28"/>
          <w:szCs w:val="28"/>
        </w:rPr>
        <w:t>(Brid.)T. Kop.</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Высокие дерновинки; лесо-болотный; эпигейный; гигрофит; сциофит; индифферентный к кислотности;  факультативно-облигатный галофит; </w:t>
      </w:r>
      <w:r w:rsidRPr="003535C5">
        <w:rPr>
          <w:rFonts w:ascii="Times New Roman" w:hAnsi="Times New Roman" w:cs="Times New Roman"/>
          <w:sz w:val="24"/>
          <w:szCs w:val="28"/>
          <w:lang w:val="en-US"/>
        </w:rPr>
        <w:t>IV</w:t>
      </w:r>
      <w:r w:rsidRPr="003535C5">
        <w:rPr>
          <w:rFonts w:ascii="Times New Roman" w:hAnsi="Times New Roman" w:cs="Times New Roman"/>
          <w:sz w:val="24"/>
          <w:szCs w:val="28"/>
        </w:rPr>
        <w:t>; челнок; аркто-бореальный; на подстилке.</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Род 6. Ризомниум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Rhizomnium</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Ризомниум ложноточечный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Rhizomnium pseudopunctatum</w:t>
      </w:r>
      <w:r w:rsidRPr="003535C5">
        <w:rPr>
          <w:rFonts w:ascii="Times New Roman" w:hAnsi="Times New Roman" w:cs="Times New Roman"/>
          <w:sz w:val="28"/>
          <w:szCs w:val="28"/>
        </w:rPr>
        <w:t xml:space="preserve"> (Bruch et Schimp.) T.J. Kop.</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Низкие плотные дерновинки; лесо-болотный; эпигейный; гигромезофит; сциофит; ацидонейтрофил; </w:t>
      </w:r>
      <w:r w:rsidRPr="003535C5">
        <w:rPr>
          <w:rFonts w:ascii="Times New Roman" w:hAnsi="Times New Roman" w:cs="Times New Roman"/>
          <w:sz w:val="24"/>
          <w:szCs w:val="28"/>
          <w:lang w:val="en-US"/>
        </w:rPr>
        <w:t>IV</w:t>
      </w:r>
      <w:r w:rsidRPr="003535C5">
        <w:rPr>
          <w:rFonts w:ascii="Times New Roman" w:hAnsi="Times New Roman" w:cs="Times New Roman"/>
          <w:sz w:val="24"/>
          <w:szCs w:val="28"/>
        </w:rPr>
        <w:t>; челнок; аркто-бореальный; на подстилке.</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Ризомниум точечный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 xml:space="preserve">Rhizomnium punctatum </w:t>
      </w:r>
      <w:r w:rsidRPr="003535C5">
        <w:rPr>
          <w:rFonts w:ascii="Times New Roman" w:hAnsi="Times New Roman" w:cs="Times New Roman"/>
          <w:sz w:val="28"/>
          <w:szCs w:val="28"/>
        </w:rPr>
        <w:t>(Hedw.) T. J. Kop.</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Низкие плотные дерновинки; лесной; эпигейный; гигромезофит; гелиосциофит; ацидонейтрофил; </w:t>
      </w:r>
      <w:r w:rsidRPr="003535C5">
        <w:rPr>
          <w:rFonts w:ascii="Times New Roman" w:hAnsi="Times New Roman" w:cs="Times New Roman"/>
          <w:sz w:val="24"/>
          <w:szCs w:val="28"/>
          <w:lang w:val="en-US"/>
        </w:rPr>
        <w:t>IV</w:t>
      </w:r>
      <w:r w:rsidRPr="003535C5">
        <w:rPr>
          <w:rFonts w:ascii="Times New Roman" w:hAnsi="Times New Roman" w:cs="Times New Roman"/>
          <w:sz w:val="24"/>
          <w:szCs w:val="28"/>
        </w:rPr>
        <w:t>; челнок; бореальный; на подстилке; на приствольном возвышении.</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Порядок 3.Дикрановые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Dicranales</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Сем. 5. Дикрановые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Dicranacea</w:t>
      </w:r>
    </w:p>
    <w:p w:rsidR="00D761FE" w:rsidRPr="003535C5" w:rsidRDefault="00D761FE" w:rsidP="00D761FE">
      <w:pPr>
        <w:spacing w:after="0"/>
        <w:ind w:left="360"/>
        <w:jc w:val="center"/>
        <w:rPr>
          <w:rFonts w:ascii="Times New Roman" w:hAnsi="Times New Roman" w:cs="Times New Roman"/>
          <w:b/>
          <w:i/>
          <w:sz w:val="28"/>
          <w:szCs w:val="28"/>
        </w:rPr>
      </w:pPr>
      <w:r w:rsidRPr="003535C5">
        <w:rPr>
          <w:rFonts w:ascii="Times New Roman" w:hAnsi="Times New Roman" w:cs="Times New Roman"/>
          <w:b/>
          <w:sz w:val="28"/>
          <w:szCs w:val="28"/>
        </w:rPr>
        <w:t>Род 7. Цератодон</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Ceratodon</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Цератодон пурпурный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Ceratodon purpureus</w:t>
      </w:r>
      <w:r w:rsidRPr="003535C5">
        <w:rPr>
          <w:rFonts w:ascii="Times New Roman" w:hAnsi="Times New Roman" w:cs="Times New Roman"/>
          <w:sz w:val="28"/>
          <w:szCs w:val="28"/>
        </w:rPr>
        <w:t xml:space="preserve"> (Hedw.) Brid.</w:t>
      </w:r>
    </w:p>
    <w:p w:rsidR="00D761FE" w:rsidRPr="003535C5" w:rsidRDefault="00D761FE" w:rsidP="00D761FE">
      <w:pPr>
        <w:pStyle w:val="a3"/>
        <w:spacing w:after="0"/>
        <w:ind w:left="360"/>
        <w:jc w:val="both"/>
        <w:rPr>
          <w:rFonts w:ascii="Times New Roman" w:hAnsi="Times New Roman" w:cs="Times New Roman"/>
          <w:sz w:val="24"/>
          <w:szCs w:val="24"/>
        </w:rPr>
      </w:pPr>
      <w:r w:rsidRPr="003535C5">
        <w:rPr>
          <w:rFonts w:ascii="Times New Roman" w:hAnsi="Times New Roman" w:cs="Times New Roman"/>
          <w:sz w:val="24"/>
          <w:szCs w:val="24"/>
        </w:rPr>
        <w:t xml:space="preserve">Низкие дерновинки; эвритопный; индифферентный по отношению к влажности, к свету, к кислотности субстрата; эпилит;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xml:space="preserve">; колонист; </w:t>
      </w:r>
      <w:r w:rsidRPr="003535C5">
        <w:rPr>
          <w:rFonts w:ascii="Times New Roman" w:hAnsi="Times New Roman" w:cs="Times New Roman"/>
          <w:sz w:val="24"/>
          <w:szCs w:val="24"/>
        </w:rPr>
        <w:t>космополит; на подстилке; на корнях деревьев.</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Род 8. Дикранум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Dicranum</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Дикранум</w:t>
      </w:r>
      <w:r w:rsidRPr="003535C5">
        <w:rPr>
          <w:rFonts w:ascii="Times New Roman" w:hAnsi="Times New Roman" w:cs="Times New Roman"/>
          <w:sz w:val="28"/>
          <w:szCs w:val="28"/>
          <w:lang w:val="en-US"/>
        </w:rPr>
        <w:t xml:space="preserve"> </w:t>
      </w:r>
      <w:r w:rsidRPr="003535C5">
        <w:rPr>
          <w:rFonts w:ascii="Times New Roman" w:hAnsi="Times New Roman" w:cs="Times New Roman"/>
          <w:sz w:val="28"/>
          <w:szCs w:val="28"/>
        </w:rPr>
        <w:t>горный</w:t>
      </w:r>
      <w:r w:rsidRPr="003535C5">
        <w:rPr>
          <w:rFonts w:ascii="Times New Roman" w:hAnsi="Times New Roman" w:cs="Times New Roman"/>
          <w:sz w:val="28"/>
          <w:szCs w:val="28"/>
          <w:lang w:val="en-US"/>
        </w:rPr>
        <w:t xml:space="preserve"> </w:t>
      </w:r>
      <w:r w:rsidRPr="003535C5">
        <w:rPr>
          <w:rFonts w:ascii="Times New Roman" w:hAnsi="Times New Roman" w:cs="Times New Roman"/>
          <w:color w:val="000000"/>
          <w:sz w:val="28"/>
          <w:szCs w:val="28"/>
          <w:lang w:val="en-US"/>
        </w:rPr>
        <w:t xml:space="preserve">– </w:t>
      </w:r>
      <w:r w:rsidRPr="003535C5">
        <w:rPr>
          <w:rFonts w:ascii="Times New Roman" w:hAnsi="Times New Roman" w:cs="Times New Roman"/>
          <w:i/>
          <w:sz w:val="28"/>
          <w:szCs w:val="28"/>
          <w:lang w:val="en-US"/>
        </w:rPr>
        <w:t xml:space="preserve">Dicranum montanum </w:t>
      </w:r>
      <w:r w:rsidRPr="003535C5">
        <w:rPr>
          <w:rFonts w:ascii="Times New Roman" w:hAnsi="Times New Roman" w:cs="Times New Roman"/>
          <w:sz w:val="28"/>
          <w:szCs w:val="28"/>
          <w:lang w:val="en-US"/>
        </w:rPr>
        <w:t xml:space="preserve">Hedw. </w:t>
      </w:r>
      <w:r w:rsidRPr="003535C5">
        <w:rPr>
          <w:rFonts w:ascii="Times New Roman" w:hAnsi="Times New Roman" w:cs="Times New Roman"/>
          <w:sz w:val="28"/>
          <w:szCs w:val="28"/>
        </w:rPr>
        <w:t>(</w:t>
      </w:r>
      <w:r w:rsidRPr="003535C5">
        <w:rPr>
          <w:rFonts w:ascii="Times New Roman" w:hAnsi="Times New Roman" w:cs="Times New Roman"/>
          <w:i/>
          <w:sz w:val="28"/>
          <w:szCs w:val="28"/>
          <w:lang w:val="en-US"/>
        </w:rPr>
        <w:t>Orthodicranum</w:t>
      </w:r>
      <w:r w:rsidRPr="003535C5">
        <w:rPr>
          <w:rFonts w:ascii="Times New Roman" w:hAnsi="Times New Roman" w:cs="Times New Roman"/>
          <w:i/>
          <w:sz w:val="28"/>
          <w:szCs w:val="28"/>
        </w:rPr>
        <w:t xml:space="preserve"> </w:t>
      </w:r>
      <w:r w:rsidRPr="003535C5">
        <w:rPr>
          <w:rFonts w:ascii="Times New Roman" w:hAnsi="Times New Roman" w:cs="Times New Roman"/>
          <w:i/>
          <w:sz w:val="28"/>
          <w:szCs w:val="28"/>
          <w:lang w:val="en-US"/>
        </w:rPr>
        <w:t>montanum</w:t>
      </w:r>
      <w:r w:rsidRPr="003535C5">
        <w:rPr>
          <w:rFonts w:ascii="Times New Roman" w:hAnsi="Times New Roman" w:cs="Times New Roman"/>
          <w:i/>
          <w:sz w:val="28"/>
          <w:szCs w:val="28"/>
        </w:rPr>
        <w:t xml:space="preserve"> </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Hedw</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Loeske</w:t>
      </w:r>
      <w:r w:rsidRPr="003535C5">
        <w:rPr>
          <w:rFonts w:ascii="Times New Roman" w:hAnsi="Times New Roman" w:cs="Times New Roman"/>
          <w:sz w:val="28"/>
          <w:szCs w:val="28"/>
        </w:rPr>
        <w:t xml:space="preserve">). </w:t>
      </w:r>
    </w:p>
    <w:p w:rsidR="00D761FE" w:rsidRPr="003535C5" w:rsidRDefault="00D761FE" w:rsidP="00D761FE">
      <w:pPr>
        <w:pStyle w:val="a3"/>
        <w:spacing w:after="0"/>
        <w:ind w:left="360"/>
        <w:jc w:val="both"/>
        <w:rPr>
          <w:rFonts w:ascii="Times New Roman" w:hAnsi="Times New Roman" w:cs="Times New Roman"/>
          <w:sz w:val="24"/>
          <w:szCs w:val="24"/>
        </w:rPr>
      </w:pPr>
      <w:r w:rsidRPr="003535C5">
        <w:rPr>
          <w:rFonts w:ascii="Times New Roman" w:hAnsi="Times New Roman" w:cs="Times New Roman"/>
          <w:sz w:val="24"/>
          <w:szCs w:val="28"/>
        </w:rPr>
        <w:t xml:space="preserve">Низкие подушковидные дерновинки; лесной; эпифит или эпиксил; мезофит; сциофит; ацидонейтрофил;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xml:space="preserve">; стайер; бореальный; на </w:t>
      </w:r>
      <w:r w:rsidRPr="003535C5">
        <w:rPr>
          <w:rFonts w:ascii="Times New Roman" w:hAnsi="Times New Roman" w:cs="Times New Roman"/>
          <w:sz w:val="24"/>
          <w:szCs w:val="24"/>
        </w:rPr>
        <w:t>приствольном возвышении; на гниющей древесине.</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Дикранум многоножковый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Dicranum polysetum</w:t>
      </w:r>
      <w:r w:rsidRPr="003535C5">
        <w:rPr>
          <w:rFonts w:ascii="Times New Roman" w:hAnsi="Times New Roman" w:cs="Times New Roman"/>
          <w:sz w:val="28"/>
          <w:szCs w:val="28"/>
        </w:rPr>
        <w:t xml:space="preserve"> Sw.</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Высокие плотные дерновинки; лесо-болотный; эпигейный или эпиксил; мезофит; гелиосциофит; ацидонейтрофил;  факультативно-облигатный псаммофит;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челнок; бореальный; на приствольном возвышении; на гниющей древесине.</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Дикранум метловидный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lang w:val="en-US"/>
        </w:rPr>
        <w:t>Dicranum</w:t>
      </w:r>
      <w:r w:rsidRPr="003535C5">
        <w:rPr>
          <w:rFonts w:ascii="Times New Roman" w:hAnsi="Times New Roman" w:cs="Times New Roman"/>
          <w:i/>
          <w:sz w:val="28"/>
          <w:szCs w:val="28"/>
        </w:rPr>
        <w:t xml:space="preserve"> </w:t>
      </w:r>
      <w:r w:rsidRPr="003535C5">
        <w:rPr>
          <w:rFonts w:ascii="Times New Roman" w:hAnsi="Times New Roman" w:cs="Times New Roman"/>
          <w:i/>
          <w:sz w:val="28"/>
          <w:szCs w:val="28"/>
          <w:lang w:val="en-US"/>
        </w:rPr>
        <w:t>scoparium</w:t>
      </w:r>
      <w:r w:rsidRPr="003535C5">
        <w:rPr>
          <w:rFonts w:ascii="Times New Roman" w:hAnsi="Times New Roman" w:cs="Times New Roman"/>
          <w:i/>
          <w:sz w:val="28"/>
          <w:szCs w:val="28"/>
        </w:rPr>
        <w:t xml:space="preserve"> </w:t>
      </w:r>
      <w:r w:rsidRPr="003535C5">
        <w:rPr>
          <w:rFonts w:ascii="Times New Roman" w:hAnsi="Times New Roman" w:cs="Times New Roman"/>
          <w:sz w:val="28"/>
          <w:szCs w:val="28"/>
          <w:lang w:val="en-US"/>
        </w:rPr>
        <w:t>Hedw</w:t>
      </w:r>
      <w:r w:rsidRPr="003535C5">
        <w:rPr>
          <w:rFonts w:ascii="Times New Roman" w:hAnsi="Times New Roman" w:cs="Times New Roman"/>
          <w:sz w:val="28"/>
          <w:szCs w:val="28"/>
        </w:rPr>
        <w:t>.</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Высокие подушковидные дерновинки; лесной; эпигейный или эпиксил; мезофит; гелиосциофит; ацидонейтрофил; факультативно-облигатный псаммофит;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стайер; бореальный; на приствольном возвышении; на гниющей древесине; на вывале.</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 xml:space="preserve">Сем.6. Дитриховые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Ditrichaceae</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Род 9. Дитрихум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Ditrichum</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Дитрихум цилиндрический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Ditrichum cylindricum</w:t>
      </w:r>
      <w:r w:rsidRPr="003535C5">
        <w:rPr>
          <w:rFonts w:ascii="Times New Roman" w:hAnsi="Times New Roman" w:cs="Times New Roman"/>
          <w:sz w:val="28"/>
          <w:szCs w:val="28"/>
        </w:rPr>
        <w:t xml:space="preserve"> (Hedw.) Grout.</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lastRenderedPageBreak/>
        <w:t xml:space="preserve">Низкие дерновинки; синузии почвенных обнажений; эпигейный или эпифит; мезофит; гелиосциофит; нейтрофил;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стайер;  бореальный; на корнях деревьев.</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Порядок 4.Гипновые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Hypnales</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 xml:space="preserve">Сем. 7.Амблистегиевые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Amblystegiaceae</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Род 10. Амблистегиум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Amblystegium</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Амблистегиум ползучий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Amblystegium serpens</w:t>
      </w:r>
      <w:r w:rsidRPr="003535C5">
        <w:rPr>
          <w:rFonts w:ascii="Times New Roman" w:hAnsi="Times New Roman" w:cs="Times New Roman"/>
          <w:sz w:val="28"/>
          <w:szCs w:val="28"/>
        </w:rPr>
        <w:t xml:space="preserve"> (Hedw.) Bruch et al.</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Нитевидные коврики; эвритопный; эпигейный или эпиксил; мезофит; гелиосциофит; по отношению к кислотности – индифферентный; факультативно-облигатный кальцефит;  факультативно-облигатный галофит;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колонист; бореально-неморальный; на приствольном возвышении; на вывале; на гниющей древесине; в воде в мочажине.</w:t>
      </w:r>
    </w:p>
    <w:p w:rsidR="00D761FE" w:rsidRPr="003535C5" w:rsidRDefault="00D761FE" w:rsidP="00D761FE">
      <w:pPr>
        <w:spacing w:after="0"/>
        <w:ind w:left="36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Род 11.Кампилиум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Campylium</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Кампилиум Соммерфельта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Campylium sommerfeltii</w:t>
      </w:r>
      <w:r w:rsidRPr="003535C5">
        <w:rPr>
          <w:rFonts w:ascii="Times New Roman" w:hAnsi="Times New Roman" w:cs="Times New Roman"/>
          <w:sz w:val="28"/>
          <w:szCs w:val="28"/>
        </w:rPr>
        <w:t xml:space="preserve"> (Myrin) J. Lange.</w:t>
      </w:r>
    </w:p>
    <w:p w:rsidR="00D761FE" w:rsidRPr="003535C5" w:rsidRDefault="00D761FE" w:rsidP="00D761FE">
      <w:pPr>
        <w:pStyle w:val="a3"/>
        <w:spacing w:after="0"/>
        <w:ind w:left="360"/>
        <w:jc w:val="both"/>
        <w:rPr>
          <w:rFonts w:ascii="Times New Roman" w:hAnsi="Times New Roman" w:cs="Times New Roman"/>
          <w:sz w:val="28"/>
          <w:szCs w:val="28"/>
        </w:rPr>
      </w:pPr>
      <w:r w:rsidRPr="003535C5">
        <w:rPr>
          <w:rFonts w:ascii="Times New Roman" w:hAnsi="Times New Roman" w:cs="Times New Roman"/>
          <w:sz w:val="24"/>
          <w:szCs w:val="28"/>
        </w:rPr>
        <w:t xml:space="preserve">Низкие рыхлые дерновинки; лесной; эпигейный или эпиксил; ксеромезофит; сциофит; кальцефит; нейтрофил; </w:t>
      </w:r>
      <w:r w:rsidRPr="003535C5">
        <w:rPr>
          <w:rFonts w:ascii="Times New Roman" w:hAnsi="Times New Roman" w:cs="Times New Roman"/>
          <w:sz w:val="24"/>
          <w:szCs w:val="28"/>
          <w:lang w:val="en-US"/>
        </w:rPr>
        <w:t>I</w:t>
      </w:r>
      <w:r w:rsidRPr="003535C5">
        <w:rPr>
          <w:rFonts w:ascii="Times New Roman" w:hAnsi="Times New Roman" w:cs="Times New Roman"/>
          <w:sz w:val="24"/>
          <w:szCs w:val="28"/>
        </w:rPr>
        <w:t xml:space="preserve">; колонист; бореальный; на приствольном возвышении; на гниющей древесине. </w:t>
      </w:r>
    </w:p>
    <w:p w:rsidR="00D761FE" w:rsidRPr="003535C5" w:rsidRDefault="00D761FE" w:rsidP="00D761FE">
      <w:pPr>
        <w:spacing w:after="0"/>
        <w:ind w:left="36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Род 12. Дрепанокладус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Drepanocladus</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Дрепанокладус крючковидный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Drepanocladus aduncus</w:t>
      </w:r>
      <w:r w:rsidRPr="003535C5">
        <w:rPr>
          <w:rFonts w:ascii="Times New Roman" w:hAnsi="Times New Roman" w:cs="Times New Roman"/>
          <w:sz w:val="28"/>
          <w:szCs w:val="28"/>
        </w:rPr>
        <w:t xml:space="preserve"> (Hedw.)Warnst.</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Плоские коврики; лугово-болотный; эпигейный или эпиксил; гигрофит; индифферентный к освещённости и к кислотности; факультативно-облигатный кальцефит; факультативно-облигатный галофит; </w:t>
      </w:r>
      <w:r w:rsidRPr="003535C5">
        <w:rPr>
          <w:rFonts w:ascii="Times New Roman" w:hAnsi="Times New Roman" w:cs="Times New Roman"/>
          <w:sz w:val="24"/>
          <w:szCs w:val="28"/>
          <w:lang w:val="en-US"/>
        </w:rPr>
        <w:t>IV</w:t>
      </w:r>
      <w:r w:rsidRPr="003535C5">
        <w:rPr>
          <w:rFonts w:ascii="Times New Roman" w:hAnsi="Times New Roman" w:cs="Times New Roman"/>
          <w:sz w:val="24"/>
          <w:szCs w:val="28"/>
        </w:rPr>
        <w:t>; стайер; бореальный; на приствольном возвышении; на гниющей древесине; в мочажине в воде.</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Род 13. Гидроамблистегиум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Hygroamblystegium</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Гидроамблистегиум низкий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Hygroamblystegium humile</w:t>
      </w:r>
      <w:r w:rsidRPr="003535C5">
        <w:rPr>
          <w:rFonts w:ascii="Times New Roman" w:hAnsi="Times New Roman" w:cs="Times New Roman"/>
          <w:sz w:val="28"/>
          <w:szCs w:val="28"/>
        </w:rPr>
        <w:t xml:space="preserve"> (P. Beauv.)  Vanderp., Goffinet et Hedenaes.</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Плоские коврики; эвритопный; эпигейный или эпиксил; гигрофит; гелиосциофит; индифферентный к кислотности; факультативно-облигатный галофит;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колонист; неморальный; на гниющей древесине; в воде в мочажине.</w:t>
      </w:r>
    </w:p>
    <w:p w:rsidR="00D761FE" w:rsidRPr="003535C5" w:rsidRDefault="00D761FE" w:rsidP="00D761FE">
      <w:pPr>
        <w:spacing w:after="0"/>
        <w:ind w:left="360"/>
        <w:jc w:val="center"/>
        <w:rPr>
          <w:rFonts w:ascii="Times New Roman" w:hAnsi="Times New Roman" w:cs="Times New Roman"/>
          <w:sz w:val="28"/>
          <w:szCs w:val="28"/>
        </w:rPr>
      </w:pPr>
      <w:r w:rsidRPr="003535C5">
        <w:rPr>
          <w:rFonts w:ascii="Times New Roman" w:hAnsi="Times New Roman" w:cs="Times New Roman"/>
          <w:b/>
          <w:sz w:val="28"/>
          <w:szCs w:val="28"/>
        </w:rPr>
        <w:t>Род 14. Лептодикциум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Leptodictyum</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Лептодикциум береговой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Leptodictyum riparium</w:t>
      </w:r>
      <w:r w:rsidRPr="003535C5">
        <w:rPr>
          <w:rFonts w:ascii="Times New Roman" w:hAnsi="Times New Roman" w:cs="Times New Roman"/>
          <w:sz w:val="28"/>
          <w:szCs w:val="28"/>
        </w:rPr>
        <w:t xml:space="preserve"> (Hedw.)Warnst.</w:t>
      </w:r>
    </w:p>
    <w:p w:rsidR="00D761FE" w:rsidRPr="003535C5" w:rsidRDefault="00D761FE" w:rsidP="00D761FE">
      <w:pPr>
        <w:pStyle w:val="a3"/>
        <w:spacing w:after="0"/>
        <w:ind w:left="360"/>
        <w:jc w:val="both"/>
        <w:rPr>
          <w:rFonts w:ascii="Times New Roman" w:hAnsi="Times New Roman" w:cs="Times New Roman"/>
          <w:sz w:val="24"/>
          <w:szCs w:val="24"/>
        </w:rPr>
      </w:pPr>
      <w:r w:rsidRPr="003535C5">
        <w:rPr>
          <w:rFonts w:ascii="Times New Roman" w:hAnsi="Times New Roman" w:cs="Times New Roman"/>
          <w:sz w:val="24"/>
          <w:szCs w:val="24"/>
        </w:rPr>
        <w:t xml:space="preserve">Плоские коврики; лугово-болотный; эпигейный; гидрофит;   гелиосциофит; индифферентный к кислотности; факультативно-облигатный кальцефит; факультативно-облигатный галофит;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xml:space="preserve">; стайер; </w:t>
      </w:r>
      <w:r w:rsidRPr="003535C5">
        <w:rPr>
          <w:rFonts w:ascii="Times New Roman" w:hAnsi="Times New Roman" w:cs="Times New Roman"/>
          <w:sz w:val="24"/>
          <w:szCs w:val="24"/>
        </w:rPr>
        <w:t>бореальный; в мочажине.</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Сем. 8. Брахитециевые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Brachytheciaceae</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Род 15.Брахитециум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Brachythecium</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Брахитециум полевой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Brachythecium campestre</w:t>
      </w:r>
      <w:r w:rsidRPr="003535C5">
        <w:rPr>
          <w:rFonts w:ascii="Times New Roman" w:hAnsi="Times New Roman" w:cs="Times New Roman"/>
          <w:sz w:val="28"/>
          <w:szCs w:val="28"/>
        </w:rPr>
        <w:t xml:space="preserve"> (Muell. Hal.) B.S.G.</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Грубые коврики; лесной; мезофит; гелиосциофит; эпифит; индифферентный по отношению к кислотности субстрата; </w:t>
      </w:r>
      <w:r w:rsidRPr="003535C5">
        <w:rPr>
          <w:rFonts w:ascii="Times New Roman" w:hAnsi="Times New Roman" w:cs="Times New Roman"/>
          <w:sz w:val="24"/>
          <w:szCs w:val="28"/>
          <w:lang w:val="en-US"/>
        </w:rPr>
        <w:t>I</w:t>
      </w:r>
      <w:r w:rsidRPr="003535C5">
        <w:rPr>
          <w:rFonts w:ascii="Times New Roman" w:hAnsi="Times New Roman" w:cs="Times New Roman"/>
          <w:sz w:val="24"/>
          <w:szCs w:val="28"/>
        </w:rPr>
        <w:t>; стайер; бореальный; на подстилке.</w:t>
      </w:r>
    </w:p>
    <w:p w:rsidR="00D761FE" w:rsidRPr="003535C5" w:rsidRDefault="00D761FE" w:rsidP="00D761FE">
      <w:pPr>
        <w:pStyle w:val="a3"/>
        <w:numPr>
          <w:ilvl w:val="0"/>
          <w:numId w:val="8"/>
        </w:numPr>
        <w:spacing w:after="0"/>
        <w:jc w:val="both"/>
        <w:rPr>
          <w:rFonts w:ascii="Times New Roman" w:hAnsi="Times New Roman" w:cs="Times New Roman"/>
          <w:b/>
          <w:i/>
          <w:sz w:val="28"/>
          <w:szCs w:val="28"/>
        </w:rPr>
      </w:pPr>
      <w:r w:rsidRPr="003535C5">
        <w:rPr>
          <w:rFonts w:ascii="Times New Roman" w:hAnsi="Times New Roman" w:cs="Times New Roman"/>
          <w:sz w:val="28"/>
          <w:szCs w:val="28"/>
        </w:rPr>
        <w:t xml:space="preserve">Брахитециум вздутоножковый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lang w:val="en-US"/>
        </w:rPr>
        <w:t>Brachythecium</w:t>
      </w:r>
      <w:r w:rsidRPr="003535C5">
        <w:rPr>
          <w:rFonts w:ascii="Times New Roman" w:hAnsi="Times New Roman" w:cs="Times New Roman"/>
          <w:i/>
          <w:sz w:val="28"/>
          <w:szCs w:val="28"/>
        </w:rPr>
        <w:t xml:space="preserve"> </w:t>
      </w:r>
      <w:r w:rsidRPr="003535C5">
        <w:rPr>
          <w:rFonts w:ascii="Times New Roman" w:hAnsi="Times New Roman" w:cs="Times New Roman"/>
          <w:i/>
          <w:sz w:val="28"/>
          <w:szCs w:val="28"/>
          <w:lang w:val="en-US"/>
        </w:rPr>
        <w:t>curtum</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Lindb</w:t>
      </w:r>
      <w:r w:rsidRPr="003535C5">
        <w:rPr>
          <w:rFonts w:ascii="Times New Roman" w:hAnsi="Times New Roman" w:cs="Times New Roman"/>
          <w:sz w:val="28"/>
          <w:szCs w:val="28"/>
        </w:rPr>
        <w:t>.) Limpr.</w:t>
      </w:r>
    </w:p>
    <w:p w:rsidR="00D761FE" w:rsidRPr="003535C5" w:rsidRDefault="00D761FE" w:rsidP="00D761FE">
      <w:pPr>
        <w:pStyle w:val="a3"/>
        <w:spacing w:after="0"/>
        <w:ind w:left="360"/>
        <w:jc w:val="both"/>
        <w:rPr>
          <w:rFonts w:ascii="Times New Roman" w:hAnsi="Times New Roman" w:cs="Times New Roman"/>
          <w:b/>
          <w:i/>
          <w:sz w:val="28"/>
          <w:szCs w:val="28"/>
        </w:rPr>
      </w:pPr>
      <w:r w:rsidRPr="003535C5">
        <w:rPr>
          <w:rFonts w:ascii="Times New Roman" w:hAnsi="Times New Roman" w:cs="Times New Roman"/>
          <w:sz w:val="24"/>
          <w:szCs w:val="28"/>
        </w:rPr>
        <w:t xml:space="preserve">Плоские коврики; лесной; эпигейный или эпиксил; мезофит; гелиосциофит; ацидонейтрофил; </w:t>
      </w:r>
      <w:r w:rsidRPr="003535C5">
        <w:rPr>
          <w:rFonts w:ascii="Times New Roman" w:hAnsi="Times New Roman" w:cs="Times New Roman"/>
          <w:sz w:val="24"/>
          <w:szCs w:val="28"/>
          <w:lang w:val="en-US"/>
        </w:rPr>
        <w:t>I</w:t>
      </w:r>
      <w:r w:rsidRPr="003535C5">
        <w:rPr>
          <w:rFonts w:ascii="Times New Roman" w:hAnsi="Times New Roman" w:cs="Times New Roman"/>
          <w:sz w:val="24"/>
          <w:szCs w:val="28"/>
        </w:rPr>
        <w:t>; стайер; бореальный; на приствольном возвышении; на гниющей древесине; на подстилке; на вывале; на шишках.</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lastRenderedPageBreak/>
        <w:t xml:space="preserve">Брахитециум Мильде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 xml:space="preserve">Brachythecium mildeanum </w:t>
      </w:r>
      <w:r w:rsidRPr="003535C5">
        <w:rPr>
          <w:rFonts w:ascii="Times New Roman" w:hAnsi="Times New Roman" w:cs="Times New Roman"/>
          <w:sz w:val="28"/>
          <w:szCs w:val="28"/>
        </w:rPr>
        <w:t>(Schimp.) Schimp. ex      Milde.</w:t>
      </w:r>
    </w:p>
    <w:p w:rsidR="00D761FE" w:rsidRPr="003535C5" w:rsidRDefault="00D761FE" w:rsidP="00D761FE">
      <w:pPr>
        <w:pStyle w:val="a3"/>
        <w:spacing w:after="0"/>
        <w:ind w:left="360"/>
        <w:jc w:val="both"/>
        <w:rPr>
          <w:rFonts w:ascii="Times New Roman" w:hAnsi="Times New Roman" w:cs="Times New Roman"/>
          <w:sz w:val="28"/>
          <w:szCs w:val="28"/>
        </w:rPr>
      </w:pPr>
      <w:r w:rsidRPr="003535C5">
        <w:rPr>
          <w:rFonts w:ascii="Times New Roman" w:hAnsi="Times New Roman" w:cs="Times New Roman"/>
          <w:sz w:val="24"/>
          <w:szCs w:val="28"/>
        </w:rPr>
        <w:t xml:space="preserve">Грубые коврики; эвритопный; эпилит или эпиксил; гигромезофит; сциофит; индифферентный к кислотности; факультативно-облигатный кальцефит; факультативно-облигатный галофит; </w:t>
      </w:r>
      <w:r w:rsidRPr="003535C5">
        <w:rPr>
          <w:rFonts w:ascii="Times New Roman" w:hAnsi="Times New Roman" w:cs="Times New Roman"/>
          <w:sz w:val="24"/>
          <w:szCs w:val="28"/>
          <w:lang w:val="en-US"/>
        </w:rPr>
        <w:t>III</w:t>
      </w:r>
      <w:r w:rsidRPr="003535C5">
        <w:rPr>
          <w:rFonts w:ascii="Times New Roman" w:hAnsi="Times New Roman" w:cs="Times New Roman"/>
          <w:sz w:val="24"/>
          <w:szCs w:val="28"/>
        </w:rPr>
        <w:t>; стайер; бореальный</w:t>
      </w:r>
      <w:r w:rsidRPr="003535C5">
        <w:rPr>
          <w:rFonts w:ascii="Times New Roman" w:hAnsi="Times New Roman" w:cs="Times New Roman"/>
          <w:sz w:val="28"/>
          <w:szCs w:val="28"/>
        </w:rPr>
        <w:t xml:space="preserve">; </w:t>
      </w:r>
      <w:r w:rsidRPr="003535C5">
        <w:rPr>
          <w:rFonts w:ascii="Times New Roman" w:hAnsi="Times New Roman" w:cs="Times New Roman"/>
          <w:sz w:val="24"/>
          <w:szCs w:val="28"/>
        </w:rPr>
        <w:t>на приствольном возвышении; на подстилке; на гниющей древесине; в воде в мочажине.</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Брахитециум отогнутый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 xml:space="preserve">Brachythecium reflexum </w:t>
      </w:r>
      <w:r w:rsidRPr="003535C5">
        <w:rPr>
          <w:rFonts w:ascii="Times New Roman" w:hAnsi="Times New Roman" w:cs="Times New Roman"/>
          <w:sz w:val="28"/>
          <w:szCs w:val="28"/>
        </w:rPr>
        <w:t>(Starke) B.S.G.</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Плоские коврики; петрофильно-лесной; эпифит или эпиксил; мезофит; гелиосциофит; нейтрофил; </w:t>
      </w:r>
      <w:r w:rsidRPr="003535C5">
        <w:rPr>
          <w:rFonts w:ascii="Times New Roman" w:hAnsi="Times New Roman" w:cs="Times New Roman"/>
          <w:sz w:val="24"/>
          <w:szCs w:val="28"/>
          <w:lang w:val="en-US"/>
        </w:rPr>
        <w:t>I</w:t>
      </w:r>
      <w:r w:rsidRPr="003535C5">
        <w:rPr>
          <w:rFonts w:ascii="Times New Roman" w:hAnsi="Times New Roman" w:cs="Times New Roman"/>
          <w:sz w:val="24"/>
          <w:szCs w:val="28"/>
        </w:rPr>
        <w:t>; стайер; бореальный; на приствольном возвышении; на гниющей древесине; на вывале; на подстилке; на стволе дерева.</w:t>
      </w:r>
    </w:p>
    <w:p w:rsidR="00D761FE" w:rsidRPr="003535C5" w:rsidRDefault="00D761FE" w:rsidP="00D761FE">
      <w:pPr>
        <w:pStyle w:val="a3"/>
        <w:numPr>
          <w:ilvl w:val="0"/>
          <w:numId w:val="8"/>
        </w:numPr>
        <w:spacing w:after="0"/>
        <w:rPr>
          <w:rFonts w:ascii="Times New Roman" w:hAnsi="Times New Roman" w:cs="Times New Roman"/>
          <w:sz w:val="28"/>
          <w:szCs w:val="28"/>
          <w:lang w:val="en-US"/>
        </w:rPr>
      </w:pPr>
      <w:r w:rsidRPr="003535C5">
        <w:rPr>
          <w:rFonts w:ascii="Times New Roman" w:hAnsi="Times New Roman" w:cs="Times New Roman"/>
          <w:sz w:val="28"/>
          <w:szCs w:val="28"/>
        </w:rPr>
        <w:t>Брахитециум</w:t>
      </w:r>
      <w:r w:rsidRPr="003535C5">
        <w:rPr>
          <w:rFonts w:ascii="Times New Roman" w:hAnsi="Times New Roman" w:cs="Times New Roman"/>
          <w:sz w:val="28"/>
          <w:szCs w:val="28"/>
          <w:lang w:val="en-US"/>
        </w:rPr>
        <w:t xml:space="preserve"> </w:t>
      </w:r>
      <w:r w:rsidRPr="003535C5">
        <w:rPr>
          <w:rFonts w:ascii="Times New Roman" w:hAnsi="Times New Roman" w:cs="Times New Roman"/>
          <w:sz w:val="28"/>
          <w:szCs w:val="28"/>
        </w:rPr>
        <w:t>ручейный</w:t>
      </w:r>
      <w:r w:rsidRPr="003535C5">
        <w:rPr>
          <w:rFonts w:ascii="Times New Roman" w:hAnsi="Times New Roman" w:cs="Times New Roman"/>
          <w:sz w:val="28"/>
          <w:szCs w:val="28"/>
          <w:lang w:val="en-US"/>
        </w:rPr>
        <w:t xml:space="preserve"> </w:t>
      </w:r>
      <w:r w:rsidRPr="003535C5">
        <w:rPr>
          <w:rFonts w:ascii="Times New Roman" w:hAnsi="Times New Roman" w:cs="Times New Roman"/>
          <w:color w:val="000000"/>
          <w:sz w:val="28"/>
          <w:szCs w:val="28"/>
          <w:lang w:val="en-US"/>
        </w:rPr>
        <w:t xml:space="preserve">– </w:t>
      </w:r>
      <w:r w:rsidRPr="003535C5">
        <w:rPr>
          <w:rFonts w:ascii="Times New Roman" w:hAnsi="Times New Roman" w:cs="Times New Roman"/>
          <w:i/>
          <w:sz w:val="28"/>
          <w:szCs w:val="28"/>
          <w:lang w:val="en-US"/>
        </w:rPr>
        <w:t>Brachythecium rivulare</w:t>
      </w:r>
      <w:r w:rsidRPr="003535C5">
        <w:rPr>
          <w:rFonts w:ascii="Times New Roman" w:hAnsi="Times New Roman" w:cs="Times New Roman"/>
          <w:sz w:val="28"/>
          <w:szCs w:val="28"/>
          <w:lang w:val="en-US"/>
        </w:rPr>
        <w:t xml:space="preserve"> Bruch et al.</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Грубые коврики; эвритопный; эпигейный или эпиксил; гигрофит; гелиосциофит; индифферентный к кислотности; факультативно-облигатный кальцефит;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стайер; бореальный; на приствольном возвышении;  на подстилке; на шишк</w:t>
      </w:r>
      <w:r w:rsidR="00204D6C">
        <w:rPr>
          <w:rFonts w:ascii="Times New Roman" w:hAnsi="Times New Roman" w:cs="Times New Roman"/>
          <w:sz w:val="24"/>
          <w:szCs w:val="28"/>
        </w:rPr>
        <w:t>ах</w:t>
      </w:r>
      <w:r w:rsidRPr="003535C5">
        <w:rPr>
          <w:rFonts w:ascii="Times New Roman" w:hAnsi="Times New Roman" w:cs="Times New Roman"/>
          <w:sz w:val="24"/>
          <w:szCs w:val="28"/>
        </w:rPr>
        <w:t>; на гниющей древесине.</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Брахитециум неровный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lang w:val="en-US"/>
        </w:rPr>
        <w:t>Brachythecium</w:t>
      </w:r>
      <w:r w:rsidRPr="003535C5">
        <w:rPr>
          <w:rFonts w:ascii="Times New Roman" w:hAnsi="Times New Roman" w:cs="Times New Roman"/>
          <w:i/>
          <w:sz w:val="28"/>
          <w:szCs w:val="28"/>
        </w:rPr>
        <w:t xml:space="preserve"> </w:t>
      </w:r>
      <w:r w:rsidRPr="003535C5">
        <w:rPr>
          <w:rFonts w:ascii="Times New Roman" w:hAnsi="Times New Roman" w:cs="Times New Roman"/>
          <w:i/>
          <w:sz w:val="28"/>
          <w:szCs w:val="28"/>
          <w:lang w:val="en-US"/>
        </w:rPr>
        <w:t>salebrosum</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F</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Weberet</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D</w:t>
      </w:r>
      <w:r w:rsidRPr="003535C5">
        <w:rPr>
          <w:rFonts w:ascii="Times New Roman" w:hAnsi="Times New Roman" w:cs="Times New Roman"/>
          <w:sz w:val="28"/>
          <w:szCs w:val="28"/>
        </w:rPr>
        <w:t>.</w:t>
      </w:r>
      <w:r w:rsidR="00284C9E">
        <w:rPr>
          <w:rFonts w:ascii="Times New Roman" w:hAnsi="Times New Roman" w:cs="Times New Roman"/>
          <w:sz w:val="28"/>
          <w:szCs w:val="28"/>
        </w:rPr>
        <w:t xml:space="preserve"> </w:t>
      </w:r>
      <w:r w:rsidRPr="003535C5">
        <w:rPr>
          <w:rFonts w:ascii="Times New Roman" w:hAnsi="Times New Roman" w:cs="Times New Roman"/>
          <w:sz w:val="28"/>
          <w:szCs w:val="28"/>
          <w:lang w:val="en-US"/>
        </w:rPr>
        <w:t>Mohr</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Bruchetal</w:t>
      </w:r>
      <w:r w:rsidRPr="003535C5">
        <w:rPr>
          <w:rFonts w:ascii="Times New Roman" w:hAnsi="Times New Roman" w:cs="Times New Roman"/>
          <w:sz w:val="28"/>
          <w:szCs w:val="28"/>
        </w:rPr>
        <w:t>.</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Грубые коврики; эвритопный; эпилит или эпиксил; мезофит; индифферентный к освещению и к кислотности; факультативно-облигатный кальцефит; факультативно-облигатный псаммофит; факультативно-облигатный галофит;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колонист; бореально-неморальный; на приствольном возвышении; на гниющей древесине; на подстилке; на шишке.</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Брахитециум Штарке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lang w:val="en-US"/>
        </w:rPr>
        <w:t>Brachythecium</w:t>
      </w:r>
      <w:r w:rsidRPr="003535C5">
        <w:rPr>
          <w:rFonts w:ascii="Times New Roman" w:hAnsi="Times New Roman" w:cs="Times New Roman"/>
          <w:i/>
          <w:sz w:val="28"/>
          <w:szCs w:val="28"/>
        </w:rPr>
        <w:t xml:space="preserve"> </w:t>
      </w:r>
      <w:r w:rsidRPr="003535C5">
        <w:rPr>
          <w:rFonts w:ascii="Times New Roman" w:hAnsi="Times New Roman" w:cs="Times New Roman"/>
          <w:i/>
          <w:sz w:val="28"/>
          <w:szCs w:val="28"/>
          <w:lang w:val="en-US"/>
        </w:rPr>
        <w:t>starkei</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Brid</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B</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S</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G</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Starkei</w:t>
      </w:r>
      <w:r w:rsidRPr="003535C5">
        <w:rPr>
          <w:rFonts w:ascii="Times New Roman" w:hAnsi="Times New Roman" w:cs="Times New Roman"/>
          <w:sz w:val="28"/>
          <w:szCs w:val="28"/>
        </w:rPr>
        <w:t>.</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Плоские коврики; лесной; эпигейный; мезофит; сциофит; индифферентный к кислотности;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колонист; бореальный; на приствольном возвышении; на подстилке; на вывале.</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 xml:space="preserve">Род 16.Циррифиллюм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Cirriphyllum</w:t>
      </w:r>
    </w:p>
    <w:p w:rsidR="00D761FE" w:rsidRPr="003535C5" w:rsidRDefault="00D761FE" w:rsidP="00D761FE">
      <w:pPr>
        <w:numPr>
          <w:ilvl w:val="0"/>
          <w:numId w:val="8"/>
        </w:numPr>
        <w:spacing w:after="0"/>
        <w:contextualSpacing/>
        <w:jc w:val="both"/>
        <w:rPr>
          <w:rFonts w:ascii="Times New Roman" w:hAnsi="Times New Roman" w:cs="Times New Roman"/>
          <w:sz w:val="28"/>
          <w:szCs w:val="28"/>
        </w:rPr>
      </w:pPr>
      <w:r w:rsidRPr="003535C5">
        <w:rPr>
          <w:rFonts w:ascii="Times New Roman" w:hAnsi="Times New Roman" w:cs="Times New Roman"/>
          <w:sz w:val="28"/>
          <w:szCs w:val="28"/>
        </w:rPr>
        <w:t xml:space="preserve">Циррифиллюм волосоносный – </w:t>
      </w:r>
      <w:r w:rsidRPr="003535C5">
        <w:rPr>
          <w:rFonts w:ascii="Times New Roman" w:hAnsi="Times New Roman" w:cs="Times New Roman"/>
          <w:i/>
          <w:sz w:val="28"/>
          <w:szCs w:val="28"/>
        </w:rPr>
        <w:t>Cirriphyllum piliferum</w:t>
      </w:r>
      <w:r w:rsidRPr="003535C5">
        <w:rPr>
          <w:rFonts w:ascii="Times New Roman" w:hAnsi="Times New Roman" w:cs="Times New Roman"/>
          <w:sz w:val="28"/>
          <w:szCs w:val="28"/>
        </w:rPr>
        <w:t xml:space="preserve"> (Hedw.) Grout.</w:t>
      </w:r>
    </w:p>
    <w:p w:rsidR="00D761FE" w:rsidRPr="003535C5" w:rsidRDefault="00D761FE" w:rsidP="00D761FE">
      <w:pPr>
        <w:spacing w:after="0"/>
        <w:ind w:left="360"/>
        <w:contextualSpacing/>
        <w:jc w:val="both"/>
        <w:rPr>
          <w:rFonts w:ascii="Times New Roman" w:hAnsi="Times New Roman" w:cs="Times New Roman"/>
          <w:sz w:val="24"/>
          <w:szCs w:val="28"/>
        </w:rPr>
      </w:pPr>
      <w:r w:rsidRPr="003535C5">
        <w:rPr>
          <w:rFonts w:ascii="Times New Roman" w:hAnsi="Times New Roman" w:cs="Times New Roman"/>
          <w:sz w:val="24"/>
          <w:szCs w:val="28"/>
        </w:rPr>
        <w:t xml:space="preserve">Сплетение; лесной; эпифит; мезофит; сциофит; нейтрофил;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колонист; бореальный; на корнях деревьев.</w:t>
      </w:r>
    </w:p>
    <w:p w:rsidR="00D761FE" w:rsidRPr="003535C5" w:rsidRDefault="00D761FE" w:rsidP="00D761FE">
      <w:pPr>
        <w:spacing w:after="0"/>
        <w:ind w:left="360"/>
        <w:contextualSpacing/>
        <w:jc w:val="center"/>
        <w:rPr>
          <w:rFonts w:ascii="Times New Roman" w:hAnsi="Times New Roman" w:cs="Times New Roman"/>
          <w:b/>
          <w:i/>
          <w:sz w:val="28"/>
          <w:szCs w:val="28"/>
        </w:rPr>
      </w:pPr>
      <w:r w:rsidRPr="003535C5">
        <w:rPr>
          <w:rFonts w:ascii="Times New Roman" w:hAnsi="Times New Roman" w:cs="Times New Roman"/>
          <w:b/>
          <w:sz w:val="28"/>
          <w:szCs w:val="28"/>
        </w:rPr>
        <w:t>Сем. 9.Каллиергоновые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Calliergonaceae</w:t>
      </w:r>
    </w:p>
    <w:p w:rsidR="00D761FE" w:rsidRPr="003535C5" w:rsidRDefault="00D761FE" w:rsidP="00D761FE">
      <w:pPr>
        <w:spacing w:after="0"/>
        <w:ind w:left="360"/>
        <w:jc w:val="center"/>
        <w:rPr>
          <w:rFonts w:ascii="Times New Roman" w:hAnsi="Times New Roman" w:cs="Times New Roman"/>
          <w:sz w:val="28"/>
          <w:szCs w:val="28"/>
        </w:rPr>
      </w:pPr>
      <w:r w:rsidRPr="003535C5">
        <w:rPr>
          <w:rFonts w:ascii="Times New Roman" w:hAnsi="Times New Roman" w:cs="Times New Roman"/>
          <w:b/>
          <w:sz w:val="28"/>
          <w:szCs w:val="28"/>
        </w:rPr>
        <w:t>Род 17.Каллиергон</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Calliergon</w:t>
      </w:r>
    </w:p>
    <w:p w:rsidR="00D761FE" w:rsidRPr="003535C5" w:rsidRDefault="00D761FE" w:rsidP="00D761FE">
      <w:pPr>
        <w:numPr>
          <w:ilvl w:val="0"/>
          <w:numId w:val="8"/>
        </w:numPr>
        <w:spacing w:after="0"/>
        <w:contextualSpacing/>
        <w:rPr>
          <w:rFonts w:ascii="Times New Roman" w:hAnsi="Times New Roman" w:cs="Times New Roman"/>
          <w:sz w:val="28"/>
          <w:szCs w:val="28"/>
        </w:rPr>
      </w:pPr>
      <w:r w:rsidRPr="003535C5">
        <w:rPr>
          <w:rFonts w:ascii="Times New Roman" w:hAnsi="Times New Roman" w:cs="Times New Roman"/>
          <w:sz w:val="28"/>
          <w:szCs w:val="28"/>
        </w:rPr>
        <w:t xml:space="preserve">Каллиергон сердцевиднолистный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Calliergon cordifolium</w:t>
      </w:r>
      <w:r w:rsidRPr="003535C5">
        <w:rPr>
          <w:rFonts w:ascii="Times New Roman" w:hAnsi="Times New Roman" w:cs="Times New Roman"/>
          <w:sz w:val="28"/>
          <w:szCs w:val="28"/>
        </w:rPr>
        <w:t xml:space="preserve"> (Hedw.) Kindb.</w:t>
      </w:r>
    </w:p>
    <w:p w:rsidR="00D761FE" w:rsidRPr="003535C5" w:rsidRDefault="00D761FE" w:rsidP="00D761FE">
      <w:pPr>
        <w:spacing w:after="0"/>
        <w:ind w:left="360"/>
        <w:contextualSpacing/>
        <w:jc w:val="both"/>
        <w:rPr>
          <w:rFonts w:ascii="Times New Roman" w:hAnsi="Times New Roman" w:cs="Times New Roman"/>
          <w:sz w:val="24"/>
          <w:szCs w:val="28"/>
        </w:rPr>
      </w:pPr>
      <w:r w:rsidRPr="003535C5">
        <w:rPr>
          <w:rFonts w:ascii="Times New Roman" w:hAnsi="Times New Roman" w:cs="Times New Roman"/>
          <w:sz w:val="24"/>
          <w:szCs w:val="28"/>
        </w:rPr>
        <w:t xml:space="preserve">Грубые коврики; лугово-болотный; эпигейный или эпиксил; гигрофит; гелиосциофит; ацидонейтрофил; факультативно-облигатный кальцефит; </w:t>
      </w:r>
      <w:r w:rsidRPr="003535C5">
        <w:rPr>
          <w:rFonts w:ascii="Times New Roman" w:hAnsi="Times New Roman" w:cs="Times New Roman"/>
          <w:sz w:val="24"/>
          <w:szCs w:val="28"/>
          <w:lang w:val="en-US"/>
        </w:rPr>
        <w:t>IV</w:t>
      </w:r>
      <w:r w:rsidRPr="003535C5">
        <w:rPr>
          <w:rFonts w:ascii="Times New Roman" w:hAnsi="Times New Roman" w:cs="Times New Roman"/>
          <w:sz w:val="24"/>
          <w:szCs w:val="28"/>
        </w:rPr>
        <w:t>; стайер; аркто-бореальный; на приствольном возвышении; на гниющей древесине; на подстилке; в мочажине; в воде; на корнях деревьев; на вывале.</w:t>
      </w:r>
    </w:p>
    <w:p w:rsidR="00D761FE" w:rsidRPr="003535C5" w:rsidRDefault="00D761FE" w:rsidP="00D761FE">
      <w:pPr>
        <w:spacing w:after="0"/>
        <w:ind w:left="360"/>
        <w:jc w:val="center"/>
        <w:rPr>
          <w:rFonts w:ascii="Times New Roman" w:hAnsi="Times New Roman" w:cs="Times New Roman"/>
          <w:sz w:val="28"/>
          <w:szCs w:val="28"/>
        </w:rPr>
      </w:pPr>
      <w:r w:rsidRPr="003535C5">
        <w:rPr>
          <w:rFonts w:ascii="Times New Roman" w:hAnsi="Times New Roman" w:cs="Times New Roman"/>
          <w:b/>
          <w:sz w:val="28"/>
          <w:szCs w:val="28"/>
        </w:rPr>
        <w:t xml:space="preserve">Сем. 10. Климациевые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Climaciaceae</w:t>
      </w:r>
    </w:p>
    <w:p w:rsidR="00D761FE" w:rsidRPr="003535C5" w:rsidRDefault="00D761FE" w:rsidP="00D761FE">
      <w:pPr>
        <w:spacing w:after="0"/>
        <w:ind w:left="360"/>
        <w:jc w:val="center"/>
        <w:rPr>
          <w:rFonts w:ascii="Times New Roman" w:hAnsi="Times New Roman" w:cs="Times New Roman"/>
          <w:b/>
          <w:i/>
          <w:sz w:val="28"/>
          <w:szCs w:val="28"/>
        </w:rPr>
      </w:pPr>
      <w:r w:rsidRPr="003535C5">
        <w:rPr>
          <w:rFonts w:ascii="Times New Roman" w:hAnsi="Times New Roman" w:cs="Times New Roman"/>
          <w:b/>
          <w:sz w:val="28"/>
          <w:szCs w:val="28"/>
        </w:rPr>
        <w:t>Род 18. Климациум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Climacium</w:t>
      </w:r>
    </w:p>
    <w:p w:rsidR="00D761FE" w:rsidRPr="003535C5" w:rsidRDefault="00D761FE" w:rsidP="00D761FE">
      <w:pPr>
        <w:numPr>
          <w:ilvl w:val="0"/>
          <w:numId w:val="8"/>
        </w:numPr>
        <w:spacing w:after="0"/>
        <w:contextualSpacing/>
        <w:jc w:val="both"/>
        <w:rPr>
          <w:rFonts w:ascii="Times New Roman" w:hAnsi="Times New Roman" w:cs="Times New Roman"/>
          <w:sz w:val="28"/>
          <w:szCs w:val="28"/>
        </w:rPr>
      </w:pPr>
      <w:r w:rsidRPr="003535C5">
        <w:rPr>
          <w:rFonts w:ascii="Times New Roman" w:hAnsi="Times New Roman" w:cs="Times New Roman"/>
          <w:sz w:val="28"/>
          <w:szCs w:val="28"/>
        </w:rPr>
        <w:t xml:space="preserve"> Климациум древовидный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Climacium dendroides</w:t>
      </w:r>
      <w:r w:rsidRPr="003535C5">
        <w:rPr>
          <w:rFonts w:ascii="Times New Roman" w:hAnsi="Times New Roman" w:cs="Times New Roman"/>
          <w:sz w:val="28"/>
          <w:szCs w:val="28"/>
        </w:rPr>
        <w:t xml:space="preserve"> (Hedw.) F.Weber et D.  Mohr.</w:t>
      </w:r>
    </w:p>
    <w:p w:rsidR="00D761FE" w:rsidRPr="003535C5" w:rsidRDefault="00D761FE" w:rsidP="00D761FE">
      <w:pPr>
        <w:spacing w:after="0"/>
        <w:ind w:left="360"/>
        <w:contextualSpacing/>
        <w:jc w:val="both"/>
        <w:rPr>
          <w:rFonts w:ascii="Times New Roman" w:hAnsi="Times New Roman" w:cs="Times New Roman"/>
          <w:sz w:val="24"/>
          <w:szCs w:val="28"/>
        </w:rPr>
      </w:pPr>
      <w:r w:rsidRPr="003535C5">
        <w:rPr>
          <w:rFonts w:ascii="Times New Roman" w:hAnsi="Times New Roman" w:cs="Times New Roman"/>
          <w:sz w:val="24"/>
          <w:szCs w:val="28"/>
        </w:rPr>
        <w:lastRenderedPageBreak/>
        <w:t xml:space="preserve">Древовидный; эвритопный; эпигейный или эпиксил; гигромезофит; сциофит; ацидонейтрофил; </w:t>
      </w:r>
      <w:r w:rsidRPr="003535C5">
        <w:rPr>
          <w:rFonts w:ascii="Times New Roman" w:hAnsi="Times New Roman" w:cs="Times New Roman"/>
          <w:sz w:val="24"/>
          <w:szCs w:val="28"/>
          <w:lang w:val="en-US"/>
        </w:rPr>
        <w:t>IV</w:t>
      </w:r>
      <w:r w:rsidRPr="003535C5">
        <w:rPr>
          <w:rFonts w:ascii="Times New Roman" w:hAnsi="Times New Roman" w:cs="Times New Roman"/>
          <w:sz w:val="24"/>
          <w:szCs w:val="28"/>
        </w:rPr>
        <w:t>; стайер; бореальный; на приствольном возвышении; на гниющей древесине; на подстилке.</w:t>
      </w:r>
    </w:p>
    <w:p w:rsidR="00D761FE" w:rsidRPr="003535C5" w:rsidRDefault="00D761FE" w:rsidP="00D761FE">
      <w:pPr>
        <w:spacing w:after="0"/>
        <w:ind w:left="36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Сем. 11. Гилокомиевые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Hylocomiaceae</w:t>
      </w:r>
    </w:p>
    <w:p w:rsidR="00D761FE" w:rsidRPr="003535C5" w:rsidRDefault="00D761FE" w:rsidP="00D761FE">
      <w:pPr>
        <w:spacing w:after="0"/>
        <w:ind w:left="360"/>
        <w:jc w:val="center"/>
        <w:rPr>
          <w:rFonts w:ascii="Times New Roman" w:hAnsi="Times New Roman" w:cs="Times New Roman"/>
          <w:sz w:val="28"/>
          <w:szCs w:val="28"/>
        </w:rPr>
      </w:pPr>
      <w:r w:rsidRPr="003535C5">
        <w:rPr>
          <w:rFonts w:ascii="Times New Roman" w:hAnsi="Times New Roman" w:cs="Times New Roman"/>
          <w:b/>
          <w:sz w:val="28"/>
          <w:szCs w:val="28"/>
        </w:rPr>
        <w:t xml:space="preserve">Род 19.Ритидиадельфус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Rhytidiadelphus</w:t>
      </w:r>
    </w:p>
    <w:p w:rsidR="00D761FE" w:rsidRPr="003535C5" w:rsidRDefault="00D761FE" w:rsidP="00D761FE">
      <w:pPr>
        <w:numPr>
          <w:ilvl w:val="0"/>
          <w:numId w:val="8"/>
        </w:numPr>
        <w:spacing w:after="0"/>
        <w:contextualSpacing/>
        <w:rPr>
          <w:rFonts w:ascii="Times New Roman" w:hAnsi="Times New Roman" w:cs="Times New Roman"/>
          <w:sz w:val="28"/>
          <w:szCs w:val="28"/>
        </w:rPr>
      </w:pPr>
      <w:r w:rsidRPr="003535C5">
        <w:rPr>
          <w:rFonts w:ascii="Times New Roman" w:hAnsi="Times New Roman" w:cs="Times New Roman"/>
          <w:sz w:val="28"/>
          <w:szCs w:val="28"/>
        </w:rPr>
        <w:t xml:space="preserve">Ритидиадельфус лысеющий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Rhytidiadelphus subpinnatus</w:t>
      </w:r>
      <w:r w:rsidRPr="003535C5">
        <w:rPr>
          <w:rFonts w:ascii="Times New Roman" w:hAnsi="Times New Roman" w:cs="Times New Roman"/>
          <w:sz w:val="28"/>
          <w:szCs w:val="28"/>
        </w:rPr>
        <w:t xml:space="preserve"> (Lindb.)T.J. Kop.</w:t>
      </w:r>
    </w:p>
    <w:p w:rsidR="00D761FE" w:rsidRPr="003535C5" w:rsidRDefault="00D761FE" w:rsidP="00D761FE">
      <w:pPr>
        <w:spacing w:after="0"/>
        <w:ind w:left="360"/>
        <w:contextualSpacing/>
        <w:jc w:val="both"/>
        <w:rPr>
          <w:rFonts w:ascii="Times New Roman" w:hAnsi="Times New Roman" w:cs="Times New Roman"/>
          <w:sz w:val="24"/>
          <w:szCs w:val="28"/>
        </w:rPr>
      </w:pPr>
      <w:r w:rsidRPr="003535C5">
        <w:rPr>
          <w:rFonts w:ascii="Times New Roman" w:hAnsi="Times New Roman" w:cs="Times New Roman"/>
          <w:sz w:val="24"/>
          <w:szCs w:val="28"/>
        </w:rPr>
        <w:t xml:space="preserve">Сплетение; лесо-болотный;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стайер; эпигейный; гигрофит; сциофит; нейтрофил; бореальный; на подстилке.</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Род 20.Плевроциум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Pleurozium</w:t>
      </w:r>
    </w:p>
    <w:p w:rsidR="00D761FE" w:rsidRPr="003535C5" w:rsidRDefault="00D761FE" w:rsidP="00D761FE">
      <w:pPr>
        <w:numPr>
          <w:ilvl w:val="0"/>
          <w:numId w:val="8"/>
        </w:numPr>
        <w:spacing w:after="0"/>
        <w:contextualSpacing/>
        <w:jc w:val="both"/>
        <w:rPr>
          <w:rFonts w:ascii="Times New Roman" w:hAnsi="Times New Roman" w:cs="Times New Roman"/>
          <w:sz w:val="28"/>
          <w:szCs w:val="28"/>
        </w:rPr>
      </w:pPr>
      <w:r w:rsidRPr="003535C5">
        <w:rPr>
          <w:rFonts w:ascii="Times New Roman" w:hAnsi="Times New Roman" w:cs="Times New Roman"/>
          <w:sz w:val="28"/>
          <w:szCs w:val="28"/>
        </w:rPr>
        <w:t xml:space="preserve"> Плевроциум Шребера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Pleurozium schreberi</w:t>
      </w:r>
      <w:r w:rsidRPr="003535C5">
        <w:rPr>
          <w:rFonts w:ascii="Times New Roman" w:hAnsi="Times New Roman" w:cs="Times New Roman"/>
          <w:sz w:val="28"/>
          <w:szCs w:val="28"/>
        </w:rPr>
        <w:t xml:space="preserve"> (Brid.) Mitt.</w:t>
      </w:r>
    </w:p>
    <w:p w:rsidR="00D761FE" w:rsidRPr="003535C5" w:rsidRDefault="00D761FE" w:rsidP="00D761FE">
      <w:pPr>
        <w:spacing w:after="0"/>
        <w:ind w:left="360"/>
        <w:contextualSpacing/>
        <w:jc w:val="both"/>
        <w:rPr>
          <w:rFonts w:ascii="Times New Roman" w:hAnsi="Times New Roman" w:cs="Times New Roman"/>
          <w:sz w:val="24"/>
          <w:szCs w:val="28"/>
        </w:rPr>
      </w:pPr>
      <w:r w:rsidRPr="003535C5">
        <w:rPr>
          <w:rFonts w:ascii="Times New Roman" w:hAnsi="Times New Roman" w:cs="Times New Roman"/>
          <w:sz w:val="24"/>
          <w:szCs w:val="28"/>
        </w:rPr>
        <w:t xml:space="preserve">Сплетение; лесной; эпигейный или эпиксил; ксеромезофит; индифферентный к освещённости; ацидофил;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стайер; бореальный; на приствольном возвышении; на гниющей древесине; на вывале.</w:t>
      </w:r>
    </w:p>
    <w:p w:rsidR="00D761FE" w:rsidRPr="003535C5" w:rsidRDefault="00D761FE" w:rsidP="00D761FE">
      <w:pPr>
        <w:spacing w:after="0"/>
        <w:ind w:left="36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Сем. 12. Плагиохиловые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Plagiotheciaceae</w:t>
      </w:r>
    </w:p>
    <w:p w:rsidR="00D761FE" w:rsidRPr="003535C5" w:rsidRDefault="00D761FE" w:rsidP="00D761FE">
      <w:pPr>
        <w:spacing w:after="0"/>
        <w:ind w:left="36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Род 21. Плагиотециум </w:t>
      </w:r>
      <w:r w:rsidRPr="003535C5">
        <w:rPr>
          <w:rFonts w:ascii="Times New Roman" w:hAnsi="Times New Roman" w:cs="Times New Roman"/>
          <w:color w:val="000000"/>
          <w:sz w:val="28"/>
          <w:szCs w:val="28"/>
        </w:rPr>
        <w:t xml:space="preserve">– </w:t>
      </w:r>
      <w:r w:rsidRPr="003535C5">
        <w:rPr>
          <w:rFonts w:ascii="Times New Roman" w:hAnsi="Times New Roman" w:cs="Times New Roman"/>
          <w:b/>
          <w:i/>
          <w:sz w:val="28"/>
          <w:szCs w:val="28"/>
        </w:rPr>
        <w:t>Plagiothecium</w:t>
      </w:r>
    </w:p>
    <w:p w:rsidR="00D761FE" w:rsidRPr="003535C5" w:rsidRDefault="00D761FE" w:rsidP="00D761FE">
      <w:pPr>
        <w:numPr>
          <w:ilvl w:val="0"/>
          <w:numId w:val="8"/>
        </w:numPr>
        <w:spacing w:after="0"/>
        <w:contextualSpacing/>
        <w:rPr>
          <w:rFonts w:ascii="Times New Roman" w:hAnsi="Times New Roman" w:cs="Times New Roman"/>
          <w:sz w:val="28"/>
          <w:szCs w:val="28"/>
        </w:rPr>
      </w:pPr>
      <w:r w:rsidRPr="003535C5">
        <w:rPr>
          <w:rFonts w:ascii="Times New Roman" w:hAnsi="Times New Roman" w:cs="Times New Roman"/>
          <w:sz w:val="28"/>
          <w:szCs w:val="28"/>
        </w:rPr>
        <w:t xml:space="preserve">Плагиотециум вогнутолистный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Plagiothecium cavifolium</w:t>
      </w:r>
      <w:r w:rsidRPr="003535C5">
        <w:rPr>
          <w:rFonts w:ascii="Times New Roman" w:hAnsi="Times New Roman" w:cs="Times New Roman"/>
          <w:sz w:val="28"/>
          <w:szCs w:val="28"/>
        </w:rPr>
        <w:t xml:space="preserve"> (Brid.) Z. Iwats.</w:t>
      </w:r>
    </w:p>
    <w:p w:rsidR="00D761FE" w:rsidRPr="003535C5" w:rsidRDefault="00D761FE" w:rsidP="00D761FE">
      <w:pPr>
        <w:spacing w:after="0"/>
        <w:ind w:left="360"/>
        <w:contextualSpacing/>
        <w:jc w:val="both"/>
        <w:rPr>
          <w:rFonts w:ascii="Times New Roman" w:hAnsi="Times New Roman" w:cs="Times New Roman"/>
          <w:sz w:val="24"/>
          <w:szCs w:val="28"/>
        </w:rPr>
      </w:pPr>
      <w:r w:rsidRPr="003535C5">
        <w:rPr>
          <w:rFonts w:ascii="Times New Roman" w:hAnsi="Times New Roman" w:cs="Times New Roman"/>
          <w:sz w:val="24"/>
          <w:szCs w:val="28"/>
        </w:rPr>
        <w:t xml:space="preserve">Плоские коврики; лесной; эпигейный; мезофит; сциофит; ацидонейтрофил;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стайер;  бореальный; на подстилке.</w:t>
      </w:r>
    </w:p>
    <w:p w:rsidR="00D761FE" w:rsidRPr="003535C5" w:rsidRDefault="00D761FE" w:rsidP="00D761FE">
      <w:pPr>
        <w:numPr>
          <w:ilvl w:val="0"/>
          <w:numId w:val="8"/>
        </w:numPr>
        <w:spacing w:after="0"/>
        <w:contextualSpacing/>
        <w:rPr>
          <w:rFonts w:ascii="Times New Roman" w:hAnsi="Times New Roman" w:cs="Times New Roman"/>
          <w:sz w:val="28"/>
          <w:szCs w:val="28"/>
        </w:rPr>
      </w:pPr>
      <w:r w:rsidRPr="003535C5">
        <w:rPr>
          <w:rFonts w:ascii="Times New Roman" w:hAnsi="Times New Roman" w:cs="Times New Roman"/>
          <w:sz w:val="28"/>
          <w:szCs w:val="28"/>
        </w:rPr>
        <w:t xml:space="preserve">Плагиотециум мелкозубчатый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Plagiothecium denticulatum</w:t>
      </w:r>
      <w:r w:rsidRPr="003535C5">
        <w:rPr>
          <w:rFonts w:ascii="Times New Roman" w:hAnsi="Times New Roman" w:cs="Times New Roman"/>
          <w:sz w:val="28"/>
          <w:szCs w:val="28"/>
        </w:rPr>
        <w:t xml:space="preserve"> (Hedw.)B.S.G.</w:t>
      </w:r>
    </w:p>
    <w:p w:rsidR="00D761FE" w:rsidRPr="003535C5" w:rsidRDefault="00D761FE" w:rsidP="00D761FE">
      <w:pPr>
        <w:spacing w:after="0"/>
        <w:ind w:left="360"/>
        <w:contextualSpacing/>
        <w:jc w:val="both"/>
        <w:rPr>
          <w:rFonts w:ascii="Times New Roman" w:hAnsi="Times New Roman" w:cs="Times New Roman"/>
          <w:sz w:val="24"/>
          <w:szCs w:val="28"/>
        </w:rPr>
      </w:pPr>
      <w:r w:rsidRPr="003535C5">
        <w:rPr>
          <w:rFonts w:ascii="Times New Roman" w:hAnsi="Times New Roman" w:cs="Times New Roman"/>
          <w:sz w:val="24"/>
          <w:szCs w:val="28"/>
        </w:rPr>
        <w:t xml:space="preserve">Плоские коврики; лесной; эпигейный или эпиксил; мезофит; сциофит; нейтрофил; облигатный псаммофит; </w:t>
      </w:r>
      <w:r w:rsidRPr="003535C5">
        <w:rPr>
          <w:rFonts w:ascii="Times New Roman" w:hAnsi="Times New Roman" w:cs="Times New Roman"/>
          <w:sz w:val="24"/>
          <w:szCs w:val="28"/>
          <w:lang w:val="en-US"/>
        </w:rPr>
        <w:t>III</w:t>
      </w:r>
      <w:r w:rsidRPr="003535C5">
        <w:rPr>
          <w:rFonts w:ascii="Times New Roman" w:hAnsi="Times New Roman" w:cs="Times New Roman"/>
          <w:sz w:val="24"/>
          <w:szCs w:val="28"/>
        </w:rPr>
        <w:t xml:space="preserve">; колонист; бореальный; на приствольном возвышении; на гниющей древесине; на подстилке. </w:t>
      </w:r>
    </w:p>
    <w:p w:rsidR="00D761FE" w:rsidRPr="003535C5" w:rsidRDefault="00D761FE" w:rsidP="00D761FE">
      <w:pPr>
        <w:numPr>
          <w:ilvl w:val="0"/>
          <w:numId w:val="8"/>
        </w:numPr>
        <w:spacing w:after="0"/>
        <w:contextualSpacing/>
        <w:rPr>
          <w:rFonts w:ascii="Times New Roman" w:hAnsi="Times New Roman" w:cs="Times New Roman"/>
          <w:sz w:val="28"/>
          <w:szCs w:val="28"/>
        </w:rPr>
      </w:pPr>
      <w:r w:rsidRPr="003535C5">
        <w:rPr>
          <w:rFonts w:ascii="Times New Roman" w:hAnsi="Times New Roman" w:cs="Times New Roman"/>
          <w:sz w:val="28"/>
          <w:szCs w:val="28"/>
        </w:rPr>
        <w:t xml:space="preserve">Плагиотециум яркий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Plagiothecium laetum</w:t>
      </w:r>
      <w:r w:rsidRPr="003535C5">
        <w:rPr>
          <w:rFonts w:ascii="Times New Roman" w:hAnsi="Times New Roman" w:cs="Times New Roman"/>
          <w:sz w:val="28"/>
          <w:szCs w:val="28"/>
        </w:rPr>
        <w:t xml:space="preserve"> Bruch et al.</w:t>
      </w:r>
    </w:p>
    <w:p w:rsidR="00D761FE" w:rsidRPr="003535C5" w:rsidRDefault="00D761FE" w:rsidP="00D761FE">
      <w:pPr>
        <w:spacing w:after="0"/>
        <w:ind w:left="360"/>
        <w:contextualSpacing/>
        <w:jc w:val="both"/>
        <w:rPr>
          <w:rFonts w:ascii="Times New Roman" w:hAnsi="Times New Roman" w:cs="Times New Roman"/>
          <w:sz w:val="24"/>
          <w:szCs w:val="28"/>
        </w:rPr>
      </w:pPr>
      <w:r w:rsidRPr="003535C5">
        <w:rPr>
          <w:rFonts w:ascii="Times New Roman" w:hAnsi="Times New Roman" w:cs="Times New Roman"/>
          <w:sz w:val="24"/>
          <w:szCs w:val="28"/>
        </w:rPr>
        <w:t xml:space="preserve">Плоские коврики; лесной; эпифит; мезофит; сциофит; нейтрофил;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колонист; неморальный; на приствольном возвышении; на гниющей древесине; на подстилке; на шишках; на стволе дерева.</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Сем. 13. Пилизиевые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Pylaisiaceae</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Род 22. Калликладиум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Callicladium</w:t>
      </w:r>
    </w:p>
    <w:p w:rsidR="00D761FE" w:rsidRPr="003535C5" w:rsidRDefault="00D761FE" w:rsidP="00D761FE">
      <w:pPr>
        <w:numPr>
          <w:ilvl w:val="0"/>
          <w:numId w:val="8"/>
        </w:numPr>
        <w:spacing w:after="0"/>
        <w:contextualSpacing/>
        <w:rPr>
          <w:rFonts w:ascii="Times New Roman" w:hAnsi="Times New Roman" w:cs="Times New Roman"/>
          <w:sz w:val="28"/>
          <w:szCs w:val="28"/>
        </w:rPr>
      </w:pPr>
      <w:r w:rsidRPr="003535C5">
        <w:rPr>
          <w:rFonts w:ascii="Times New Roman" w:hAnsi="Times New Roman" w:cs="Times New Roman"/>
          <w:sz w:val="28"/>
          <w:szCs w:val="28"/>
        </w:rPr>
        <w:t xml:space="preserve">Калликладиум Холдейна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Callicladium haldanianum</w:t>
      </w:r>
      <w:r w:rsidRPr="003535C5">
        <w:rPr>
          <w:rFonts w:ascii="Times New Roman" w:hAnsi="Times New Roman" w:cs="Times New Roman"/>
          <w:sz w:val="28"/>
          <w:szCs w:val="28"/>
        </w:rPr>
        <w:t xml:space="preserve"> (Grev.) H.A. Crum.</w:t>
      </w:r>
    </w:p>
    <w:p w:rsidR="00D761FE" w:rsidRPr="003535C5" w:rsidRDefault="00D761FE" w:rsidP="00D761FE">
      <w:pPr>
        <w:spacing w:after="0"/>
        <w:ind w:left="360"/>
        <w:contextualSpacing/>
        <w:jc w:val="both"/>
        <w:rPr>
          <w:rFonts w:ascii="Times New Roman" w:hAnsi="Times New Roman" w:cs="Times New Roman"/>
          <w:sz w:val="28"/>
          <w:szCs w:val="28"/>
        </w:rPr>
      </w:pPr>
      <w:r w:rsidRPr="003535C5">
        <w:rPr>
          <w:rFonts w:ascii="Times New Roman" w:hAnsi="Times New Roman" w:cs="Times New Roman"/>
          <w:sz w:val="24"/>
          <w:szCs w:val="28"/>
        </w:rPr>
        <w:t xml:space="preserve">Плоские коврики; лесной; мезофит; сциофит; эпиксил; ацидонейтрофил;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колонист; бореальный; на приствольном возвышении; на гниющей древесине; на вывале; на подстилках; на шишках; в воде.</w:t>
      </w:r>
      <w:bookmarkStart w:id="0" w:name="_GoBack"/>
      <w:bookmarkEnd w:id="0"/>
    </w:p>
    <w:p w:rsidR="00D761FE" w:rsidRPr="003535C5" w:rsidRDefault="00D761FE" w:rsidP="00D761FE">
      <w:pPr>
        <w:spacing w:after="0"/>
        <w:ind w:left="360"/>
        <w:jc w:val="center"/>
        <w:rPr>
          <w:rFonts w:ascii="Times New Roman" w:hAnsi="Times New Roman" w:cs="Times New Roman"/>
          <w:sz w:val="28"/>
          <w:szCs w:val="28"/>
        </w:rPr>
      </w:pPr>
      <w:r w:rsidRPr="003535C5">
        <w:rPr>
          <w:rFonts w:ascii="Times New Roman" w:hAnsi="Times New Roman" w:cs="Times New Roman"/>
          <w:b/>
          <w:sz w:val="28"/>
          <w:szCs w:val="28"/>
        </w:rPr>
        <w:t>Род 23. Гипнум</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Hypnum</w:t>
      </w:r>
    </w:p>
    <w:p w:rsidR="00D761FE" w:rsidRPr="003535C5" w:rsidRDefault="00D761FE" w:rsidP="00D761FE">
      <w:pPr>
        <w:numPr>
          <w:ilvl w:val="0"/>
          <w:numId w:val="8"/>
        </w:numPr>
        <w:spacing w:after="0"/>
        <w:contextualSpacing/>
        <w:rPr>
          <w:rFonts w:ascii="Times New Roman" w:hAnsi="Times New Roman" w:cs="Times New Roman"/>
          <w:sz w:val="28"/>
          <w:szCs w:val="28"/>
        </w:rPr>
      </w:pPr>
      <w:r w:rsidRPr="003535C5">
        <w:rPr>
          <w:rFonts w:ascii="Times New Roman" w:hAnsi="Times New Roman" w:cs="Times New Roman"/>
          <w:sz w:val="28"/>
          <w:szCs w:val="28"/>
        </w:rPr>
        <w:t xml:space="preserve">Стереодон бледнеющий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Hypnum pallescens</w:t>
      </w:r>
      <w:r w:rsidRPr="003535C5">
        <w:rPr>
          <w:rFonts w:ascii="Times New Roman" w:hAnsi="Times New Roman" w:cs="Times New Roman"/>
          <w:sz w:val="28"/>
          <w:szCs w:val="28"/>
        </w:rPr>
        <w:t xml:space="preserve"> (Hedw.) P. Beauv.</w:t>
      </w:r>
    </w:p>
    <w:p w:rsidR="00D761FE" w:rsidRPr="003535C5" w:rsidRDefault="00D761FE" w:rsidP="00D761FE">
      <w:pPr>
        <w:spacing w:after="0"/>
        <w:ind w:left="360"/>
        <w:contextualSpacing/>
        <w:jc w:val="both"/>
        <w:rPr>
          <w:rFonts w:ascii="Times New Roman" w:hAnsi="Times New Roman" w:cs="Times New Roman"/>
          <w:sz w:val="24"/>
          <w:szCs w:val="24"/>
        </w:rPr>
      </w:pPr>
      <w:r w:rsidRPr="003535C5">
        <w:rPr>
          <w:rFonts w:ascii="Times New Roman" w:hAnsi="Times New Roman" w:cs="Times New Roman"/>
          <w:sz w:val="24"/>
          <w:szCs w:val="24"/>
        </w:rPr>
        <w:t xml:space="preserve">Плоские коврики; лесной; мезоксерофит; гелиосциофит; эпифит; индифферентный по отношению к кислотности субстрата; </w:t>
      </w:r>
      <w:r w:rsidRPr="003535C5">
        <w:rPr>
          <w:rFonts w:ascii="Times New Roman" w:hAnsi="Times New Roman" w:cs="Times New Roman"/>
          <w:sz w:val="24"/>
          <w:szCs w:val="24"/>
          <w:lang w:val="en-US"/>
        </w:rPr>
        <w:t>I</w:t>
      </w:r>
      <w:r w:rsidRPr="003535C5">
        <w:rPr>
          <w:rFonts w:ascii="Times New Roman" w:hAnsi="Times New Roman" w:cs="Times New Roman"/>
          <w:sz w:val="24"/>
          <w:szCs w:val="24"/>
        </w:rPr>
        <w:t xml:space="preserve">; колонист; неморальный; </w:t>
      </w:r>
      <w:r w:rsidRPr="003535C5">
        <w:rPr>
          <w:rFonts w:ascii="Times New Roman" w:hAnsi="Times New Roman" w:cs="Times New Roman"/>
          <w:sz w:val="24"/>
          <w:szCs w:val="28"/>
        </w:rPr>
        <w:t>на приствольном возвышении; на стволе дерева.</w:t>
      </w:r>
    </w:p>
    <w:p w:rsidR="00D761FE" w:rsidRPr="003535C5" w:rsidRDefault="00D761FE" w:rsidP="00D761FE">
      <w:pPr>
        <w:numPr>
          <w:ilvl w:val="0"/>
          <w:numId w:val="8"/>
        </w:numPr>
        <w:spacing w:after="0"/>
        <w:contextualSpacing/>
        <w:rPr>
          <w:rFonts w:ascii="Times New Roman" w:hAnsi="Times New Roman" w:cs="Times New Roman"/>
          <w:sz w:val="28"/>
          <w:szCs w:val="28"/>
        </w:rPr>
      </w:pPr>
      <w:r w:rsidRPr="003535C5">
        <w:rPr>
          <w:rFonts w:ascii="Times New Roman" w:hAnsi="Times New Roman" w:cs="Times New Roman"/>
          <w:color w:val="000000"/>
          <w:sz w:val="28"/>
          <w:szCs w:val="28"/>
        </w:rPr>
        <w:t xml:space="preserve">Гипнум Линдберга – </w:t>
      </w:r>
      <w:r w:rsidRPr="003535C5">
        <w:rPr>
          <w:rFonts w:ascii="Times New Roman" w:hAnsi="Times New Roman" w:cs="Times New Roman"/>
          <w:i/>
          <w:color w:val="000000"/>
          <w:sz w:val="28"/>
          <w:szCs w:val="28"/>
        </w:rPr>
        <w:t>Hypnum lindbergii</w:t>
      </w:r>
      <w:r w:rsidRPr="003535C5">
        <w:rPr>
          <w:rFonts w:ascii="Times New Roman" w:hAnsi="Times New Roman" w:cs="Times New Roman"/>
          <w:color w:val="000000"/>
          <w:sz w:val="28"/>
          <w:szCs w:val="28"/>
        </w:rPr>
        <w:t xml:space="preserve"> Mitt.</w:t>
      </w:r>
    </w:p>
    <w:p w:rsidR="00D761FE" w:rsidRPr="003535C5" w:rsidRDefault="00D761FE" w:rsidP="00D761FE">
      <w:pPr>
        <w:spacing w:after="0"/>
        <w:ind w:left="360"/>
        <w:contextualSpacing/>
        <w:jc w:val="both"/>
        <w:rPr>
          <w:rFonts w:ascii="Times New Roman" w:hAnsi="Times New Roman" w:cs="Times New Roman"/>
          <w:sz w:val="24"/>
          <w:szCs w:val="24"/>
        </w:rPr>
      </w:pPr>
      <w:r w:rsidRPr="003535C5">
        <w:rPr>
          <w:rFonts w:ascii="Times New Roman" w:hAnsi="Times New Roman" w:cs="Times New Roman"/>
          <w:sz w:val="24"/>
        </w:rPr>
        <w:t xml:space="preserve">Высокие дерновинки; </w:t>
      </w:r>
      <w:r w:rsidRPr="003535C5">
        <w:rPr>
          <w:rFonts w:ascii="Times New Roman" w:hAnsi="Times New Roman" w:cs="Times New Roman"/>
          <w:sz w:val="24"/>
          <w:szCs w:val="28"/>
        </w:rPr>
        <w:t xml:space="preserve">лесо-лугово-болотный; эпигейный или эпиксил; мезофит; гелиофит; </w:t>
      </w:r>
      <w:r w:rsidRPr="003535C5">
        <w:rPr>
          <w:rFonts w:ascii="Times New Roman" w:hAnsi="Times New Roman" w:cs="Times New Roman"/>
          <w:color w:val="000000"/>
          <w:sz w:val="24"/>
          <w:szCs w:val="24"/>
        </w:rPr>
        <w:t xml:space="preserve">индифферентный по отношению к кислотности субстрата; </w:t>
      </w:r>
      <w:r w:rsidRPr="003535C5">
        <w:rPr>
          <w:rFonts w:ascii="Times New Roman" w:hAnsi="Times New Roman" w:cs="Times New Roman"/>
          <w:sz w:val="24"/>
          <w:szCs w:val="28"/>
          <w:lang w:val="en-US"/>
        </w:rPr>
        <w:t>III</w:t>
      </w:r>
      <w:r w:rsidRPr="003535C5">
        <w:rPr>
          <w:rFonts w:ascii="Times New Roman" w:hAnsi="Times New Roman" w:cs="Times New Roman"/>
          <w:sz w:val="24"/>
          <w:szCs w:val="28"/>
        </w:rPr>
        <w:t xml:space="preserve">; колонист;  </w:t>
      </w:r>
      <w:r w:rsidRPr="003535C5">
        <w:rPr>
          <w:rFonts w:ascii="Times New Roman" w:hAnsi="Times New Roman" w:cs="Times New Roman"/>
          <w:sz w:val="24"/>
        </w:rPr>
        <w:t>циркумбореальный; н</w:t>
      </w:r>
      <w:r w:rsidRPr="003535C5">
        <w:rPr>
          <w:rFonts w:ascii="Times New Roman" w:hAnsi="Times New Roman" w:cs="Times New Roman"/>
          <w:sz w:val="24"/>
          <w:szCs w:val="28"/>
        </w:rPr>
        <w:t>а приствольном возвышении; на гниющей древесине.</w:t>
      </w:r>
    </w:p>
    <w:p w:rsidR="00D761FE" w:rsidRPr="003535C5" w:rsidRDefault="00D761FE" w:rsidP="00D761FE">
      <w:pPr>
        <w:spacing w:after="0"/>
        <w:jc w:val="center"/>
        <w:rPr>
          <w:rFonts w:ascii="Times New Roman" w:hAnsi="Times New Roman" w:cs="Times New Roman"/>
          <w:color w:val="000000"/>
          <w:sz w:val="28"/>
          <w:szCs w:val="28"/>
        </w:rPr>
      </w:pPr>
      <w:r w:rsidRPr="003535C5">
        <w:rPr>
          <w:rFonts w:ascii="Times New Roman" w:hAnsi="Times New Roman" w:cs="Times New Roman"/>
          <w:b/>
          <w:sz w:val="28"/>
          <w:szCs w:val="28"/>
        </w:rPr>
        <w:t xml:space="preserve">Род 24. </w:t>
      </w:r>
      <w:r w:rsidRPr="003535C5">
        <w:rPr>
          <w:rFonts w:ascii="Times New Roman" w:hAnsi="Times New Roman" w:cs="Times New Roman"/>
          <w:b/>
          <w:color w:val="000000"/>
          <w:sz w:val="28"/>
          <w:szCs w:val="28"/>
        </w:rPr>
        <w:t>Пилезия</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rPr>
        <w:t>Pylaisia</w:t>
      </w:r>
    </w:p>
    <w:p w:rsidR="00D761FE" w:rsidRPr="003535C5" w:rsidRDefault="00D761FE" w:rsidP="00D761FE">
      <w:pPr>
        <w:numPr>
          <w:ilvl w:val="0"/>
          <w:numId w:val="8"/>
        </w:numPr>
        <w:spacing w:after="0"/>
        <w:contextualSpacing/>
        <w:jc w:val="both"/>
        <w:rPr>
          <w:rFonts w:ascii="Times New Roman" w:hAnsi="Times New Roman" w:cs="Times New Roman"/>
          <w:sz w:val="28"/>
          <w:szCs w:val="28"/>
        </w:rPr>
      </w:pPr>
      <w:r w:rsidRPr="003535C5">
        <w:rPr>
          <w:rFonts w:ascii="Times New Roman" w:hAnsi="Times New Roman" w:cs="Times New Roman"/>
          <w:color w:val="000000"/>
          <w:sz w:val="28"/>
          <w:szCs w:val="28"/>
        </w:rPr>
        <w:lastRenderedPageBreak/>
        <w:t xml:space="preserve">Пилезия многоцветковая – </w:t>
      </w:r>
      <w:r w:rsidRPr="003535C5">
        <w:rPr>
          <w:rFonts w:ascii="Times New Roman" w:hAnsi="Times New Roman" w:cs="Times New Roman"/>
          <w:i/>
          <w:color w:val="000000"/>
          <w:sz w:val="28"/>
          <w:szCs w:val="28"/>
        </w:rPr>
        <w:t>Pylaisia polyantha</w:t>
      </w:r>
      <w:r w:rsidRPr="003535C5">
        <w:rPr>
          <w:rFonts w:ascii="Times New Roman" w:hAnsi="Times New Roman" w:cs="Times New Roman"/>
          <w:color w:val="000000"/>
          <w:sz w:val="28"/>
          <w:szCs w:val="28"/>
        </w:rPr>
        <w:t xml:space="preserve"> (Hedw.)B. S. G.</w:t>
      </w:r>
    </w:p>
    <w:p w:rsidR="00D761FE" w:rsidRPr="003535C5" w:rsidRDefault="00D761FE" w:rsidP="00D761FE">
      <w:pPr>
        <w:spacing w:after="0"/>
        <w:ind w:left="360"/>
        <w:contextualSpacing/>
        <w:jc w:val="both"/>
        <w:rPr>
          <w:rFonts w:ascii="Times New Roman" w:hAnsi="Times New Roman" w:cs="Times New Roman"/>
          <w:sz w:val="24"/>
          <w:szCs w:val="24"/>
        </w:rPr>
      </w:pPr>
      <w:r w:rsidRPr="003535C5">
        <w:rPr>
          <w:rFonts w:ascii="Times New Roman" w:hAnsi="Times New Roman" w:cs="Times New Roman"/>
          <w:color w:val="000000"/>
          <w:sz w:val="24"/>
          <w:szCs w:val="24"/>
        </w:rPr>
        <w:t xml:space="preserve">Плоские коврики; лесной; мезоксерофит; индифферентный по отношению к освещённости; эпиксил; индифферентный по отношению к кислотности субстрата; </w:t>
      </w:r>
      <w:r w:rsidRPr="003535C5">
        <w:rPr>
          <w:rFonts w:ascii="Times New Roman" w:hAnsi="Times New Roman" w:cs="Times New Roman"/>
          <w:color w:val="000000"/>
          <w:sz w:val="24"/>
          <w:szCs w:val="24"/>
          <w:lang w:val="en-US"/>
        </w:rPr>
        <w:t>II</w:t>
      </w:r>
      <w:r w:rsidRPr="003535C5">
        <w:rPr>
          <w:rFonts w:ascii="Times New Roman" w:hAnsi="Times New Roman" w:cs="Times New Roman"/>
          <w:color w:val="000000"/>
          <w:sz w:val="24"/>
          <w:szCs w:val="24"/>
        </w:rPr>
        <w:t>; колонист; неморальный; на гниющей древесине.</w:t>
      </w:r>
    </w:p>
    <w:p w:rsidR="00D761FE" w:rsidRPr="003535C5" w:rsidRDefault="00D761FE" w:rsidP="00D761FE">
      <w:pPr>
        <w:spacing w:after="0"/>
        <w:ind w:left="360"/>
        <w:contextualSpacing/>
        <w:jc w:val="center"/>
        <w:rPr>
          <w:rFonts w:ascii="Times New Roman" w:hAnsi="Times New Roman" w:cs="Times New Roman"/>
          <w:sz w:val="28"/>
          <w:szCs w:val="28"/>
        </w:rPr>
      </w:pPr>
      <w:r w:rsidRPr="003535C5">
        <w:rPr>
          <w:rFonts w:ascii="Times New Roman" w:hAnsi="Times New Roman" w:cs="Times New Roman"/>
          <w:b/>
          <w:sz w:val="28"/>
          <w:szCs w:val="28"/>
        </w:rPr>
        <w:t xml:space="preserve">Сем. 14. </w:t>
      </w:r>
      <w:r w:rsidRPr="003535C5">
        <w:rPr>
          <w:rFonts w:ascii="Times New Roman" w:hAnsi="Times New Roman" w:cs="Times New Roman"/>
          <w:b/>
          <w:color w:val="000000"/>
          <w:sz w:val="28"/>
          <w:szCs w:val="28"/>
        </w:rPr>
        <w:t>Скорпидиевые</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rPr>
        <w:t>Scorpidiaceae</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Род 25. Саниония</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rPr>
        <w:t>Sanionia</w:t>
      </w:r>
    </w:p>
    <w:p w:rsidR="00D761FE" w:rsidRPr="003535C5" w:rsidRDefault="00D761FE" w:rsidP="00D761FE">
      <w:pPr>
        <w:numPr>
          <w:ilvl w:val="0"/>
          <w:numId w:val="8"/>
        </w:numPr>
        <w:spacing w:after="0"/>
        <w:contextualSpacing/>
        <w:jc w:val="both"/>
        <w:rPr>
          <w:rFonts w:ascii="Times New Roman" w:hAnsi="Times New Roman" w:cs="Times New Roman"/>
          <w:color w:val="000000"/>
          <w:sz w:val="28"/>
          <w:szCs w:val="28"/>
        </w:rPr>
      </w:pPr>
      <w:r w:rsidRPr="003535C5">
        <w:rPr>
          <w:rFonts w:ascii="Times New Roman" w:hAnsi="Times New Roman" w:cs="Times New Roman"/>
          <w:color w:val="000000"/>
          <w:sz w:val="28"/>
          <w:szCs w:val="28"/>
        </w:rPr>
        <w:t>Саниония</w:t>
      </w:r>
      <w:r w:rsidRPr="003535C5">
        <w:rPr>
          <w:rFonts w:ascii="Times New Roman" w:hAnsi="Times New Roman" w:cs="Times New Roman"/>
          <w:color w:val="000000"/>
          <w:sz w:val="28"/>
          <w:szCs w:val="28"/>
          <w:lang w:val="en-US"/>
        </w:rPr>
        <w:t xml:space="preserve"> </w:t>
      </w:r>
      <w:r w:rsidRPr="003535C5">
        <w:rPr>
          <w:rFonts w:ascii="Times New Roman" w:hAnsi="Times New Roman" w:cs="Times New Roman"/>
          <w:color w:val="000000"/>
          <w:sz w:val="28"/>
          <w:szCs w:val="28"/>
        </w:rPr>
        <w:t>крючковатая</w:t>
      </w:r>
      <w:r w:rsidRPr="003535C5">
        <w:rPr>
          <w:rFonts w:ascii="Times New Roman" w:hAnsi="Times New Roman" w:cs="Times New Roman"/>
          <w:color w:val="000000"/>
          <w:sz w:val="28"/>
          <w:szCs w:val="28"/>
          <w:lang w:val="en-US"/>
        </w:rPr>
        <w:t xml:space="preserve"> – </w:t>
      </w:r>
      <w:r w:rsidRPr="003535C5">
        <w:rPr>
          <w:rFonts w:ascii="Times New Roman" w:hAnsi="Times New Roman" w:cs="Times New Roman"/>
          <w:i/>
          <w:color w:val="000000"/>
          <w:sz w:val="28"/>
          <w:szCs w:val="28"/>
          <w:lang w:val="en-US"/>
        </w:rPr>
        <w:t>Sanionia uncinata</w:t>
      </w:r>
      <w:r w:rsidRPr="003535C5">
        <w:rPr>
          <w:rFonts w:ascii="Times New Roman" w:hAnsi="Times New Roman" w:cs="Times New Roman"/>
          <w:color w:val="000000"/>
          <w:sz w:val="28"/>
          <w:szCs w:val="28"/>
          <w:lang w:val="en-US"/>
        </w:rPr>
        <w:t xml:space="preserve"> (Hedw.) </w:t>
      </w:r>
      <w:r w:rsidRPr="003535C5">
        <w:rPr>
          <w:rFonts w:ascii="Times New Roman" w:hAnsi="Times New Roman" w:cs="Times New Roman"/>
          <w:color w:val="000000"/>
          <w:sz w:val="28"/>
          <w:szCs w:val="28"/>
        </w:rPr>
        <w:t>Loeske.</w:t>
      </w:r>
    </w:p>
    <w:p w:rsidR="00D761FE" w:rsidRPr="003535C5" w:rsidRDefault="00D761FE" w:rsidP="00D761FE">
      <w:pPr>
        <w:spacing w:after="0"/>
        <w:ind w:left="360"/>
        <w:contextualSpacing/>
        <w:jc w:val="both"/>
        <w:rPr>
          <w:rFonts w:ascii="Times New Roman" w:hAnsi="Times New Roman" w:cs="Times New Roman"/>
          <w:sz w:val="24"/>
          <w:szCs w:val="24"/>
        </w:rPr>
      </w:pPr>
      <w:r w:rsidRPr="003535C5">
        <w:rPr>
          <w:rFonts w:ascii="Times New Roman" w:hAnsi="Times New Roman" w:cs="Times New Roman"/>
          <w:sz w:val="24"/>
          <w:szCs w:val="24"/>
        </w:rPr>
        <w:t xml:space="preserve">Плоские коврики; лесной; мезофит; сциофит; эпифит или эпиксил; ацидонейтрофил; биполярный;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xml:space="preserve">; колонист; </w:t>
      </w:r>
      <w:r w:rsidRPr="003535C5">
        <w:rPr>
          <w:rFonts w:ascii="Times New Roman" w:hAnsi="Times New Roman" w:cs="Times New Roman"/>
          <w:sz w:val="24"/>
          <w:szCs w:val="24"/>
        </w:rPr>
        <w:t xml:space="preserve">бореальный; </w:t>
      </w:r>
      <w:r w:rsidRPr="003535C5">
        <w:rPr>
          <w:rFonts w:ascii="Times New Roman" w:hAnsi="Times New Roman" w:cs="Times New Roman"/>
          <w:sz w:val="24"/>
          <w:szCs w:val="28"/>
        </w:rPr>
        <w:t>на приствольном возвышении; на гниющей древесине; на подстилке; на гниющей древесине; в мочажине; в воде; на корнях деревьев; на стволе дерева.</w:t>
      </w:r>
    </w:p>
    <w:p w:rsidR="00D761FE" w:rsidRPr="003535C5" w:rsidRDefault="00D761FE" w:rsidP="00D761FE">
      <w:pPr>
        <w:pStyle w:val="a3"/>
        <w:spacing w:after="0"/>
        <w:ind w:left="36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Порядок 5.</w:t>
      </w:r>
      <w:r w:rsidRPr="003535C5">
        <w:rPr>
          <w:rFonts w:ascii="Times New Roman" w:hAnsi="Times New Roman" w:cs="Times New Roman"/>
          <w:b/>
          <w:sz w:val="28"/>
          <w:szCs w:val="28"/>
        </w:rPr>
        <w:t xml:space="preserve">Сплахновые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color w:val="000000"/>
          <w:sz w:val="28"/>
          <w:szCs w:val="28"/>
        </w:rPr>
        <w:t>Splachnales</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Сем. 15.</w:t>
      </w:r>
      <w:r w:rsidRPr="003535C5">
        <w:rPr>
          <w:rFonts w:ascii="Times New Roman" w:hAnsi="Times New Roman" w:cs="Times New Roman"/>
          <w:b/>
          <w:sz w:val="28"/>
          <w:szCs w:val="28"/>
        </w:rPr>
        <w:t xml:space="preserve"> Меезиевые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color w:val="000000"/>
          <w:sz w:val="28"/>
          <w:szCs w:val="28"/>
        </w:rPr>
        <w:t>Meesiacea</w:t>
      </w:r>
      <w:r w:rsidRPr="003535C5">
        <w:rPr>
          <w:rFonts w:ascii="Times New Roman" w:hAnsi="Times New Roman" w:cs="Times New Roman"/>
          <w:b/>
          <w:i/>
          <w:color w:val="000000"/>
          <w:sz w:val="28"/>
          <w:szCs w:val="28"/>
          <w:lang w:val="en-US"/>
        </w:rPr>
        <w:t>e</w:t>
      </w:r>
    </w:p>
    <w:p w:rsidR="00D761FE" w:rsidRPr="003535C5" w:rsidRDefault="00D761FE" w:rsidP="00D761FE">
      <w:pPr>
        <w:spacing w:after="0"/>
        <w:jc w:val="center"/>
        <w:rPr>
          <w:rFonts w:ascii="Times New Roman" w:hAnsi="Times New Roman" w:cs="Times New Roman"/>
          <w:color w:val="000000"/>
          <w:sz w:val="28"/>
          <w:szCs w:val="28"/>
        </w:rPr>
      </w:pPr>
      <w:r w:rsidRPr="003535C5">
        <w:rPr>
          <w:rFonts w:ascii="Times New Roman" w:hAnsi="Times New Roman" w:cs="Times New Roman"/>
          <w:b/>
          <w:color w:val="000000"/>
          <w:sz w:val="28"/>
          <w:szCs w:val="28"/>
        </w:rPr>
        <w:t xml:space="preserve">Род 26. </w:t>
      </w:r>
      <w:r w:rsidRPr="003535C5">
        <w:rPr>
          <w:rFonts w:ascii="Times New Roman" w:hAnsi="Times New Roman" w:cs="Times New Roman"/>
          <w:b/>
          <w:i/>
          <w:iCs/>
          <w:color w:val="000000"/>
          <w:sz w:val="28"/>
          <w:szCs w:val="28"/>
        </w:rPr>
        <w:t>Лептобриум</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rPr>
        <w:t>Leptobryum</w:t>
      </w:r>
    </w:p>
    <w:p w:rsidR="00D761FE" w:rsidRPr="003535C5" w:rsidRDefault="00D761FE" w:rsidP="00D761FE">
      <w:pPr>
        <w:numPr>
          <w:ilvl w:val="0"/>
          <w:numId w:val="8"/>
        </w:numPr>
        <w:autoSpaceDE w:val="0"/>
        <w:autoSpaceDN w:val="0"/>
        <w:adjustRightInd w:val="0"/>
        <w:spacing w:after="0"/>
        <w:contextualSpacing/>
        <w:jc w:val="both"/>
        <w:rPr>
          <w:rFonts w:ascii="Times New Roman" w:hAnsi="Times New Roman" w:cs="Times New Roman"/>
          <w:sz w:val="28"/>
          <w:szCs w:val="28"/>
        </w:rPr>
      </w:pPr>
      <w:r w:rsidRPr="003535C5">
        <w:rPr>
          <w:rFonts w:ascii="Times New Roman" w:hAnsi="Times New Roman" w:cs="Times New Roman"/>
          <w:sz w:val="28"/>
          <w:szCs w:val="28"/>
        </w:rPr>
        <w:t xml:space="preserve">Лептобриум грушевидный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sz w:val="28"/>
          <w:szCs w:val="28"/>
          <w:lang w:val="en-US"/>
        </w:rPr>
        <w:t>Leptobryum</w:t>
      </w:r>
      <w:r w:rsidRPr="003535C5">
        <w:rPr>
          <w:rFonts w:ascii="Times New Roman" w:hAnsi="Times New Roman" w:cs="Times New Roman"/>
          <w:i/>
          <w:iCs/>
          <w:sz w:val="28"/>
          <w:szCs w:val="28"/>
        </w:rPr>
        <w:t xml:space="preserve"> </w:t>
      </w:r>
      <w:r w:rsidRPr="003535C5">
        <w:rPr>
          <w:rFonts w:ascii="Times New Roman" w:hAnsi="Times New Roman" w:cs="Times New Roman"/>
          <w:i/>
          <w:iCs/>
          <w:sz w:val="28"/>
          <w:szCs w:val="28"/>
          <w:lang w:val="en-US"/>
        </w:rPr>
        <w:t>pyriforme </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Hedw</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Wilson</w:t>
      </w:r>
    </w:p>
    <w:p w:rsidR="00D761FE" w:rsidRPr="003535C5" w:rsidRDefault="00D761FE" w:rsidP="00D761FE">
      <w:pPr>
        <w:autoSpaceDE w:val="0"/>
        <w:autoSpaceDN w:val="0"/>
        <w:adjustRightInd w:val="0"/>
        <w:spacing w:after="0"/>
        <w:ind w:left="360"/>
        <w:contextualSpacing/>
        <w:jc w:val="both"/>
        <w:rPr>
          <w:rFonts w:ascii="Times New Roman" w:hAnsi="Times New Roman" w:cs="Times New Roman"/>
          <w:i/>
          <w:iCs/>
          <w:sz w:val="24"/>
          <w:szCs w:val="28"/>
        </w:rPr>
      </w:pPr>
      <w:r w:rsidRPr="003535C5">
        <w:rPr>
          <w:rFonts w:ascii="Times New Roman" w:hAnsi="Times New Roman" w:cs="Times New Roman"/>
          <w:iCs/>
          <w:sz w:val="24"/>
          <w:szCs w:val="28"/>
        </w:rPr>
        <w:t xml:space="preserve">Низкие дерновинки; </w:t>
      </w:r>
      <w:r w:rsidRPr="003535C5">
        <w:rPr>
          <w:rFonts w:ascii="Times New Roman" w:hAnsi="Times New Roman" w:cs="Times New Roman"/>
          <w:sz w:val="24"/>
          <w:szCs w:val="28"/>
        </w:rPr>
        <w:t xml:space="preserve">эвритопный; </w:t>
      </w:r>
      <w:r w:rsidRPr="003535C5">
        <w:rPr>
          <w:rFonts w:ascii="Times New Roman" w:hAnsi="Times New Roman" w:cs="Times New Roman"/>
          <w:iCs/>
          <w:sz w:val="24"/>
          <w:szCs w:val="28"/>
        </w:rPr>
        <w:t xml:space="preserve">эпигейный; мезофит; гелиосциофит; индифферентный к кислотности; факультативно-облигатный кальцефит; </w:t>
      </w:r>
      <w:r w:rsidRPr="003535C5">
        <w:rPr>
          <w:rFonts w:ascii="Times New Roman" w:hAnsi="Times New Roman" w:cs="Times New Roman"/>
          <w:sz w:val="24"/>
          <w:szCs w:val="28"/>
          <w:lang w:val="en-US"/>
        </w:rPr>
        <w:t>II</w:t>
      </w:r>
      <w:r w:rsidRPr="003535C5">
        <w:rPr>
          <w:rFonts w:ascii="Times New Roman" w:hAnsi="Times New Roman" w:cs="Times New Roman"/>
          <w:sz w:val="24"/>
          <w:szCs w:val="28"/>
        </w:rPr>
        <w:t xml:space="preserve">; колонист; </w:t>
      </w:r>
      <w:r w:rsidRPr="003535C5">
        <w:rPr>
          <w:rFonts w:ascii="Times New Roman" w:hAnsi="Times New Roman" w:cs="Times New Roman"/>
          <w:iCs/>
          <w:sz w:val="24"/>
          <w:szCs w:val="28"/>
        </w:rPr>
        <w:t>космополит; на подстилке; на корнях деревьев.</w:t>
      </w:r>
    </w:p>
    <w:p w:rsidR="00D761FE" w:rsidRPr="003535C5" w:rsidRDefault="00D761FE" w:rsidP="00D761FE">
      <w:pPr>
        <w:spacing w:after="0"/>
        <w:jc w:val="center"/>
        <w:rPr>
          <w:rFonts w:ascii="Times New Roman" w:hAnsi="Times New Roman" w:cs="Times New Roman"/>
          <w:color w:val="000000"/>
          <w:sz w:val="28"/>
          <w:szCs w:val="28"/>
        </w:rPr>
      </w:pPr>
      <w:r w:rsidRPr="003535C5">
        <w:rPr>
          <w:rFonts w:ascii="Times New Roman" w:hAnsi="Times New Roman" w:cs="Times New Roman"/>
          <w:b/>
          <w:color w:val="000000"/>
          <w:sz w:val="28"/>
          <w:szCs w:val="28"/>
        </w:rPr>
        <w:t>Класс 2.</w:t>
      </w:r>
      <w:r w:rsidRPr="003535C5">
        <w:rPr>
          <w:rFonts w:ascii="Times New Roman" w:hAnsi="Times New Roman" w:cs="Times New Roman"/>
          <w:b/>
          <w:sz w:val="28"/>
          <w:szCs w:val="28"/>
        </w:rPr>
        <w:t xml:space="preserve"> Политриховые</w:t>
      </w:r>
      <w:r w:rsidRPr="003535C5">
        <w:rPr>
          <w:rFonts w:ascii="Times New Roman" w:hAnsi="Times New Roman" w:cs="Times New Roman"/>
          <w:sz w:val="28"/>
          <w:szCs w:val="28"/>
        </w:rPr>
        <w:t xml:space="preserve"> </w:t>
      </w:r>
      <w:r w:rsidRPr="003535C5">
        <w:rPr>
          <w:rFonts w:ascii="Times New Roman" w:hAnsi="Times New Roman" w:cs="Times New Roman"/>
          <w:color w:val="000000"/>
          <w:sz w:val="28"/>
          <w:szCs w:val="28"/>
        </w:rPr>
        <w:t>–</w:t>
      </w:r>
      <w:r w:rsidRPr="003535C5">
        <w:rPr>
          <w:rFonts w:ascii="Times New Roman" w:hAnsi="Times New Roman" w:cs="Times New Roman"/>
          <w:sz w:val="28"/>
          <w:szCs w:val="28"/>
        </w:rPr>
        <w:t xml:space="preserve"> </w:t>
      </w:r>
      <w:r w:rsidRPr="003535C5">
        <w:rPr>
          <w:rFonts w:ascii="Times New Roman" w:hAnsi="Times New Roman" w:cs="Times New Roman"/>
          <w:b/>
          <w:i/>
          <w:color w:val="000000"/>
          <w:sz w:val="28"/>
          <w:szCs w:val="28"/>
        </w:rPr>
        <w:t>Polytrichopsida</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Порядок 6.</w:t>
      </w:r>
      <w:r w:rsidRPr="003535C5">
        <w:rPr>
          <w:rFonts w:ascii="Times New Roman" w:hAnsi="Times New Roman" w:cs="Times New Roman"/>
          <w:b/>
          <w:sz w:val="28"/>
          <w:szCs w:val="28"/>
        </w:rPr>
        <w:t xml:space="preserve"> Политриховые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color w:val="000000"/>
          <w:sz w:val="28"/>
          <w:szCs w:val="28"/>
        </w:rPr>
        <w:t>Polytrichales</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sz w:val="28"/>
          <w:szCs w:val="28"/>
        </w:rPr>
        <w:t xml:space="preserve">Сем. 16. Политриховые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color w:val="000000"/>
          <w:sz w:val="28"/>
          <w:szCs w:val="28"/>
        </w:rPr>
        <w:t>Polytrichaceae</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Род 27. </w:t>
      </w:r>
      <w:r w:rsidRPr="003535C5">
        <w:rPr>
          <w:rFonts w:ascii="Times New Roman" w:hAnsi="Times New Roman" w:cs="Times New Roman"/>
          <w:b/>
          <w:sz w:val="28"/>
          <w:szCs w:val="28"/>
        </w:rPr>
        <w:t>Атрихум</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rPr>
        <w:t>Atrichum</w:t>
      </w:r>
    </w:p>
    <w:p w:rsidR="00D761FE" w:rsidRPr="003535C5" w:rsidRDefault="00D761FE" w:rsidP="00D761FE">
      <w:pPr>
        <w:pStyle w:val="a3"/>
        <w:numPr>
          <w:ilvl w:val="0"/>
          <w:numId w:val="8"/>
        </w:numPr>
        <w:autoSpaceDE w:val="0"/>
        <w:autoSpaceDN w:val="0"/>
        <w:adjustRightInd w:val="0"/>
        <w:spacing w:after="0"/>
        <w:rPr>
          <w:rFonts w:ascii="Times New Roman" w:hAnsi="Times New Roman" w:cs="Times New Roman"/>
          <w:sz w:val="28"/>
          <w:szCs w:val="28"/>
          <w:lang w:val="en-US"/>
        </w:rPr>
      </w:pPr>
      <w:r w:rsidRPr="003535C5">
        <w:rPr>
          <w:rFonts w:ascii="Times New Roman" w:hAnsi="Times New Roman" w:cs="Times New Roman"/>
          <w:sz w:val="28"/>
          <w:szCs w:val="28"/>
        </w:rPr>
        <w:t>Атрихум</w:t>
      </w:r>
      <w:r w:rsidRPr="003535C5">
        <w:rPr>
          <w:rFonts w:ascii="Times New Roman" w:hAnsi="Times New Roman" w:cs="Times New Roman"/>
          <w:sz w:val="28"/>
          <w:szCs w:val="28"/>
          <w:lang w:val="en-US"/>
        </w:rPr>
        <w:t xml:space="preserve"> </w:t>
      </w:r>
      <w:r w:rsidRPr="003535C5">
        <w:rPr>
          <w:rFonts w:ascii="Times New Roman" w:hAnsi="Times New Roman" w:cs="Times New Roman"/>
          <w:sz w:val="28"/>
          <w:szCs w:val="28"/>
        </w:rPr>
        <w:t>волнистый</w:t>
      </w:r>
      <w:r w:rsidRPr="003535C5">
        <w:rPr>
          <w:rFonts w:ascii="Times New Roman" w:hAnsi="Times New Roman" w:cs="Times New Roman"/>
          <w:sz w:val="28"/>
          <w:szCs w:val="28"/>
          <w:lang w:val="en-US"/>
        </w:rPr>
        <w:t xml:space="preserve"> </w:t>
      </w:r>
      <w:r w:rsidRPr="003535C5">
        <w:rPr>
          <w:rFonts w:ascii="Times New Roman" w:hAnsi="Times New Roman" w:cs="Times New Roman"/>
          <w:color w:val="000000"/>
          <w:sz w:val="28"/>
          <w:szCs w:val="28"/>
          <w:lang w:val="en-US"/>
        </w:rPr>
        <w:t xml:space="preserve">– </w:t>
      </w:r>
      <w:r w:rsidRPr="003535C5">
        <w:rPr>
          <w:rFonts w:ascii="Times New Roman" w:hAnsi="Times New Roman" w:cs="Times New Roman"/>
          <w:i/>
          <w:iCs/>
          <w:sz w:val="28"/>
          <w:szCs w:val="28"/>
          <w:lang w:val="en-US"/>
        </w:rPr>
        <w:t xml:space="preserve">Atrichum undulatum </w:t>
      </w:r>
      <w:r w:rsidRPr="003535C5">
        <w:rPr>
          <w:rFonts w:ascii="Times New Roman" w:hAnsi="Times New Roman" w:cs="Times New Roman"/>
          <w:sz w:val="28"/>
          <w:szCs w:val="28"/>
          <w:lang w:val="en-US"/>
        </w:rPr>
        <w:t>(Hedw.) P. Beauv.</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sz w:val="24"/>
          <w:szCs w:val="24"/>
        </w:rPr>
      </w:pPr>
      <w:r w:rsidRPr="003535C5">
        <w:rPr>
          <w:rFonts w:ascii="Times New Roman" w:hAnsi="Times New Roman" w:cs="Times New Roman"/>
          <w:color w:val="000000"/>
          <w:sz w:val="24"/>
          <w:szCs w:val="24"/>
        </w:rPr>
        <w:t xml:space="preserve">Высокие дерновинки; лесной; эпигейный; мезофит; гелиосциофит; нейтрофил; </w:t>
      </w:r>
      <w:r w:rsidRPr="003535C5">
        <w:rPr>
          <w:rFonts w:ascii="Times New Roman" w:hAnsi="Times New Roman" w:cs="Times New Roman"/>
          <w:color w:val="000000"/>
          <w:sz w:val="24"/>
          <w:szCs w:val="24"/>
          <w:lang w:val="en-US"/>
        </w:rPr>
        <w:t>II</w:t>
      </w:r>
      <w:r w:rsidRPr="003535C5">
        <w:rPr>
          <w:rFonts w:ascii="Times New Roman" w:hAnsi="Times New Roman" w:cs="Times New Roman"/>
          <w:color w:val="000000"/>
          <w:sz w:val="24"/>
          <w:szCs w:val="24"/>
        </w:rPr>
        <w:t xml:space="preserve">; стайер; неморальный; </w:t>
      </w:r>
      <w:r w:rsidRPr="003535C5">
        <w:rPr>
          <w:rFonts w:ascii="Times New Roman" w:hAnsi="Times New Roman" w:cs="Times New Roman"/>
          <w:sz w:val="24"/>
          <w:szCs w:val="28"/>
        </w:rPr>
        <w:t>на приствольном возвышении.</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sz w:val="28"/>
          <w:szCs w:val="28"/>
        </w:rPr>
        <w:t>Род 28. Политрихум</w:t>
      </w:r>
      <w:r w:rsidRPr="003535C5">
        <w:rPr>
          <w:rFonts w:ascii="Times New Roman" w:hAnsi="Times New Roman" w:cs="Times New Roman"/>
          <w:sz w:val="28"/>
          <w:szCs w:val="28"/>
        </w:rPr>
        <w:t xml:space="preserve"> – </w:t>
      </w:r>
      <w:r w:rsidRPr="003535C5">
        <w:rPr>
          <w:rFonts w:ascii="Times New Roman" w:hAnsi="Times New Roman" w:cs="Times New Roman"/>
          <w:b/>
          <w:i/>
          <w:color w:val="000000"/>
          <w:sz w:val="28"/>
          <w:szCs w:val="28"/>
        </w:rPr>
        <w:t>Polytrichum</w:t>
      </w:r>
    </w:p>
    <w:p w:rsidR="00D761FE" w:rsidRPr="003535C5" w:rsidRDefault="00D761FE" w:rsidP="00D761FE">
      <w:pPr>
        <w:pStyle w:val="a3"/>
        <w:numPr>
          <w:ilvl w:val="0"/>
          <w:numId w:val="8"/>
        </w:numPr>
        <w:spacing w:after="0"/>
        <w:rPr>
          <w:rFonts w:ascii="Times New Roman" w:hAnsi="Times New Roman" w:cs="Times New Roman"/>
          <w:color w:val="000000"/>
          <w:sz w:val="28"/>
          <w:szCs w:val="28"/>
        </w:rPr>
      </w:pPr>
      <w:r w:rsidRPr="003535C5">
        <w:rPr>
          <w:rFonts w:ascii="Times New Roman" w:hAnsi="Times New Roman" w:cs="Times New Roman"/>
          <w:sz w:val="28"/>
          <w:szCs w:val="28"/>
        </w:rPr>
        <w:t xml:space="preserve">Политрихум обыкновенный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color w:val="000000"/>
          <w:sz w:val="28"/>
          <w:szCs w:val="28"/>
          <w:lang w:val="en-US"/>
        </w:rPr>
        <w:t>Polytrichum</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i/>
          <w:iCs/>
          <w:color w:val="000000"/>
          <w:sz w:val="28"/>
          <w:szCs w:val="28"/>
          <w:lang w:val="en-US"/>
        </w:rPr>
        <w:t>commune</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color w:val="000000"/>
          <w:sz w:val="28"/>
          <w:szCs w:val="28"/>
        </w:rPr>
        <w:t>(</w:t>
      </w:r>
      <w:r w:rsidRPr="003535C5">
        <w:rPr>
          <w:rFonts w:ascii="Times New Roman" w:hAnsi="Times New Roman" w:cs="Times New Roman"/>
          <w:color w:val="000000"/>
          <w:sz w:val="28"/>
          <w:szCs w:val="28"/>
          <w:lang w:val="en-US"/>
        </w:rPr>
        <w:t>Hedw</w:t>
      </w:r>
      <w:r w:rsidRPr="003535C5">
        <w:rPr>
          <w:rFonts w:ascii="Times New Roman" w:hAnsi="Times New Roman" w:cs="Times New Roman"/>
          <w:color w:val="000000"/>
          <w:sz w:val="28"/>
          <w:szCs w:val="28"/>
        </w:rPr>
        <w:t>.)</w:t>
      </w:r>
    </w:p>
    <w:p w:rsidR="00D761FE" w:rsidRPr="003535C5" w:rsidRDefault="00D761FE" w:rsidP="00D761FE">
      <w:pPr>
        <w:pStyle w:val="a3"/>
        <w:spacing w:after="0"/>
        <w:ind w:left="360"/>
        <w:jc w:val="both"/>
        <w:rPr>
          <w:rFonts w:ascii="Times New Roman" w:hAnsi="Times New Roman" w:cs="Times New Roman"/>
          <w:color w:val="000000"/>
          <w:sz w:val="24"/>
          <w:szCs w:val="24"/>
        </w:rPr>
      </w:pPr>
      <w:r w:rsidRPr="003535C5">
        <w:rPr>
          <w:rFonts w:ascii="Times New Roman" w:hAnsi="Times New Roman" w:cs="Times New Roman"/>
          <w:sz w:val="24"/>
          <w:szCs w:val="24"/>
        </w:rPr>
        <w:t>Высокие плотные дерновинки</w:t>
      </w:r>
      <w:r w:rsidRPr="003535C5">
        <w:rPr>
          <w:rFonts w:ascii="Times New Roman" w:hAnsi="Times New Roman" w:cs="Times New Roman"/>
          <w:color w:val="000000"/>
          <w:sz w:val="24"/>
          <w:szCs w:val="24"/>
        </w:rPr>
        <w:t xml:space="preserve">; лесо-болотный; эпигейный; гигромезофит;  гелиосциофит; ацидонейтрофил; </w:t>
      </w:r>
      <w:r w:rsidRPr="003535C5">
        <w:rPr>
          <w:rFonts w:ascii="Times New Roman" w:hAnsi="Times New Roman" w:cs="Times New Roman"/>
          <w:color w:val="000000"/>
          <w:sz w:val="24"/>
          <w:szCs w:val="24"/>
          <w:lang w:val="en-US"/>
        </w:rPr>
        <w:t>II</w:t>
      </w:r>
      <w:r w:rsidRPr="003535C5">
        <w:rPr>
          <w:rFonts w:ascii="Times New Roman" w:hAnsi="Times New Roman" w:cs="Times New Roman"/>
          <w:color w:val="000000"/>
          <w:sz w:val="24"/>
          <w:szCs w:val="24"/>
        </w:rPr>
        <w:t xml:space="preserve">; стайер; бореальный; </w:t>
      </w:r>
      <w:r w:rsidRPr="003535C5">
        <w:rPr>
          <w:rFonts w:ascii="Times New Roman" w:hAnsi="Times New Roman" w:cs="Times New Roman"/>
          <w:sz w:val="24"/>
          <w:szCs w:val="28"/>
        </w:rPr>
        <w:t>на приствольном возвышении.</w:t>
      </w:r>
    </w:p>
    <w:p w:rsidR="00D761FE" w:rsidRPr="003535C5" w:rsidRDefault="00D761FE" w:rsidP="00D761FE">
      <w:pPr>
        <w:pStyle w:val="a3"/>
        <w:numPr>
          <w:ilvl w:val="0"/>
          <w:numId w:val="8"/>
        </w:numPr>
        <w:spacing w:after="0"/>
        <w:rPr>
          <w:rFonts w:ascii="Times New Roman" w:hAnsi="Times New Roman" w:cs="Times New Roman"/>
          <w:color w:val="000000"/>
          <w:sz w:val="28"/>
          <w:szCs w:val="28"/>
        </w:rPr>
      </w:pPr>
      <w:r w:rsidRPr="003535C5">
        <w:rPr>
          <w:rFonts w:ascii="Times New Roman" w:hAnsi="Times New Roman" w:cs="Times New Roman"/>
          <w:sz w:val="28"/>
          <w:szCs w:val="28"/>
        </w:rPr>
        <w:t xml:space="preserve">Политрихум можжевельниковидный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sz w:val="28"/>
          <w:szCs w:val="28"/>
          <w:lang w:val="en-US"/>
        </w:rPr>
        <w:t>Polytrichum</w:t>
      </w:r>
      <w:r w:rsidRPr="003535C5">
        <w:rPr>
          <w:rFonts w:ascii="Times New Roman" w:hAnsi="Times New Roman" w:cs="Times New Roman"/>
          <w:i/>
          <w:iCs/>
          <w:sz w:val="28"/>
          <w:szCs w:val="28"/>
        </w:rPr>
        <w:t xml:space="preserve"> </w:t>
      </w:r>
      <w:r w:rsidRPr="003535C5">
        <w:rPr>
          <w:rFonts w:ascii="Times New Roman" w:hAnsi="Times New Roman" w:cs="Times New Roman"/>
          <w:i/>
          <w:iCs/>
          <w:sz w:val="28"/>
          <w:szCs w:val="28"/>
          <w:lang w:val="en-US"/>
        </w:rPr>
        <w:t>juniperinum</w:t>
      </w:r>
      <w:r w:rsidRPr="003535C5">
        <w:rPr>
          <w:rFonts w:ascii="Times New Roman" w:hAnsi="Times New Roman" w:cs="Times New Roman"/>
          <w:i/>
          <w:iCs/>
          <w:sz w:val="28"/>
          <w:szCs w:val="28"/>
        </w:rPr>
        <w:t xml:space="preserve"> </w:t>
      </w:r>
      <w:r w:rsidRPr="003535C5">
        <w:rPr>
          <w:rFonts w:ascii="Times New Roman" w:hAnsi="Times New Roman" w:cs="Times New Roman"/>
          <w:i/>
          <w:iCs/>
          <w:sz w:val="28"/>
          <w:szCs w:val="28"/>
          <w:lang w:val="en-US"/>
        </w:rPr>
        <w:t>Hedw</w:t>
      </w:r>
      <w:r w:rsidRPr="003535C5">
        <w:rPr>
          <w:rFonts w:ascii="Times New Roman" w:hAnsi="Times New Roman" w:cs="Times New Roman"/>
          <w:i/>
          <w:iCs/>
          <w:sz w:val="28"/>
          <w:szCs w:val="28"/>
        </w:rPr>
        <w:t>.</w:t>
      </w:r>
    </w:p>
    <w:p w:rsidR="00D761FE" w:rsidRPr="003535C5" w:rsidRDefault="00D761FE" w:rsidP="00D761FE">
      <w:pPr>
        <w:pStyle w:val="a3"/>
        <w:spacing w:after="0"/>
        <w:ind w:left="360"/>
        <w:rPr>
          <w:rFonts w:ascii="Times New Roman" w:hAnsi="Times New Roman" w:cs="Times New Roman"/>
          <w:color w:val="000000"/>
          <w:sz w:val="24"/>
          <w:szCs w:val="24"/>
        </w:rPr>
      </w:pPr>
      <w:r w:rsidRPr="003535C5">
        <w:rPr>
          <w:rFonts w:ascii="Times New Roman" w:hAnsi="Times New Roman" w:cs="Times New Roman"/>
          <w:color w:val="000000"/>
          <w:sz w:val="24"/>
          <w:szCs w:val="24"/>
        </w:rPr>
        <w:t xml:space="preserve">Высокие дерновинки; лесо-болотный; эпигейный; ксеромезофит; гелиофит;  ацидонейтрофил; облигатный псаммофит; </w:t>
      </w:r>
      <w:r w:rsidRPr="003535C5">
        <w:rPr>
          <w:rFonts w:ascii="Times New Roman" w:hAnsi="Times New Roman" w:cs="Times New Roman"/>
          <w:color w:val="000000"/>
          <w:sz w:val="24"/>
          <w:szCs w:val="24"/>
          <w:lang w:val="en-US"/>
        </w:rPr>
        <w:t>II</w:t>
      </w:r>
      <w:r w:rsidRPr="003535C5">
        <w:rPr>
          <w:rFonts w:ascii="Times New Roman" w:hAnsi="Times New Roman" w:cs="Times New Roman"/>
          <w:color w:val="000000"/>
          <w:sz w:val="24"/>
          <w:szCs w:val="24"/>
        </w:rPr>
        <w:t>; стайер;  эвриголарктический; на вывале; на корнях деревьев.</w:t>
      </w:r>
    </w:p>
    <w:p w:rsidR="00D761FE" w:rsidRPr="003535C5" w:rsidRDefault="00D761FE" w:rsidP="00D761FE">
      <w:pPr>
        <w:autoSpaceDE w:val="0"/>
        <w:autoSpaceDN w:val="0"/>
        <w:adjustRightInd w:val="0"/>
        <w:spacing w:after="0"/>
        <w:jc w:val="center"/>
        <w:rPr>
          <w:rFonts w:ascii="Times New Roman" w:hAnsi="Times New Roman" w:cs="Times New Roman"/>
          <w:b/>
          <w:i/>
          <w:color w:val="000000"/>
          <w:sz w:val="28"/>
          <w:szCs w:val="28"/>
        </w:rPr>
      </w:pPr>
      <w:r w:rsidRPr="003535C5">
        <w:rPr>
          <w:rFonts w:ascii="Times New Roman" w:hAnsi="Times New Roman" w:cs="Times New Roman"/>
          <w:b/>
          <w:sz w:val="28"/>
          <w:szCs w:val="28"/>
        </w:rPr>
        <w:t>Класс 3. Сфагновые</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lang w:val="en-US"/>
        </w:rPr>
        <w:t>Sphagnopsida</w:t>
      </w:r>
    </w:p>
    <w:p w:rsidR="00D761FE" w:rsidRPr="003535C5" w:rsidRDefault="00D761FE" w:rsidP="00D761FE">
      <w:pPr>
        <w:autoSpaceDE w:val="0"/>
        <w:autoSpaceDN w:val="0"/>
        <w:adjustRightInd w:val="0"/>
        <w:spacing w:after="0"/>
        <w:jc w:val="center"/>
        <w:rPr>
          <w:rFonts w:ascii="Times New Roman" w:hAnsi="Times New Roman" w:cs="Times New Roman"/>
          <w:color w:val="000000"/>
          <w:sz w:val="28"/>
          <w:szCs w:val="28"/>
        </w:rPr>
      </w:pPr>
      <w:r w:rsidRPr="003535C5">
        <w:rPr>
          <w:rFonts w:ascii="Times New Roman" w:hAnsi="Times New Roman" w:cs="Times New Roman"/>
          <w:b/>
          <w:color w:val="000000"/>
          <w:sz w:val="28"/>
          <w:szCs w:val="28"/>
        </w:rPr>
        <w:t xml:space="preserve">Порядок 7. </w:t>
      </w:r>
      <w:r w:rsidRPr="003535C5">
        <w:rPr>
          <w:rFonts w:ascii="Times New Roman" w:hAnsi="Times New Roman" w:cs="Times New Roman"/>
          <w:b/>
          <w:sz w:val="28"/>
          <w:szCs w:val="28"/>
        </w:rPr>
        <w:t>Сфагновые</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lang w:val="en-US"/>
        </w:rPr>
        <w:t>Sphagnales</w:t>
      </w:r>
    </w:p>
    <w:p w:rsidR="00D761FE" w:rsidRPr="003535C5" w:rsidRDefault="00D761FE" w:rsidP="00D761FE">
      <w:pPr>
        <w:autoSpaceDE w:val="0"/>
        <w:autoSpaceDN w:val="0"/>
        <w:adjustRightInd w:val="0"/>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Сем. 17. </w:t>
      </w:r>
      <w:r w:rsidRPr="003535C5">
        <w:rPr>
          <w:rFonts w:ascii="Times New Roman" w:hAnsi="Times New Roman" w:cs="Times New Roman"/>
          <w:b/>
          <w:sz w:val="28"/>
          <w:szCs w:val="28"/>
        </w:rPr>
        <w:t>Сфагновые</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lang w:val="en-US"/>
        </w:rPr>
        <w:t>Sphagnaceae</w:t>
      </w:r>
    </w:p>
    <w:p w:rsidR="00D761FE" w:rsidRPr="003535C5" w:rsidRDefault="00D761FE" w:rsidP="00D761FE">
      <w:pPr>
        <w:tabs>
          <w:tab w:val="left" w:pos="1425"/>
        </w:tabs>
        <w:autoSpaceDE w:val="0"/>
        <w:autoSpaceDN w:val="0"/>
        <w:adjustRightInd w:val="0"/>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Род 29. Сфагнум</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lang w:val="en-US"/>
        </w:rPr>
        <w:t>Sphagnum</w:t>
      </w:r>
    </w:p>
    <w:p w:rsidR="00D761FE" w:rsidRPr="003535C5" w:rsidRDefault="00D761FE" w:rsidP="00D761FE">
      <w:pPr>
        <w:pStyle w:val="a3"/>
        <w:numPr>
          <w:ilvl w:val="0"/>
          <w:numId w:val="8"/>
        </w:numPr>
        <w:autoSpaceDE w:val="0"/>
        <w:autoSpaceDN w:val="0"/>
        <w:adjustRightInd w:val="0"/>
        <w:spacing w:after="0"/>
        <w:jc w:val="both"/>
        <w:rPr>
          <w:rFonts w:ascii="Times New Roman" w:hAnsi="Times New Roman" w:cs="Times New Roman"/>
          <w:i/>
          <w:iCs/>
          <w:sz w:val="28"/>
          <w:szCs w:val="28"/>
        </w:rPr>
      </w:pPr>
      <w:r w:rsidRPr="003535C5">
        <w:rPr>
          <w:rFonts w:ascii="Times New Roman" w:hAnsi="Times New Roman" w:cs="Times New Roman"/>
          <w:color w:val="000000"/>
          <w:sz w:val="28"/>
          <w:szCs w:val="28"/>
        </w:rPr>
        <w:t xml:space="preserve">Сфагнум узколистный – </w:t>
      </w:r>
      <w:r w:rsidRPr="003535C5">
        <w:rPr>
          <w:rFonts w:ascii="Times New Roman" w:hAnsi="Times New Roman" w:cs="Times New Roman"/>
          <w:i/>
          <w:iCs/>
          <w:color w:val="000000"/>
          <w:sz w:val="28"/>
          <w:szCs w:val="28"/>
          <w:lang w:val="en-US"/>
        </w:rPr>
        <w:t>Sphagnum</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i/>
          <w:iCs/>
          <w:color w:val="000000"/>
          <w:sz w:val="28"/>
          <w:szCs w:val="28"/>
          <w:lang w:val="en-US"/>
        </w:rPr>
        <w:t>angustifolium</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color w:val="000000"/>
          <w:sz w:val="28"/>
          <w:szCs w:val="28"/>
        </w:rPr>
        <w:t>(</w:t>
      </w:r>
      <w:r w:rsidRPr="003535C5">
        <w:rPr>
          <w:rFonts w:ascii="Times New Roman" w:hAnsi="Times New Roman" w:cs="Times New Roman"/>
          <w:color w:val="000000"/>
          <w:sz w:val="28"/>
          <w:szCs w:val="28"/>
          <w:lang w:val="en-US"/>
        </w:rPr>
        <w:t>C</w:t>
      </w:r>
      <w:r w:rsidRPr="003535C5">
        <w:rPr>
          <w:rFonts w:ascii="Times New Roman" w:hAnsi="Times New Roman" w:cs="Times New Roman"/>
          <w:color w:val="000000"/>
          <w:sz w:val="28"/>
          <w:szCs w:val="28"/>
        </w:rPr>
        <w:t>.</w:t>
      </w:r>
      <w:r w:rsidRPr="003535C5">
        <w:rPr>
          <w:rFonts w:ascii="Times New Roman" w:hAnsi="Times New Roman" w:cs="Times New Roman"/>
          <w:color w:val="000000"/>
          <w:sz w:val="28"/>
          <w:szCs w:val="28"/>
          <w:lang w:val="en-US"/>
        </w:rPr>
        <w:t>E</w:t>
      </w:r>
      <w:r w:rsidRPr="003535C5">
        <w:rPr>
          <w:rFonts w:ascii="Times New Roman" w:hAnsi="Times New Roman" w:cs="Times New Roman"/>
          <w:color w:val="000000"/>
          <w:sz w:val="28"/>
          <w:szCs w:val="28"/>
        </w:rPr>
        <w:t>.</w:t>
      </w:r>
      <w:r w:rsidRPr="003535C5">
        <w:rPr>
          <w:rFonts w:ascii="Times New Roman" w:hAnsi="Times New Roman" w:cs="Times New Roman"/>
          <w:color w:val="000000"/>
          <w:sz w:val="28"/>
          <w:szCs w:val="28"/>
          <w:lang w:val="en-US"/>
        </w:rPr>
        <w:t>O</w:t>
      </w:r>
      <w:r w:rsidRPr="003535C5">
        <w:rPr>
          <w:rFonts w:ascii="Times New Roman" w:hAnsi="Times New Roman" w:cs="Times New Roman"/>
          <w:color w:val="000000"/>
          <w:sz w:val="28"/>
          <w:szCs w:val="28"/>
        </w:rPr>
        <w:t>.</w:t>
      </w:r>
      <w:r w:rsidRPr="003535C5">
        <w:rPr>
          <w:rFonts w:ascii="Times New Roman" w:hAnsi="Times New Roman" w:cs="Times New Roman"/>
          <w:color w:val="000000"/>
          <w:sz w:val="28"/>
          <w:szCs w:val="28"/>
          <w:lang w:val="en-US"/>
        </w:rPr>
        <w:t>Jensenex</w:t>
      </w:r>
      <w:r w:rsidRPr="003535C5">
        <w:rPr>
          <w:rFonts w:ascii="Times New Roman" w:hAnsi="Times New Roman" w:cs="Times New Roman"/>
          <w:color w:val="000000"/>
          <w:sz w:val="28"/>
          <w:szCs w:val="28"/>
        </w:rPr>
        <w:t xml:space="preserve"> </w:t>
      </w:r>
      <w:r w:rsidRPr="003535C5">
        <w:rPr>
          <w:rFonts w:ascii="Times New Roman" w:hAnsi="Times New Roman" w:cs="Times New Roman"/>
          <w:color w:val="000000"/>
          <w:sz w:val="28"/>
          <w:szCs w:val="28"/>
          <w:lang w:val="en-US"/>
        </w:rPr>
        <w:t>Russow</w:t>
      </w:r>
      <w:r w:rsidRPr="003535C5">
        <w:rPr>
          <w:rFonts w:ascii="Times New Roman" w:hAnsi="Times New Roman" w:cs="Times New Roman"/>
          <w:color w:val="000000"/>
          <w:sz w:val="28"/>
          <w:szCs w:val="28"/>
        </w:rPr>
        <w:t xml:space="preserve">) </w:t>
      </w:r>
      <w:r w:rsidRPr="003535C5">
        <w:rPr>
          <w:rFonts w:ascii="Times New Roman" w:hAnsi="Times New Roman" w:cs="Times New Roman"/>
          <w:color w:val="000000"/>
          <w:sz w:val="28"/>
          <w:szCs w:val="28"/>
          <w:lang w:val="en-US"/>
        </w:rPr>
        <w:t>C</w:t>
      </w:r>
      <w:r w:rsidRPr="003535C5">
        <w:rPr>
          <w:rFonts w:ascii="Times New Roman" w:hAnsi="Times New Roman" w:cs="Times New Roman"/>
          <w:color w:val="000000"/>
          <w:sz w:val="28"/>
          <w:szCs w:val="28"/>
        </w:rPr>
        <w:t>.</w:t>
      </w:r>
      <w:r w:rsidRPr="003535C5">
        <w:rPr>
          <w:rFonts w:ascii="Times New Roman" w:hAnsi="Times New Roman" w:cs="Times New Roman"/>
          <w:color w:val="000000"/>
          <w:sz w:val="28"/>
          <w:szCs w:val="28"/>
          <w:lang w:val="en-US"/>
        </w:rPr>
        <w:t>E</w:t>
      </w:r>
      <w:r w:rsidRPr="003535C5">
        <w:rPr>
          <w:rFonts w:ascii="Times New Roman" w:hAnsi="Times New Roman" w:cs="Times New Roman"/>
          <w:color w:val="000000"/>
          <w:sz w:val="28"/>
          <w:szCs w:val="28"/>
        </w:rPr>
        <w:t>.</w:t>
      </w:r>
      <w:r w:rsidRPr="003535C5">
        <w:rPr>
          <w:rFonts w:ascii="Times New Roman" w:hAnsi="Times New Roman" w:cs="Times New Roman"/>
          <w:color w:val="000000"/>
          <w:sz w:val="28"/>
          <w:szCs w:val="28"/>
          <w:lang w:val="en-US"/>
        </w:rPr>
        <w:t>O</w:t>
      </w:r>
      <w:r w:rsidRPr="003535C5">
        <w:rPr>
          <w:rFonts w:ascii="Times New Roman" w:hAnsi="Times New Roman" w:cs="Times New Roman"/>
          <w:color w:val="000000"/>
          <w:sz w:val="28"/>
          <w:szCs w:val="28"/>
        </w:rPr>
        <w:t>.</w:t>
      </w:r>
      <w:r w:rsidRPr="003535C5">
        <w:rPr>
          <w:rFonts w:ascii="Times New Roman" w:hAnsi="Times New Roman" w:cs="Times New Roman"/>
          <w:color w:val="000000"/>
          <w:sz w:val="28"/>
          <w:szCs w:val="28"/>
          <w:lang w:val="en-US"/>
        </w:rPr>
        <w:t>Jensen</w:t>
      </w:r>
      <w:r w:rsidRPr="003535C5">
        <w:rPr>
          <w:rFonts w:ascii="Times New Roman" w:hAnsi="Times New Roman" w:cs="Times New Roman"/>
          <w:color w:val="000000"/>
          <w:sz w:val="28"/>
          <w:szCs w:val="28"/>
        </w:rPr>
        <w:t>.</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i/>
          <w:iCs/>
          <w:sz w:val="24"/>
          <w:szCs w:val="24"/>
        </w:rPr>
      </w:pPr>
      <w:r w:rsidRPr="003535C5">
        <w:rPr>
          <w:rFonts w:ascii="Times New Roman" w:hAnsi="Times New Roman" w:cs="Times New Roman"/>
          <w:color w:val="000000"/>
          <w:sz w:val="24"/>
          <w:szCs w:val="24"/>
        </w:rPr>
        <w:t xml:space="preserve">Пучковато-ветвистые дерновинки; болотный; эпигейный; гигрофит; гелиофит; ацидофил; </w:t>
      </w:r>
      <w:r w:rsidRPr="003535C5">
        <w:rPr>
          <w:rFonts w:ascii="Times New Roman" w:hAnsi="Times New Roman" w:cs="Times New Roman"/>
          <w:color w:val="000000"/>
          <w:sz w:val="24"/>
          <w:szCs w:val="24"/>
          <w:lang w:val="en-US"/>
        </w:rPr>
        <w:t>V</w:t>
      </w:r>
      <w:r w:rsidRPr="003535C5">
        <w:rPr>
          <w:rFonts w:ascii="Times New Roman" w:hAnsi="Times New Roman" w:cs="Times New Roman"/>
          <w:color w:val="000000"/>
          <w:sz w:val="24"/>
          <w:szCs w:val="24"/>
        </w:rPr>
        <w:t xml:space="preserve">; челнок; бореальный; </w:t>
      </w:r>
      <w:r w:rsidRPr="003535C5">
        <w:rPr>
          <w:rFonts w:ascii="Times New Roman" w:hAnsi="Times New Roman" w:cs="Times New Roman"/>
          <w:sz w:val="24"/>
          <w:szCs w:val="28"/>
        </w:rPr>
        <w:t>на приствольном возвышении.</w:t>
      </w:r>
    </w:p>
    <w:p w:rsidR="00D761FE" w:rsidRPr="003535C5" w:rsidRDefault="00D761FE" w:rsidP="00D761FE">
      <w:pPr>
        <w:pStyle w:val="a3"/>
        <w:numPr>
          <w:ilvl w:val="0"/>
          <w:numId w:val="8"/>
        </w:numPr>
        <w:autoSpaceDE w:val="0"/>
        <w:autoSpaceDN w:val="0"/>
        <w:adjustRightInd w:val="0"/>
        <w:spacing w:after="0"/>
        <w:rPr>
          <w:rFonts w:ascii="Times New Roman" w:hAnsi="Times New Roman" w:cs="Times New Roman"/>
          <w:i/>
          <w:iCs/>
          <w:sz w:val="28"/>
          <w:szCs w:val="28"/>
        </w:rPr>
      </w:pPr>
      <w:r w:rsidRPr="003535C5">
        <w:rPr>
          <w:rFonts w:ascii="Times New Roman" w:hAnsi="Times New Roman" w:cs="Times New Roman"/>
          <w:color w:val="000000"/>
          <w:sz w:val="28"/>
          <w:szCs w:val="28"/>
        </w:rPr>
        <w:lastRenderedPageBreak/>
        <w:t xml:space="preserve"> Сфагнум волосолистный – </w:t>
      </w:r>
      <w:r w:rsidRPr="003535C5">
        <w:rPr>
          <w:rFonts w:ascii="Times New Roman" w:hAnsi="Times New Roman" w:cs="Times New Roman"/>
          <w:i/>
          <w:iCs/>
          <w:color w:val="000000"/>
          <w:sz w:val="28"/>
          <w:szCs w:val="28"/>
          <w:lang w:val="en-US"/>
        </w:rPr>
        <w:t>Sphagnum</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i/>
          <w:iCs/>
          <w:color w:val="000000"/>
          <w:sz w:val="28"/>
          <w:szCs w:val="28"/>
          <w:lang w:val="en-US"/>
        </w:rPr>
        <w:t>capillifolium</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color w:val="000000"/>
          <w:sz w:val="28"/>
          <w:szCs w:val="28"/>
        </w:rPr>
        <w:t>(</w:t>
      </w:r>
      <w:r w:rsidRPr="003535C5">
        <w:rPr>
          <w:rFonts w:ascii="Times New Roman" w:hAnsi="Times New Roman" w:cs="Times New Roman"/>
          <w:color w:val="000000"/>
          <w:sz w:val="28"/>
          <w:szCs w:val="28"/>
          <w:lang w:val="en-US"/>
        </w:rPr>
        <w:t>Ehrh</w:t>
      </w:r>
      <w:r w:rsidRPr="003535C5">
        <w:rPr>
          <w:rFonts w:ascii="Times New Roman" w:hAnsi="Times New Roman" w:cs="Times New Roman"/>
          <w:color w:val="000000"/>
          <w:sz w:val="28"/>
          <w:szCs w:val="28"/>
        </w:rPr>
        <w:t xml:space="preserve">.) </w:t>
      </w:r>
      <w:r w:rsidRPr="003535C5">
        <w:rPr>
          <w:rFonts w:ascii="Times New Roman" w:hAnsi="Times New Roman" w:cs="Times New Roman"/>
          <w:color w:val="000000"/>
          <w:sz w:val="28"/>
          <w:szCs w:val="28"/>
          <w:lang w:val="en-US"/>
        </w:rPr>
        <w:t>Hedw</w:t>
      </w:r>
      <w:r w:rsidRPr="003535C5">
        <w:rPr>
          <w:rFonts w:ascii="Times New Roman" w:hAnsi="Times New Roman" w:cs="Times New Roman"/>
          <w:color w:val="000000"/>
          <w:sz w:val="28"/>
          <w:szCs w:val="28"/>
        </w:rPr>
        <w:t>.</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i/>
          <w:iCs/>
          <w:sz w:val="24"/>
          <w:szCs w:val="24"/>
        </w:rPr>
      </w:pPr>
      <w:r w:rsidRPr="003535C5">
        <w:rPr>
          <w:rFonts w:ascii="Times New Roman" w:hAnsi="Times New Roman" w:cs="Times New Roman"/>
          <w:color w:val="000000"/>
          <w:sz w:val="24"/>
          <w:szCs w:val="24"/>
        </w:rPr>
        <w:t xml:space="preserve">Пучковато-ветвистые дерновинки; лесо-болотный; эпигейный; гигрофит; гелиофит; ацидофил; </w:t>
      </w:r>
      <w:r w:rsidRPr="003535C5">
        <w:rPr>
          <w:rFonts w:ascii="Times New Roman" w:hAnsi="Times New Roman" w:cs="Times New Roman"/>
          <w:color w:val="000000"/>
          <w:sz w:val="24"/>
          <w:szCs w:val="24"/>
          <w:lang w:val="en-US"/>
        </w:rPr>
        <w:t>V</w:t>
      </w:r>
      <w:r w:rsidRPr="003535C5">
        <w:rPr>
          <w:rFonts w:ascii="Times New Roman" w:hAnsi="Times New Roman" w:cs="Times New Roman"/>
          <w:color w:val="000000"/>
          <w:sz w:val="24"/>
          <w:szCs w:val="24"/>
        </w:rPr>
        <w:t xml:space="preserve">; челнок; аркто-бореальный; </w:t>
      </w:r>
      <w:r w:rsidRPr="003535C5">
        <w:rPr>
          <w:rFonts w:ascii="Times New Roman" w:hAnsi="Times New Roman" w:cs="Times New Roman"/>
          <w:sz w:val="24"/>
          <w:szCs w:val="28"/>
        </w:rPr>
        <w:t>на приствольном возвышении.</w:t>
      </w:r>
    </w:p>
    <w:p w:rsidR="00D761FE" w:rsidRPr="003535C5" w:rsidRDefault="00D761FE" w:rsidP="00D761FE">
      <w:pPr>
        <w:pStyle w:val="a3"/>
        <w:numPr>
          <w:ilvl w:val="0"/>
          <w:numId w:val="8"/>
        </w:numPr>
        <w:autoSpaceDE w:val="0"/>
        <w:autoSpaceDN w:val="0"/>
        <w:adjustRightInd w:val="0"/>
        <w:spacing w:after="0"/>
        <w:rPr>
          <w:rFonts w:ascii="Times New Roman" w:hAnsi="Times New Roman" w:cs="Times New Roman"/>
          <w:i/>
          <w:iCs/>
          <w:sz w:val="28"/>
          <w:szCs w:val="28"/>
        </w:rPr>
      </w:pPr>
      <w:r w:rsidRPr="003535C5">
        <w:rPr>
          <w:rFonts w:ascii="Times New Roman" w:hAnsi="Times New Roman" w:cs="Times New Roman"/>
          <w:sz w:val="28"/>
          <w:szCs w:val="28"/>
        </w:rPr>
        <w:t xml:space="preserve">Сфагнум центральный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sz w:val="28"/>
          <w:szCs w:val="28"/>
          <w:lang w:val="en-US"/>
        </w:rPr>
        <w:t>Sphagnum</w:t>
      </w:r>
      <w:r w:rsidRPr="003535C5">
        <w:rPr>
          <w:rFonts w:ascii="Times New Roman" w:hAnsi="Times New Roman" w:cs="Times New Roman"/>
          <w:i/>
          <w:iCs/>
          <w:sz w:val="28"/>
          <w:szCs w:val="28"/>
        </w:rPr>
        <w:t xml:space="preserve"> </w:t>
      </w:r>
      <w:r w:rsidRPr="003535C5">
        <w:rPr>
          <w:rFonts w:ascii="Times New Roman" w:hAnsi="Times New Roman" w:cs="Times New Roman"/>
          <w:i/>
          <w:iCs/>
          <w:sz w:val="28"/>
          <w:szCs w:val="28"/>
          <w:lang w:val="en-US"/>
        </w:rPr>
        <w:t>centrale</w:t>
      </w:r>
      <w:r w:rsidRPr="003535C5">
        <w:rPr>
          <w:rFonts w:ascii="Times New Roman" w:hAnsi="Times New Roman" w:cs="Times New Roman"/>
          <w:i/>
          <w:iCs/>
          <w:sz w:val="28"/>
          <w:szCs w:val="28"/>
        </w:rPr>
        <w:t xml:space="preserve">  </w:t>
      </w:r>
      <w:r w:rsidRPr="003535C5">
        <w:rPr>
          <w:rFonts w:ascii="Times New Roman" w:hAnsi="Times New Roman" w:cs="Times New Roman"/>
          <w:sz w:val="28"/>
          <w:szCs w:val="28"/>
          <w:lang w:val="en-US"/>
        </w:rPr>
        <w:t>C</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E</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O</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Jensen</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color w:val="000000"/>
          <w:sz w:val="24"/>
          <w:szCs w:val="24"/>
        </w:rPr>
      </w:pPr>
      <w:r w:rsidRPr="003535C5">
        <w:rPr>
          <w:rFonts w:ascii="Times New Roman" w:hAnsi="Times New Roman" w:cs="Times New Roman"/>
          <w:color w:val="000000"/>
          <w:sz w:val="24"/>
          <w:szCs w:val="24"/>
        </w:rPr>
        <w:t xml:space="preserve">Пучковато-ветвистые дерновинки; лесо-болотный; эпигейный; гигрофит; гелиофит; ацидофил; факультативно-облигатный кальцефит; </w:t>
      </w:r>
      <w:r w:rsidRPr="003535C5">
        <w:rPr>
          <w:rFonts w:ascii="Times New Roman" w:hAnsi="Times New Roman" w:cs="Times New Roman"/>
          <w:b/>
          <w:color w:val="000000"/>
          <w:sz w:val="24"/>
          <w:szCs w:val="24"/>
          <w:lang w:val="en-US"/>
        </w:rPr>
        <w:t>V</w:t>
      </w:r>
      <w:r w:rsidRPr="003535C5">
        <w:rPr>
          <w:rFonts w:ascii="Times New Roman" w:hAnsi="Times New Roman" w:cs="Times New Roman"/>
          <w:b/>
          <w:color w:val="000000"/>
          <w:sz w:val="24"/>
          <w:szCs w:val="24"/>
        </w:rPr>
        <w:t>;</w:t>
      </w:r>
      <w:r w:rsidRPr="003535C5">
        <w:rPr>
          <w:rFonts w:ascii="Times New Roman" w:hAnsi="Times New Roman" w:cs="Times New Roman"/>
          <w:color w:val="000000"/>
          <w:sz w:val="24"/>
          <w:szCs w:val="24"/>
        </w:rPr>
        <w:t xml:space="preserve"> челнок;  эвриголарктический; </w:t>
      </w:r>
      <w:r w:rsidRPr="003535C5">
        <w:rPr>
          <w:rFonts w:ascii="Times New Roman" w:hAnsi="Times New Roman" w:cs="Times New Roman"/>
          <w:sz w:val="24"/>
          <w:szCs w:val="28"/>
        </w:rPr>
        <w:t>на приствольном возвышении; на подстилке.</w:t>
      </w:r>
    </w:p>
    <w:p w:rsidR="00D761FE" w:rsidRPr="003535C5" w:rsidRDefault="00D761FE" w:rsidP="00D761FE">
      <w:pPr>
        <w:pStyle w:val="a3"/>
        <w:numPr>
          <w:ilvl w:val="0"/>
          <w:numId w:val="8"/>
        </w:numPr>
        <w:autoSpaceDE w:val="0"/>
        <w:autoSpaceDN w:val="0"/>
        <w:adjustRightInd w:val="0"/>
        <w:spacing w:after="0"/>
        <w:rPr>
          <w:rFonts w:ascii="Times New Roman" w:hAnsi="Times New Roman" w:cs="Times New Roman"/>
          <w:color w:val="000000"/>
          <w:sz w:val="28"/>
          <w:szCs w:val="28"/>
        </w:rPr>
      </w:pPr>
      <w:r w:rsidRPr="003535C5">
        <w:rPr>
          <w:rFonts w:ascii="Times New Roman" w:hAnsi="Times New Roman" w:cs="Times New Roman"/>
          <w:sz w:val="28"/>
          <w:szCs w:val="28"/>
        </w:rPr>
        <w:t xml:space="preserve">Сфагнум бахромчатый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sz w:val="28"/>
          <w:szCs w:val="28"/>
          <w:lang w:val="en-US"/>
        </w:rPr>
        <w:t>Sphagnum</w:t>
      </w:r>
      <w:r w:rsidRPr="003535C5">
        <w:rPr>
          <w:rFonts w:ascii="Times New Roman" w:hAnsi="Times New Roman" w:cs="Times New Roman"/>
          <w:i/>
          <w:iCs/>
          <w:sz w:val="28"/>
          <w:szCs w:val="28"/>
        </w:rPr>
        <w:t xml:space="preserve"> </w:t>
      </w:r>
      <w:r w:rsidRPr="003535C5">
        <w:rPr>
          <w:rFonts w:ascii="Times New Roman" w:hAnsi="Times New Roman" w:cs="Times New Roman"/>
          <w:i/>
          <w:iCs/>
          <w:sz w:val="28"/>
          <w:szCs w:val="28"/>
          <w:lang w:val="en-US"/>
        </w:rPr>
        <w:t>fimbriatum</w:t>
      </w:r>
      <w:r w:rsidRPr="003535C5">
        <w:rPr>
          <w:rFonts w:ascii="Times New Roman" w:hAnsi="Times New Roman" w:cs="Times New Roman"/>
          <w:i/>
          <w:iCs/>
          <w:sz w:val="28"/>
          <w:szCs w:val="28"/>
        </w:rPr>
        <w:t xml:space="preserve"> </w:t>
      </w:r>
      <w:r w:rsidRPr="003535C5">
        <w:rPr>
          <w:rFonts w:ascii="Times New Roman" w:hAnsi="Times New Roman" w:cs="Times New Roman"/>
          <w:iCs/>
          <w:sz w:val="28"/>
          <w:szCs w:val="28"/>
          <w:lang w:val="en-US"/>
        </w:rPr>
        <w:t>Wilson</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color w:val="000000"/>
          <w:sz w:val="24"/>
          <w:szCs w:val="24"/>
        </w:rPr>
      </w:pPr>
      <w:r w:rsidRPr="003535C5">
        <w:rPr>
          <w:rFonts w:ascii="Times New Roman" w:hAnsi="Times New Roman" w:cs="Times New Roman"/>
          <w:color w:val="000000"/>
          <w:sz w:val="24"/>
          <w:szCs w:val="24"/>
        </w:rPr>
        <w:t xml:space="preserve">Пучковато-ветвистые дерновинки; болотный; эпигейный; гигрофит; гелиосциофит; ацидофил; арктобореальный; </w:t>
      </w:r>
      <w:r w:rsidRPr="003535C5">
        <w:rPr>
          <w:rFonts w:ascii="Times New Roman" w:hAnsi="Times New Roman" w:cs="Times New Roman"/>
          <w:color w:val="000000"/>
          <w:sz w:val="24"/>
          <w:szCs w:val="24"/>
          <w:lang w:val="en-US"/>
        </w:rPr>
        <w:t>IV</w:t>
      </w:r>
      <w:r w:rsidRPr="003535C5">
        <w:rPr>
          <w:rFonts w:ascii="Times New Roman" w:hAnsi="Times New Roman" w:cs="Times New Roman"/>
          <w:color w:val="000000"/>
          <w:sz w:val="24"/>
          <w:szCs w:val="24"/>
        </w:rPr>
        <w:t xml:space="preserve">; челнок; </w:t>
      </w:r>
      <w:r w:rsidRPr="003535C5">
        <w:rPr>
          <w:rFonts w:ascii="Times New Roman" w:hAnsi="Times New Roman" w:cs="Times New Roman"/>
          <w:sz w:val="24"/>
          <w:szCs w:val="28"/>
        </w:rPr>
        <w:t>на приствольном возвышении.</w:t>
      </w:r>
    </w:p>
    <w:p w:rsidR="00D761FE" w:rsidRPr="003535C5" w:rsidRDefault="00D761FE" w:rsidP="00D761FE">
      <w:pPr>
        <w:pStyle w:val="a3"/>
        <w:numPr>
          <w:ilvl w:val="0"/>
          <w:numId w:val="8"/>
        </w:numPr>
        <w:tabs>
          <w:tab w:val="left" w:pos="1425"/>
        </w:tabs>
        <w:autoSpaceDE w:val="0"/>
        <w:autoSpaceDN w:val="0"/>
        <w:adjustRightInd w:val="0"/>
        <w:spacing w:after="0"/>
        <w:jc w:val="both"/>
        <w:rPr>
          <w:rFonts w:ascii="Times New Roman" w:hAnsi="Times New Roman" w:cs="Times New Roman"/>
          <w:iCs/>
          <w:sz w:val="28"/>
          <w:szCs w:val="28"/>
        </w:rPr>
      </w:pPr>
      <w:r w:rsidRPr="003535C5">
        <w:rPr>
          <w:rFonts w:ascii="Times New Roman" w:hAnsi="Times New Roman" w:cs="Times New Roman"/>
          <w:sz w:val="28"/>
          <w:szCs w:val="28"/>
        </w:rPr>
        <w:t xml:space="preserve">Сфагнум Гиргензона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sz w:val="28"/>
          <w:szCs w:val="28"/>
          <w:lang w:val="en-US"/>
        </w:rPr>
        <w:t>Sphagnum</w:t>
      </w:r>
      <w:r w:rsidRPr="003535C5">
        <w:rPr>
          <w:rFonts w:ascii="Times New Roman" w:hAnsi="Times New Roman" w:cs="Times New Roman"/>
          <w:i/>
          <w:iCs/>
          <w:sz w:val="28"/>
          <w:szCs w:val="28"/>
        </w:rPr>
        <w:t xml:space="preserve"> </w:t>
      </w:r>
      <w:r w:rsidRPr="003535C5">
        <w:rPr>
          <w:rFonts w:ascii="Times New Roman" w:hAnsi="Times New Roman" w:cs="Times New Roman"/>
          <w:i/>
          <w:iCs/>
          <w:sz w:val="28"/>
          <w:szCs w:val="28"/>
          <w:lang w:val="en-US"/>
        </w:rPr>
        <w:t>girgensohnii</w:t>
      </w:r>
      <w:r w:rsidRPr="003535C5">
        <w:rPr>
          <w:rFonts w:ascii="Times New Roman" w:hAnsi="Times New Roman" w:cs="Times New Roman"/>
          <w:i/>
          <w:iCs/>
          <w:sz w:val="28"/>
          <w:szCs w:val="28"/>
        </w:rPr>
        <w:t xml:space="preserve"> </w:t>
      </w:r>
      <w:r w:rsidRPr="003535C5">
        <w:rPr>
          <w:rFonts w:ascii="Times New Roman" w:hAnsi="Times New Roman" w:cs="Times New Roman"/>
          <w:iCs/>
          <w:sz w:val="28"/>
          <w:szCs w:val="28"/>
          <w:lang w:val="en-US"/>
        </w:rPr>
        <w:t>Russow</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color w:val="000000"/>
          <w:sz w:val="24"/>
          <w:szCs w:val="24"/>
        </w:rPr>
      </w:pPr>
      <w:r w:rsidRPr="003535C5">
        <w:rPr>
          <w:rFonts w:ascii="Times New Roman" w:hAnsi="Times New Roman" w:cs="Times New Roman"/>
          <w:color w:val="000000"/>
          <w:sz w:val="24"/>
          <w:szCs w:val="24"/>
        </w:rPr>
        <w:t xml:space="preserve">Пучковато-ветвистые дерновинки; лесо-болотный; эпигейный или эпиксил; гигромезофит; гелиосциофит; ацидофил; </w:t>
      </w:r>
      <w:r w:rsidRPr="003535C5">
        <w:rPr>
          <w:rFonts w:ascii="Times New Roman" w:hAnsi="Times New Roman" w:cs="Times New Roman"/>
          <w:color w:val="000000"/>
          <w:sz w:val="24"/>
          <w:szCs w:val="24"/>
          <w:lang w:val="en-US"/>
        </w:rPr>
        <w:t>IV</w:t>
      </w:r>
      <w:r w:rsidRPr="003535C5">
        <w:rPr>
          <w:rFonts w:ascii="Times New Roman" w:hAnsi="Times New Roman" w:cs="Times New Roman"/>
          <w:color w:val="000000"/>
          <w:sz w:val="24"/>
          <w:szCs w:val="24"/>
        </w:rPr>
        <w:t xml:space="preserve">; челнок; аркто-бореальный; </w:t>
      </w:r>
      <w:r w:rsidRPr="003535C5">
        <w:rPr>
          <w:rFonts w:ascii="Times New Roman" w:hAnsi="Times New Roman" w:cs="Times New Roman"/>
          <w:sz w:val="24"/>
          <w:szCs w:val="28"/>
        </w:rPr>
        <w:t>на приствольном возвышении; на гниющей древесине; в мочажине; в воде; на подстилке; на вывале.</w:t>
      </w:r>
    </w:p>
    <w:p w:rsidR="00D761FE" w:rsidRPr="003535C5" w:rsidRDefault="00D761FE" w:rsidP="00D761FE">
      <w:pPr>
        <w:pStyle w:val="a3"/>
        <w:numPr>
          <w:ilvl w:val="0"/>
          <w:numId w:val="8"/>
        </w:numPr>
        <w:autoSpaceDE w:val="0"/>
        <w:autoSpaceDN w:val="0"/>
        <w:adjustRightInd w:val="0"/>
        <w:spacing w:after="0"/>
        <w:rPr>
          <w:rFonts w:ascii="Times New Roman" w:hAnsi="Times New Roman" w:cs="Times New Roman"/>
          <w:i/>
          <w:iCs/>
          <w:sz w:val="28"/>
          <w:szCs w:val="28"/>
        </w:rPr>
      </w:pPr>
      <w:r w:rsidRPr="003535C5">
        <w:rPr>
          <w:rFonts w:ascii="Times New Roman" w:hAnsi="Times New Roman" w:cs="Times New Roman"/>
          <w:color w:val="000000"/>
          <w:sz w:val="28"/>
          <w:szCs w:val="28"/>
        </w:rPr>
        <w:t xml:space="preserve">Сфагнум Руссова – </w:t>
      </w:r>
      <w:r w:rsidRPr="003535C5">
        <w:rPr>
          <w:rFonts w:ascii="Times New Roman" w:hAnsi="Times New Roman" w:cs="Times New Roman"/>
          <w:i/>
          <w:iCs/>
          <w:color w:val="000000"/>
          <w:sz w:val="28"/>
          <w:szCs w:val="28"/>
          <w:lang w:val="en-US"/>
        </w:rPr>
        <w:t>Sphagnum</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i/>
          <w:iCs/>
          <w:color w:val="000000"/>
          <w:sz w:val="28"/>
          <w:szCs w:val="28"/>
          <w:lang w:val="en-US"/>
        </w:rPr>
        <w:t>russowii</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color w:val="000000"/>
          <w:sz w:val="28"/>
          <w:szCs w:val="28"/>
          <w:lang w:val="en-US"/>
        </w:rPr>
        <w:t>Warnst</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i/>
          <w:iCs/>
          <w:sz w:val="24"/>
          <w:szCs w:val="28"/>
        </w:rPr>
      </w:pPr>
      <w:r w:rsidRPr="003535C5">
        <w:rPr>
          <w:rFonts w:ascii="Times New Roman" w:hAnsi="Times New Roman" w:cs="Times New Roman"/>
          <w:color w:val="000000"/>
          <w:sz w:val="24"/>
          <w:szCs w:val="28"/>
        </w:rPr>
        <w:t xml:space="preserve">Пучковато-ветвистые дерновинки; лесо-болотный; эпигейный; гигрофит; гелиофит; ацидофил; </w:t>
      </w:r>
      <w:r w:rsidRPr="003535C5">
        <w:rPr>
          <w:rFonts w:ascii="Times New Roman" w:hAnsi="Times New Roman" w:cs="Times New Roman"/>
          <w:color w:val="000000"/>
          <w:sz w:val="24"/>
          <w:szCs w:val="24"/>
          <w:lang w:val="en-US"/>
        </w:rPr>
        <w:t>IV</w:t>
      </w:r>
      <w:r w:rsidRPr="003535C5">
        <w:rPr>
          <w:rFonts w:ascii="Times New Roman" w:hAnsi="Times New Roman" w:cs="Times New Roman"/>
          <w:color w:val="000000"/>
          <w:sz w:val="24"/>
          <w:szCs w:val="24"/>
        </w:rPr>
        <w:t>; челнок; аркто-бореальный;</w:t>
      </w:r>
      <w:r w:rsidRPr="003535C5">
        <w:rPr>
          <w:rFonts w:ascii="Times New Roman" w:hAnsi="Times New Roman" w:cs="Times New Roman"/>
          <w:sz w:val="24"/>
          <w:szCs w:val="28"/>
        </w:rPr>
        <w:t xml:space="preserve"> на приствольном возвышении.</w:t>
      </w:r>
    </w:p>
    <w:p w:rsidR="00D761FE" w:rsidRPr="003535C5" w:rsidRDefault="00D761FE" w:rsidP="00D761FE">
      <w:pPr>
        <w:pStyle w:val="a3"/>
        <w:numPr>
          <w:ilvl w:val="0"/>
          <w:numId w:val="8"/>
        </w:numPr>
        <w:autoSpaceDE w:val="0"/>
        <w:autoSpaceDN w:val="0"/>
        <w:adjustRightInd w:val="0"/>
        <w:spacing w:after="0"/>
        <w:rPr>
          <w:rFonts w:ascii="Times New Roman" w:hAnsi="Times New Roman" w:cs="Times New Roman"/>
          <w:i/>
          <w:iCs/>
          <w:sz w:val="28"/>
          <w:szCs w:val="28"/>
        </w:rPr>
      </w:pPr>
      <w:r w:rsidRPr="003535C5">
        <w:rPr>
          <w:rFonts w:ascii="Times New Roman" w:hAnsi="Times New Roman" w:cs="Times New Roman"/>
          <w:sz w:val="28"/>
          <w:szCs w:val="28"/>
        </w:rPr>
        <w:t xml:space="preserve"> Сфагнум оттопыренный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sz w:val="28"/>
          <w:szCs w:val="28"/>
          <w:lang w:val="en-US"/>
        </w:rPr>
        <w:t>Sphagnum</w:t>
      </w:r>
      <w:r w:rsidRPr="003535C5">
        <w:rPr>
          <w:rFonts w:ascii="Times New Roman" w:hAnsi="Times New Roman" w:cs="Times New Roman"/>
          <w:i/>
          <w:iCs/>
          <w:sz w:val="28"/>
          <w:szCs w:val="28"/>
        </w:rPr>
        <w:t xml:space="preserve"> </w:t>
      </w:r>
      <w:r w:rsidRPr="003535C5">
        <w:rPr>
          <w:rFonts w:ascii="Times New Roman" w:hAnsi="Times New Roman" w:cs="Times New Roman"/>
          <w:i/>
          <w:iCs/>
          <w:sz w:val="28"/>
          <w:szCs w:val="28"/>
          <w:lang w:val="en-US"/>
        </w:rPr>
        <w:t>squarrosum</w:t>
      </w:r>
      <w:r w:rsidRPr="003535C5">
        <w:rPr>
          <w:rFonts w:ascii="Times New Roman" w:hAnsi="Times New Roman" w:cs="Times New Roman"/>
          <w:i/>
          <w:iCs/>
          <w:sz w:val="28"/>
          <w:szCs w:val="28"/>
        </w:rPr>
        <w:t xml:space="preserve"> </w:t>
      </w:r>
      <w:r w:rsidRPr="003535C5">
        <w:rPr>
          <w:rFonts w:ascii="Times New Roman" w:hAnsi="Times New Roman" w:cs="Times New Roman"/>
          <w:iCs/>
          <w:sz w:val="28"/>
          <w:szCs w:val="28"/>
          <w:lang w:val="en-US"/>
        </w:rPr>
        <w:t>Crome</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i/>
          <w:iCs/>
          <w:sz w:val="24"/>
          <w:szCs w:val="24"/>
        </w:rPr>
      </w:pPr>
      <w:r w:rsidRPr="003535C5">
        <w:rPr>
          <w:rFonts w:ascii="Times New Roman" w:hAnsi="Times New Roman" w:cs="Times New Roman"/>
          <w:color w:val="000000"/>
          <w:sz w:val="24"/>
          <w:szCs w:val="24"/>
        </w:rPr>
        <w:t xml:space="preserve">Пучковато-ветвистые дерновинки; лесо-болотный; эпигейный;  гигрофит; гелиофит;  ацидофил; факультативно-облигатный кальцефит;  </w:t>
      </w:r>
      <w:r w:rsidRPr="003535C5">
        <w:rPr>
          <w:rFonts w:ascii="Times New Roman" w:hAnsi="Times New Roman" w:cs="Times New Roman"/>
          <w:color w:val="000000"/>
          <w:sz w:val="24"/>
          <w:szCs w:val="24"/>
          <w:lang w:val="en-US"/>
        </w:rPr>
        <w:t>IV</w:t>
      </w:r>
      <w:r w:rsidRPr="003535C5">
        <w:rPr>
          <w:rFonts w:ascii="Times New Roman" w:hAnsi="Times New Roman" w:cs="Times New Roman"/>
          <w:color w:val="000000"/>
          <w:sz w:val="24"/>
          <w:szCs w:val="24"/>
        </w:rPr>
        <w:t xml:space="preserve">; челнок; аркто-бореальный; </w:t>
      </w:r>
      <w:r w:rsidRPr="003535C5">
        <w:rPr>
          <w:rFonts w:ascii="Times New Roman" w:hAnsi="Times New Roman" w:cs="Times New Roman"/>
          <w:sz w:val="24"/>
          <w:szCs w:val="28"/>
        </w:rPr>
        <w:t>на приствольном возвышении.</w:t>
      </w:r>
    </w:p>
    <w:p w:rsidR="00D761FE" w:rsidRPr="003535C5" w:rsidRDefault="00D761FE" w:rsidP="00D761FE">
      <w:pPr>
        <w:pStyle w:val="a3"/>
        <w:numPr>
          <w:ilvl w:val="0"/>
          <w:numId w:val="8"/>
        </w:numPr>
        <w:autoSpaceDE w:val="0"/>
        <w:autoSpaceDN w:val="0"/>
        <w:adjustRightInd w:val="0"/>
        <w:spacing w:after="0"/>
        <w:rPr>
          <w:rFonts w:ascii="Times New Roman" w:hAnsi="Times New Roman" w:cs="Times New Roman"/>
          <w:color w:val="000000"/>
          <w:sz w:val="28"/>
          <w:szCs w:val="28"/>
        </w:rPr>
      </w:pPr>
      <w:r w:rsidRPr="003535C5">
        <w:rPr>
          <w:rFonts w:ascii="Times New Roman" w:hAnsi="Times New Roman" w:cs="Times New Roman"/>
          <w:sz w:val="28"/>
          <w:szCs w:val="28"/>
        </w:rPr>
        <w:t xml:space="preserve">Сфагнум Варнсторфа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color w:val="000000"/>
          <w:sz w:val="28"/>
          <w:szCs w:val="28"/>
          <w:lang w:val="en-US"/>
        </w:rPr>
        <w:t>Sphagnum</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i/>
          <w:iCs/>
          <w:color w:val="000000"/>
          <w:sz w:val="28"/>
          <w:szCs w:val="28"/>
          <w:lang w:val="en-US"/>
        </w:rPr>
        <w:t>warnstorfii</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color w:val="000000"/>
          <w:sz w:val="28"/>
          <w:szCs w:val="28"/>
          <w:lang w:val="en-US"/>
        </w:rPr>
        <w:t>Russow</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i/>
          <w:iCs/>
          <w:sz w:val="24"/>
          <w:szCs w:val="24"/>
        </w:rPr>
      </w:pPr>
      <w:r w:rsidRPr="003535C5">
        <w:rPr>
          <w:rFonts w:ascii="Times New Roman" w:hAnsi="Times New Roman" w:cs="Times New Roman"/>
          <w:color w:val="000000"/>
          <w:sz w:val="24"/>
          <w:szCs w:val="24"/>
        </w:rPr>
        <w:t xml:space="preserve">Пучковато-ветвистые дерновинки; лесо-болотный; эпигейный; гигрофит; гелиофит;  ацидофил; аркто-бореальный; </w:t>
      </w:r>
      <w:r w:rsidRPr="003535C5">
        <w:rPr>
          <w:rFonts w:ascii="Times New Roman" w:hAnsi="Times New Roman" w:cs="Times New Roman"/>
          <w:color w:val="000000"/>
          <w:sz w:val="24"/>
          <w:szCs w:val="24"/>
          <w:lang w:val="en-US"/>
        </w:rPr>
        <w:t>IV</w:t>
      </w:r>
      <w:r w:rsidRPr="003535C5">
        <w:rPr>
          <w:rFonts w:ascii="Times New Roman" w:hAnsi="Times New Roman" w:cs="Times New Roman"/>
          <w:color w:val="000000"/>
          <w:sz w:val="24"/>
          <w:szCs w:val="24"/>
        </w:rPr>
        <w:t xml:space="preserve">; челнок; </w:t>
      </w:r>
      <w:r w:rsidRPr="003535C5">
        <w:rPr>
          <w:rFonts w:ascii="Times New Roman" w:hAnsi="Times New Roman" w:cs="Times New Roman"/>
          <w:sz w:val="24"/>
          <w:szCs w:val="28"/>
        </w:rPr>
        <w:t>на приствольном возвышении.</w:t>
      </w:r>
    </w:p>
    <w:p w:rsidR="00D761FE" w:rsidRPr="003535C5" w:rsidRDefault="00D761FE" w:rsidP="00D761FE">
      <w:pPr>
        <w:autoSpaceDE w:val="0"/>
        <w:autoSpaceDN w:val="0"/>
        <w:adjustRightInd w:val="0"/>
        <w:spacing w:after="0"/>
        <w:jc w:val="center"/>
        <w:rPr>
          <w:rFonts w:ascii="Times New Roman" w:hAnsi="Times New Roman" w:cs="Times New Roman"/>
          <w:b/>
          <w:i/>
          <w:iCs/>
          <w:sz w:val="28"/>
          <w:szCs w:val="28"/>
        </w:rPr>
      </w:pPr>
      <w:r w:rsidRPr="003535C5">
        <w:rPr>
          <w:rFonts w:ascii="Times New Roman" w:hAnsi="Times New Roman" w:cs="Times New Roman"/>
          <w:b/>
          <w:i/>
          <w:iCs/>
          <w:sz w:val="28"/>
          <w:szCs w:val="28"/>
        </w:rPr>
        <w:t>Класс 4.</w:t>
      </w:r>
      <w:r w:rsidRPr="003535C5">
        <w:rPr>
          <w:rFonts w:ascii="Times New Roman" w:hAnsi="Times New Roman" w:cs="Times New Roman"/>
          <w:b/>
          <w:sz w:val="28"/>
          <w:szCs w:val="28"/>
        </w:rPr>
        <w:t>Тетрафисовые</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lang w:val="en-US"/>
        </w:rPr>
        <w:t>Tetraphidopsida</w:t>
      </w:r>
    </w:p>
    <w:p w:rsidR="00D761FE" w:rsidRPr="003535C5" w:rsidRDefault="00D761FE" w:rsidP="00D761FE">
      <w:pPr>
        <w:autoSpaceDE w:val="0"/>
        <w:autoSpaceDN w:val="0"/>
        <w:adjustRightInd w:val="0"/>
        <w:spacing w:after="0"/>
        <w:jc w:val="center"/>
        <w:rPr>
          <w:rFonts w:ascii="Times New Roman" w:hAnsi="Times New Roman" w:cs="Times New Roman"/>
          <w:b/>
          <w:i/>
          <w:color w:val="000000"/>
          <w:sz w:val="28"/>
          <w:szCs w:val="28"/>
        </w:rPr>
      </w:pPr>
      <w:r w:rsidRPr="003535C5">
        <w:rPr>
          <w:rFonts w:ascii="Times New Roman" w:hAnsi="Times New Roman" w:cs="Times New Roman"/>
          <w:b/>
          <w:i/>
          <w:iCs/>
          <w:sz w:val="28"/>
          <w:szCs w:val="28"/>
        </w:rPr>
        <w:t>Порядок 8.</w:t>
      </w:r>
      <w:r w:rsidRPr="003535C5">
        <w:rPr>
          <w:rFonts w:ascii="Times New Roman" w:hAnsi="Times New Roman" w:cs="Times New Roman"/>
          <w:b/>
          <w:sz w:val="28"/>
          <w:szCs w:val="28"/>
        </w:rPr>
        <w:t xml:space="preserve">Тетрафисовые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color w:val="000000"/>
          <w:sz w:val="28"/>
          <w:szCs w:val="28"/>
          <w:lang w:val="en-US"/>
        </w:rPr>
        <w:t>Tetraphidales</w:t>
      </w:r>
    </w:p>
    <w:p w:rsidR="00D761FE" w:rsidRPr="003535C5" w:rsidRDefault="00D761FE" w:rsidP="00D761FE">
      <w:pPr>
        <w:autoSpaceDE w:val="0"/>
        <w:autoSpaceDN w:val="0"/>
        <w:adjustRightInd w:val="0"/>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Сем.18.</w:t>
      </w:r>
      <w:r w:rsidRPr="003535C5">
        <w:rPr>
          <w:rFonts w:ascii="Times New Roman" w:hAnsi="Times New Roman" w:cs="Times New Roman"/>
          <w:b/>
          <w:sz w:val="28"/>
          <w:szCs w:val="28"/>
        </w:rPr>
        <w:t xml:space="preserve"> Тетрафисовые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color w:val="000000"/>
          <w:sz w:val="28"/>
          <w:szCs w:val="28"/>
          <w:lang w:val="en-US"/>
        </w:rPr>
        <w:t>Tetraphidaceae</w:t>
      </w:r>
    </w:p>
    <w:p w:rsidR="00D761FE" w:rsidRPr="003535C5" w:rsidRDefault="00D761FE" w:rsidP="00D761FE">
      <w:pPr>
        <w:autoSpaceDE w:val="0"/>
        <w:autoSpaceDN w:val="0"/>
        <w:adjustRightInd w:val="0"/>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Род 30. </w:t>
      </w:r>
      <w:r w:rsidRPr="003535C5">
        <w:rPr>
          <w:rFonts w:ascii="Times New Roman" w:hAnsi="Times New Roman" w:cs="Times New Roman"/>
          <w:b/>
          <w:i/>
          <w:iCs/>
          <w:color w:val="000000"/>
          <w:sz w:val="28"/>
          <w:szCs w:val="28"/>
        </w:rPr>
        <w:t>Тетрафис</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lang w:val="en-US"/>
        </w:rPr>
        <w:t>Tetraphis</w:t>
      </w:r>
    </w:p>
    <w:p w:rsidR="00D761FE" w:rsidRPr="003535C5" w:rsidRDefault="00D761FE" w:rsidP="00D761FE">
      <w:pPr>
        <w:pStyle w:val="a3"/>
        <w:numPr>
          <w:ilvl w:val="0"/>
          <w:numId w:val="8"/>
        </w:numPr>
        <w:autoSpaceDE w:val="0"/>
        <w:autoSpaceDN w:val="0"/>
        <w:adjustRightInd w:val="0"/>
        <w:spacing w:after="0"/>
        <w:jc w:val="both"/>
        <w:rPr>
          <w:rFonts w:ascii="Times New Roman" w:hAnsi="Times New Roman" w:cs="Times New Roman"/>
          <w:i/>
          <w:iCs/>
          <w:sz w:val="28"/>
          <w:szCs w:val="28"/>
        </w:rPr>
      </w:pPr>
      <w:r w:rsidRPr="003535C5">
        <w:rPr>
          <w:rFonts w:ascii="Times New Roman" w:hAnsi="Times New Roman" w:cs="Times New Roman"/>
          <w:sz w:val="28"/>
          <w:szCs w:val="28"/>
        </w:rPr>
        <w:t xml:space="preserve">Тетрафис прозрачный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sz w:val="28"/>
          <w:szCs w:val="28"/>
          <w:lang w:val="en-US"/>
        </w:rPr>
        <w:t>Tetraphis</w:t>
      </w:r>
      <w:r w:rsidRPr="003535C5">
        <w:rPr>
          <w:rFonts w:ascii="Times New Roman" w:hAnsi="Times New Roman" w:cs="Times New Roman"/>
          <w:i/>
          <w:iCs/>
          <w:sz w:val="28"/>
          <w:szCs w:val="28"/>
        </w:rPr>
        <w:t xml:space="preserve"> </w:t>
      </w:r>
      <w:r w:rsidRPr="003535C5">
        <w:rPr>
          <w:rFonts w:ascii="Times New Roman" w:hAnsi="Times New Roman" w:cs="Times New Roman"/>
          <w:i/>
          <w:iCs/>
          <w:sz w:val="28"/>
          <w:szCs w:val="28"/>
          <w:lang w:val="en-US"/>
        </w:rPr>
        <w:t>pellucida Hedw</w:t>
      </w:r>
      <w:r w:rsidRPr="003535C5">
        <w:rPr>
          <w:rFonts w:ascii="Times New Roman" w:hAnsi="Times New Roman" w:cs="Times New Roman"/>
          <w:i/>
          <w:iCs/>
          <w:sz w:val="28"/>
          <w:szCs w:val="28"/>
        </w:rPr>
        <w:t>.</w:t>
      </w:r>
    </w:p>
    <w:p w:rsidR="00D761FE" w:rsidRPr="003535C5" w:rsidRDefault="00D761FE" w:rsidP="00D761FE">
      <w:pPr>
        <w:pStyle w:val="a3"/>
        <w:autoSpaceDE w:val="0"/>
        <w:autoSpaceDN w:val="0"/>
        <w:adjustRightInd w:val="0"/>
        <w:spacing w:after="0"/>
        <w:ind w:left="360"/>
        <w:jc w:val="both"/>
        <w:rPr>
          <w:rFonts w:ascii="Times New Roman" w:hAnsi="Times New Roman" w:cs="Times New Roman"/>
          <w:sz w:val="24"/>
          <w:szCs w:val="24"/>
        </w:rPr>
      </w:pPr>
      <w:r w:rsidRPr="003535C5">
        <w:rPr>
          <w:rFonts w:ascii="Times New Roman" w:hAnsi="Times New Roman" w:cs="Times New Roman"/>
          <w:sz w:val="24"/>
          <w:szCs w:val="24"/>
        </w:rPr>
        <w:t xml:space="preserve">Низкие дерновинки; лесо-болотный; эпиксил; мезофит; сциофит; ацидофил; </w:t>
      </w:r>
      <w:r w:rsidRPr="003535C5">
        <w:rPr>
          <w:rFonts w:ascii="Times New Roman" w:hAnsi="Times New Roman" w:cs="Times New Roman"/>
          <w:sz w:val="24"/>
        </w:rPr>
        <w:t xml:space="preserve">II; колонист; </w:t>
      </w:r>
      <w:r w:rsidRPr="003535C5">
        <w:rPr>
          <w:rFonts w:ascii="Times New Roman" w:hAnsi="Times New Roman" w:cs="Times New Roman"/>
          <w:sz w:val="24"/>
          <w:szCs w:val="24"/>
        </w:rPr>
        <w:t xml:space="preserve">бореальный; </w:t>
      </w:r>
      <w:r w:rsidRPr="003535C5">
        <w:rPr>
          <w:rFonts w:ascii="Times New Roman" w:hAnsi="Times New Roman" w:cs="Times New Roman"/>
          <w:sz w:val="24"/>
          <w:szCs w:val="28"/>
        </w:rPr>
        <w:t>на приствольном возвышении; на вывале.</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Отдел </w:t>
      </w:r>
      <w:r w:rsidRPr="003535C5">
        <w:rPr>
          <w:rFonts w:ascii="Times New Roman" w:hAnsi="Times New Roman" w:cs="Times New Roman"/>
          <w:b/>
          <w:sz w:val="28"/>
          <w:szCs w:val="28"/>
          <w:lang w:val="en-US"/>
        </w:rPr>
        <w:t>II</w:t>
      </w:r>
      <w:r w:rsidRPr="003535C5">
        <w:rPr>
          <w:rFonts w:ascii="Times New Roman" w:hAnsi="Times New Roman" w:cs="Times New Roman"/>
          <w:b/>
          <w:sz w:val="28"/>
          <w:szCs w:val="28"/>
        </w:rPr>
        <w:t>. Печёночники</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Marchantiophyta</w:t>
      </w:r>
    </w:p>
    <w:p w:rsidR="00D761FE" w:rsidRPr="003535C5" w:rsidRDefault="00D761FE" w:rsidP="00D761FE">
      <w:pPr>
        <w:spacing w:after="0"/>
        <w:jc w:val="center"/>
        <w:rPr>
          <w:rFonts w:ascii="Times New Roman" w:hAnsi="Times New Roman" w:cs="Times New Roman"/>
          <w:b/>
          <w:sz w:val="28"/>
          <w:szCs w:val="28"/>
        </w:rPr>
      </w:pPr>
      <w:r w:rsidRPr="003535C5">
        <w:rPr>
          <w:rFonts w:ascii="Times New Roman" w:hAnsi="Times New Roman" w:cs="Times New Roman"/>
          <w:b/>
          <w:sz w:val="28"/>
          <w:szCs w:val="28"/>
        </w:rPr>
        <w:t>Класс 5.  Юнгерманниевые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Jungermanniopsida</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Порядок 9. Юнгерманниевые</w:t>
      </w:r>
      <w:r w:rsidRPr="003535C5">
        <w:rPr>
          <w:rFonts w:ascii="Times New Roman" w:hAnsi="Times New Roman" w:cs="Times New Roman"/>
          <w:sz w:val="28"/>
          <w:szCs w:val="28"/>
        </w:rPr>
        <w:t xml:space="preserve"> –</w:t>
      </w:r>
      <w:r w:rsidRPr="003535C5">
        <w:rPr>
          <w:rFonts w:ascii="Times New Roman" w:hAnsi="Times New Roman" w:cs="Times New Roman"/>
          <w:b/>
          <w:i/>
          <w:sz w:val="28"/>
          <w:szCs w:val="28"/>
        </w:rPr>
        <w:t xml:space="preserve"> Jungermanniales</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Сем.19. Лепидозиевые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Lepidoziaceae</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Род 31. Лепидозия</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Lepidozia</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Лепидозия ползучая – </w:t>
      </w:r>
      <w:r w:rsidRPr="003535C5">
        <w:rPr>
          <w:rFonts w:ascii="Times New Roman" w:hAnsi="Times New Roman" w:cs="Times New Roman"/>
          <w:i/>
          <w:sz w:val="28"/>
          <w:szCs w:val="28"/>
        </w:rPr>
        <w:t xml:space="preserve">Lepidozia reptans </w:t>
      </w:r>
      <w:r w:rsidRPr="003535C5">
        <w:rPr>
          <w:rFonts w:ascii="Times New Roman" w:hAnsi="Times New Roman" w:cs="Times New Roman"/>
          <w:sz w:val="28"/>
          <w:szCs w:val="28"/>
        </w:rPr>
        <w:t>(L.) Dumort.</w:t>
      </w:r>
    </w:p>
    <w:p w:rsidR="00D761FE" w:rsidRPr="003535C5" w:rsidRDefault="00D761FE" w:rsidP="00D761FE">
      <w:pPr>
        <w:pStyle w:val="a3"/>
        <w:spacing w:after="0"/>
        <w:ind w:left="360"/>
        <w:jc w:val="both"/>
        <w:rPr>
          <w:rFonts w:ascii="Times New Roman" w:hAnsi="Times New Roman" w:cs="Times New Roman"/>
          <w:sz w:val="24"/>
          <w:szCs w:val="24"/>
        </w:rPr>
      </w:pPr>
      <w:r w:rsidRPr="003535C5">
        <w:rPr>
          <w:rFonts w:ascii="Times New Roman" w:hAnsi="Times New Roman" w:cs="Times New Roman"/>
          <w:sz w:val="24"/>
          <w:szCs w:val="24"/>
        </w:rPr>
        <w:t xml:space="preserve">Плоские коврики; лесо-болотный; эпигейный или эпиксил;  гигромезофит; гелиосциофит; ацидофил; </w:t>
      </w:r>
      <w:r w:rsidRPr="003535C5">
        <w:rPr>
          <w:rFonts w:ascii="Times New Roman" w:hAnsi="Times New Roman" w:cs="Times New Roman"/>
          <w:sz w:val="24"/>
          <w:szCs w:val="24"/>
          <w:lang w:val="en-US"/>
        </w:rPr>
        <w:t>II</w:t>
      </w:r>
      <w:r w:rsidRPr="003535C5">
        <w:rPr>
          <w:rFonts w:ascii="Times New Roman" w:hAnsi="Times New Roman" w:cs="Times New Roman"/>
          <w:sz w:val="24"/>
          <w:szCs w:val="24"/>
        </w:rPr>
        <w:t xml:space="preserve">; челнок; бореальный; </w:t>
      </w:r>
      <w:r w:rsidRPr="003535C5">
        <w:rPr>
          <w:rFonts w:ascii="Times New Roman" w:hAnsi="Times New Roman" w:cs="Times New Roman"/>
          <w:sz w:val="24"/>
          <w:szCs w:val="28"/>
        </w:rPr>
        <w:t>на приствольном возвышении.</w:t>
      </w:r>
    </w:p>
    <w:p w:rsidR="00D761FE" w:rsidRPr="003535C5" w:rsidRDefault="00D761FE" w:rsidP="00D761FE">
      <w:pPr>
        <w:spacing w:after="0"/>
        <w:ind w:left="360"/>
        <w:jc w:val="center"/>
        <w:rPr>
          <w:rFonts w:ascii="Times New Roman" w:hAnsi="Times New Roman" w:cs="Times New Roman"/>
          <w:b/>
          <w:color w:val="000000"/>
          <w:sz w:val="28"/>
          <w:szCs w:val="28"/>
        </w:rPr>
      </w:pPr>
      <w:r w:rsidRPr="003535C5">
        <w:rPr>
          <w:rFonts w:ascii="Times New Roman" w:hAnsi="Times New Roman" w:cs="Times New Roman"/>
          <w:b/>
          <w:sz w:val="28"/>
          <w:szCs w:val="28"/>
        </w:rPr>
        <w:t>Сем.20.</w:t>
      </w:r>
      <w:r w:rsidRPr="003535C5">
        <w:rPr>
          <w:rFonts w:ascii="Times New Roman" w:hAnsi="Times New Roman" w:cs="Times New Roman"/>
          <w:b/>
          <w:color w:val="000000"/>
          <w:sz w:val="28"/>
          <w:szCs w:val="28"/>
        </w:rPr>
        <w:t xml:space="preserve"> Лофоколеевые </w:t>
      </w:r>
      <w:r w:rsidRPr="003535C5">
        <w:rPr>
          <w:rFonts w:ascii="Times New Roman" w:hAnsi="Times New Roman" w:cs="Times New Roman"/>
          <w:sz w:val="28"/>
          <w:szCs w:val="28"/>
        </w:rPr>
        <w:t xml:space="preserve">– </w:t>
      </w:r>
      <w:r w:rsidRPr="003535C5">
        <w:rPr>
          <w:rFonts w:ascii="Times New Roman" w:hAnsi="Times New Roman" w:cs="Times New Roman"/>
          <w:b/>
          <w:i/>
          <w:color w:val="000000"/>
          <w:sz w:val="28"/>
          <w:szCs w:val="28"/>
        </w:rPr>
        <w:t>Lophocoleaceae</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Род 32. Лофоколеа </w:t>
      </w:r>
      <w:r w:rsidRPr="003535C5">
        <w:rPr>
          <w:rFonts w:ascii="Times New Roman" w:hAnsi="Times New Roman" w:cs="Times New Roman"/>
          <w:sz w:val="28"/>
          <w:szCs w:val="28"/>
        </w:rPr>
        <w:t xml:space="preserve">– </w:t>
      </w:r>
      <w:r w:rsidRPr="003535C5">
        <w:rPr>
          <w:rFonts w:ascii="Times New Roman" w:hAnsi="Times New Roman" w:cs="Times New Roman"/>
          <w:b/>
          <w:i/>
          <w:color w:val="000000"/>
          <w:sz w:val="28"/>
          <w:szCs w:val="28"/>
        </w:rPr>
        <w:t>Lophocolea</w:t>
      </w:r>
    </w:p>
    <w:p w:rsidR="00D761FE" w:rsidRPr="003535C5" w:rsidRDefault="00D761FE" w:rsidP="00D761FE">
      <w:pPr>
        <w:pStyle w:val="a3"/>
        <w:numPr>
          <w:ilvl w:val="0"/>
          <w:numId w:val="8"/>
        </w:numPr>
        <w:spacing w:after="0"/>
        <w:rPr>
          <w:rFonts w:ascii="Times New Roman" w:hAnsi="Times New Roman" w:cs="Times New Roman"/>
          <w:sz w:val="28"/>
          <w:szCs w:val="28"/>
          <w:lang w:val="en-US"/>
        </w:rPr>
      </w:pPr>
      <w:r w:rsidRPr="003535C5">
        <w:rPr>
          <w:rFonts w:ascii="Times New Roman" w:hAnsi="Times New Roman" w:cs="Times New Roman"/>
          <w:color w:val="000000"/>
          <w:sz w:val="28"/>
          <w:szCs w:val="28"/>
        </w:rPr>
        <w:lastRenderedPageBreak/>
        <w:t>Лофоколеа</w:t>
      </w:r>
      <w:r w:rsidRPr="003535C5">
        <w:rPr>
          <w:rFonts w:ascii="Times New Roman" w:hAnsi="Times New Roman" w:cs="Times New Roman"/>
          <w:color w:val="000000"/>
          <w:sz w:val="28"/>
          <w:szCs w:val="28"/>
          <w:lang w:val="en-US"/>
        </w:rPr>
        <w:t xml:space="preserve"> </w:t>
      </w:r>
      <w:r w:rsidRPr="003535C5">
        <w:rPr>
          <w:rFonts w:ascii="Times New Roman" w:hAnsi="Times New Roman" w:cs="Times New Roman"/>
          <w:color w:val="000000"/>
          <w:sz w:val="28"/>
          <w:szCs w:val="28"/>
        </w:rPr>
        <w:t>малая</w:t>
      </w:r>
      <w:r w:rsidRPr="003535C5">
        <w:rPr>
          <w:rFonts w:ascii="Times New Roman" w:hAnsi="Times New Roman" w:cs="Times New Roman"/>
          <w:color w:val="000000"/>
          <w:sz w:val="28"/>
          <w:szCs w:val="28"/>
          <w:lang w:val="en-US"/>
        </w:rPr>
        <w:t xml:space="preserve"> </w:t>
      </w:r>
      <w:r w:rsidRPr="003535C5">
        <w:rPr>
          <w:rFonts w:ascii="Times New Roman" w:hAnsi="Times New Roman" w:cs="Times New Roman"/>
          <w:sz w:val="28"/>
          <w:szCs w:val="28"/>
          <w:lang w:val="en-US"/>
        </w:rPr>
        <w:t xml:space="preserve">– </w:t>
      </w:r>
      <w:r w:rsidRPr="003535C5">
        <w:rPr>
          <w:rFonts w:ascii="Times New Roman" w:hAnsi="Times New Roman" w:cs="Times New Roman"/>
          <w:i/>
          <w:color w:val="000000"/>
          <w:sz w:val="28"/>
          <w:szCs w:val="28"/>
          <w:lang w:val="en-US"/>
        </w:rPr>
        <w:t>Lophocolea minor</w:t>
      </w:r>
      <w:r w:rsidRPr="003535C5">
        <w:rPr>
          <w:rFonts w:ascii="Times New Roman" w:hAnsi="Times New Roman" w:cs="Times New Roman"/>
          <w:color w:val="000000"/>
          <w:sz w:val="28"/>
          <w:szCs w:val="28"/>
          <w:lang w:val="en-US"/>
        </w:rPr>
        <w:t xml:space="preserve"> Nees</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8"/>
        </w:rPr>
        <w:t xml:space="preserve">Плоские коврики; лесной; эпигейный или эпифит; мезофит; сциофит; нейтрофил; циркумполярный;  </w:t>
      </w:r>
      <w:r w:rsidRPr="003535C5">
        <w:rPr>
          <w:rFonts w:ascii="Times New Roman" w:hAnsi="Times New Roman" w:cs="Times New Roman"/>
          <w:sz w:val="24"/>
          <w:szCs w:val="28"/>
          <w:lang w:val="en-US"/>
        </w:rPr>
        <w:t>III</w:t>
      </w:r>
      <w:r w:rsidRPr="003535C5">
        <w:rPr>
          <w:rFonts w:ascii="Times New Roman" w:hAnsi="Times New Roman" w:cs="Times New Roman"/>
          <w:sz w:val="24"/>
          <w:szCs w:val="28"/>
        </w:rPr>
        <w:t>; стайер; бореальный; на подстилке; на стволе дерева.</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Лофоколея разнолистная – </w:t>
      </w:r>
      <w:r w:rsidRPr="003535C5">
        <w:rPr>
          <w:rFonts w:ascii="Times New Roman" w:hAnsi="Times New Roman" w:cs="Times New Roman"/>
          <w:i/>
          <w:sz w:val="28"/>
          <w:szCs w:val="28"/>
        </w:rPr>
        <w:t>Lophocolea heterophylla</w:t>
      </w:r>
      <w:r w:rsidRPr="003535C5">
        <w:rPr>
          <w:rFonts w:ascii="Times New Roman" w:hAnsi="Times New Roman" w:cs="Times New Roman"/>
          <w:sz w:val="28"/>
          <w:szCs w:val="28"/>
        </w:rPr>
        <w:t xml:space="preserve"> (Schrad.) Dum.</w:t>
      </w:r>
    </w:p>
    <w:p w:rsidR="00D761FE" w:rsidRPr="003535C5" w:rsidRDefault="00D761FE" w:rsidP="00D761FE">
      <w:pPr>
        <w:pStyle w:val="a3"/>
        <w:spacing w:after="0"/>
        <w:ind w:left="360"/>
        <w:jc w:val="both"/>
        <w:rPr>
          <w:rFonts w:ascii="Times New Roman" w:hAnsi="Times New Roman" w:cs="Times New Roman"/>
          <w:sz w:val="24"/>
          <w:szCs w:val="28"/>
        </w:rPr>
      </w:pPr>
      <w:r w:rsidRPr="003535C5">
        <w:rPr>
          <w:rFonts w:ascii="Times New Roman" w:hAnsi="Times New Roman" w:cs="Times New Roman"/>
          <w:sz w:val="24"/>
          <w:szCs w:val="24"/>
        </w:rPr>
        <w:t xml:space="preserve">Плоские коврики; лесо-болотный; эпигейный или эпиксил; гигромезофит; сциофит; ацидофил; </w:t>
      </w:r>
      <w:r w:rsidRPr="003535C5">
        <w:rPr>
          <w:rFonts w:ascii="Times New Roman" w:hAnsi="Times New Roman" w:cs="Times New Roman"/>
          <w:sz w:val="24"/>
          <w:szCs w:val="24"/>
          <w:lang w:val="en-US"/>
        </w:rPr>
        <w:t>III</w:t>
      </w:r>
      <w:r w:rsidRPr="003535C5">
        <w:rPr>
          <w:rFonts w:ascii="Times New Roman" w:hAnsi="Times New Roman" w:cs="Times New Roman"/>
          <w:sz w:val="24"/>
          <w:szCs w:val="24"/>
        </w:rPr>
        <w:t xml:space="preserve">; колонист; бореальный; </w:t>
      </w:r>
      <w:r w:rsidRPr="003535C5">
        <w:rPr>
          <w:rFonts w:ascii="Times New Roman" w:hAnsi="Times New Roman" w:cs="Times New Roman"/>
          <w:sz w:val="24"/>
          <w:szCs w:val="28"/>
        </w:rPr>
        <w:t>на приствольном возвышении; на гниющей древесине; на вывале; в мочажине; на подстилке.</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Сем. 21. </w:t>
      </w:r>
      <w:r w:rsidRPr="003535C5">
        <w:rPr>
          <w:rFonts w:ascii="Times New Roman" w:hAnsi="Times New Roman" w:cs="Times New Roman"/>
          <w:b/>
          <w:sz w:val="28"/>
          <w:szCs w:val="28"/>
        </w:rPr>
        <w:t xml:space="preserve">Плагиохиловые </w:t>
      </w:r>
      <w:r w:rsidRPr="003535C5">
        <w:rPr>
          <w:rFonts w:ascii="Times New Roman" w:hAnsi="Times New Roman" w:cs="Times New Roman"/>
          <w:sz w:val="28"/>
          <w:szCs w:val="28"/>
        </w:rPr>
        <w:t xml:space="preserve">– </w:t>
      </w:r>
      <w:r w:rsidRPr="003535C5">
        <w:rPr>
          <w:rFonts w:ascii="Times New Roman" w:hAnsi="Times New Roman" w:cs="Times New Roman"/>
          <w:b/>
          <w:i/>
          <w:color w:val="000000"/>
          <w:sz w:val="28"/>
          <w:szCs w:val="28"/>
          <w:lang w:val="en-US"/>
        </w:rPr>
        <w:t>Plagiochilaceae</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Род 33.</w:t>
      </w:r>
      <w:r w:rsidRPr="003535C5">
        <w:rPr>
          <w:rFonts w:ascii="Times New Roman" w:hAnsi="Times New Roman" w:cs="Times New Roman"/>
          <w:b/>
          <w:sz w:val="28"/>
          <w:szCs w:val="28"/>
        </w:rPr>
        <w:t>Плагиохила</w:t>
      </w:r>
      <w:r w:rsidRPr="003535C5">
        <w:rPr>
          <w:rFonts w:ascii="Times New Roman" w:hAnsi="Times New Roman" w:cs="Times New Roman"/>
          <w:sz w:val="28"/>
          <w:szCs w:val="28"/>
        </w:rPr>
        <w:t xml:space="preserve"> –</w:t>
      </w:r>
      <w:r w:rsidRPr="003535C5">
        <w:rPr>
          <w:rFonts w:ascii="Times New Roman" w:hAnsi="Times New Roman" w:cs="Times New Roman"/>
          <w:b/>
          <w:i/>
          <w:color w:val="000000"/>
          <w:sz w:val="28"/>
          <w:szCs w:val="28"/>
          <w:lang w:val="en-US"/>
        </w:rPr>
        <w:t>Plagiochila</w:t>
      </w:r>
    </w:p>
    <w:p w:rsidR="00D761FE" w:rsidRPr="003535C5" w:rsidRDefault="00D761FE" w:rsidP="00D761FE">
      <w:pPr>
        <w:pStyle w:val="a3"/>
        <w:numPr>
          <w:ilvl w:val="0"/>
          <w:numId w:val="8"/>
        </w:numPr>
        <w:spacing w:after="0"/>
        <w:jc w:val="both"/>
        <w:rPr>
          <w:rFonts w:ascii="Times New Roman" w:hAnsi="Times New Roman" w:cs="Times New Roman"/>
          <w:sz w:val="28"/>
          <w:szCs w:val="28"/>
        </w:rPr>
      </w:pPr>
      <w:r w:rsidRPr="003535C5">
        <w:rPr>
          <w:rFonts w:ascii="Times New Roman" w:hAnsi="Times New Roman" w:cs="Times New Roman"/>
          <w:sz w:val="28"/>
          <w:szCs w:val="28"/>
        </w:rPr>
        <w:t xml:space="preserve">Плагиохила порелловидная – </w:t>
      </w:r>
      <w:r w:rsidRPr="003535C5">
        <w:rPr>
          <w:rFonts w:ascii="Times New Roman" w:hAnsi="Times New Roman" w:cs="Times New Roman"/>
          <w:i/>
          <w:sz w:val="28"/>
          <w:szCs w:val="28"/>
          <w:lang w:val="en-US"/>
        </w:rPr>
        <w:t>Plagiochila</w:t>
      </w:r>
      <w:r w:rsidRPr="003535C5">
        <w:rPr>
          <w:rFonts w:ascii="Times New Roman" w:hAnsi="Times New Roman" w:cs="Times New Roman"/>
          <w:i/>
          <w:sz w:val="28"/>
          <w:szCs w:val="28"/>
        </w:rPr>
        <w:t xml:space="preserve"> </w:t>
      </w:r>
      <w:r w:rsidRPr="003535C5">
        <w:rPr>
          <w:rFonts w:ascii="Times New Roman" w:hAnsi="Times New Roman" w:cs="Times New Roman"/>
          <w:i/>
          <w:sz w:val="28"/>
          <w:szCs w:val="28"/>
          <w:lang w:val="en-US"/>
        </w:rPr>
        <w:t>porelloides</w:t>
      </w:r>
      <w:r w:rsidRPr="003535C5">
        <w:rPr>
          <w:rFonts w:ascii="Times New Roman" w:hAnsi="Times New Roman" w:cs="Times New Roman"/>
          <w:i/>
          <w:sz w:val="28"/>
          <w:szCs w:val="28"/>
        </w:rPr>
        <w:t xml:space="preserve"> </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Torr</w:t>
      </w:r>
      <w:r w:rsidRPr="003535C5">
        <w:rPr>
          <w:rFonts w:ascii="Times New Roman" w:hAnsi="Times New Roman" w:cs="Times New Roman"/>
          <w:sz w:val="28"/>
          <w:szCs w:val="28"/>
        </w:rPr>
        <w:t>. е</w:t>
      </w:r>
      <w:r w:rsidRPr="003535C5">
        <w:rPr>
          <w:rFonts w:ascii="Times New Roman" w:hAnsi="Times New Roman" w:cs="Times New Roman"/>
          <w:sz w:val="28"/>
          <w:szCs w:val="28"/>
          <w:lang w:val="en-US"/>
        </w:rPr>
        <w:t>x</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Nees</w:t>
      </w:r>
      <w:r w:rsidRPr="003535C5">
        <w:rPr>
          <w:rFonts w:ascii="Times New Roman" w:hAnsi="Times New Roman" w:cs="Times New Roman"/>
          <w:sz w:val="28"/>
          <w:szCs w:val="28"/>
        </w:rPr>
        <w:t xml:space="preserve">)  </w:t>
      </w:r>
      <w:r w:rsidRPr="003535C5">
        <w:rPr>
          <w:rFonts w:ascii="Times New Roman" w:hAnsi="Times New Roman" w:cs="Times New Roman"/>
          <w:sz w:val="28"/>
          <w:szCs w:val="28"/>
          <w:lang w:val="en-US"/>
        </w:rPr>
        <w:t>Lindenb</w:t>
      </w:r>
      <w:r w:rsidRPr="003535C5">
        <w:rPr>
          <w:rFonts w:ascii="Times New Roman" w:hAnsi="Times New Roman" w:cs="Times New Roman"/>
          <w:sz w:val="28"/>
          <w:szCs w:val="28"/>
        </w:rPr>
        <w:t>.</w:t>
      </w:r>
    </w:p>
    <w:p w:rsidR="00D761FE" w:rsidRPr="003535C5" w:rsidRDefault="00D761FE" w:rsidP="00D761FE">
      <w:pPr>
        <w:pStyle w:val="a3"/>
        <w:spacing w:after="0"/>
        <w:ind w:left="360"/>
        <w:jc w:val="both"/>
        <w:rPr>
          <w:rFonts w:ascii="Times New Roman" w:hAnsi="Times New Roman" w:cs="Times New Roman"/>
          <w:sz w:val="24"/>
          <w:szCs w:val="24"/>
        </w:rPr>
      </w:pPr>
      <w:r w:rsidRPr="003535C5">
        <w:rPr>
          <w:rFonts w:ascii="Times New Roman" w:hAnsi="Times New Roman" w:cs="Times New Roman"/>
          <w:sz w:val="24"/>
          <w:szCs w:val="24"/>
        </w:rPr>
        <w:t xml:space="preserve">Грубые коврики; петрофильно-лесной; эпигейный; мезофит; гелиосциофит; нейтрофил; факультативно-облигатный кальцефит; </w:t>
      </w:r>
      <w:r w:rsidRPr="003535C5">
        <w:rPr>
          <w:rFonts w:ascii="Times New Roman" w:hAnsi="Times New Roman" w:cs="Times New Roman"/>
          <w:sz w:val="24"/>
          <w:szCs w:val="24"/>
          <w:lang w:val="en-US"/>
        </w:rPr>
        <w:t>II</w:t>
      </w:r>
      <w:r w:rsidRPr="003535C5">
        <w:rPr>
          <w:rFonts w:ascii="Times New Roman" w:hAnsi="Times New Roman" w:cs="Times New Roman"/>
          <w:sz w:val="24"/>
          <w:szCs w:val="24"/>
        </w:rPr>
        <w:t xml:space="preserve">; челнок; бореально-неморальный; </w:t>
      </w:r>
      <w:r w:rsidRPr="003535C5">
        <w:rPr>
          <w:rFonts w:ascii="Times New Roman" w:hAnsi="Times New Roman" w:cs="Times New Roman"/>
          <w:sz w:val="24"/>
          <w:szCs w:val="28"/>
        </w:rPr>
        <w:t>на приствольном возвышении.</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Сем. 22. </w:t>
      </w:r>
      <w:r w:rsidRPr="003535C5">
        <w:rPr>
          <w:rFonts w:ascii="Times New Roman" w:hAnsi="Times New Roman" w:cs="Times New Roman"/>
          <w:b/>
          <w:sz w:val="28"/>
          <w:szCs w:val="28"/>
        </w:rPr>
        <w:t>Псевдолепиколеевые</w:t>
      </w:r>
      <w:r w:rsidRPr="003535C5">
        <w:rPr>
          <w:rFonts w:ascii="Times New Roman" w:hAnsi="Times New Roman" w:cs="Times New Roman"/>
          <w:b/>
          <w:i/>
          <w:color w:val="000000"/>
          <w:sz w:val="28"/>
          <w:szCs w:val="28"/>
        </w:rPr>
        <w:t xml:space="preserve"> </w:t>
      </w:r>
      <w:r w:rsidRPr="003535C5">
        <w:rPr>
          <w:rFonts w:ascii="Times New Roman" w:hAnsi="Times New Roman" w:cs="Times New Roman"/>
          <w:i/>
          <w:color w:val="000000"/>
          <w:sz w:val="28"/>
          <w:szCs w:val="28"/>
        </w:rPr>
        <w:t>–</w:t>
      </w:r>
      <w:r w:rsidRPr="003535C5">
        <w:rPr>
          <w:rFonts w:ascii="Times New Roman" w:hAnsi="Times New Roman" w:cs="Times New Roman"/>
          <w:b/>
          <w:i/>
          <w:color w:val="000000"/>
          <w:sz w:val="28"/>
          <w:szCs w:val="28"/>
        </w:rPr>
        <w:t xml:space="preserve"> </w:t>
      </w:r>
      <w:r w:rsidRPr="003535C5">
        <w:rPr>
          <w:rFonts w:ascii="Times New Roman" w:hAnsi="Times New Roman" w:cs="Times New Roman"/>
          <w:b/>
          <w:i/>
          <w:color w:val="000000"/>
          <w:sz w:val="28"/>
          <w:szCs w:val="28"/>
          <w:lang w:val="en-US"/>
        </w:rPr>
        <w:t>Pseudolepicoleaceae</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Род 34. </w:t>
      </w:r>
      <w:r w:rsidRPr="003535C5">
        <w:rPr>
          <w:rFonts w:ascii="Times New Roman" w:hAnsi="Times New Roman" w:cs="Times New Roman"/>
          <w:b/>
          <w:iCs/>
          <w:color w:val="000000"/>
          <w:sz w:val="28"/>
          <w:szCs w:val="28"/>
        </w:rPr>
        <w:t>Блефаростома</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lang w:val="en-US"/>
        </w:rPr>
        <w:t>Blepharostoma</w:t>
      </w:r>
    </w:p>
    <w:p w:rsidR="00D761FE" w:rsidRPr="003535C5" w:rsidRDefault="00D761FE" w:rsidP="00D761FE">
      <w:pPr>
        <w:pStyle w:val="a3"/>
        <w:numPr>
          <w:ilvl w:val="0"/>
          <w:numId w:val="8"/>
        </w:numPr>
        <w:spacing w:after="0"/>
        <w:rPr>
          <w:rFonts w:ascii="Times New Roman" w:hAnsi="Times New Roman" w:cs="Times New Roman"/>
          <w:color w:val="000000"/>
          <w:sz w:val="28"/>
          <w:szCs w:val="28"/>
        </w:rPr>
      </w:pPr>
      <w:r w:rsidRPr="003535C5">
        <w:rPr>
          <w:rFonts w:ascii="Times New Roman" w:hAnsi="Times New Roman" w:cs="Times New Roman"/>
          <w:sz w:val="28"/>
          <w:szCs w:val="28"/>
        </w:rPr>
        <w:t xml:space="preserve">Блефаростома волосолистная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sz w:val="28"/>
          <w:szCs w:val="28"/>
          <w:lang w:val="en-US"/>
        </w:rPr>
        <w:t>Blepharostoma</w:t>
      </w:r>
      <w:r w:rsidRPr="003535C5">
        <w:rPr>
          <w:rFonts w:ascii="Times New Roman" w:hAnsi="Times New Roman" w:cs="Times New Roman"/>
          <w:i/>
          <w:iCs/>
          <w:sz w:val="28"/>
          <w:szCs w:val="28"/>
        </w:rPr>
        <w:t xml:space="preserve">  </w:t>
      </w:r>
      <w:r w:rsidRPr="003535C5">
        <w:rPr>
          <w:rFonts w:ascii="Times New Roman" w:hAnsi="Times New Roman" w:cs="Times New Roman"/>
          <w:i/>
          <w:iCs/>
          <w:sz w:val="28"/>
          <w:szCs w:val="28"/>
          <w:lang w:val="en-US"/>
        </w:rPr>
        <w:t>trichophyllum </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L</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Dumort</w:t>
      </w:r>
      <w:r w:rsidRPr="003535C5">
        <w:rPr>
          <w:rFonts w:ascii="Times New Roman" w:hAnsi="Times New Roman" w:cs="Times New Roman"/>
          <w:sz w:val="28"/>
          <w:szCs w:val="28"/>
        </w:rPr>
        <w:t>.</w:t>
      </w:r>
    </w:p>
    <w:p w:rsidR="00D761FE" w:rsidRPr="003535C5" w:rsidRDefault="00D761FE" w:rsidP="00D761FE">
      <w:pPr>
        <w:pStyle w:val="a3"/>
        <w:spacing w:after="0"/>
        <w:ind w:left="360"/>
        <w:jc w:val="both"/>
        <w:rPr>
          <w:rFonts w:ascii="Times New Roman" w:hAnsi="Times New Roman" w:cs="Times New Roman"/>
          <w:sz w:val="24"/>
          <w:szCs w:val="24"/>
        </w:rPr>
      </w:pPr>
      <w:r w:rsidRPr="003535C5">
        <w:rPr>
          <w:rFonts w:ascii="Times New Roman" w:hAnsi="Times New Roman" w:cs="Times New Roman"/>
          <w:sz w:val="24"/>
          <w:szCs w:val="24"/>
        </w:rPr>
        <w:t xml:space="preserve">Нитевидные коврики; петрофильно-лесной; эпилит; гигрофит; сциофит; нейтрофил; </w:t>
      </w:r>
      <w:r w:rsidRPr="003535C5">
        <w:rPr>
          <w:rFonts w:ascii="Times New Roman" w:hAnsi="Times New Roman" w:cs="Times New Roman"/>
          <w:sz w:val="24"/>
          <w:szCs w:val="24"/>
          <w:lang w:val="en-US"/>
        </w:rPr>
        <w:t>II</w:t>
      </w:r>
      <w:r w:rsidRPr="003535C5">
        <w:rPr>
          <w:rFonts w:ascii="Times New Roman" w:hAnsi="Times New Roman" w:cs="Times New Roman"/>
          <w:sz w:val="24"/>
          <w:szCs w:val="24"/>
        </w:rPr>
        <w:t xml:space="preserve">; челнок; арктобореальный; </w:t>
      </w:r>
      <w:r w:rsidRPr="003535C5">
        <w:rPr>
          <w:rFonts w:ascii="Times New Roman" w:hAnsi="Times New Roman" w:cs="Times New Roman"/>
          <w:sz w:val="24"/>
          <w:szCs w:val="28"/>
        </w:rPr>
        <w:t>на приствольном возвышении.</w:t>
      </w:r>
    </w:p>
    <w:p w:rsidR="00D761FE" w:rsidRPr="003535C5" w:rsidRDefault="00D761FE" w:rsidP="00D761FE">
      <w:pPr>
        <w:pStyle w:val="a3"/>
        <w:spacing w:after="0"/>
        <w:ind w:left="36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Сем. 23. </w:t>
      </w:r>
      <w:r w:rsidRPr="003535C5">
        <w:rPr>
          <w:rFonts w:ascii="Times New Roman" w:hAnsi="Times New Roman" w:cs="Times New Roman"/>
          <w:b/>
          <w:sz w:val="28"/>
          <w:szCs w:val="28"/>
        </w:rPr>
        <w:t>Цефалозиевые</w:t>
      </w:r>
      <w:r w:rsidRPr="003535C5">
        <w:rPr>
          <w:sz w:val="25"/>
          <w:szCs w:val="25"/>
          <w:shd w:val="clear" w:color="auto" w:fill="F9F9F9"/>
        </w:rPr>
        <w:t xml:space="preserve"> – </w:t>
      </w:r>
      <w:r w:rsidRPr="003535C5">
        <w:rPr>
          <w:rFonts w:ascii="Times New Roman" w:hAnsi="Times New Roman" w:cs="Times New Roman"/>
          <w:b/>
          <w:i/>
          <w:color w:val="000000"/>
          <w:sz w:val="28"/>
          <w:szCs w:val="28"/>
          <w:lang w:val="en-US"/>
        </w:rPr>
        <w:t>Cephaloziaceae</w:t>
      </w:r>
    </w:p>
    <w:p w:rsidR="00D761FE" w:rsidRPr="003535C5" w:rsidRDefault="00D761FE" w:rsidP="00D761FE">
      <w:pPr>
        <w:pStyle w:val="a3"/>
        <w:spacing w:after="0"/>
        <w:ind w:left="36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Род 35. Цефалозия </w:t>
      </w:r>
      <w:r w:rsidRPr="003535C5">
        <w:rPr>
          <w:sz w:val="25"/>
          <w:szCs w:val="25"/>
          <w:shd w:val="clear" w:color="auto" w:fill="F9F9F9"/>
        </w:rPr>
        <w:t xml:space="preserve">– </w:t>
      </w:r>
      <w:hyperlink r:id="rId10" w:history="1">
        <w:r w:rsidRPr="003535C5">
          <w:rPr>
            <w:rFonts w:ascii="Times New Roman" w:hAnsi="Times New Roman" w:cs="Times New Roman"/>
            <w:b/>
            <w:i/>
            <w:color w:val="000000"/>
            <w:sz w:val="28"/>
            <w:szCs w:val="28"/>
            <w:lang w:val="en-US"/>
          </w:rPr>
          <w:t>Cephalozia</w:t>
        </w:r>
      </w:hyperlink>
    </w:p>
    <w:p w:rsidR="00D761FE" w:rsidRPr="003535C5" w:rsidRDefault="00D761FE" w:rsidP="00D761FE">
      <w:pPr>
        <w:pStyle w:val="a3"/>
        <w:numPr>
          <w:ilvl w:val="0"/>
          <w:numId w:val="8"/>
        </w:numPr>
        <w:spacing w:after="0"/>
        <w:jc w:val="both"/>
        <w:rPr>
          <w:rStyle w:val="taxon-author"/>
          <w:rFonts w:ascii="Times New Roman" w:hAnsi="Times New Roman" w:cs="Times New Roman"/>
          <w:color w:val="000000"/>
          <w:sz w:val="28"/>
          <w:szCs w:val="28"/>
        </w:rPr>
      </w:pPr>
      <w:r w:rsidRPr="003535C5">
        <w:rPr>
          <w:rFonts w:ascii="Times New Roman" w:hAnsi="Times New Roman" w:cs="Times New Roman"/>
          <w:color w:val="000000"/>
          <w:sz w:val="28"/>
          <w:szCs w:val="28"/>
        </w:rPr>
        <w:t xml:space="preserve">Цефалозия двузаостренная – </w:t>
      </w:r>
      <w:hyperlink r:id="rId11" w:history="1">
        <w:r w:rsidRPr="003535C5">
          <w:rPr>
            <w:rFonts w:ascii="Times New Roman" w:hAnsi="Times New Roman" w:cs="Times New Roman"/>
            <w:i/>
            <w:color w:val="000000"/>
            <w:sz w:val="28"/>
            <w:szCs w:val="28"/>
            <w:lang w:val="en-US"/>
          </w:rPr>
          <w:t>Cephalozia</w:t>
        </w:r>
      </w:hyperlink>
      <w:r w:rsidRPr="003535C5">
        <w:t xml:space="preserve"> </w:t>
      </w:r>
      <w:r w:rsidRPr="003535C5">
        <w:rPr>
          <w:rFonts w:ascii="Times New Roman" w:hAnsi="Times New Roman" w:cs="Times New Roman"/>
          <w:i/>
          <w:sz w:val="28"/>
          <w:lang w:val="en-US"/>
        </w:rPr>
        <w:t>bicuspidata</w:t>
      </w:r>
      <w:r w:rsidRPr="003535C5">
        <w:rPr>
          <w:rFonts w:ascii="Times New Roman" w:hAnsi="Times New Roman" w:cs="Times New Roman"/>
          <w:i/>
          <w:sz w:val="36"/>
          <w:szCs w:val="28"/>
          <w:lang w:val="en-US"/>
        </w:rPr>
        <w:t> </w:t>
      </w:r>
      <w:r w:rsidRPr="003535C5">
        <w:rPr>
          <w:rStyle w:val="taxon-author"/>
          <w:rFonts w:ascii="Times New Roman" w:hAnsi="Times New Roman" w:cs="Times New Roman"/>
          <w:i/>
          <w:sz w:val="28"/>
          <w:szCs w:val="28"/>
          <w:shd w:val="clear" w:color="auto" w:fill="F9F9F9"/>
        </w:rPr>
        <w:t>(L.) Dumort.</w:t>
      </w:r>
    </w:p>
    <w:p w:rsidR="00D761FE" w:rsidRPr="003535C5" w:rsidRDefault="00D761FE" w:rsidP="00D761FE">
      <w:pPr>
        <w:pStyle w:val="a3"/>
        <w:spacing w:after="0"/>
        <w:ind w:left="360"/>
        <w:jc w:val="both"/>
        <w:rPr>
          <w:rFonts w:ascii="Times New Roman" w:hAnsi="Times New Roman" w:cs="Times New Roman"/>
          <w:color w:val="000000"/>
          <w:sz w:val="24"/>
          <w:szCs w:val="24"/>
        </w:rPr>
      </w:pPr>
      <w:r w:rsidRPr="003535C5">
        <w:rPr>
          <w:rFonts w:ascii="Times New Roman" w:hAnsi="Times New Roman" w:cs="Times New Roman"/>
          <w:color w:val="000000"/>
          <w:sz w:val="24"/>
          <w:szCs w:val="24"/>
        </w:rPr>
        <w:t xml:space="preserve">Плоские коврики; лесной; эпигейный или эпиксил; гигромезофит; сциофит; ацидонейтрофил; </w:t>
      </w:r>
      <w:r w:rsidRPr="003535C5">
        <w:rPr>
          <w:rFonts w:ascii="Times New Roman" w:hAnsi="Times New Roman" w:cs="Times New Roman"/>
          <w:sz w:val="24"/>
          <w:szCs w:val="24"/>
          <w:lang w:val="en-US"/>
        </w:rPr>
        <w:t>II</w:t>
      </w:r>
      <w:r w:rsidRPr="003535C5">
        <w:rPr>
          <w:rFonts w:ascii="Times New Roman" w:hAnsi="Times New Roman" w:cs="Times New Roman"/>
          <w:sz w:val="24"/>
          <w:szCs w:val="24"/>
        </w:rPr>
        <w:t xml:space="preserve">; </w:t>
      </w:r>
      <w:r w:rsidRPr="003535C5">
        <w:rPr>
          <w:rFonts w:ascii="Times New Roman" w:hAnsi="Times New Roman" w:cs="Times New Roman"/>
          <w:color w:val="000000"/>
          <w:sz w:val="24"/>
          <w:szCs w:val="24"/>
        </w:rPr>
        <w:t xml:space="preserve">колонист; космополит; </w:t>
      </w:r>
      <w:r w:rsidRPr="003535C5">
        <w:rPr>
          <w:rFonts w:ascii="Times New Roman" w:hAnsi="Times New Roman" w:cs="Times New Roman"/>
          <w:sz w:val="24"/>
          <w:szCs w:val="28"/>
        </w:rPr>
        <w:t>на приствольном возвышении; на гниющей древесине.</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Порядок 10.</w:t>
      </w:r>
      <w:r w:rsidRPr="003535C5">
        <w:rPr>
          <w:rFonts w:ascii="Times New Roman" w:hAnsi="Times New Roman" w:cs="Times New Roman"/>
          <w:b/>
          <w:sz w:val="28"/>
          <w:szCs w:val="28"/>
        </w:rPr>
        <w:t xml:space="preserve"> Порелловые</w:t>
      </w:r>
      <w:r w:rsidRPr="003535C5">
        <w:rPr>
          <w:rFonts w:ascii="Times New Roman" w:hAnsi="Times New Roman" w:cs="Times New Roman"/>
          <w:b/>
          <w:i/>
          <w:sz w:val="28"/>
          <w:szCs w:val="28"/>
        </w:rPr>
        <w:t xml:space="preserve"> – </w:t>
      </w:r>
      <w:r w:rsidRPr="003535C5">
        <w:rPr>
          <w:rFonts w:ascii="Times New Roman" w:hAnsi="Times New Roman" w:cs="Times New Roman"/>
          <w:b/>
          <w:i/>
          <w:color w:val="000000"/>
          <w:sz w:val="28"/>
          <w:szCs w:val="28"/>
          <w:lang w:val="en-US"/>
        </w:rPr>
        <w:t>Porellales</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Сем. 24. </w:t>
      </w:r>
      <w:r w:rsidRPr="003535C5">
        <w:rPr>
          <w:rFonts w:ascii="Times New Roman" w:hAnsi="Times New Roman" w:cs="Times New Roman"/>
          <w:b/>
          <w:sz w:val="28"/>
          <w:szCs w:val="28"/>
        </w:rPr>
        <w:t xml:space="preserve">Птилидиевые </w:t>
      </w:r>
      <w:r w:rsidRPr="003535C5">
        <w:rPr>
          <w:rFonts w:ascii="Times New Roman" w:hAnsi="Times New Roman" w:cs="Times New Roman"/>
          <w:color w:val="000000"/>
          <w:sz w:val="28"/>
          <w:szCs w:val="28"/>
        </w:rPr>
        <w:t xml:space="preserve">– </w:t>
      </w:r>
      <w:r w:rsidRPr="003535C5">
        <w:rPr>
          <w:rFonts w:ascii="Times New Roman" w:hAnsi="Times New Roman" w:cs="Times New Roman"/>
          <w:b/>
          <w:i/>
          <w:color w:val="000000"/>
          <w:sz w:val="28"/>
          <w:szCs w:val="28"/>
          <w:lang w:val="en-US"/>
        </w:rPr>
        <w:t>Ptilidiaceae</w:t>
      </w:r>
    </w:p>
    <w:p w:rsidR="00D761FE" w:rsidRPr="003535C5" w:rsidRDefault="00D761FE" w:rsidP="00D761FE">
      <w:pPr>
        <w:spacing w:after="0"/>
        <w:jc w:val="center"/>
        <w:rPr>
          <w:rFonts w:ascii="Times New Roman" w:hAnsi="Times New Roman" w:cs="Times New Roman"/>
          <w:b/>
          <w:i/>
          <w:color w:val="000000"/>
          <w:sz w:val="28"/>
          <w:szCs w:val="28"/>
        </w:rPr>
      </w:pPr>
      <w:r w:rsidRPr="003535C5">
        <w:rPr>
          <w:rFonts w:ascii="Times New Roman" w:hAnsi="Times New Roman" w:cs="Times New Roman"/>
          <w:b/>
          <w:color w:val="000000"/>
          <w:sz w:val="28"/>
          <w:szCs w:val="28"/>
        </w:rPr>
        <w:t xml:space="preserve">Род  36. </w:t>
      </w:r>
      <w:r w:rsidRPr="003535C5">
        <w:rPr>
          <w:rFonts w:ascii="Times New Roman" w:hAnsi="Times New Roman" w:cs="Times New Roman"/>
          <w:b/>
          <w:sz w:val="28"/>
          <w:szCs w:val="28"/>
        </w:rPr>
        <w:t>Птилидиум</w:t>
      </w:r>
      <w:r w:rsidRPr="003535C5">
        <w:rPr>
          <w:rFonts w:ascii="Times New Roman" w:hAnsi="Times New Roman" w:cs="Times New Roman"/>
          <w:color w:val="000000"/>
          <w:sz w:val="28"/>
          <w:szCs w:val="28"/>
        </w:rPr>
        <w:t xml:space="preserve"> – </w:t>
      </w:r>
      <w:r w:rsidRPr="003535C5">
        <w:rPr>
          <w:rFonts w:ascii="Times New Roman" w:hAnsi="Times New Roman" w:cs="Times New Roman"/>
          <w:b/>
          <w:i/>
          <w:color w:val="000000"/>
          <w:sz w:val="28"/>
          <w:szCs w:val="28"/>
        </w:rPr>
        <w:t>Ptilidium</w:t>
      </w:r>
    </w:p>
    <w:p w:rsidR="00D761FE" w:rsidRPr="003535C5" w:rsidRDefault="00D761FE" w:rsidP="00D761FE">
      <w:pPr>
        <w:pStyle w:val="a3"/>
        <w:numPr>
          <w:ilvl w:val="0"/>
          <w:numId w:val="8"/>
        </w:numPr>
        <w:spacing w:after="0"/>
        <w:rPr>
          <w:rFonts w:ascii="Times New Roman" w:hAnsi="Times New Roman" w:cs="Times New Roman"/>
          <w:b/>
          <w:i/>
          <w:color w:val="000000"/>
          <w:sz w:val="28"/>
          <w:szCs w:val="28"/>
        </w:rPr>
      </w:pPr>
      <w:r w:rsidRPr="003535C5">
        <w:rPr>
          <w:rFonts w:ascii="Times New Roman" w:hAnsi="Times New Roman" w:cs="Times New Roman"/>
          <w:sz w:val="28"/>
          <w:szCs w:val="28"/>
        </w:rPr>
        <w:t xml:space="preserve">Птилидиум красивейший </w:t>
      </w:r>
      <w:r w:rsidRPr="003535C5">
        <w:rPr>
          <w:rFonts w:ascii="Times New Roman" w:hAnsi="Times New Roman" w:cs="Times New Roman"/>
          <w:color w:val="000000"/>
          <w:sz w:val="28"/>
          <w:szCs w:val="28"/>
        </w:rPr>
        <w:t xml:space="preserve">– </w:t>
      </w:r>
      <w:r w:rsidRPr="003535C5">
        <w:rPr>
          <w:rFonts w:ascii="Times New Roman" w:hAnsi="Times New Roman" w:cs="Times New Roman"/>
          <w:i/>
          <w:iCs/>
          <w:color w:val="000000"/>
          <w:sz w:val="28"/>
          <w:szCs w:val="28"/>
          <w:lang w:val="en-US"/>
        </w:rPr>
        <w:t>Ptilidium</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i/>
          <w:iCs/>
          <w:color w:val="000000"/>
          <w:sz w:val="28"/>
          <w:szCs w:val="28"/>
          <w:lang w:val="en-US"/>
        </w:rPr>
        <w:t>pulcherrimum</w:t>
      </w:r>
      <w:r w:rsidRPr="003535C5">
        <w:rPr>
          <w:rFonts w:ascii="Times New Roman" w:hAnsi="Times New Roman" w:cs="Times New Roman"/>
          <w:i/>
          <w:iCs/>
          <w:color w:val="000000"/>
          <w:sz w:val="28"/>
          <w:szCs w:val="28"/>
        </w:rPr>
        <w:t xml:space="preserve"> </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Weber</w:t>
      </w:r>
      <w:r w:rsidRPr="003535C5">
        <w:rPr>
          <w:rFonts w:ascii="Times New Roman" w:hAnsi="Times New Roman" w:cs="Times New Roman"/>
          <w:sz w:val="28"/>
          <w:szCs w:val="28"/>
        </w:rPr>
        <w:t>)</w:t>
      </w:r>
      <w:r w:rsidRPr="003535C5">
        <w:rPr>
          <w:rFonts w:ascii="Times New Roman" w:hAnsi="Times New Roman" w:cs="Times New Roman"/>
          <w:sz w:val="28"/>
          <w:szCs w:val="28"/>
          <w:lang w:val="en-US"/>
        </w:rPr>
        <w:t>Vain</w:t>
      </w:r>
    </w:p>
    <w:p w:rsidR="00D761FE" w:rsidRPr="003535C5" w:rsidRDefault="00D761FE" w:rsidP="00D761FE">
      <w:pPr>
        <w:pStyle w:val="a3"/>
        <w:spacing w:after="0"/>
        <w:ind w:left="360"/>
        <w:jc w:val="both"/>
        <w:rPr>
          <w:rFonts w:ascii="Times New Roman" w:hAnsi="Times New Roman" w:cs="Times New Roman"/>
          <w:sz w:val="24"/>
          <w:szCs w:val="24"/>
        </w:rPr>
      </w:pPr>
      <w:r w:rsidRPr="003535C5">
        <w:rPr>
          <w:rFonts w:ascii="Times New Roman" w:hAnsi="Times New Roman" w:cs="Times New Roman"/>
          <w:sz w:val="24"/>
          <w:szCs w:val="24"/>
        </w:rPr>
        <w:t xml:space="preserve">Плоские коврики; лесной; эпифит или эпиксил; мезофит; гелиосциофит; ацидофил; </w:t>
      </w:r>
      <w:r w:rsidRPr="003535C5">
        <w:rPr>
          <w:rFonts w:ascii="Times New Roman" w:hAnsi="Times New Roman" w:cs="Times New Roman"/>
          <w:sz w:val="24"/>
          <w:szCs w:val="24"/>
          <w:lang w:val="en-US"/>
        </w:rPr>
        <w:t>II</w:t>
      </w:r>
      <w:r w:rsidRPr="003535C5">
        <w:rPr>
          <w:rFonts w:ascii="Times New Roman" w:hAnsi="Times New Roman" w:cs="Times New Roman"/>
          <w:sz w:val="24"/>
          <w:szCs w:val="24"/>
        </w:rPr>
        <w:t xml:space="preserve">; челнок; бореальный; </w:t>
      </w:r>
      <w:r w:rsidRPr="003535C5">
        <w:rPr>
          <w:rFonts w:ascii="Times New Roman" w:hAnsi="Times New Roman" w:cs="Times New Roman"/>
          <w:sz w:val="24"/>
          <w:szCs w:val="28"/>
        </w:rPr>
        <w:t>на приствольном возвышении; на гниющей древесине.</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Класс 6. Маршанциевые </w:t>
      </w:r>
      <w:r w:rsidRPr="003535C5">
        <w:rPr>
          <w:rFonts w:ascii="Times New Roman" w:hAnsi="Times New Roman" w:cs="Times New Roman"/>
          <w:sz w:val="28"/>
          <w:szCs w:val="28"/>
        </w:rPr>
        <w:t xml:space="preserve">– </w:t>
      </w:r>
      <w:r w:rsidRPr="003535C5">
        <w:rPr>
          <w:rFonts w:ascii="Times New Roman" w:hAnsi="Times New Roman" w:cs="Times New Roman"/>
          <w:b/>
          <w:i/>
          <w:sz w:val="28"/>
          <w:szCs w:val="28"/>
        </w:rPr>
        <w:t>Marchantiopsida</w:t>
      </w:r>
    </w:p>
    <w:p w:rsidR="00D761FE" w:rsidRPr="003535C5" w:rsidRDefault="00D761FE" w:rsidP="00D761FE">
      <w:pPr>
        <w:spacing w:after="0"/>
        <w:jc w:val="center"/>
        <w:rPr>
          <w:rFonts w:ascii="Times New Roman" w:hAnsi="Times New Roman" w:cs="Times New Roman"/>
          <w:b/>
          <w:i/>
          <w:sz w:val="28"/>
          <w:szCs w:val="28"/>
        </w:rPr>
      </w:pPr>
      <w:r w:rsidRPr="003535C5">
        <w:rPr>
          <w:rFonts w:ascii="Times New Roman" w:hAnsi="Times New Roman" w:cs="Times New Roman"/>
          <w:b/>
          <w:sz w:val="28"/>
          <w:szCs w:val="28"/>
        </w:rPr>
        <w:t xml:space="preserve">Порядок 11. Маршанциевые </w:t>
      </w:r>
      <w:r w:rsidRPr="003535C5">
        <w:rPr>
          <w:rFonts w:ascii="Times New Roman" w:hAnsi="Times New Roman" w:cs="Times New Roman"/>
          <w:sz w:val="28"/>
          <w:szCs w:val="28"/>
        </w:rPr>
        <w:t>–</w:t>
      </w:r>
      <w:r w:rsidRPr="003535C5">
        <w:rPr>
          <w:rFonts w:ascii="Times New Roman" w:hAnsi="Times New Roman" w:cs="Times New Roman"/>
          <w:b/>
          <w:sz w:val="28"/>
          <w:szCs w:val="28"/>
        </w:rPr>
        <w:t xml:space="preserve">  </w:t>
      </w:r>
      <w:r w:rsidRPr="003535C5">
        <w:rPr>
          <w:rFonts w:ascii="Times New Roman" w:hAnsi="Times New Roman" w:cs="Times New Roman"/>
          <w:b/>
          <w:i/>
          <w:sz w:val="28"/>
          <w:szCs w:val="28"/>
        </w:rPr>
        <w:t>Marchantiales</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Сем. 25. Маршанциевые</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Marchantiaceae</w:t>
      </w:r>
    </w:p>
    <w:p w:rsidR="00D761FE" w:rsidRPr="003535C5" w:rsidRDefault="00D761FE" w:rsidP="00D761FE">
      <w:pPr>
        <w:spacing w:after="0"/>
        <w:jc w:val="center"/>
        <w:rPr>
          <w:rFonts w:ascii="Times New Roman" w:hAnsi="Times New Roman" w:cs="Times New Roman"/>
          <w:sz w:val="28"/>
          <w:szCs w:val="28"/>
        </w:rPr>
      </w:pPr>
      <w:r w:rsidRPr="003535C5">
        <w:rPr>
          <w:rFonts w:ascii="Times New Roman" w:hAnsi="Times New Roman" w:cs="Times New Roman"/>
          <w:b/>
          <w:sz w:val="28"/>
          <w:szCs w:val="28"/>
        </w:rPr>
        <w:t>Род 37. Маршанция</w:t>
      </w:r>
      <w:r w:rsidRPr="003535C5">
        <w:rPr>
          <w:rFonts w:ascii="Times New Roman" w:hAnsi="Times New Roman" w:cs="Times New Roman"/>
          <w:sz w:val="28"/>
          <w:szCs w:val="28"/>
        </w:rPr>
        <w:t xml:space="preserve"> – </w:t>
      </w:r>
      <w:r w:rsidRPr="003535C5">
        <w:rPr>
          <w:rFonts w:ascii="Times New Roman" w:hAnsi="Times New Roman" w:cs="Times New Roman"/>
          <w:b/>
          <w:i/>
          <w:sz w:val="28"/>
          <w:szCs w:val="28"/>
        </w:rPr>
        <w:t>Marchantia</w:t>
      </w:r>
    </w:p>
    <w:p w:rsidR="00D761FE" w:rsidRPr="003535C5" w:rsidRDefault="00D761FE" w:rsidP="00D761FE">
      <w:pPr>
        <w:pStyle w:val="a3"/>
        <w:numPr>
          <w:ilvl w:val="0"/>
          <w:numId w:val="8"/>
        </w:numPr>
        <w:spacing w:after="0"/>
        <w:rPr>
          <w:rFonts w:ascii="Times New Roman" w:hAnsi="Times New Roman" w:cs="Times New Roman"/>
          <w:sz w:val="28"/>
          <w:szCs w:val="28"/>
        </w:rPr>
      </w:pPr>
      <w:r w:rsidRPr="003535C5">
        <w:rPr>
          <w:rFonts w:ascii="Times New Roman" w:hAnsi="Times New Roman" w:cs="Times New Roman"/>
          <w:sz w:val="28"/>
          <w:szCs w:val="28"/>
        </w:rPr>
        <w:t xml:space="preserve">Маршанция многообразная </w:t>
      </w:r>
      <w:r w:rsidRPr="003535C5">
        <w:rPr>
          <w:rFonts w:ascii="Times New Roman" w:hAnsi="Times New Roman" w:cs="Times New Roman"/>
          <w:color w:val="000000"/>
          <w:sz w:val="28"/>
          <w:szCs w:val="28"/>
        </w:rPr>
        <w:t xml:space="preserve">– </w:t>
      </w:r>
      <w:r w:rsidRPr="003535C5">
        <w:rPr>
          <w:rFonts w:ascii="Times New Roman" w:hAnsi="Times New Roman" w:cs="Times New Roman"/>
          <w:i/>
          <w:sz w:val="28"/>
          <w:szCs w:val="28"/>
        </w:rPr>
        <w:t>Marchantia  polymorpha</w:t>
      </w:r>
      <w:r w:rsidRPr="003535C5">
        <w:rPr>
          <w:rFonts w:ascii="Times New Roman" w:hAnsi="Times New Roman" w:cs="Times New Roman"/>
          <w:sz w:val="28"/>
          <w:szCs w:val="28"/>
        </w:rPr>
        <w:t xml:space="preserve"> L. </w:t>
      </w:r>
    </w:p>
    <w:p w:rsidR="00D761FE" w:rsidRPr="003C5808" w:rsidRDefault="00D761FE" w:rsidP="00D761FE">
      <w:pPr>
        <w:pStyle w:val="a3"/>
        <w:spacing w:after="0"/>
        <w:ind w:left="360"/>
        <w:jc w:val="both"/>
        <w:rPr>
          <w:rFonts w:ascii="Times New Roman" w:hAnsi="Times New Roman" w:cs="Times New Roman"/>
          <w:sz w:val="24"/>
          <w:szCs w:val="24"/>
        </w:rPr>
      </w:pPr>
      <w:r w:rsidRPr="003535C5">
        <w:rPr>
          <w:rFonts w:ascii="Times New Roman" w:hAnsi="Times New Roman" w:cs="Times New Roman"/>
          <w:sz w:val="24"/>
          <w:szCs w:val="24"/>
        </w:rPr>
        <w:t xml:space="preserve">Талломные коврики; синузии почвенных обнажений; эпигейный или эпиксил; гигромезофит; гелиосциофит; индифферентный по отношению к кислотности; факультативно-облигатный кальцефит; факультативно-облигатный галофит; </w:t>
      </w:r>
      <w:r w:rsidRPr="003535C5">
        <w:rPr>
          <w:rFonts w:ascii="Times New Roman" w:hAnsi="Times New Roman" w:cs="Times New Roman"/>
          <w:sz w:val="24"/>
          <w:szCs w:val="24"/>
          <w:lang w:val="en-US"/>
        </w:rPr>
        <w:t>II</w:t>
      </w:r>
      <w:r w:rsidRPr="003535C5">
        <w:rPr>
          <w:rFonts w:ascii="Times New Roman" w:hAnsi="Times New Roman" w:cs="Times New Roman"/>
          <w:sz w:val="24"/>
          <w:szCs w:val="24"/>
        </w:rPr>
        <w:t>; колонист; космополит; на гниющей древесине; на корнях деревьев.</w:t>
      </w:r>
    </w:p>
    <w:p w:rsidR="009E21EA" w:rsidRPr="00F6464C" w:rsidRDefault="009E21EA" w:rsidP="00D761FE">
      <w:pPr>
        <w:jc w:val="center"/>
        <w:rPr>
          <w:sz w:val="28"/>
          <w:szCs w:val="28"/>
        </w:rPr>
      </w:pPr>
    </w:p>
    <w:p w:rsidR="00F537BE" w:rsidRPr="00F6464C" w:rsidRDefault="00F51622" w:rsidP="002C7150">
      <w:pPr>
        <w:spacing w:after="0"/>
        <w:jc w:val="center"/>
        <w:rPr>
          <w:rFonts w:ascii="Times New Roman" w:hAnsi="Times New Roman" w:cs="Times New Roman"/>
          <w:b/>
          <w:bCs/>
          <w:sz w:val="28"/>
          <w:szCs w:val="28"/>
        </w:rPr>
      </w:pPr>
      <w:r w:rsidRPr="00F6464C">
        <w:rPr>
          <w:rFonts w:ascii="Times New Roman" w:hAnsi="Times New Roman" w:cs="Times New Roman"/>
          <w:b/>
          <w:bCs/>
          <w:sz w:val="28"/>
          <w:szCs w:val="28"/>
        </w:rPr>
        <w:lastRenderedPageBreak/>
        <w:t xml:space="preserve">4.2 </w:t>
      </w:r>
      <w:r w:rsidR="00ED35EA" w:rsidRPr="00F6464C">
        <w:rPr>
          <w:rFonts w:ascii="Times New Roman" w:hAnsi="Times New Roman" w:cs="Times New Roman"/>
          <w:b/>
          <w:bCs/>
          <w:sz w:val="28"/>
          <w:szCs w:val="28"/>
        </w:rPr>
        <w:t>Систематическая структура бриофлоры</w:t>
      </w:r>
    </w:p>
    <w:p w:rsidR="00CD59CE" w:rsidRPr="00F6464C" w:rsidRDefault="008D6159" w:rsidP="002C7150">
      <w:pPr>
        <w:pStyle w:val="Default"/>
        <w:spacing w:line="276" w:lineRule="auto"/>
        <w:ind w:firstLine="708"/>
        <w:jc w:val="both"/>
        <w:rPr>
          <w:color w:val="auto"/>
          <w:sz w:val="28"/>
          <w:szCs w:val="28"/>
        </w:rPr>
      </w:pPr>
      <w:r w:rsidRPr="00F6464C">
        <w:rPr>
          <w:sz w:val="28"/>
          <w:szCs w:val="28"/>
        </w:rPr>
        <w:t>На основании личных сбор</w:t>
      </w:r>
      <w:r w:rsidR="006024F1" w:rsidRPr="00F6464C">
        <w:rPr>
          <w:sz w:val="28"/>
          <w:szCs w:val="28"/>
        </w:rPr>
        <w:t xml:space="preserve">ов </w:t>
      </w:r>
      <w:r w:rsidRPr="00F6464C">
        <w:rPr>
          <w:sz w:val="28"/>
          <w:szCs w:val="28"/>
        </w:rPr>
        <w:t xml:space="preserve">на территории </w:t>
      </w:r>
      <w:r w:rsidR="006024F1" w:rsidRPr="00F6464C">
        <w:rPr>
          <w:sz w:val="28"/>
          <w:szCs w:val="28"/>
        </w:rPr>
        <w:t>реликтового болота</w:t>
      </w:r>
      <w:r w:rsidR="00E9593A" w:rsidRPr="00F6464C">
        <w:rPr>
          <w:sz w:val="28"/>
          <w:szCs w:val="28"/>
        </w:rPr>
        <w:t xml:space="preserve"> на ООПТ «Черняевский лес»</w:t>
      </w:r>
      <w:r w:rsidRPr="00F6464C">
        <w:rPr>
          <w:sz w:val="28"/>
          <w:szCs w:val="28"/>
        </w:rPr>
        <w:t xml:space="preserve"> выявлено произрастание </w:t>
      </w:r>
      <w:r w:rsidR="00226612">
        <w:rPr>
          <w:sz w:val="28"/>
          <w:szCs w:val="28"/>
        </w:rPr>
        <w:t>61</w:t>
      </w:r>
      <w:r w:rsidRPr="00F6464C">
        <w:rPr>
          <w:sz w:val="28"/>
          <w:szCs w:val="28"/>
        </w:rPr>
        <w:t xml:space="preserve"> вид</w:t>
      </w:r>
      <w:r w:rsidR="00226612">
        <w:rPr>
          <w:sz w:val="28"/>
          <w:szCs w:val="28"/>
        </w:rPr>
        <w:t>а</w:t>
      </w:r>
      <w:r w:rsidR="009A6E1F" w:rsidRPr="00F6464C">
        <w:rPr>
          <w:sz w:val="28"/>
          <w:szCs w:val="28"/>
        </w:rPr>
        <w:t xml:space="preserve"> </w:t>
      </w:r>
      <w:r w:rsidRPr="00F6464C">
        <w:rPr>
          <w:sz w:val="28"/>
          <w:szCs w:val="28"/>
        </w:rPr>
        <w:t xml:space="preserve">мхов, относящихся к </w:t>
      </w:r>
      <w:r w:rsidR="00CD59CE" w:rsidRPr="00F6464C">
        <w:rPr>
          <w:sz w:val="28"/>
          <w:szCs w:val="28"/>
        </w:rPr>
        <w:t xml:space="preserve">двум отделам, </w:t>
      </w:r>
      <w:r w:rsidR="00A745AA" w:rsidRPr="00F6464C">
        <w:rPr>
          <w:sz w:val="28"/>
          <w:szCs w:val="28"/>
        </w:rPr>
        <w:t>6</w:t>
      </w:r>
      <w:r w:rsidRPr="00F6464C">
        <w:rPr>
          <w:sz w:val="28"/>
          <w:szCs w:val="28"/>
        </w:rPr>
        <w:t xml:space="preserve"> классам, </w:t>
      </w:r>
      <w:r w:rsidR="006024F1" w:rsidRPr="00F6464C">
        <w:rPr>
          <w:sz w:val="28"/>
        </w:rPr>
        <w:t>1</w:t>
      </w:r>
      <w:r w:rsidR="00E9593A" w:rsidRPr="00F6464C">
        <w:rPr>
          <w:sz w:val="28"/>
        </w:rPr>
        <w:t>1</w:t>
      </w:r>
      <w:r w:rsidR="006024F1" w:rsidRPr="00F6464C">
        <w:rPr>
          <w:sz w:val="28"/>
        </w:rPr>
        <w:t xml:space="preserve"> порядкам, </w:t>
      </w:r>
      <w:r w:rsidR="009F1A08">
        <w:rPr>
          <w:sz w:val="28"/>
        </w:rPr>
        <w:t>2</w:t>
      </w:r>
      <w:r w:rsidR="001556E0">
        <w:rPr>
          <w:sz w:val="28"/>
        </w:rPr>
        <w:t>5</w:t>
      </w:r>
      <w:r w:rsidR="006024F1" w:rsidRPr="00F6464C">
        <w:rPr>
          <w:sz w:val="28"/>
        </w:rPr>
        <w:t xml:space="preserve"> семейств</w:t>
      </w:r>
      <w:r w:rsidR="009F1A08">
        <w:rPr>
          <w:sz w:val="28"/>
        </w:rPr>
        <w:t>ам</w:t>
      </w:r>
      <w:r w:rsidR="006024F1" w:rsidRPr="00F6464C">
        <w:rPr>
          <w:sz w:val="28"/>
        </w:rPr>
        <w:t xml:space="preserve">, </w:t>
      </w:r>
      <w:r w:rsidR="00E9593A" w:rsidRPr="00F6464C">
        <w:rPr>
          <w:sz w:val="28"/>
        </w:rPr>
        <w:t>3</w:t>
      </w:r>
      <w:r w:rsidR="00D761FE">
        <w:rPr>
          <w:sz w:val="28"/>
        </w:rPr>
        <w:t>7</w:t>
      </w:r>
      <w:r w:rsidR="006024F1" w:rsidRPr="00F6464C">
        <w:rPr>
          <w:sz w:val="28"/>
        </w:rPr>
        <w:t xml:space="preserve"> род</w:t>
      </w:r>
      <w:r w:rsidR="00E9593A" w:rsidRPr="00F6464C">
        <w:rPr>
          <w:sz w:val="28"/>
        </w:rPr>
        <w:t>ам</w:t>
      </w:r>
      <w:r w:rsidR="002C7150">
        <w:rPr>
          <w:sz w:val="28"/>
        </w:rPr>
        <w:t xml:space="preserve"> (табл. 1)</w:t>
      </w:r>
      <w:r w:rsidRPr="00F6464C">
        <w:rPr>
          <w:color w:val="auto"/>
          <w:sz w:val="28"/>
          <w:szCs w:val="28"/>
        </w:rPr>
        <w:t xml:space="preserve">. </w:t>
      </w:r>
      <w:r w:rsidR="00CD59CE" w:rsidRPr="00F6464C">
        <w:rPr>
          <w:color w:val="auto"/>
          <w:sz w:val="28"/>
          <w:szCs w:val="28"/>
        </w:rPr>
        <w:t>Подавляющее большинство видов относится к отделу Мхи, или Листостебельные мхи (</w:t>
      </w:r>
      <w:r w:rsidR="00CD59CE" w:rsidRPr="00F6464C">
        <w:rPr>
          <w:i/>
          <w:color w:val="auto"/>
          <w:sz w:val="28"/>
          <w:szCs w:val="28"/>
        </w:rPr>
        <w:t>Bryophyta</w:t>
      </w:r>
      <w:r w:rsidR="00CD59CE" w:rsidRPr="00F6464C">
        <w:rPr>
          <w:color w:val="auto"/>
          <w:sz w:val="28"/>
          <w:szCs w:val="28"/>
        </w:rPr>
        <w:t>)</w:t>
      </w:r>
      <w:r w:rsidR="00255C3B" w:rsidRPr="00F6464C">
        <w:rPr>
          <w:color w:val="auto"/>
          <w:sz w:val="28"/>
          <w:szCs w:val="28"/>
        </w:rPr>
        <w:t xml:space="preserve"> – 5</w:t>
      </w:r>
      <w:r w:rsidR="00C36775" w:rsidRPr="00F6464C">
        <w:rPr>
          <w:color w:val="auto"/>
          <w:sz w:val="28"/>
          <w:szCs w:val="28"/>
        </w:rPr>
        <w:t>3 вида (</w:t>
      </w:r>
      <w:r w:rsidR="00226612">
        <w:rPr>
          <w:color w:val="auto"/>
          <w:sz w:val="28"/>
          <w:szCs w:val="28"/>
        </w:rPr>
        <w:t>87</w:t>
      </w:r>
      <w:r w:rsidR="00255C3B" w:rsidRPr="00F6464C">
        <w:rPr>
          <w:color w:val="auto"/>
          <w:sz w:val="28"/>
          <w:szCs w:val="28"/>
        </w:rPr>
        <w:t>%)</w:t>
      </w:r>
      <w:r w:rsidR="00CD59CE" w:rsidRPr="00F6464C">
        <w:rPr>
          <w:color w:val="auto"/>
          <w:sz w:val="28"/>
          <w:szCs w:val="28"/>
        </w:rPr>
        <w:t xml:space="preserve">,  </w:t>
      </w:r>
      <w:r w:rsidR="00255C3B" w:rsidRPr="00F6464C">
        <w:rPr>
          <w:color w:val="auto"/>
          <w:sz w:val="28"/>
          <w:szCs w:val="28"/>
        </w:rPr>
        <w:t xml:space="preserve">к </w:t>
      </w:r>
      <w:r w:rsidR="00CD59CE" w:rsidRPr="00F6464C">
        <w:rPr>
          <w:color w:val="auto"/>
          <w:sz w:val="28"/>
          <w:szCs w:val="28"/>
        </w:rPr>
        <w:t xml:space="preserve">отделу </w:t>
      </w:r>
      <w:r w:rsidR="00C771DC" w:rsidRPr="00F6464C">
        <w:rPr>
          <w:color w:val="auto"/>
          <w:sz w:val="28"/>
          <w:szCs w:val="28"/>
        </w:rPr>
        <w:t>Печеночники</w:t>
      </w:r>
      <w:r w:rsidR="00CD59CE" w:rsidRPr="00F6464C">
        <w:rPr>
          <w:color w:val="auto"/>
          <w:sz w:val="28"/>
          <w:szCs w:val="28"/>
        </w:rPr>
        <w:t xml:space="preserve"> (</w:t>
      </w:r>
      <w:r w:rsidR="00CD59CE" w:rsidRPr="00F6464C">
        <w:rPr>
          <w:i/>
          <w:color w:val="auto"/>
          <w:sz w:val="28"/>
          <w:szCs w:val="28"/>
        </w:rPr>
        <w:t>Marchantiophyta</w:t>
      </w:r>
      <w:r w:rsidR="00CD59CE" w:rsidRPr="00F6464C">
        <w:rPr>
          <w:color w:val="auto"/>
          <w:sz w:val="28"/>
          <w:szCs w:val="28"/>
        </w:rPr>
        <w:t>)</w:t>
      </w:r>
      <w:r w:rsidR="00C36775" w:rsidRPr="00F6464C">
        <w:rPr>
          <w:color w:val="auto"/>
          <w:sz w:val="28"/>
          <w:szCs w:val="28"/>
        </w:rPr>
        <w:t xml:space="preserve"> – </w:t>
      </w:r>
      <w:r w:rsidR="00226612">
        <w:rPr>
          <w:color w:val="auto"/>
          <w:sz w:val="28"/>
          <w:szCs w:val="28"/>
        </w:rPr>
        <w:t>8</w:t>
      </w:r>
      <w:r w:rsidR="00C36775" w:rsidRPr="00F6464C">
        <w:rPr>
          <w:color w:val="auto"/>
          <w:sz w:val="28"/>
          <w:szCs w:val="28"/>
        </w:rPr>
        <w:t xml:space="preserve"> видов (1</w:t>
      </w:r>
      <w:r w:rsidR="00226612">
        <w:rPr>
          <w:color w:val="auto"/>
          <w:sz w:val="28"/>
          <w:szCs w:val="28"/>
        </w:rPr>
        <w:t>3</w:t>
      </w:r>
      <w:r w:rsidR="00255C3B" w:rsidRPr="00F6464C">
        <w:rPr>
          <w:color w:val="auto"/>
          <w:sz w:val="28"/>
          <w:szCs w:val="28"/>
        </w:rPr>
        <w:t>%).</w:t>
      </w:r>
    </w:p>
    <w:p w:rsidR="000D0E7D" w:rsidRPr="00F6464C" w:rsidRDefault="000D0E7D" w:rsidP="000D0E7D">
      <w:pPr>
        <w:pStyle w:val="1"/>
        <w:spacing w:before="0"/>
        <w:jc w:val="right"/>
        <w:rPr>
          <w:rFonts w:ascii="Times New Roman" w:hAnsi="Times New Roman"/>
          <w:b w:val="0"/>
          <w:bCs w:val="0"/>
          <w:color w:val="auto"/>
        </w:rPr>
      </w:pPr>
      <w:r w:rsidRPr="00F6464C">
        <w:rPr>
          <w:rFonts w:ascii="Times New Roman" w:hAnsi="Times New Roman"/>
          <w:b w:val="0"/>
          <w:bCs w:val="0"/>
          <w:color w:val="auto"/>
        </w:rPr>
        <w:t>Таблица 1</w:t>
      </w:r>
    </w:p>
    <w:p w:rsidR="000647F6" w:rsidRPr="00F6464C" w:rsidRDefault="000647F6" w:rsidP="000647F6">
      <w:pPr>
        <w:pStyle w:val="1"/>
        <w:spacing w:before="0"/>
        <w:jc w:val="center"/>
        <w:rPr>
          <w:rFonts w:ascii="Times New Roman" w:hAnsi="Times New Roman"/>
          <w:b w:val="0"/>
          <w:color w:val="auto"/>
        </w:rPr>
      </w:pPr>
      <w:r w:rsidRPr="00F6464C">
        <w:rPr>
          <w:rFonts w:ascii="Times New Roman" w:hAnsi="Times New Roman"/>
          <w:b w:val="0"/>
          <w:bCs w:val="0"/>
          <w:color w:val="auto"/>
        </w:rPr>
        <w:t>Систематическая структура</w:t>
      </w:r>
      <w:r w:rsidRPr="00F6464C">
        <w:rPr>
          <w:b w:val="0"/>
          <w:bCs w:val="0"/>
          <w:color w:val="auto"/>
        </w:rPr>
        <w:t xml:space="preserve"> брио</w:t>
      </w:r>
      <w:r w:rsidRPr="00F6464C">
        <w:rPr>
          <w:rFonts w:ascii="Times New Roman" w:hAnsi="Times New Roman"/>
          <w:b w:val="0"/>
          <w:color w:val="auto"/>
        </w:rPr>
        <w:t>флоры реликтового болота</w:t>
      </w:r>
    </w:p>
    <w:p w:rsidR="000647F6" w:rsidRPr="00F6464C" w:rsidRDefault="000647F6" w:rsidP="000647F6">
      <w:pPr>
        <w:pStyle w:val="1"/>
        <w:spacing w:before="0"/>
        <w:jc w:val="center"/>
        <w:rPr>
          <w:rFonts w:ascii="Times New Roman" w:hAnsi="Times New Roman"/>
          <w:b w:val="0"/>
          <w:color w:val="auto"/>
        </w:rPr>
      </w:pPr>
      <w:r w:rsidRPr="00F6464C">
        <w:rPr>
          <w:rFonts w:ascii="Times New Roman" w:hAnsi="Times New Roman"/>
          <w:b w:val="0"/>
          <w:color w:val="auto"/>
        </w:rPr>
        <w:t xml:space="preserve">ООПТ «Черняевский лес» </w:t>
      </w: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9"/>
        <w:gridCol w:w="1134"/>
        <w:gridCol w:w="1134"/>
        <w:gridCol w:w="992"/>
        <w:gridCol w:w="1134"/>
        <w:gridCol w:w="1276"/>
        <w:gridCol w:w="1250"/>
      </w:tblGrid>
      <w:tr w:rsidR="000647F6" w:rsidRPr="00F6464C" w:rsidTr="00CF3065">
        <w:trPr>
          <w:trHeight w:val="1122"/>
          <w:jc w:val="center"/>
        </w:trPr>
        <w:tc>
          <w:tcPr>
            <w:tcW w:w="2669" w:type="dxa"/>
            <w:vAlign w:val="center"/>
          </w:tcPr>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Класс</w:t>
            </w:r>
          </w:p>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(количество порядков)</w:t>
            </w:r>
          </w:p>
        </w:tc>
        <w:tc>
          <w:tcPr>
            <w:tcW w:w="1134" w:type="dxa"/>
            <w:vAlign w:val="center"/>
          </w:tcPr>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Число видов</w:t>
            </w:r>
          </w:p>
        </w:tc>
        <w:tc>
          <w:tcPr>
            <w:tcW w:w="1134" w:type="dxa"/>
            <w:vAlign w:val="center"/>
          </w:tcPr>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 общего</w:t>
            </w:r>
          </w:p>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числа</w:t>
            </w:r>
          </w:p>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видов</w:t>
            </w:r>
          </w:p>
        </w:tc>
        <w:tc>
          <w:tcPr>
            <w:tcW w:w="992" w:type="dxa"/>
            <w:vAlign w:val="center"/>
          </w:tcPr>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Число родов</w:t>
            </w:r>
          </w:p>
        </w:tc>
        <w:tc>
          <w:tcPr>
            <w:tcW w:w="1134" w:type="dxa"/>
            <w:vAlign w:val="center"/>
          </w:tcPr>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 общего</w:t>
            </w:r>
          </w:p>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числа</w:t>
            </w:r>
          </w:p>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родов</w:t>
            </w:r>
          </w:p>
        </w:tc>
        <w:tc>
          <w:tcPr>
            <w:tcW w:w="1276" w:type="dxa"/>
            <w:vAlign w:val="center"/>
          </w:tcPr>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Число семейств</w:t>
            </w:r>
          </w:p>
        </w:tc>
        <w:tc>
          <w:tcPr>
            <w:tcW w:w="1250" w:type="dxa"/>
            <w:vAlign w:val="center"/>
          </w:tcPr>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 общего</w:t>
            </w:r>
          </w:p>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числа</w:t>
            </w:r>
          </w:p>
          <w:p w:rsidR="000647F6" w:rsidRPr="00F6464C" w:rsidRDefault="000647F6" w:rsidP="00CF3065">
            <w:pPr>
              <w:spacing w:after="0"/>
              <w:jc w:val="center"/>
              <w:rPr>
                <w:rFonts w:ascii="Times New Roman" w:hAnsi="Times New Roman" w:cs="Times New Roman"/>
                <w:b/>
                <w:sz w:val="24"/>
                <w:szCs w:val="24"/>
              </w:rPr>
            </w:pPr>
            <w:r w:rsidRPr="00F6464C">
              <w:rPr>
                <w:rFonts w:ascii="Times New Roman" w:hAnsi="Times New Roman" w:cs="Times New Roman"/>
                <w:b/>
                <w:sz w:val="24"/>
                <w:szCs w:val="24"/>
              </w:rPr>
              <w:t>семейств</w:t>
            </w:r>
          </w:p>
        </w:tc>
      </w:tr>
      <w:tr w:rsidR="000647F6" w:rsidRPr="00F6464C" w:rsidTr="00CF3065">
        <w:trPr>
          <w:trHeight w:val="569"/>
          <w:jc w:val="center"/>
        </w:trPr>
        <w:tc>
          <w:tcPr>
            <w:tcW w:w="2669" w:type="dxa"/>
          </w:tcPr>
          <w:p w:rsidR="000647F6" w:rsidRPr="00F6464C" w:rsidRDefault="000647F6" w:rsidP="00CF3065">
            <w:pPr>
              <w:spacing w:after="0"/>
              <w:rPr>
                <w:rFonts w:ascii="Times New Roman" w:hAnsi="Times New Roman" w:cs="Times New Roman"/>
                <w:b/>
                <w:i/>
                <w:color w:val="000000"/>
                <w:sz w:val="24"/>
                <w:szCs w:val="24"/>
              </w:rPr>
            </w:pPr>
            <w:r w:rsidRPr="00F6464C">
              <w:rPr>
                <w:rFonts w:ascii="Times New Roman" w:hAnsi="Times New Roman" w:cs="Times New Roman"/>
                <w:b/>
                <w:i/>
                <w:color w:val="000000"/>
                <w:sz w:val="24"/>
                <w:szCs w:val="24"/>
              </w:rPr>
              <w:t>Bryopsida (5)</w:t>
            </w:r>
          </w:p>
        </w:tc>
        <w:tc>
          <w:tcPr>
            <w:tcW w:w="1134"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41</w:t>
            </w:r>
          </w:p>
        </w:tc>
        <w:tc>
          <w:tcPr>
            <w:tcW w:w="1134" w:type="dxa"/>
            <w:vAlign w:val="center"/>
          </w:tcPr>
          <w:p w:rsidR="000647F6" w:rsidRPr="00226612" w:rsidRDefault="00226612" w:rsidP="00CF3065">
            <w:pPr>
              <w:spacing w:after="0"/>
              <w:jc w:val="center"/>
              <w:rPr>
                <w:rFonts w:ascii="Times New Roman" w:hAnsi="Times New Roman" w:cs="Times New Roman"/>
                <w:sz w:val="24"/>
                <w:szCs w:val="24"/>
              </w:rPr>
            </w:pPr>
            <w:r>
              <w:rPr>
                <w:rFonts w:ascii="Times New Roman" w:hAnsi="Times New Roman" w:cs="Times New Roman"/>
                <w:sz w:val="24"/>
                <w:szCs w:val="24"/>
              </w:rPr>
              <w:t>67</w:t>
            </w:r>
          </w:p>
        </w:tc>
        <w:tc>
          <w:tcPr>
            <w:tcW w:w="992"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26</w:t>
            </w:r>
          </w:p>
        </w:tc>
        <w:tc>
          <w:tcPr>
            <w:tcW w:w="1134" w:type="dxa"/>
            <w:vAlign w:val="center"/>
          </w:tcPr>
          <w:p w:rsidR="000647F6" w:rsidRPr="00F6464C" w:rsidRDefault="00226612" w:rsidP="00CF3065">
            <w:pPr>
              <w:spacing w:after="0"/>
              <w:jc w:val="center"/>
              <w:rPr>
                <w:rFonts w:ascii="Times New Roman" w:hAnsi="Times New Roman" w:cs="Times New Roman"/>
                <w:sz w:val="24"/>
                <w:szCs w:val="24"/>
              </w:rPr>
            </w:pPr>
            <w:r>
              <w:rPr>
                <w:rFonts w:ascii="Times New Roman" w:hAnsi="Times New Roman" w:cs="Times New Roman"/>
                <w:sz w:val="24"/>
                <w:szCs w:val="24"/>
              </w:rPr>
              <w:t>70</w:t>
            </w:r>
          </w:p>
        </w:tc>
        <w:tc>
          <w:tcPr>
            <w:tcW w:w="1276" w:type="dxa"/>
            <w:vAlign w:val="center"/>
          </w:tcPr>
          <w:p w:rsidR="000647F6" w:rsidRPr="00226612" w:rsidRDefault="000647F6" w:rsidP="006D4770">
            <w:pPr>
              <w:spacing w:after="0"/>
              <w:jc w:val="center"/>
              <w:rPr>
                <w:rFonts w:ascii="Times New Roman" w:hAnsi="Times New Roman" w:cs="Times New Roman"/>
                <w:sz w:val="24"/>
                <w:szCs w:val="24"/>
              </w:rPr>
            </w:pPr>
            <w:r w:rsidRPr="00F6464C">
              <w:rPr>
                <w:rFonts w:ascii="Times New Roman" w:hAnsi="Times New Roman" w:cs="Times New Roman"/>
                <w:sz w:val="24"/>
                <w:szCs w:val="24"/>
                <w:lang w:val="en-US"/>
              </w:rPr>
              <w:t>1</w:t>
            </w:r>
            <w:r w:rsidR="006D4770">
              <w:rPr>
                <w:rFonts w:ascii="Times New Roman" w:hAnsi="Times New Roman" w:cs="Times New Roman"/>
                <w:sz w:val="24"/>
                <w:szCs w:val="24"/>
              </w:rPr>
              <w:t>6</w:t>
            </w:r>
          </w:p>
        </w:tc>
        <w:tc>
          <w:tcPr>
            <w:tcW w:w="1250" w:type="dxa"/>
            <w:vAlign w:val="center"/>
          </w:tcPr>
          <w:p w:rsidR="000647F6" w:rsidRPr="00F6464C" w:rsidRDefault="000647F6" w:rsidP="00226612">
            <w:pPr>
              <w:spacing w:after="0"/>
              <w:jc w:val="center"/>
              <w:rPr>
                <w:rFonts w:ascii="Times New Roman" w:hAnsi="Times New Roman" w:cs="Times New Roman"/>
                <w:sz w:val="24"/>
                <w:szCs w:val="24"/>
              </w:rPr>
            </w:pPr>
            <w:r w:rsidRPr="00F6464C">
              <w:rPr>
                <w:rFonts w:ascii="Times New Roman" w:hAnsi="Times New Roman" w:cs="Times New Roman"/>
                <w:sz w:val="24"/>
                <w:szCs w:val="24"/>
              </w:rPr>
              <w:t>6</w:t>
            </w:r>
            <w:r w:rsidR="00226612">
              <w:rPr>
                <w:rFonts w:ascii="Times New Roman" w:hAnsi="Times New Roman" w:cs="Times New Roman"/>
                <w:sz w:val="24"/>
                <w:szCs w:val="24"/>
              </w:rPr>
              <w:t>5</w:t>
            </w:r>
          </w:p>
        </w:tc>
      </w:tr>
      <w:tr w:rsidR="000647F6" w:rsidRPr="00F6464C" w:rsidTr="00CF3065">
        <w:trPr>
          <w:trHeight w:val="156"/>
          <w:jc w:val="center"/>
        </w:trPr>
        <w:tc>
          <w:tcPr>
            <w:tcW w:w="2669" w:type="dxa"/>
          </w:tcPr>
          <w:p w:rsidR="000647F6" w:rsidRPr="00F6464C" w:rsidRDefault="000647F6" w:rsidP="00CF3065">
            <w:pPr>
              <w:spacing w:after="0"/>
              <w:rPr>
                <w:rFonts w:ascii="Times New Roman" w:hAnsi="Times New Roman" w:cs="Times New Roman"/>
                <w:b/>
                <w:i/>
                <w:sz w:val="24"/>
                <w:szCs w:val="24"/>
              </w:rPr>
            </w:pPr>
            <w:r w:rsidRPr="00F6464C">
              <w:rPr>
                <w:rFonts w:ascii="Times New Roman" w:hAnsi="Times New Roman" w:cs="Times New Roman"/>
                <w:b/>
                <w:i/>
                <w:color w:val="000000"/>
                <w:sz w:val="24"/>
                <w:szCs w:val="24"/>
              </w:rPr>
              <w:t>Jungermanniopsida (2)</w:t>
            </w:r>
          </w:p>
        </w:tc>
        <w:tc>
          <w:tcPr>
            <w:tcW w:w="1134" w:type="dxa"/>
            <w:vAlign w:val="center"/>
          </w:tcPr>
          <w:p w:rsidR="000647F6" w:rsidRPr="00226612" w:rsidRDefault="00226612" w:rsidP="00CF3065">
            <w:pPr>
              <w:tabs>
                <w:tab w:val="left" w:pos="635"/>
              </w:tabs>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vAlign w:val="center"/>
          </w:tcPr>
          <w:p w:rsidR="000647F6" w:rsidRPr="00226612" w:rsidRDefault="00226612" w:rsidP="00CF3065">
            <w:pPr>
              <w:tabs>
                <w:tab w:val="left" w:pos="1932"/>
              </w:tabs>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5</w:t>
            </w:r>
          </w:p>
        </w:tc>
        <w:tc>
          <w:tcPr>
            <w:tcW w:w="1134" w:type="dxa"/>
            <w:vAlign w:val="center"/>
          </w:tcPr>
          <w:p w:rsidR="000647F6" w:rsidRPr="00F6464C" w:rsidRDefault="00226612" w:rsidP="00CF3065">
            <w:pPr>
              <w:tabs>
                <w:tab w:val="left" w:pos="432"/>
              </w:tabs>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5</w:t>
            </w:r>
          </w:p>
        </w:tc>
        <w:tc>
          <w:tcPr>
            <w:tcW w:w="1250" w:type="dxa"/>
            <w:vAlign w:val="center"/>
          </w:tcPr>
          <w:p w:rsidR="000647F6" w:rsidRPr="00F6464C" w:rsidRDefault="00226612" w:rsidP="00CF3065">
            <w:pPr>
              <w:spacing w:after="0"/>
              <w:jc w:val="center"/>
              <w:rPr>
                <w:rFonts w:ascii="Times New Roman" w:hAnsi="Times New Roman" w:cs="Times New Roman"/>
                <w:sz w:val="24"/>
                <w:szCs w:val="24"/>
              </w:rPr>
            </w:pPr>
            <w:r>
              <w:rPr>
                <w:rFonts w:ascii="Times New Roman" w:hAnsi="Times New Roman" w:cs="Times New Roman"/>
                <w:sz w:val="24"/>
                <w:szCs w:val="24"/>
              </w:rPr>
              <w:t>19</w:t>
            </w:r>
          </w:p>
        </w:tc>
      </w:tr>
      <w:tr w:rsidR="000647F6" w:rsidRPr="00F6464C" w:rsidTr="00CF3065">
        <w:trPr>
          <w:trHeight w:val="260"/>
          <w:jc w:val="center"/>
        </w:trPr>
        <w:tc>
          <w:tcPr>
            <w:tcW w:w="2669" w:type="dxa"/>
          </w:tcPr>
          <w:p w:rsidR="000647F6" w:rsidRPr="00F6464C" w:rsidRDefault="000647F6" w:rsidP="00CF3065">
            <w:pPr>
              <w:spacing w:after="0"/>
              <w:rPr>
                <w:rFonts w:ascii="Times New Roman" w:hAnsi="Times New Roman" w:cs="Times New Roman"/>
                <w:b/>
                <w:i/>
                <w:sz w:val="24"/>
                <w:szCs w:val="24"/>
              </w:rPr>
            </w:pPr>
            <w:r w:rsidRPr="00F6464C">
              <w:rPr>
                <w:rFonts w:ascii="Times New Roman" w:hAnsi="Times New Roman" w:cs="Times New Roman"/>
                <w:b/>
                <w:i/>
                <w:color w:val="000000"/>
                <w:sz w:val="24"/>
                <w:szCs w:val="24"/>
              </w:rPr>
              <w:t>Marchantiopsida (1)</w:t>
            </w:r>
          </w:p>
        </w:tc>
        <w:tc>
          <w:tcPr>
            <w:tcW w:w="1134" w:type="dxa"/>
            <w:vAlign w:val="center"/>
          </w:tcPr>
          <w:p w:rsidR="000647F6" w:rsidRPr="00F6464C" w:rsidRDefault="000647F6" w:rsidP="00CF3065">
            <w:pPr>
              <w:tabs>
                <w:tab w:val="left" w:pos="635"/>
              </w:tabs>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1</w:t>
            </w:r>
          </w:p>
        </w:tc>
        <w:tc>
          <w:tcPr>
            <w:tcW w:w="1134" w:type="dxa"/>
            <w:vAlign w:val="center"/>
          </w:tcPr>
          <w:p w:rsidR="000647F6" w:rsidRPr="00226612" w:rsidRDefault="00226612" w:rsidP="00CF3065">
            <w:pPr>
              <w:tabs>
                <w:tab w:val="left" w:pos="1932"/>
              </w:tabs>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1</w:t>
            </w:r>
          </w:p>
        </w:tc>
        <w:tc>
          <w:tcPr>
            <w:tcW w:w="1134" w:type="dxa"/>
            <w:vAlign w:val="center"/>
          </w:tcPr>
          <w:p w:rsidR="000647F6" w:rsidRPr="00226612" w:rsidRDefault="00226612" w:rsidP="00CF3065">
            <w:pPr>
              <w:tabs>
                <w:tab w:val="left" w:pos="432"/>
              </w:tabs>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1</w:t>
            </w:r>
          </w:p>
        </w:tc>
        <w:tc>
          <w:tcPr>
            <w:tcW w:w="1250"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4</w:t>
            </w:r>
          </w:p>
        </w:tc>
      </w:tr>
      <w:tr w:rsidR="000647F6" w:rsidRPr="00F6464C" w:rsidTr="00CF3065">
        <w:trPr>
          <w:trHeight w:val="208"/>
          <w:jc w:val="center"/>
        </w:trPr>
        <w:tc>
          <w:tcPr>
            <w:tcW w:w="2669" w:type="dxa"/>
          </w:tcPr>
          <w:p w:rsidR="000647F6" w:rsidRPr="00F6464C" w:rsidRDefault="000647F6" w:rsidP="00CF3065">
            <w:pPr>
              <w:spacing w:after="0"/>
              <w:rPr>
                <w:rFonts w:ascii="Times New Roman" w:hAnsi="Times New Roman" w:cs="Times New Roman"/>
                <w:b/>
                <w:i/>
                <w:sz w:val="24"/>
                <w:szCs w:val="24"/>
              </w:rPr>
            </w:pPr>
            <w:r w:rsidRPr="00F6464C">
              <w:rPr>
                <w:rFonts w:ascii="Times New Roman" w:hAnsi="Times New Roman" w:cs="Times New Roman"/>
                <w:b/>
                <w:i/>
                <w:color w:val="000000"/>
                <w:sz w:val="24"/>
                <w:szCs w:val="24"/>
              </w:rPr>
              <w:t>Polytrichopsida (1)</w:t>
            </w:r>
          </w:p>
        </w:tc>
        <w:tc>
          <w:tcPr>
            <w:tcW w:w="1134" w:type="dxa"/>
            <w:vAlign w:val="center"/>
          </w:tcPr>
          <w:p w:rsidR="000647F6" w:rsidRPr="00F6464C" w:rsidRDefault="000647F6" w:rsidP="00CF3065">
            <w:pPr>
              <w:tabs>
                <w:tab w:val="left" w:pos="635"/>
              </w:tabs>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3</w:t>
            </w:r>
          </w:p>
        </w:tc>
        <w:tc>
          <w:tcPr>
            <w:tcW w:w="1134" w:type="dxa"/>
            <w:vAlign w:val="center"/>
          </w:tcPr>
          <w:p w:rsidR="000647F6" w:rsidRPr="00226612" w:rsidRDefault="00226612" w:rsidP="00CF3065">
            <w:pPr>
              <w:tabs>
                <w:tab w:val="left" w:pos="1932"/>
              </w:tabs>
              <w:spacing w:after="0"/>
              <w:jc w:val="center"/>
              <w:rPr>
                <w:rFonts w:ascii="Times New Roman" w:hAnsi="Times New Roman" w:cs="Times New Roman"/>
                <w:sz w:val="24"/>
                <w:szCs w:val="24"/>
              </w:rPr>
            </w:pPr>
            <w:r>
              <w:rPr>
                <w:rFonts w:ascii="Times New Roman" w:hAnsi="Times New Roman" w:cs="Times New Roman"/>
                <w:sz w:val="24"/>
                <w:szCs w:val="24"/>
                <w:lang w:val="en-US"/>
              </w:rPr>
              <w:t>5</w:t>
            </w:r>
          </w:p>
        </w:tc>
        <w:tc>
          <w:tcPr>
            <w:tcW w:w="992"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2</w:t>
            </w:r>
          </w:p>
        </w:tc>
        <w:tc>
          <w:tcPr>
            <w:tcW w:w="1134" w:type="dxa"/>
            <w:vAlign w:val="center"/>
          </w:tcPr>
          <w:p w:rsidR="000647F6" w:rsidRPr="00F6464C" w:rsidRDefault="000647F6" w:rsidP="00226612">
            <w:pPr>
              <w:tabs>
                <w:tab w:val="left" w:pos="432"/>
              </w:tabs>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5</w:t>
            </w:r>
          </w:p>
        </w:tc>
        <w:tc>
          <w:tcPr>
            <w:tcW w:w="1276"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1</w:t>
            </w:r>
          </w:p>
        </w:tc>
        <w:tc>
          <w:tcPr>
            <w:tcW w:w="1250"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4</w:t>
            </w:r>
          </w:p>
        </w:tc>
      </w:tr>
      <w:tr w:rsidR="000647F6" w:rsidRPr="00F6464C" w:rsidTr="00CF3065">
        <w:trPr>
          <w:trHeight w:val="312"/>
          <w:jc w:val="center"/>
        </w:trPr>
        <w:tc>
          <w:tcPr>
            <w:tcW w:w="2669" w:type="dxa"/>
          </w:tcPr>
          <w:p w:rsidR="000647F6" w:rsidRPr="00F6464C" w:rsidRDefault="000647F6" w:rsidP="00CF3065">
            <w:pPr>
              <w:spacing w:after="0"/>
              <w:rPr>
                <w:rFonts w:ascii="Times New Roman" w:hAnsi="Times New Roman" w:cs="Times New Roman"/>
                <w:b/>
                <w:i/>
                <w:sz w:val="24"/>
                <w:szCs w:val="24"/>
              </w:rPr>
            </w:pPr>
            <w:r w:rsidRPr="00F6464C">
              <w:rPr>
                <w:rFonts w:ascii="Times New Roman" w:hAnsi="Times New Roman" w:cs="Times New Roman"/>
                <w:b/>
                <w:i/>
                <w:color w:val="000000"/>
                <w:sz w:val="24"/>
                <w:szCs w:val="24"/>
              </w:rPr>
              <w:t>Sphagnopsida (1)</w:t>
            </w:r>
          </w:p>
        </w:tc>
        <w:tc>
          <w:tcPr>
            <w:tcW w:w="1134" w:type="dxa"/>
            <w:vAlign w:val="center"/>
          </w:tcPr>
          <w:p w:rsidR="000647F6" w:rsidRPr="00F6464C" w:rsidRDefault="000647F6" w:rsidP="00CF3065">
            <w:pPr>
              <w:tabs>
                <w:tab w:val="left" w:pos="635"/>
              </w:tabs>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8</w:t>
            </w:r>
          </w:p>
        </w:tc>
        <w:tc>
          <w:tcPr>
            <w:tcW w:w="1134" w:type="dxa"/>
            <w:vAlign w:val="center"/>
          </w:tcPr>
          <w:p w:rsidR="000647F6" w:rsidRPr="00F6464C" w:rsidRDefault="000647F6" w:rsidP="00226612">
            <w:pPr>
              <w:tabs>
                <w:tab w:val="left" w:pos="1932"/>
              </w:tabs>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13</w:t>
            </w:r>
          </w:p>
        </w:tc>
        <w:tc>
          <w:tcPr>
            <w:tcW w:w="992"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1</w:t>
            </w:r>
          </w:p>
        </w:tc>
        <w:tc>
          <w:tcPr>
            <w:tcW w:w="1134" w:type="dxa"/>
            <w:vAlign w:val="center"/>
          </w:tcPr>
          <w:p w:rsidR="000647F6" w:rsidRPr="00226612" w:rsidRDefault="00226612" w:rsidP="00CF3065">
            <w:pPr>
              <w:tabs>
                <w:tab w:val="left" w:pos="432"/>
              </w:tabs>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0647F6" w:rsidRPr="00F6464C" w:rsidRDefault="000647F6" w:rsidP="00CF3065">
            <w:pPr>
              <w:spacing w:after="0"/>
              <w:jc w:val="center"/>
              <w:rPr>
                <w:rFonts w:ascii="Times New Roman" w:hAnsi="Times New Roman" w:cs="Times New Roman"/>
                <w:sz w:val="24"/>
                <w:szCs w:val="24"/>
              </w:rPr>
            </w:pPr>
            <w:r w:rsidRPr="00F6464C">
              <w:rPr>
                <w:rFonts w:ascii="Times New Roman" w:hAnsi="Times New Roman" w:cs="Times New Roman"/>
                <w:sz w:val="24"/>
                <w:szCs w:val="24"/>
              </w:rPr>
              <w:t>1</w:t>
            </w:r>
          </w:p>
        </w:tc>
        <w:tc>
          <w:tcPr>
            <w:tcW w:w="1250"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4</w:t>
            </w:r>
          </w:p>
        </w:tc>
      </w:tr>
      <w:tr w:rsidR="000647F6" w:rsidRPr="00F6464C" w:rsidTr="002C7150">
        <w:trPr>
          <w:trHeight w:val="362"/>
          <w:jc w:val="center"/>
        </w:trPr>
        <w:tc>
          <w:tcPr>
            <w:tcW w:w="2669" w:type="dxa"/>
          </w:tcPr>
          <w:p w:rsidR="000647F6" w:rsidRPr="00F6464C" w:rsidRDefault="000647F6" w:rsidP="00CF3065">
            <w:pPr>
              <w:spacing w:after="0"/>
              <w:rPr>
                <w:rFonts w:ascii="Times New Roman" w:hAnsi="Times New Roman" w:cs="Times New Roman"/>
                <w:b/>
                <w:i/>
                <w:color w:val="000000"/>
                <w:sz w:val="24"/>
                <w:szCs w:val="24"/>
              </w:rPr>
            </w:pPr>
            <w:r w:rsidRPr="00F6464C">
              <w:rPr>
                <w:rFonts w:ascii="Times New Roman" w:hAnsi="Times New Roman" w:cs="Times New Roman"/>
                <w:b/>
                <w:i/>
                <w:color w:val="000000"/>
                <w:sz w:val="24"/>
                <w:szCs w:val="24"/>
              </w:rPr>
              <w:t>Tetraphidopsida (1)</w:t>
            </w:r>
          </w:p>
        </w:tc>
        <w:tc>
          <w:tcPr>
            <w:tcW w:w="1134" w:type="dxa"/>
            <w:vAlign w:val="center"/>
          </w:tcPr>
          <w:p w:rsidR="000647F6" w:rsidRPr="00F6464C" w:rsidRDefault="000647F6" w:rsidP="00CF3065">
            <w:pPr>
              <w:tabs>
                <w:tab w:val="left" w:pos="635"/>
              </w:tabs>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1</w:t>
            </w:r>
          </w:p>
        </w:tc>
        <w:tc>
          <w:tcPr>
            <w:tcW w:w="1134" w:type="dxa"/>
            <w:vAlign w:val="center"/>
          </w:tcPr>
          <w:p w:rsidR="000647F6" w:rsidRPr="00226612" w:rsidRDefault="00226612" w:rsidP="00CF3065">
            <w:pPr>
              <w:tabs>
                <w:tab w:val="left" w:pos="1932"/>
              </w:tabs>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0647F6" w:rsidRPr="00F6464C" w:rsidRDefault="000647F6" w:rsidP="00CF3065">
            <w:pPr>
              <w:spacing w:after="0"/>
              <w:jc w:val="center"/>
              <w:rPr>
                <w:rFonts w:ascii="Times New Roman" w:hAnsi="Times New Roman" w:cs="Times New Roman"/>
                <w:sz w:val="24"/>
                <w:szCs w:val="24"/>
              </w:rPr>
            </w:pPr>
            <w:r w:rsidRPr="00F6464C">
              <w:rPr>
                <w:rFonts w:ascii="Times New Roman" w:hAnsi="Times New Roman" w:cs="Times New Roman"/>
                <w:sz w:val="24"/>
                <w:szCs w:val="24"/>
              </w:rPr>
              <w:t>1</w:t>
            </w:r>
          </w:p>
        </w:tc>
        <w:tc>
          <w:tcPr>
            <w:tcW w:w="1134" w:type="dxa"/>
            <w:vAlign w:val="center"/>
          </w:tcPr>
          <w:p w:rsidR="000647F6" w:rsidRPr="00226612" w:rsidRDefault="00226612" w:rsidP="00CF3065">
            <w:pPr>
              <w:tabs>
                <w:tab w:val="left" w:pos="432"/>
              </w:tabs>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0647F6" w:rsidRPr="00F6464C" w:rsidRDefault="000647F6" w:rsidP="00CF3065">
            <w:pPr>
              <w:spacing w:after="0"/>
              <w:jc w:val="center"/>
              <w:rPr>
                <w:rFonts w:ascii="Times New Roman" w:hAnsi="Times New Roman" w:cs="Times New Roman"/>
                <w:sz w:val="24"/>
                <w:szCs w:val="24"/>
              </w:rPr>
            </w:pPr>
            <w:r w:rsidRPr="00F6464C">
              <w:rPr>
                <w:rFonts w:ascii="Times New Roman" w:hAnsi="Times New Roman" w:cs="Times New Roman"/>
                <w:sz w:val="24"/>
                <w:szCs w:val="24"/>
              </w:rPr>
              <w:t>1</w:t>
            </w:r>
          </w:p>
        </w:tc>
        <w:tc>
          <w:tcPr>
            <w:tcW w:w="1250" w:type="dxa"/>
            <w:vAlign w:val="center"/>
          </w:tcPr>
          <w:p w:rsidR="000647F6" w:rsidRPr="00F6464C" w:rsidRDefault="000647F6" w:rsidP="00CF3065">
            <w:pPr>
              <w:spacing w:after="0"/>
              <w:jc w:val="center"/>
              <w:rPr>
                <w:rFonts w:ascii="Times New Roman" w:hAnsi="Times New Roman" w:cs="Times New Roman"/>
                <w:sz w:val="24"/>
                <w:szCs w:val="24"/>
                <w:lang w:val="en-US"/>
              </w:rPr>
            </w:pPr>
            <w:r w:rsidRPr="00F6464C">
              <w:rPr>
                <w:rFonts w:ascii="Times New Roman" w:hAnsi="Times New Roman" w:cs="Times New Roman"/>
                <w:sz w:val="24"/>
                <w:szCs w:val="24"/>
                <w:lang w:val="en-US"/>
              </w:rPr>
              <w:t>4</w:t>
            </w:r>
          </w:p>
        </w:tc>
      </w:tr>
      <w:tr w:rsidR="000647F6" w:rsidRPr="00F6464C" w:rsidTr="00CF3065">
        <w:trPr>
          <w:trHeight w:val="245"/>
          <w:jc w:val="center"/>
        </w:trPr>
        <w:tc>
          <w:tcPr>
            <w:tcW w:w="2669" w:type="dxa"/>
            <w:vAlign w:val="bottom"/>
          </w:tcPr>
          <w:p w:rsidR="000647F6" w:rsidRPr="00F6464C" w:rsidRDefault="000647F6" w:rsidP="00CF3065">
            <w:pPr>
              <w:spacing w:after="0"/>
              <w:ind w:left="551"/>
              <w:jc w:val="center"/>
              <w:rPr>
                <w:rFonts w:ascii="Times New Roman" w:hAnsi="Times New Roman" w:cs="Times New Roman"/>
                <w:b/>
                <w:sz w:val="24"/>
                <w:szCs w:val="24"/>
                <w:lang w:val="en-US"/>
              </w:rPr>
            </w:pPr>
            <w:r w:rsidRPr="00F6464C">
              <w:rPr>
                <w:rFonts w:ascii="Times New Roman" w:hAnsi="Times New Roman" w:cs="Times New Roman"/>
                <w:b/>
                <w:sz w:val="24"/>
                <w:szCs w:val="24"/>
              </w:rPr>
              <w:t>Всего</w:t>
            </w:r>
          </w:p>
        </w:tc>
        <w:tc>
          <w:tcPr>
            <w:tcW w:w="1134" w:type="dxa"/>
            <w:vAlign w:val="bottom"/>
          </w:tcPr>
          <w:p w:rsidR="000647F6" w:rsidRPr="00226612" w:rsidRDefault="00226612" w:rsidP="00CF3065">
            <w:pPr>
              <w:tabs>
                <w:tab w:val="left" w:pos="635"/>
              </w:tabs>
              <w:spacing w:after="0"/>
              <w:jc w:val="center"/>
              <w:rPr>
                <w:rFonts w:ascii="Times New Roman" w:hAnsi="Times New Roman" w:cs="Times New Roman"/>
                <w:b/>
                <w:sz w:val="24"/>
                <w:szCs w:val="24"/>
              </w:rPr>
            </w:pPr>
            <w:r>
              <w:rPr>
                <w:rFonts w:ascii="Times New Roman" w:hAnsi="Times New Roman" w:cs="Times New Roman"/>
                <w:b/>
                <w:sz w:val="24"/>
                <w:szCs w:val="24"/>
              </w:rPr>
              <w:t>61</w:t>
            </w:r>
          </w:p>
        </w:tc>
        <w:tc>
          <w:tcPr>
            <w:tcW w:w="1134" w:type="dxa"/>
            <w:vAlign w:val="bottom"/>
          </w:tcPr>
          <w:p w:rsidR="000647F6" w:rsidRPr="00F6464C" w:rsidRDefault="000647F6" w:rsidP="00CF3065">
            <w:pPr>
              <w:tabs>
                <w:tab w:val="left" w:pos="1932"/>
              </w:tabs>
              <w:spacing w:after="0"/>
              <w:jc w:val="center"/>
              <w:rPr>
                <w:rFonts w:ascii="Times New Roman" w:hAnsi="Times New Roman" w:cs="Times New Roman"/>
                <w:b/>
                <w:sz w:val="24"/>
                <w:szCs w:val="24"/>
                <w:lang w:val="en-US"/>
              </w:rPr>
            </w:pPr>
          </w:p>
        </w:tc>
        <w:tc>
          <w:tcPr>
            <w:tcW w:w="992" w:type="dxa"/>
            <w:vAlign w:val="bottom"/>
          </w:tcPr>
          <w:p w:rsidR="000647F6" w:rsidRPr="00226612" w:rsidRDefault="000647F6" w:rsidP="00226612">
            <w:pPr>
              <w:spacing w:after="0"/>
              <w:jc w:val="center"/>
              <w:rPr>
                <w:rFonts w:ascii="Times New Roman" w:hAnsi="Times New Roman" w:cs="Times New Roman"/>
                <w:b/>
                <w:sz w:val="24"/>
                <w:szCs w:val="24"/>
              </w:rPr>
            </w:pPr>
            <w:r w:rsidRPr="00F6464C">
              <w:rPr>
                <w:rFonts w:ascii="Times New Roman" w:hAnsi="Times New Roman" w:cs="Times New Roman"/>
                <w:b/>
                <w:sz w:val="24"/>
                <w:szCs w:val="24"/>
                <w:lang w:val="en-US"/>
              </w:rPr>
              <w:t>3</w:t>
            </w:r>
            <w:r w:rsidR="00226612">
              <w:rPr>
                <w:rFonts w:ascii="Times New Roman" w:hAnsi="Times New Roman" w:cs="Times New Roman"/>
                <w:b/>
                <w:sz w:val="24"/>
                <w:szCs w:val="24"/>
              </w:rPr>
              <w:t>7</w:t>
            </w:r>
          </w:p>
        </w:tc>
        <w:tc>
          <w:tcPr>
            <w:tcW w:w="1134" w:type="dxa"/>
            <w:vAlign w:val="bottom"/>
          </w:tcPr>
          <w:p w:rsidR="000647F6" w:rsidRPr="00F6464C" w:rsidRDefault="000647F6" w:rsidP="00CF3065">
            <w:pPr>
              <w:tabs>
                <w:tab w:val="left" w:pos="432"/>
              </w:tabs>
              <w:spacing w:after="0"/>
              <w:jc w:val="center"/>
              <w:rPr>
                <w:rFonts w:ascii="Times New Roman" w:hAnsi="Times New Roman" w:cs="Times New Roman"/>
                <w:b/>
                <w:sz w:val="24"/>
                <w:szCs w:val="24"/>
                <w:lang w:val="en-US"/>
              </w:rPr>
            </w:pPr>
          </w:p>
        </w:tc>
        <w:tc>
          <w:tcPr>
            <w:tcW w:w="1276" w:type="dxa"/>
            <w:vAlign w:val="bottom"/>
          </w:tcPr>
          <w:p w:rsidR="000647F6" w:rsidRPr="00226612" w:rsidRDefault="000647F6" w:rsidP="006D4770">
            <w:pPr>
              <w:spacing w:after="0"/>
              <w:jc w:val="center"/>
              <w:rPr>
                <w:rFonts w:ascii="Times New Roman" w:hAnsi="Times New Roman" w:cs="Times New Roman"/>
                <w:b/>
                <w:sz w:val="24"/>
                <w:szCs w:val="24"/>
              </w:rPr>
            </w:pPr>
            <w:r w:rsidRPr="00F6464C">
              <w:rPr>
                <w:rFonts w:ascii="Times New Roman" w:hAnsi="Times New Roman" w:cs="Times New Roman"/>
                <w:b/>
                <w:sz w:val="24"/>
                <w:szCs w:val="24"/>
                <w:lang w:val="en-US"/>
              </w:rPr>
              <w:t>2</w:t>
            </w:r>
            <w:r w:rsidR="006D4770">
              <w:rPr>
                <w:rFonts w:ascii="Times New Roman" w:hAnsi="Times New Roman" w:cs="Times New Roman"/>
                <w:b/>
                <w:sz w:val="24"/>
                <w:szCs w:val="24"/>
              </w:rPr>
              <w:t>5</w:t>
            </w:r>
          </w:p>
        </w:tc>
        <w:tc>
          <w:tcPr>
            <w:tcW w:w="1250" w:type="dxa"/>
            <w:vAlign w:val="bottom"/>
          </w:tcPr>
          <w:p w:rsidR="000647F6" w:rsidRPr="00F6464C" w:rsidRDefault="000647F6" w:rsidP="00CF3065">
            <w:pPr>
              <w:spacing w:after="0"/>
              <w:jc w:val="center"/>
              <w:rPr>
                <w:rFonts w:ascii="Times New Roman" w:hAnsi="Times New Roman" w:cs="Times New Roman"/>
                <w:b/>
                <w:color w:val="FF0000"/>
                <w:sz w:val="24"/>
                <w:szCs w:val="24"/>
              </w:rPr>
            </w:pPr>
          </w:p>
        </w:tc>
      </w:tr>
    </w:tbl>
    <w:p w:rsidR="00500E07" w:rsidRPr="00F6464C" w:rsidRDefault="00500E07" w:rsidP="00ED55B8">
      <w:pPr>
        <w:spacing w:after="0"/>
        <w:ind w:firstLine="708"/>
        <w:jc w:val="both"/>
        <w:rPr>
          <w:rFonts w:ascii="Times New Roman" w:hAnsi="Times New Roman" w:cs="Times New Roman"/>
          <w:color w:val="000000"/>
          <w:sz w:val="28"/>
          <w:szCs w:val="28"/>
        </w:rPr>
      </w:pPr>
      <w:r w:rsidRPr="00F6464C">
        <w:rPr>
          <w:rFonts w:ascii="Times New Roman" w:hAnsi="Times New Roman" w:cs="Times New Roman"/>
          <w:color w:val="000000"/>
          <w:sz w:val="28"/>
          <w:szCs w:val="28"/>
        </w:rPr>
        <w:t xml:space="preserve">Показатели систематического разнообразия рассматриваемой флоры следующие: среднее число видов в семействе – </w:t>
      </w:r>
      <w:r w:rsidR="00ED55B8" w:rsidRPr="00F6464C">
        <w:rPr>
          <w:rFonts w:ascii="Times New Roman" w:hAnsi="Times New Roman" w:cs="Times New Roman"/>
          <w:color w:val="000000"/>
          <w:sz w:val="28"/>
          <w:szCs w:val="28"/>
        </w:rPr>
        <w:t>2,</w:t>
      </w:r>
      <w:r w:rsidR="006D4770">
        <w:rPr>
          <w:rFonts w:ascii="Times New Roman" w:hAnsi="Times New Roman" w:cs="Times New Roman"/>
          <w:color w:val="000000"/>
          <w:sz w:val="28"/>
          <w:szCs w:val="28"/>
        </w:rPr>
        <w:t>4</w:t>
      </w:r>
      <w:r w:rsidR="00ED55B8" w:rsidRPr="00F6464C">
        <w:rPr>
          <w:rFonts w:ascii="Times New Roman" w:hAnsi="Times New Roman" w:cs="Times New Roman"/>
          <w:color w:val="000000"/>
          <w:sz w:val="28"/>
          <w:szCs w:val="28"/>
        </w:rPr>
        <w:t>;</w:t>
      </w:r>
      <w:r w:rsidRPr="00F6464C">
        <w:rPr>
          <w:rFonts w:ascii="Times New Roman" w:hAnsi="Times New Roman" w:cs="Times New Roman"/>
          <w:color w:val="000000"/>
          <w:sz w:val="28"/>
          <w:szCs w:val="28"/>
        </w:rPr>
        <w:t xml:space="preserve"> родов в одном</w:t>
      </w:r>
      <w:r w:rsidR="00ED55B8" w:rsidRPr="00F6464C">
        <w:rPr>
          <w:rFonts w:ascii="Times New Roman" w:hAnsi="Times New Roman" w:cs="Times New Roman"/>
          <w:color w:val="000000"/>
          <w:sz w:val="28"/>
          <w:szCs w:val="28"/>
        </w:rPr>
        <w:t xml:space="preserve"> </w:t>
      </w:r>
      <w:r w:rsidRPr="00F6464C">
        <w:rPr>
          <w:rFonts w:ascii="Times New Roman" w:hAnsi="Times New Roman" w:cs="Times New Roman"/>
          <w:color w:val="000000"/>
          <w:sz w:val="28"/>
          <w:szCs w:val="28"/>
        </w:rPr>
        <w:t xml:space="preserve">семействе </w:t>
      </w:r>
      <w:r w:rsidR="00ED55B8" w:rsidRPr="00F6464C">
        <w:rPr>
          <w:rFonts w:ascii="Times New Roman" w:hAnsi="Times New Roman" w:cs="Times New Roman"/>
          <w:color w:val="000000"/>
          <w:sz w:val="28"/>
          <w:szCs w:val="28"/>
        </w:rPr>
        <w:t>–</w:t>
      </w:r>
      <w:r w:rsidRPr="00F6464C">
        <w:rPr>
          <w:rFonts w:ascii="Times New Roman" w:hAnsi="Times New Roman" w:cs="Times New Roman"/>
          <w:color w:val="000000"/>
          <w:sz w:val="28"/>
          <w:szCs w:val="28"/>
        </w:rPr>
        <w:t xml:space="preserve"> </w:t>
      </w:r>
      <w:r w:rsidR="00ED55B8" w:rsidRPr="00F6464C">
        <w:rPr>
          <w:rFonts w:ascii="Times New Roman" w:hAnsi="Times New Roman" w:cs="Times New Roman"/>
          <w:color w:val="000000"/>
          <w:sz w:val="28"/>
          <w:szCs w:val="28"/>
        </w:rPr>
        <w:t>1</w:t>
      </w:r>
      <w:r w:rsidR="00C466A9" w:rsidRPr="00F6464C">
        <w:rPr>
          <w:rFonts w:ascii="Times New Roman" w:hAnsi="Times New Roman" w:cs="Times New Roman"/>
          <w:color w:val="000000"/>
          <w:sz w:val="28"/>
          <w:szCs w:val="28"/>
        </w:rPr>
        <w:t>,</w:t>
      </w:r>
      <w:r w:rsidR="006D4770">
        <w:rPr>
          <w:rFonts w:ascii="Times New Roman" w:hAnsi="Times New Roman" w:cs="Times New Roman"/>
          <w:color w:val="000000"/>
          <w:sz w:val="28"/>
          <w:szCs w:val="28"/>
        </w:rPr>
        <w:t>5</w:t>
      </w:r>
      <w:r w:rsidR="00C466A9" w:rsidRPr="00F6464C">
        <w:rPr>
          <w:rFonts w:ascii="Times New Roman" w:hAnsi="Times New Roman" w:cs="Times New Roman"/>
          <w:color w:val="000000"/>
          <w:sz w:val="28"/>
          <w:szCs w:val="28"/>
        </w:rPr>
        <w:t>;</w:t>
      </w:r>
      <w:r w:rsidR="00ED55B8" w:rsidRPr="00F6464C">
        <w:rPr>
          <w:rFonts w:ascii="Times New Roman" w:hAnsi="Times New Roman" w:cs="Times New Roman"/>
          <w:color w:val="000000"/>
          <w:sz w:val="28"/>
          <w:szCs w:val="28"/>
        </w:rPr>
        <w:t xml:space="preserve"> видов в одном роде </w:t>
      </w:r>
      <w:r w:rsidR="00226612">
        <w:rPr>
          <w:rFonts w:ascii="Times New Roman" w:hAnsi="Times New Roman" w:cs="Times New Roman"/>
          <w:color w:val="000000"/>
          <w:sz w:val="28"/>
          <w:szCs w:val="28"/>
        </w:rPr>
        <w:t xml:space="preserve"> </w:t>
      </w:r>
      <w:r w:rsidR="00ED55B8" w:rsidRPr="00F6464C">
        <w:rPr>
          <w:rFonts w:ascii="Times New Roman" w:hAnsi="Times New Roman" w:cs="Times New Roman"/>
          <w:color w:val="000000"/>
          <w:sz w:val="28"/>
          <w:szCs w:val="28"/>
        </w:rPr>
        <w:t>– 1,6</w:t>
      </w:r>
      <w:r w:rsidRPr="00F6464C">
        <w:rPr>
          <w:rFonts w:ascii="Times New Roman" w:hAnsi="Times New Roman" w:cs="Times New Roman"/>
          <w:color w:val="000000"/>
          <w:sz w:val="28"/>
          <w:szCs w:val="28"/>
        </w:rPr>
        <w:t>. Число семейств с уровнем в</w:t>
      </w:r>
      <w:r w:rsidR="00ED55B8" w:rsidRPr="00F6464C">
        <w:rPr>
          <w:rFonts w:ascii="Times New Roman" w:hAnsi="Times New Roman" w:cs="Times New Roman"/>
          <w:color w:val="000000"/>
          <w:sz w:val="28"/>
          <w:szCs w:val="28"/>
        </w:rPr>
        <w:t>идового богатства выше среднего –</w:t>
      </w:r>
      <w:r w:rsidRPr="00F6464C">
        <w:rPr>
          <w:rFonts w:ascii="Times New Roman" w:hAnsi="Times New Roman" w:cs="Times New Roman"/>
          <w:color w:val="000000"/>
          <w:sz w:val="28"/>
          <w:szCs w:val="28"/>
        </w:rPr>
        <w:t xml:space="preserve"> </w:t>
      </w:r>
      <w:r w:rsidR="00ED55B8" w:rsidRPr="00F6464C">
        <w:rPr>
          <w:rFonts w:ascii="Times New Roman" w:hAnsi="Times New Roman" w:cs="Times New Roman"/>
          <w:color w:val="000000"/>
          <w:sz w:val="28"/>
          <w:szCs w:val="28"/>
        </w:rPr>
        <w:t>8</w:t>
      </w:r>
      <w:r w:rsidRPr="00F6464C">
        <w:rPr>
          <w:rFonts w:ascii="Times New Roman" w:hAnsi="Times New Roman" w:cs="Times New Roman"/>
          <w:color w:val="000000"/>
          <w:sz w:val="28"/>
          <w:szCs w:val="28"/>
        </w:rPr>
        <w:t xml:space="preserve">, число родов </w:t>
      </w:r>
      <w:r w:rsidR="00ED55B8" w:rsidRPr="00F6464C">
        <w:rPr>
          <w:rFonts w:ascii="Times New Roman" w:hAnsi="Times New Roman" w:cs="Times New Roman"/>
          <w:color w:val="000000"/>
          <w:sz w:val="28"/>
          <w:szCs w:val="28"/>
        </w:rPr>
        <w:t>–</w:t>
      </w:r>
      <w:r w:rsidRPr="00F6464C">
        <w:rPr>
          <w:rFonts w:ascii="Times New Roman" w:hAnsi="Times New Roman" w:cs="Times New Roman"/>
          <w:color w:val="000000"/>
          <w:sz w:val="28"/>
          <w:szCs w:val="28"/>
        </w:rPr>
        <w:t xml:space="preserve"> </w:t>
      </w:r>
      <w:r w:rsidR="00ED55B8" w:rsidRPr="00F6464C">
        <w:rPr>
          <w:rFonts w:ascii="Times New Roman" w:hAnsi="Times New Roman" w:cs="Times New Roman"/>
          <w:color w:val="000000"/>
          <w:sz w:val="28"/>
          <w:szCs w:val="28"/>
        </w:rPr>
        <w:t>9</w:t>
      </w:r>
      <w:r w:rsidRPr="00F6464C">
        <w:rPr>
          <w:rFonts w:ascii="Times New Roman" w:hAnsi="Times New Roman" w:cs="Times New Roman"/>
          <w:color w:val="000000"/>
          <w:sz w:val="28"/>
          <w:szCs w:val="28"/>
        </w:rPr>
        <w:t>.</w:t>
      </w:r>
    </w:p>
    <w:p w:rsidR="00C466A9" w:rsidRPr="00F6464C" w:rsidRDefault="00472F8D" w:rsidP="00ED55B8">
      <w:pPr>
        <w:spacing w:after="0"/>
        <w:ind w:firstLine="708"/>
        <w:jc w:val="both"/>
        <w:rPr>
          <w:rFonts w:ascii="Times New Roman" w:eastAsia="Times New Roman" w:hAnsi="Times New Roman" w:cs="Times New Roman"/>
          <w:sz w:val="28"/>
          <w:szCs w:val="28"/>
          <w:lang w:eastAsia="ru-RU"/>
        </w:rPr>
      </w:pPr>
      <w:r w:rsidRPr="00F6464C">
        <w:rPr>
          <w:rFonts w:ascii="Times New Roman" w:eastAsia="Times New Roman" w:hAnsi="Times New Roman" w:cs="Times New Roman"/>
          <w:color w:val="000000"/>
          <w:sz w:val="28"/>
          <w:szCs w:val="28"/>
          <w:lang w:eastAsia="ru-RU"/>
        </w:rPr>
        <w:t xml:space="preserve">В составе исследуемой флоры – </w:t>
      </w:r>
      <w:r w:rsidR="00BE6D07">
        <w:rPr>
          <w:rFonts w:ascii="Times New Roman" w:eastAsia="Times New Roman" w:hAnsi="Times New Roman" w:cs="Times New Roman"/>
          <w:color w:val="000000"/>
          <w:sz w:val="28"/>
          <w:szCs w:val="28"/>
          <w:lang w:eastAsia="ru-RU"/>
        </w:rPr>
        <w:t>2</w:t>
      </w:r>
      <w:r w:rsidR="006D4770">
        <w:rPr>
          <w:rFonts w:ascii="Times New Roman" w:eastAsia="Times New Roman" w:hAnsi="Times New Roman" w:cs="Times New Roman"/>
          <w:color w:val="000000"/>
          <w:sz w:val="28"/>
          <w:szCs w:val="28"/>
          <w:lang w:eastAsia="ru-RU"/>
        </w:rPr>
        <w:t>5</w:t>
      </w:r>
      <w:r w:rsidRPr="00F6464C">
        <w:rPr>
          <w:rFonts w:ascii="Times New Roman" w:eastAsia="Times New Roman" w:hAnsi="Times New Roman" w:cs="Times New Roman"/>
          <w:color w:val="000000"/>
          <w:sz w:val="28"/>
          <w:szCs w:val="28"/>
          <w:lang w:eastAsia="ru-RU"/>
        </w:rPr>
        <w:t xml:space="preserve"> семейств. К ведущим по числу видов семействам относятся:</w:t>
      </w:r>
      <w:r w:rsidR="008156E8" w:rsidRPr="00F6464C">
        <w:rPr>
          <w:rFonts w:ascii="Times New Roman" w:eastAsia="Times New Roman" w:hAnsi="Times New Roman" w:cs="Times New Roman"/>
          <w:color w:val="000000"/>
          <w:sz w:val="28"/>
          <w:szCs w:val="28"/>
          <w:lang w:eastAsia="ru-RU"/>
        </w:rPr>
        <w:t xml:space="preserve"> </w:t>
      </w:r>
      <w:r w:rsidR="008156E8" w:rsidRPr="00F6464C">
        <w:rPr>
          <w:rFonts w:ascii="Times New Roman" w:hAnsi="Times New Roman" w:cs="Times New Roman"/>
          <w:i/>
          <w:color w:val="000000"/>
          <w:sz w:val="28"/>
          <w:szCs w:val="28"/>
        </w:rPr>
        <w:t xml:space="preserve">Brachytheciaceae, Sphagnaceae – </w:t>
      </w:r>
      <w:r w:rsidR="008156E8" w:rsidRPr="00F6464C">
        <w:rPr>
          <w:rFonts w:ascii="Times New Roman" w:hAnsi="Times New Roman" w:cs="Times New Roman"/>
          <w:color w:val="000000"/>
          <w:sz w:val="28"/>
          <w:szCs w:val="28"/>
        </w:rPr>
        <w:t xml:space="preserve">по 8 видов </w:t>
      </w:r>
      <w:r w:rsidR="00447C65" w:rsidRPr="00F6464C">
        <w:rPr>
          <w:rFonts w:ascii="Times New Roman" w:hAnsi="Times New Roman" w:cs="Times New Roman"/>
          <w:color w:val="000000"/>
          <w:sz w:val="28"/>
          <w:szCs w:val="28"/>
        </w:rPr>
        <w:t>(</w:t>
      </w:r>
      <w:r w:rsidR="006D4770">
        <w:rPr>
          <w:rFonts w:ascii="Times New Roman" w:hAnsi="Times New Roman" w:cs="Times New Roman"/>
          <w:color w:val="000000"/>
          <w:sz w:val="28"/>
          <w:szCs w:val="28"/>
        </w:rPr>
        <w:t>13</w:t>
      </w:r>
      <w:r w:rsidR="008156E8" w:rsidRPr="00F6464C">
        <w:rPr>
          <w:rFonts w:ascii="Times New Roman" w:hAnsi="Times New Roman" w:cs="Times New Roman"/>
          <w:color w:val="000000"/>
          <w:sz w:val="28"/>
          <w:szCs w:val="28"/>
        </w:rPr>
        <w:t>%)</w:t>
      </w:r>
      <w:r w:rsidR="00447C65" w:rsidRPr="00F6464C">
        <w:rPr>
          <w:rFonts w:ascii="Times New Roman" w:hAnsi="Times New Roman" w:cs="Times New Roman"/>
          <w:color w:val="000000"/>
          <w:sz w:val="28"/>
          <w:szCs w:val="28"/>
        </w:rPr>
        <w:t xml:space="preserve">; </w:t>
      </w:r>
      <w:r w:rsidR="008156E8" w:rsidRPr="00F6464C">
        <w:rPr>
          <w:rFonts w:ascii="Times New Roman" w:hAnsi="Times New Roman" w:cs="Times New Roman"/>
          <w:i/>
          <w:color w:val="000000"/>
          <w:sz w:val="28"/>
          <w:szCs w:val="28"/>
        </w:rPr>
        <w:t xml:space="preserve">Amblystegiaceae </w:t>
      </w:r>
      <w:r w:rsidR="006D4770">
        <w:rPr>
          <w:rFonts w:ascii="Times New Roman" w:hAnsi="Times New Roman" w:cs="Times New Roman"/>
          <w:color w:val="000000"/>
          <w:sz w:val="28"/>
          <w:szCs w:val="28"/>
        </w:rPr>
        <w:t>– 5 видов (8</w:t>
      </w:r>
      <w:r w:rsidR="008156E8" w:rsidRPr="00F6464C">
        <w:rPr>
          <w:rFonts w:ascii="Times New Roman" w:hAnsi="Times New Roman" w:cs="Times New Roman"/>
          <w:color w:val="000000"/>
          <w:sz w:val="28"/>
          <w:szCs w:val="28"/>
        </w:rPr>
        <w:t>%)</w:t>
      </w:r>
      <w:r w:rsidR="00447C65" w:rsidRPr="00F6464C">
        <w:rPr>
          <w:rFonts w:ascii="Times New Roman" w:hAnsi="Times New Roman" w:cs="Times New Roman"/>
          <w:color w:val="000000"/>
          <w:sz w:val="28"/>
          <w:szCs w:val="28"/>
        </w:rPr>
        <w:t>;</w:t>
      </w:r>
      <w:r w:rsidR="008156E8" w:rsidRPr="00F6464C">
        <w:rPr>
          <w:rFonts w:ascii="Times New Roman" w:hAnsi="Times New Roman" w:cs="Times New Roman"/>
          <w:color w:val="000000"/>
          <w:sz w:val="28"/>
          <w:szCs w:val="28"/>
        </w:rPr>
        <w:t xml:space="preserve"> </w:t>
      </w:r>
      <w:r w:rsidR="008156E8" w:rsidRPr="00F6464C">
        <w:rPr>
          <w:rFonts w:ascii="Times New Roman" w:hAnsi="Times New Roman" w:cs="Times New Roman"/>
          <w:i/>
          <w:color w:val="000000"/>
          <w:sz w:val="28"/>
          <w:szCs w:val="28"/>
        </w:rPr>
        <w:t xml:space="preserve">Mniaceae, Dicranacea, Pylaisiaceae – </w:t>
      </w:r>
      <w:r w:rsidR="008156E8" w:rsidRPr="00F6464C">
        <w:rPr>
          <w:rFonts w:ascii="Times New Roman" w:hAnsi="Times New Roman" w:cs="Times New Roman"/>
          <w:color w:val="000000"/>
          <w:sz w:val="28"/>
          <w:szCs w:val="28"/>
        </w:rPr>
        <w:t>по 4</w:t>
      </w:r>
      <w:r w:rsidR="008156E8" w:rsidRPr="00F6464C">
        <w:rPr>
          <w:rFonts w:ascii="Times New Roman" w:hAnsi="Times New Roman" w:cs="Times New Roman"/>
          <w:i/>
          <w:color w:val="000000"/>
          <w:sz w:val="28"/>
          <w:szCs w:val="28"/>
        </w:rPr>
        <w:t xml:space="preserve"> </w:t>
      </w:r>
      <w:r w:rsidR="008156E8" w:rsidRPr="00F6464C">
        <w:rPr>
          <w:rFonts w:ascii="Times New Roman" w:hAnsi="Times New Roman" w:cs="Times New Roman"/>
          <w:color w:val="000000"/>
          <w:sz w:val="28"/>
          <w:szCs w:val="28"/>
        </w:rPr>
        <w:t>вида (</w:t>
      </w:r>
      <w:r w:rsidR="006D4770">
        <w:rPr>
          <w:rFonts w:ascii="Times New Roman" w:hAnsi="Times New Roman" w:cs="Times New Roman"/>
          <w:color w:val="000000"/>
          <w:sz w:val="28"/>
          <w:szCs w:val="28"/>
        </w:rPr>
        <w:t>7</w:t>
      </w:r>
      <w:r w:rsidR="00447C65" w:rsidRPr="00F6464C">
        <w:rPr>
          <w:rFonts w:ascii="Times New Roman" w:hAnsi="Times New Roman" w:cs="Times New Roman"/>
          <w:color w:val="000000"/>
          <w:sz w:val="28"/>
          <w:szCs w:val="28"/>
        </w:rPr>
        <w:t>%</w:t>
      </w:r>
      <w:r w:rsidR="008156E8" w:rsidRPr="00F6464C">
        <w:rPr>
          <w:rFonts w:ascii="Times New Roman" w:hAnsi="Times New Roman" w:cs="Times New Roman"/>
          <w:color w:val="000000"/>
          <w:sz w:val="28"/>
          <w:szCs w:val="28"/>
        </w:rPr>
        <w:t>)</w:t>
      </w:r>
      <w:r w:rsidR="00447C65" w:rsidRPr="00F6464C">
        <w:rPr>
          <w:rFonts w:ascii="Times New Roman" w:hAnsi="Times New Roman" w:cs="Times New Roman"/>
          <w:color w:val="000000"/>
          <w:sz w:val="28"/>
          <w:szCs w:val="28"/>
        </w:rPr>
        <w:t xml:space="preserve">; </w:t>
      </w:r>
      <w:r w:rsidR="00447C65" w:rsidRPr="00F6464C">
        <w:rPr>
          <w:rFonts w:ascii="Times New Roman" w:hAnsi="Times New Roman" w:cs="Times New Roman"/>
          <w:i/>
          <w:color w:val="000000"/>
          <w:sz w:val="28"/>
          <w:szCs w:val="28"/>
        </w:rPr>
        <w:t>Polytrichaceae</w:t>
      </w:r>
      <w:r w:rsidR="00FA3C7C" w:rsidRPr="00F6464C">
        <w:rPr>
          <w:rFonts w:ascii="Times New Roman" w:hAnsi="Times New Roman" w:cs="Times New Roman"/>
          <w:i/>
          <w:color w:val="000000"/>
          <w:sz w:val="28"/>
          <w:szCs w:val="28"/>
        </w:rPr>
        <w:t xml:space="preserve"> – </w:t>
      </w:r>
      <w:r w:rsidR="00FA3C7C" w:rsidRPr="00F6464C">
        <w:rPr>
          <w:rFonts w:ascii="Times New Roman" w:hAnsi="Times New Roman" w:cs="Times New Roman"/>
          <w:color w:val="000000"/>
          <w:sz w:val="28"/>
          <w:szCs w:val="28"/>
        </w:rPr>
        <w:t>3 вида</w:t>
      </w:r>
      <w:r w:rsidR="006D4770">
        <w:rPr>
          <w:rFonts w:ascii="Times New Roman" w:hAnsi="Times New Roman" w:cs="Times New Roman"/>
          <w:color w:val="000000"/>
          <w:sz w:val="28"/>
          <w:szCs w:val="28"/>
        </w:rPr>
        <w:t xml:space="preserve"> (5</w:t>
      </w:r>
      <w:r w:rsidR="00447C65" w:rsidRPr="00F6464C">
        <w:rPr>
          <w:rFonts w:ascii="Times New Roman" w:hAnsi="Times New Roman" w:cs="Times New Roman"/>
          <w:color w:val="000000"/>
          <w:sz w:val="28"/>
          <w:szCs w:val="28"/>
        </w:rPr>
        <w:t>%).</w:t>
      </w:r>
      <w:r w:rsidR="00FA3C7C" w:rsidRPr="00F6464C">
        <w:rPr>
          <w:rFonts w:ascii="Times New Roman" w:hAnsi="Times New Roman" w:cs="Times New Roman"/>
          <w:color w:val="000000"/>
          <w:sz w:val="28"/>
          <w:szCs w:val="28"/>
        </w:rPr>
        <w:t xml:space="preserve"> </w:t>
      </w:r>
      <w:r w:rsidR="00FA3C7C" w:rsidRPr="00F6464C">
        <w:rPr>
          <w:rFonts w:ascii="Times New Roman" w:eastAsia="Times New Roman" w:hAnsi="Times New Roman" w:cs="Times New Roman"/>
          <w:color w:val="000000"/>
          <w:sz w:val="28"/>
          <w:szCs w:val="28"/>
          <w:lang w:eastAsia="ru-RU"/>
        </w:rPr>
        <w:t xml:space="preserve">Они объединяют 36 видов, что составляет </w:t>
      </w:r>
      <w:r w:rsidR="00BE6D07">
        <w:rPr>
          <w:rFonts w:ascii="Times New Roman" w:eastAsia="Times New Roman" w:hAnsi="Times New Roman" w:cs="Times New Roman"/>
          <w:color w:val="000000"/>
          <w:sz w:val="28"/>
          <w:szCs w:val="28"/>
          <w:lang w:eastAsia="ru-RU"/>
        </w:rPr>
        <w:t>59</w:t>
      </w:r>
      <w:r w:rsidR="00FA3C7C" w:rsidRPr="00F6464C">
        <w:rPr>
          <w:rFonts w:ascii="Times New Roman" w:eastAsia="Times New Roman" w:hAnsi="Times New Roman" w:cs="Times New Roman"/>
          <w:color w:val="000000"/>
          <w:sz w:val="28"/>
          <w:szCs w:val="28"/>
          <w:lang w:eastAsia="ru-RU"/>
        </w:rPr>
        <w:t>,0 % всего видового разнообразия бриофлоры реликтового болота</w:t>
      </w:r>
      <w:r w:rsidR="002C7150">
        <w:rPr>
          <w:rFonts w:ascii="Times New Roman" w:eastAsia="Times New Roman" w:hAnsi="Times New Roman" w:cs="Times New Roman"/>
          <w:color w:val="000000"/>
          <w:sz w:val="28"/>
          <w:szCs w:val="28"/>
          <w:lang w:eastAsia="ru-RU"/>
        </w:rPr>
        <w:t xml:space="preserve"> (табл. 2)</w:t>
      </w:r>
      <w:r w:rsidR="00FA3C7C" w:rsidRPr="00F6464C">
        <w:rPr>
          <w:rFonts w:ascii="Times New Roman" w:eastAsia="Times New Roman" w:hAnsi="Times New Roman" w:cs="Times New Roman"/>
          <w:color w:val="000000"/>
          <w:sz w:val="28"/>
          <w:szCs w:val="28"/>
          <w:lang w:eastAsia="ru-RU"/>
        </w:rPr>
        <w:t>.</w:t>
      </w:r>
    </w:p>
    <w:p w:rsidR="000D0E7D" w:rsidRPr="00F6464C" w:rsidRDefault="000D0E7D" w:rsidP="000D0E7D">
      <w:pPr>
        <w:pStyle w:val="1"/>
        <w:spacing w:before="0"/>
        <w:jc w:val="right"/>
        <w:rPr>
          <w:rFonts w:ascii="Times New Roman" w:hAnsi="Times New Roman"/>
          <w:b w:val="0"/>
          <w:bCs w:val="0"/>
          <w:color w:val="auto"/>
        </w:rPr>
      </w:pPr>
      <w:r w:rsidRPr="00F6464C">
        <w:rPr>
          <w:rFonts w:ascii="Times New Roman" w:hAnsi="Times New Roman"/>
          <w:b w:val="0"/>
          <w:bCs w:val="0"/>
          <w:color w:val="auto"/>
        </w:rPr>
        <w:t>Таблица 2</w:t>
      </w:r>
    </w:p>
    <w:p w:rsidR="00E908EB" w:rsidRPr="00F6464C" w:rsidRDefault="000647F6" w:rsidP="00FA4611">
      <w:pPr>
        <w:pStyle w:val="1"/>
        <w:spacing w:before="0"/>
        <w:jc w:val="center"/>
        <w:rPr>
          <w:rFonts w:ascii="Times New Roman" w:hAnsi="Times New Roman"/>
          <w:b w:val="0"/>
          <w:color w:val="auto"/>
        </w:rPr>
      </w:pPr>
      <w:r w:rsidRPr="00F6464C">
        <w:rPr>
          <w:rFonts w:ascii="Times New Roman" w:hAnsi="Times New Roman"/>
          <w:b w:val="0"/>
          <w:bCs w:val="0"/>
          <w:color w:val="auto"/>
        </w:rPr>
        <w:t>С</w:t>
      </w:r>
      <w:r w:rsidR="00FA4611" w:rsidRPr="00F6464C">
        <w:rPr>
          <w:rFonts w:ascii="Times New Roman" w:hAnsi="Times New Roman"/>
          <w:b w:val="0"/>
          <w:bCs w:val="0"/>
          <w:color w:val="auto"/>
        </w:rPr>
        <w:t>емейства</w:t>
      </w:r>
      <w:r w:rsidR="00FA4611" w:rsidRPr="00F6464C">
        <w:rPr>
          <w:b w:val="0"/>
          <w:bCs w:val="0"/>
          <w:color w:val="auto"/>
        </w:rPr>
        <w:t xml:space="preserve"> </w:t>
      </w:r>
      <w:r w:rsidRPr="00F6464C">
        <w:rPr>
          <w:b w:val="0"/>
          <w:bCs w:val="0"/>
          <w:color w:val="auto"/>
        </w:rPr>
        <w:t xml:space="preserve">и роды </w:t>
      </w:r>
      <w:r w:rsidR="00E908EB" w:rsidRPr="00F6464C">
        <w:rPr>
          <w:b w:val="0"/>
          <w:bCs w:val="0"/>
          <w:color w:val="auto"/>
        </w:rPr>
        <w:t>брио</w:t>
      </w:r>
      <w:r w:rsidR="00FA4611" w:rsidRPr="00F6464C">
        <w:rPr>
          <w:rFonts w:ascii="Times New Roman" w:hAnsi="Times New Roman"/>
          <w:b w:val="0"/>
          <w:color w:val="auto"/>
        </w:rPr>
        <w:t xml:space="preserve">флоры </w:t>
      </w:r>
      <w:r w:rsidR="00E908EB" w:rsidRPr="00F6464C">
        <w:rPr>
          <w:rFonts w:ascii="Times New Roman" w:hAnsi="Times New Roman"/>
          <w:b w:val="0"/>
          <w:color w:val="auto"/>
        </w:rPr>
        <w:t>реликтового болота</w:t>
      </w:r>
    </w:p>
    <w:p w:rsidR="00FA4611" w:rsidRPr="00F6464C" w:rsidRDefault="00FA4611" w:rsidP="00FA4611">
      <w:pPr>
        <w:pStyle w:val="1"/>
        <w:spacing w:before="0"/>
        <w:jc w:val="center"/>
        <w:rPr>
          <w:rFonts w:ascii="Times New Roman" w:hAnsi="Times New Roman"/>
          <w:b w:val="0"/>
          <w:color w:val="auto"/>
        </w:rPr>
      </w:pPr>
      <w:r w:rsidRPr="00F6464C">
        <w:rPr>
          <w:rFonts w:ascii="Times New Roman" w:hAnsi="Times New Roman"/>
          <w:b w:val="0"/>
          <w:color w:val="auto"/>
        </w:rPr>
        <w:t xml:space="preserve">ООПТ </w:t>
      </w:r>
      <w:r w:rsidR="00E908EB" w:rsidRPr="00F6464C">
        <w:rPr>
          <w:rFonts w:ascii="Times New Roman" w:hAnsi="Times New Roman"/>
          <w:b w:val="0"/>
          <w:color w:val="auto"/>
        </w:rPr>
        <w:t>«Черняевский лес»</w:t>
      </w:r>
      <w:r w:rsidRPr="00F6464C">
        <w:rPr>
          <w:rFonts w:ascii="Times New Roman" w:hAnsi="Times New Roman"/>
          <w:b w:val="0"/>
          <w:color w:val="auto"/>
        </w:rPr>
        <w:t xml:space="preserve"> </w:t>
      </w:r>
    </w:p>
    <w:tbl>
      <w:tblPr>
        <w:tblStyle w:val="af2"/>
        <w:tblW w:w="0" w:type="auto"/>
        <w:tblLook w:val="04A0"/>
      </w:tblPr>
      <w:tblGrid>
        <w:gridCol w:w="2943"/>
        <w:gridCol w:w="1888"/>
        <w:gridCol w:w="1656"/>
        <w:gridCol w:w="3084"/>
      </w:tblGrid>
      <w:tr w:rsidR="000647F6" w:rsidRPr="00F6464C" w:rsidTr="00EE4A5A">
        <w:tc>
          <w:tcPr>
            <w:tcW w:w="2943" w:type="dxa"/>
            <w:vMerge w:val="restart"/>
          </w:tcPr>
          <w:p w:rsidR="000647F6" w:rsidRPr="00F6464C" w:rsidRDefault="000647F6" w:rsidP="00C43988">
            <w:pPr>
              <w:jc w:val="center"/>
              <w:rPr>
                <w:b/>
                <w:sz w:val="28"/>
                <w:szCs w:val="28"/>
              </w:rPr>
            </w:pPr>
            <w:r w:rsidRPr="00F6464C">
              <w:rPr>
                <w:rFonts w:ascii="Times New Roman" w:eastAsia="Times New Roman" w:hAnsi="Times New Roman" w:cs="Times New Roman"/>
                <w:b/>
                <w:sz w:val="28"/>
                <w:szCs w:val="28"/>
                <w:lang w:eastAsia="ru-RU"/>
              </w:rPr>
              <w:t>Семейство</w:t>
            </w:r>
          </w:p>
        </w:tc>
        <w:tc>
          <w:tcPr>
            <w:tcW w:w="3544" w:type="dxa"/>
            <w:gridSpan w:val="2"/>
          </w:tcPr>
          <w:p w:rsidR="000647F6" w:rsidRPr="00F6464C" w:rsidRDefault="000647F6" w:rsidP="00C43988">
            <w:pPr>
              <w:jc w:val="center"/>
              <w:rPr>
                <w:b/>
                <w:sz w:val="28"/>
                <w:szCs w:val="28"/>
              </w:rPr>
            </w:pPr>
            <w:r w:rsidRPr="00F6464C">
              <w:rPr>
                <w:rFonts w:ascii="Times New Roman" w:eastAsia="Times New Roman" w:hAnsi="Times New Roman" w:cs="Times New Roman"/>
                <w:b/>
                <w:sz w:val="28"/>
                <w:szCs w:val="28"/>
                <w:lang w:eastAsia="ru-RU"/>
              </w:rPr>
              <w:t>Число</w:t>
            </w:r>
          </w:p>
        </w:tc>
        <w:tc>
          <w:tcPr>
            <w:tcW w:w="3084" w:type="dxa"/>
            <w:vMerge w:val="restart"/>
          </w:tcPr>
          <w:p w:rsidR="000647F6" w:rsidRPr="00F6464C" w:rsidRDefault="000647F6" w:rsidP="00C43988">
            <w:pPr>
              <w:jc w:val="center"/>
              <w:rPr>
                <w:b/>
                <w:sz w:val="28"/>
                <w:szCs w:val="28"/>
              </w:rPr>
            </w:pPr>
            <w:r w:rsidRPr="00F6464C">
              <w:rPr>
                <w:rFonts w:ascii="Times New Roman" w:eastAsia="Times New Roman" w:hAnsi="Times New Roman" w:cs="Times New Roman"/>
                <w:b/>
                <w:sz w:val="28"/>
                <w:szCs w:val="28"/>
                <w:lang w:eastAsia="ru-RU"/>
              </w:rPr>
              <w:t>Род и число видов в нем</w:t>
            </w:r>
          </w:p>
        </w:tc>
      </w:tr>
      <w:tr w:rsidR="000647F6" w:rsidRPr="00F6464C" w:rsidTr="00EE4A5A">
        <w:tc>
          <w:tcPr>
            <w:tcW w:w="2943" w:type="dxa"/>
            <w:vMerge/>
          </w:tcPr>
          <w:p w:rsidR="000647F6" w:rsidRPr="00F6464C" w:rsidRDefault="000647F6" w:rsidP="00C43988"/>
        </w:tc>
        <w:tc>
          <w:tcPr>
            <w:tcW w:w="1888" w:type="dxa"/>
          </w:tcPr>
          <w:p w:rsidR="000647F6" w:rsidRPr="00F6464C" w:rsidRDefault="000647F6" w:rsidP="000647F6">
            <w:pPr>
              <w:jc w:val="center"/>
              <w:rPr>
                <w:b/>
                <w:sz w:val="28"/>
                <w:szCs w:val="28"/>
              </w:rPr>
            </w:pPr>
            <w:r w:rsidRPr="00F6464C">
              <w:rPr>
                <w:rFonts w:ascii="Times New Roman" w:eastAsia="Times New Roman" w:hAnsi="Times New Roman" w:cs="Times New Roman"/>
                <w:b/>
                <w:sz w:val="28"/>
                <w:szCs w:val="28"/>
                <w:lang w:eastAsia="ru-RU"/>
              </w:rPr>
              <w:t>родов</w:t>
            </w:r>
          </w:p>
        </w:tc>
        <w:tc>
          <w:tcPr>
            <w:tcW w:w="1656" w:type="dxa"/>
          </w:tcPr>
          <w:p w:rsidR="000647F6" w:rsidRPr="00F6464C" w:rsidRDefault="000647F6" w:rsidP="000647F6">
            <w:pPr>
              <w:jc w:val="center"/>
              <w:rPr>
                <w:b/>
                <w:sz w:val="28"/>
                <w:szCs w:val="28"/>
              </w:rPr>
            </w:pPr>
            <w:r w:rsidRPr="00F6464C">
              <w:rPr>
                <w:rFonts w:ascii="Times New Roman" w:eastAsia="Times New Roman" w:hAnsi="Times New Roman" w:cs="Times New Roman"/>
                <w:b/>
                <w:sz w:val="28"/>
                <w:szCs w:val="28"/>
                <w:lang w:eastAsia="ru-RU"/>
              </w:rPr>
              <w:t>видов</w:t>
            </w:r>
          </w:p>
        </w:tc>
        <w:tc>
          <w:tcPr>
            <w:tcW w:w="3084" w:type="dxa"/>
            <w:vMerge/>
          </w:tcPr>
          <w:p w:rsidR="000647F6" w:rsidRPr="00F6464C" w:rsidRDefault="000647F6" w:rsidP="00C43988"/>
        </w:tc>
      </w:tr>
      <w:tr w:rsidR="000A0AC6" w:rsidRPr="002159F2" w:rsidTr="00EE4A5A">
        <w:tc>
          <w:tcPr>
            <w:tcW w:w="2943" w:type="dxa"/>
          </w:tcPr>
          <w:p w:rsidR="000A0AC6" w:rsidRPr="00F6464C"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Amblystegiaceae</w:t>
            </w:r>
          </w:p>
        </w:tc>
        <w:tc>
          <w:tcPr>
            <w:tcW w:w="1888"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5</w:t>
            </w:r>
          </w:p>
        </w:tc>
        <w:tc>
          <w:tcPr>
            <w:tcW w:w="1656"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5</w:t>
            </w:r>
          </w:p>
        </w:tc>
        <w:tc>
          <w:tcPr>
            <w:tcW w:w="3084" w:type="dxa"/>
          </w:tcPr>
          <w:p w:rsidR="000A0AC6" w:rsidRPr="00F6464C" w:rsidRDefault="000A0AC6"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lang w:val="en-US"/>
              </w:rPr>
              <w:t xml:space="preserve">Amblystegium </w:t>
            </w:r>
            <w:r w:rsidRPr="00F6464C">
              <w:rPr>
                <w:rFonts w:ascii="Times New Roman" w:hAnsi="Times New Roman" w:cs="Times New Roman"/>
                <w:color w:val="000000"/>
                <w:sz w:val="28"/>
                <w:szCs w:val="28"/>
                <w:lang w:val="en-US"/>
              </w:rPr>
              <w:t>(1)</w:t>
            </w:r>
            <w:r w:rsidRPr="00F6464C">
              <w:rPr>
                <w:rFonts w:ascii="Times New Roman" w:hAnsi="Times New Roman" w:cs="Times New Roman"/>
                <w:i/>
                <w:color w:val="000000"/>
                <w:sz w:val="28"/>
                <w:szCs w:val="28"/>
                <w:lang w:val="en-US"/>
              </w:rPr>
              <w:t xml:space="preserve"> Campylium </w:t>
            </w:r>
            <w:r w:rsidRPr="00F6464C">
              <w:rPr>
                <w:rFonts w:ascii="Times New Roman" w:hAnsi="Times New Roman" w:cs="Times New Roman"/>
                <w:color w:val="000000"/>
                <w:sz w:val="28"/>
                <w:szCs w:val="28"/>
                <w:lang w:val="en-US"/>
              </w:rPr>
              <w:t>(1)</w:t>
            </w:r>
            <w:r w:rsidRPr="00F6464C">
              <w:rPr>
                <w:rFonts w:ascii="Times New Roman" w:hAnsi="Times New Roman" w:cs="Times New Roman"/>
                <w:i/>
                <w:color w:val="000000"/>
                <w:sz w:val="28"/>
                <w:szCs w:val="28"/>
                <w:lang w:val="en-US"/>
              </w:rPr>
              <w:t xml:space="preserve"> Drepanocladus </w:t>
            </w:r>
            <w:r w:rsidRPr="00F6464C">
              <w:rPr>
                <w:rFonts w:ascii="Times New Roman" w:hAnsi="Times New Roman" w:cs="Times New Roman"/>
                <w:color w:val="000000"/>
                <w:sz w:val="28"/>
                <w:szCs w:val="28"/>
                <w:lang w:val="en-US"/>
              </w:rPr>
              <w:t>(1)</w:t>
            </w:r>
            <w:r w:rsidRPr="00F6464C">
              <w:rPr>
                <w:rFonts w:ascii="Times New Roman" w:hAnsi="Times New Roman" w:cs="Times New Roman"/>
                <w:i/>
                <w:color w:val="000000"/>
                <w:sz w:val="28"/>
                <w:szCs w:val="28"/>
                <w:lang w:val="en-US"/>
              </w:rPr>
              <w:t xml:space="preserve"> Hygroamblystegium </w:t>
            </w:r>
            <w:r w:rsidRPr="00F6464C">
              <w:rPr>
                <w:rFonts w:ascii="Times New Roman" w:hAnsi="Times New Roman" w:cs="Times New Roman"/>
                <w:color w:val="000000"/>
                <w:sz w:val="28"/>
                <w:szCs w:val="28"/>
                <w:lang w:val="en-US"/>
              </w:rPr>
              <w:t>(1)</w:t>
            </w:r>
            <w:r w:rsidRPr="00F6464C">
              <w:rPr>
                <w:rFonts w:ascii="Times New Roman" w:hAnsi="Times New Roman" w:cs="Times New Roman"/>
                <w:i/>
                <w:color w:val="000000"/>
                <w:sz w:val="28"/>
                <w:szCs w:val="28"/>
                <w:lang w:val="en-US"/>
              </w:rPr>
              <w:t xml:space="preserve"> </w:t>
            </w:r>
          </w:p>
          <w:p w:rsidR="000A0AC6" w:rsidRPr="00F6464C" w:rsidRDefault="000A0AC6"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lang w:val="en-US"/>
              </w:rPr>
              <w:lastRenderedPageBreak/>
              <w:t xml:space="preserve">Leptodictyum </w:t>
            </w:r>
            <w:r w:rsidRPr="00F6464C">
              <w:rPr>
                <w:rFonts w:ascii="Times New Roman" w:hAnsi="Times New Roman" w:cs="Times New Roman"/>
                <w:color w:val="000000"/>
                <w:sz w:val="28"/>
                <w:szCs w:val="28"/>
                <w:lang w:val="en-US"/>
              </w:rPr>
              <w:t>(1)</w:t>
            </w:r>
          </w:p>
        </w:tc>
      </w:tr>
      <w:tr w:rsidR="000A0AC6" w:rsidRPr="000A0AC6" w:rsidTr="00EE4A5A">
        <w:tc>
          <w:tcPr>
            <w:tcW w:w="2943" w:type="dxa"/>
          </w:tcPr>
          <w:p w:rsidR="000A0AC6" w:rsidRPr="00F6464C"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lastRenderedPageBreak/>
              <w:t>Aulacomniaceae</w:t>
            </w:r>
          </w:p>
        </w:tc>
        <w:tc>
          <w:tcPr>
            <w:tcW w:w="1888"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A0AC6" w:rsidRPr="00F6464C"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Aulacomnium </w:t>
            </w:r>
            <w:r w:rsidRPr="00F6464C">
              <w:rPr>
                <w:rFonts w:ascii="Times New Roman" w:hAnsi="Times New Roman" w:cs="Times New Roman"/>
                <w:color w:val="000000"/>
                <w:sz w:val="28"/>
                <w:szCs w:val="28"/>
              </w:rPr>
              <w:t>(1)</w:t>
            </w:r>
          </w:p>
        </w:tc>
      </w:tr>
      <w:tr w:rsidR="000A0AC6" w:rsidRPr="000A0AC6" w:rsidTr="00EE4A5A">
        <w:tc>
          <w:tcPr>
            <w:tcW w:w="2943" w:type="dxa"/>
          </w:tcPr>
          <w:p w:rsidR="000A0AC6" w:rsidRPr="00F6464C" w:rsidRDefault="000A0AC6"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rPr>
              <w:t>Brachytheciaceae</w:t>
            </w:r>
          </w:p>
        </w:tc>
        <w:tc>
          <w:tcPr>
            <w:tcW w:w="1888"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2</w:t>
            </w:r>
          </w:p>
        </w:tc>
        <w:tc>
          <w:tcPr>
            <w:tcW w:w="1656"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8</w:t>
            </w:r>
          </w:p>
        </w:tc>
        <w:tc>
          <w:tcPr>
            <w:tcW w:w="3084" w:type="dxa"/>
          </w:tcPr>
          <w:p w:rsidR="000A0AC6" w:rsidRPr="00F6464C" w:rsidRDefault="000A0AC6"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rPr>
              <w:t xml:space="preserve">Brachythecium </w:t>
            </w:r>
            <w:r w:rsidRPr="00F6464C">
              <w:rPr>
                <w:rFonts w:ascii="Times New Roman" w:hAnsi="Times New Roman" w:cs="Times New Roman"/>
                <w:color w:val="000000"/>
                <w:sz w:val="28"/>
                <w:szCs w:val="28"/>
              </w:rPr>
              <w:t xml:space="preserve">(7) </w:t>
            </w:r>
            <w:r w:rsidRPr="00F6464C">
              <w:rPr>
                <w:rFonts w:ascii="Times New Roman" w:hAnsi="Times New Roman" w:cs="Times New Roman"/>
                <w:i/>
                <w:color w:val="000000"/>
                <w:sz w:val="28"/>
                <w:szCs w:val="28"/>
              </w:rPr>
              <w:t xml:space="preserve">Cirriphyllum </w:t>
            </w:r>
            <w:r w:rsidRPr="00F6464C">
              <w:rPr>
                <w:rFonts w:ascii="Times New Roman" w:hAnsi="Times New Roman" w:cs="Times New Roman"/>
                <w:color w:val="000000"/>
                <w:sz w:val="28"/>
                <w:szCs w:val="28"/>
              </w:rPr>
              <w:t>(1)</w:t>
            </w:r>
          </w:p>
        </w:tc>
      </w:tr>
      <w:tr w:rsidR="000A0AC6" w:rsidRPr="000A0AC6" w:rsidTr="00EE4A5A">
        <w:tc>
          <w:tcPr>
            <w:tcW w:w="2943" w:type="dxa"/>
          </w:tcPr>
          <w:p w:rsidR="000A0AC6" w:rsidRPr="00F6464C"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Bryaceae</w:t>
            </w:r>
          </w:p>
        </w:tc>
        <w:tc>
          <w:tcPr>
            <w:tcW w:w="1888" w:type="dxa"/>
          </w:tcPr>
          <w:p w:rsidR="000A0AC6" w:rsidRPr="00F6464C" w:rsidRDefault="000A0AC6" w:rsidP="00434748">
            <w:pPr>
              <w:jc w:val="center"/>
              <w:rPr>
                <w:rFonts w:ascii="Times New Roman" w:hAnsi="Times New Roman" w:cs="Times New Roman"/>
                <w:sz w:val="28"/>
                <w:szCs w:val="28"/>
              </w:rPr>
            </w:pPr>
            <w:r>
              <w:rPr>
                <w:rFonts w:ascii="Times New Roman" w:hAnsi="Times New Roman" w:cs="Times New Roman"/>
                <w:sz w:val="28"/>
                <w:szCs w:val="28"/>
              </w:rPr>
              <w:t>2</w:t>
            </w:r>
          </w:p>
        </w:tc>
        <w:tc>
          <w:tcPr>
            <w:tcW w:w="1656" w:type="dxa"/>
          </w:tcPr>
          <w:p w:rsidR="000A0AC6" w:rsidRPr="00F6464C" w:rsidRDefault="000A0AC6" w:rsidP="00434748">
            <w:pPr>
              <w:jc w:val="center"/>
              <w:rPr>
                <w:rFonts w:ascii="Times New Roman" w:hAnsi="Times New Roman" w:cs="Times New Roman"/>
                <w:sz w:val="28"/>
                <w:szCs w:val="28"/>
              </w:rPr>
            </w:pPr>
            <w:r>
              <w:rPr>
                <w:rFonts w:ascii="Times New Roman" w:hAnsi="Times New Roman" w:cs="Times New Roman"/>
                <w:sz w:val="28"/>
                <w:szCs w:val="28"/>
              </w:rPr>
              <w:t>4</w:t>
            </w:r>
          </w:p>
        </w:tc>
        <w:tc>
          <w:tcPr>
            <w:tcW w:w="3084" w:type="dxa"/>
          </w:tcPr>
          <w:p w:rsidR="000A0AC6" w:rsidRDefault="000A0AC6" w:rsidP="00434748">
            <w:pPr>
              <w:rPr>
                <w:rFonts w:ascii="Times New Roman" w:hAnsi="Times New Roman" w:cs="Times New Roman"/>
                <w:color w:val="000000"/>
                <w:sz w:val="28"/>
                <w:szCs w:val="28"/>
              </w:rPr>
            </w:pPr>
            <w:r w:rsidRPr="00F6464C">
              <w:rPr>
                <w:rFonts w:ascii="Times New Roman" w:hAnsi="Times New Roman" w:cs="Times New Roman"/>
                <w:i/>
                <w:color w:val="000000"/>
                <w:sz w:val="28"/>
                <w:szCs w:val="28"/>
              </w:rPr>
              <w:t xml:space="preserve">Bryum </w:t>
            </w:r>
            <w:r w:rsidRPr="00F6464C">
              <w:rPr>
                <w:rFonts w:ascii="Times New Roman" w:hAnsi="Times New Roman" w:cs="Times New Roman"/>
                <w:color w:val="000000"/>
                <w:sz w:val="28"/>
                <w:szCs w:val="28"/>
              </w:rPr>
              <w:t>(3)</w:t>
            </w:r>
          </w:p>
          <w:p w:rsidR="000A0AC6" w:rsidRPr="00F6464C"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Rhodobryum </w:t>
            </w:r>
            <w:r w:rsidRPr="00F6464C">
              <w:rPr>
                <w:rFonts w:ascii="Times New Roman" w:hAnsi="Times New Roman" w:cs="Times New Roman"/>
                <w:color w:val="000000"/>
                <w:sz w:val="28"/>
                <w:szCs w:val="28"/>
              </w:rPr>
              <w:t>(1)</w:t>
            </w:r>
          </w:p>
        </w:tc>
      </w:tr>
      <w:tr w:rsidR="000A0AC6" w:rsidRPr="000A0AC6" w:rsidTr="00EE4A5A">
        <w:tc>
          <w:tcPr>
            <w:tcW w:w="2943" w:type="dxa"/>
          </w:tcPr>
          <w:p w:rsidR="000A0AC6" w:rsidRPr="00F6464C" w:rsidRDefault="000A0AC6"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rPr>
              <w:t>Calliergonaceae</w:t>
            </w:r>
          </w:p>
        </w:tc>
        <w:tc>
          <w:tcPr>
            <w:tcW w:w="1888"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A0AC6" w:rsidRPr="00F6464C" w:rsidRDefault="000A0AC6"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rPr>
              <w:t xml:space="preserve">Calliergon </w:t>
            </w:r>
            <w:r w:rsidRPr="00F6464C">
              <w:rPr>
                <w:rFonts w:ascii="Times New Roman" w:hAnsi="Times New Roman" w:cs="Times New Roman"/>
                <w:color w:val="000000"/>
                <w:sz w:val="28"/>
                <w:szCs w:val="28"/>
              </w:rPr>
              <w:t>(1)</w:t>
            </w:r>
          </w:p>
        </w:tc>
      </w:tr>
      <w:tr w:rsidR="000A0AC6" w:rsidRPr="000A0AC6" w:rsidTr="00EE4A5A">
        <w:tc>
          <w:tcPr>
            <w:tcW w:w="2943" w:type="dxa"/>
          </w:tcPr>
          <w:p w:rsidR="000A0AC6" w:rsidRPr="00F6464C" w:rsidRDefault="000A0AC6" w:rsidP="00434748">
            <w:pPr>
              <w:rPr>
                <w:rFonts w:ascii="Times New Roman" w:hAnsi="Times New Roman" w:cs="Times New Roman"/>
                <w:i/>
                <w:color w:val="000000"/>
                <w:sz w:val="28"/>
                <w:szCs w:val="28"/>
              </w:rPr>
            </w:pPr>
            <w:r w:rsidRPr="00E10190">
              <w:rPr>
                <w:rFonts w:ascii="Times New Roman" w:hAnsi="Times New Roman" w:cs="Times New Roman"/>
                <w:i/>
                <w:color w:val="000000"/>
                <w:sz w:val="28"/>
                <w:szCs w:val="28"/>
              </w:rPr>
              <w:t>Cephaloziaceae</w:t>
            </w:r>
          </w:p>
        </w:tc>
        <w:tc>
          <w:tcPr>
            <w:tcW w:w="1888" w:type="dxa"/>
          </w:tcPr>
          <w:p w:rsidR="000A0AC6" w:rsidRPr="00F6464C" w:rsidRDefault="000A0AC6" w:rsidP="00434748">
            <w:pPr>
              <w:jc w:val="center"/>
              <w:rPr>
                <w:rFonts w:ascii="Times New Roman" w:hAnsi="Times New Roman" w:cs="Times New Roman"/>
                <w:sz w:val="28"/>
                <w:szCs w:val="28"/>
              </w:rPr>
            </w:pPr>
            <w:r>
              <w:rPr>
                <w:rFonts w:ascii="Times New Roman" w:hAnsi="Times New Roman" w:cs="Times New Roman"/>
                <w:sz w:val="28"/>
                <w:szCs w:val="28"/>
              </w:rPr>
              <w:t>1</w:t>
            </w:r>
          </w:p>
        </w:tc>
        <w:tc>
          <w:tcPr>
            <w:tcW w:w="1656" w:type="dxa"/>
          </w:tcPr>
          <w:p w:rsidR="000A0AC6" w:rsidRPr="00F6464C" w:rsidRDefault="000A0AC6" w:rsidP="00434748">
            <w:pPr>
              <w:jc w:val="center"/>
              <w:rPr>
                <w:rFonts w:ascii="Times New Roman" w:hAnsi="Times New Roman" w:cs="Times New Roman"/>
                <w:sz w:val="28"/>
                <w:szCs w:val="28"/>
              </w:rPr>
            </w:pPr>
            <w:r>
              <w:rPr>
                <w:rFonts w:ascii="Times New Roman" w:hAnsi="Times New Roman" w:cs="Times New Roman"/>
                <w:sz w:val="28"/>
                <w:szCs w:val="28"/>
              </w:rPr>
              <w:t>1</w:t>
            </w:r>
          </w:p>
        </w:tc>
        <w:tc>
          <w:tcPr>
            <w:tcW w:w="3084" w:type="dxa"/>
          </w:tcPr>
          <w:p w:rsidR="000A0AC6" w:rsidRPr="00F6464C" w:rsidRDefault="0009375F" w:rsidP="00434748">
            <w:pPr>
              <w:rPr>
                <w:rFonts w:ascii="Times New Roman" w:hAnsi="Times New Roman" w:cs="Times New Roman"/>
                <w:i/>
                <w:color w:val="000000"/>
                <w:sz w:val="28"/>
                <w:szCs w:val="28"/>
              </w:rPr>
            </w:pPr>
            <w:hyperlink r:id="rId12" w:history="1">
              <w:r w:rsidR="000A0AC6" w:rsidRPr="00E10190">
                <w:rPr>
                  <w:rFonts w:ascii="Times New Roman" w:hAnsi="Times New Roman" w:cs="Times New Roman"/>
                  <w:i/>
                  <w:color w:val="000000"/>
                  <w:sz w:val="28"/>
                  <w:szCs w:val="28"/>
                  <w:lang w:val="en-US"/>
                </w:rPr>
                <w:t>Cephalozia</w:t>
              </w:r>
            </w:hyperlink>
            <w:r w:rsidR="000A0AC6">
              <w:t xml:space="preserve"> </w:t>
            </w:r>
            <w:r w:rsidR="000A0AC6" w:rsidRPr="00F6464C">
              <w:rPr>
                <w:rFonts w:ascii="Times New Roman" w:hAnsi="Times New Roman" w:cs="Times New Roman"/>
                <w:color w:val="000000"/>
                <w:sz w:val="28"/>
                <w:szCs w:val="28"/>
              </w:rPr>
              <w:t>(1)</w:t>
            </w:r>
          </w:p>
        </w:tc>
      </w:tr>
      <w:tr w:rsidR="000A0AC6" w:rsidRPr="000A0AC6" w:rsidTr="00EE4A5A">
        <w:tc>
          <w:tcPr>
            <w:tcW w:w="2943" w:type="dxa"/>
          </w:tcPr>
          <w:p w:rsidR="000A0AC6" w:rsidRPr="00F6464C" w:rsidRDefault="000A0AC6"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rPr>
              <w:t>Climaciaceae</w:t>
            </w:r>
          </w:p>
        </w:tc>
        <w:tc>
          <w:tcPr>
            <w:tcW w:w="1888"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A0AC6" w:rsidRPr="00F6464C" w:rsidRDefault="000A0AC6"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rPr>
              <w:t xml:space="preserve">Climacium </w:t>
            </w:r>
            <w:r w:rsidRPr="00F6464C">
              <w:rPr>
                <w:rFonts w:ascii="Times New Roman" w:hAnsi="Times New Roman" w:cs="Times New Roman"/>
                <w:color w:val="000000"/>
                <w:sz w:val="28"/>
                <w:szCs w:val="28"/>
              </w:rPr>
              <w:t>(1)</w:t>
            </w:r>
          </w:p>
        </w:tc>
      </w:tr>
      <w:tr w:rsidR="000A0AC6" w:rsidRPr="000A0AC6" w:rsidTr="00EE4A5A">
        <w:tc>
          <w:tcPr>
            <w:tcW w:w="2943" w:type="dxa"/>
          </w:tcPr>
          <w:p w:rsidR="000A0AC6" w:rsidRPr="00F6464C"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Dicranacea</w:t>
            </w:r>
          </w:p>
        </w:tc>
        <w:tc>
          <w:tcPr>
            <w:tcW w:w="1888"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2</w:t>
            </w:r>
          </w:p>
        </w:tc>
        <w:tc>
          <w:tcPr>
            <w:tcW w:w="1656"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4</w:t>
            </w:r>
          </w:p>
        </w:tc>
        <w:tc>
          <w:tcPr>
            <w:tcW w:w="3084" w:type="dxa"/>
          </w:tcPr>
          <w:p w:rsidR="000A0AC6"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Dicranum </w:t>
            </w:r>
            <w:r w:rsidRPr="00F6464C">
              <w:rPr>
                <w:rFonts w:ascii="Times New Roman" w:hAnsi="Times New Roman" w:cs="Times New Roman"/>
                <w:color w:val="000000"/>
                <w:sz w:val="28"/>
                <w:szCs w:val="28"/>
              </w:rPr>
              <w:t>(3)</w:t>
            </w:r>
            <w:r w:rsidRPr="00F6464C">
              <w:rPr>
                <w:rFonts w:ascii="Times New Roman" w:hAnsi="Times New Roman" w:cs="Times New Roman"/>
                <w:i/>
                <w:color w:val="000000"/>
                <w:sz w:val="28"/>
                <w:szCs w:val="28"/>
              </w:rPr>
              <w:t xml:space="preserve"> </w:t>
            </w:r>
          </w:p>
          <w:p w:rsidR="000A0AC6" w:rsidRPr="00F6464C"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Ceratodon </w:t>
            </w:r>
            <w:r w:rsidRPr="00F6464C">
              <w:rPr>
                <w:rFonts w:ascii="Times New Roman" w:hAnsi="Times New Roman" w:cs="Times New Roman"/>
                <w:color w:val="000000"/>
                <w:sz w:val="28"/>
                <w:szCs w:val="28"/>
              </w:rPr>
              <w:t>(1)</w:t>
            </w:r>
          </w:p>
        </w:tc>
      </w:tr>
      <w:tr w:rsidR="000A0AC6" w:rsidRPr="000A0AC6" w:rsidTr="00EE4A5A">
        <w:tc>
          <w:tcPr>
            <w:tcW w:w="2943" w:type="dxa"/>
          </w:tcPr>
          <w:p w:rsidR="000A0AC6" w:rsidRPr="00F6464C"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Ditrichaceae</w:t>
            </w:r>
          </w:p>
        </w:tc>
        <w:tc>
          <w:tcPr>
            <w:tcW w:w="1888"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A0AC6" w:rsidRPr="00F6464C" w:rsidRDefault="000A0AC6" w:rsidP="00434748">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A0AC6" w:rsidRPr="00F6464C" w:rsidRDefault="000A0AC6" w:rsidP="0043474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Ditrichum </w:t>
            </w:r>
            <w:r w:rsidRPr="00F6464C">
              <w:rPr>
                <w:rFonts w:ascii="Times New Roman" w:hAnsi="Times New Roman" w:cs="Times New Roman"/>
                <w:color w:val="000000"/>
                <w:sz w:val="28"/>
                <w:szCs w:val="28"/>
              </w:rPr>
              <w:t>(1)</w:t>
            </w:r>
          </w:p>
        </w:tc>
      </w:tr>
      <w:tr w:rsidR="00751C3D" w:rsidRPr="000A0AC6" w:rsidTr="00EE4A5A">
        <w:tc>
          <w:tcPr>
            <w:tcW w:w="2943" w:type="dxa"/>
          </w:tcPr>
          <w:p w:rsidR="00751C3D" w:rsidRPr="00F6464C" w:rsidRDefault="00751C3D"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rPr>
              <w:t>Hylocomiaceae</w:t>
            </w:r>
          </w:p>
        </w:tc>
        <w:tc>
          <w:tcPr>
            <w:tcW w:w="1888" w:type="dxa"/>
          </w:tcPr>
          <w:p w:rsidR="00751C3D" w:rsidRPr="00F6464C" w:rsidRDefault="00751C3D" w:rsidP="00434748">
            <w:pPr>
              <w:jc w:val="center"/>
              <w:rPr>
                <w:rFonts w:ascii="Times New Roman" w:hAnsi="Times New Roman" w:cs="Times New Roman"/>
                <w:sz w:val="28"/>
                <w:szCs w:val="28"/>
              </w:rPr>
            </w:pPr>
            <w:r w:rsidRPr="00F6464C">
              <w:rPr>
                <w:rFonts w:ascii="Times New Roman" w:hAnsi="Times New Roman" w:cs="Times New Roman"/>
                <w:sz w:val="28"/>
                <w:szCs w:val="28"/>
              </w:rPr>
              <w:t>2</w:t>
            </w:r>
          </w:p>
        </w:tc>
        <w:tc>
          <w:tcPr>
            <w:tcW w:w="1656" w:type="dxa"/>
          </w:tcPr>
          <w:p w:rsidR="00751C3D" w:rsidRPr="00F6464C" w:rsidRDefault="00751C3D" w:rsidP="00434748">
            <w:pPr>
              <w:jc w:val="center"/>
              <w:rPr>
                <w:rFonts w:ascii="Times New Roman" w:hAnsi="Times New Roman" w:cs="Times New Roman"/>
                <w:sz w:val="28"/>
                <w:szCs w:val="28"/>
              </w:rPr>
            </w:pPr>
            <w:r w:rsidRPr="00F6464C">
              <w:rPr>
                <w:rFonts w:ascii="Times New Roman" w:hAnsi="Times New Roman" w:cs="Times New Roman"/>
                <w:sz w:val="28"/>
                <w:szCs w:val="28"/>
              </w:rPr>
              <w:t>2</w:t>
            </w:r>
          </w:p>
        </w:tc>
        <w:tc>
          <w:tcPr>
            <w:tcW w:w="3084" w:type="dxa"/>
          </w:tcPr>
          <w:p w:rsidR="00751C3D" w:rsidRPr="00F6464C" w:rsidRDefault="00751C3D" w:rsidP="00434748">
            <w:pPr>
              <w:rPr>
                <w:rFonts w:ascii="Times New Roman" w:hAnsi="Times New Roman" w:cs="Times New Roman"/>
                <w:i/>
                <w:color w:val="000000"/>
                <w:sz w:val="28"/>
                <w:szCs w:val="28"/>
                <w:lang w:val="en-US"/>
              </w:rPr>
            </w:pPr>
            <w:r w:rsidRPr="00F6464C">
              <w:rPr>
                <w:rFonts w:ascii="Times New Roman" w:hAnsi="Times New Roman" w:cs="Times New Roman"/>
                <w:i/>
                <w:color w:val="000000"/>
                <w:sz w:val="28"/>
                <w:szCs w:val="28"/>
              </w:rPr>
              <w:t xml:space="preserve">Rhytidiadelphus </w:t>
            </w:r>
            <w:r w:rsidRPr="00F6464C">
              <w:rPr>
                <w:rFonts w:ascii="Times New Roman" w:hAnsi="Times New Roman" w:cs="Times New Roman"/>
                <w:color w:val="000000"/>
                <w:sz w:val="28"/>
                <w:szCs w:val="28"/>
              </w:rPr>
              <w:t>(1)</w:t>
            </w:r>
            <w:r w:rsidRPr="00F6464C">
              <w:rPr>
                <w:rFonts w:ascii="Times New Roman" w:hAnsi="Times New Roman" w:cs="Times New Roman"/>
                <w:i/>
                <w:color w:val="000000"/>
                <w:sz w:val="28"/>
                <w:szCs w:val="28"/>
              </w:rPr>
              <w:t xml:space="preserve"> Pleurozium </w:t>
            </w:r>
            <w:r w:rsidRPr="00F6464C">
              <w:rPr>
                <w:rFonts w:ascii="Times New Roman" w:hAnsi="Times New Roman" w:cs="Times New Roman"/>
                <w:color w:val="000000"/>
                <w:sz w:val="28"/>
                <w:szCs w:val="28"/>
              </w:rPr>
              <w:t>(1)</w:t>
            </w:r>
          </w:p>
        </w:tc>
      </w:tr>
      <w:tr w:rsidR="000647F6" w:rsidRPr="00F6464C" w:rsidTr="00EE4A5A">
        <w:tc>
          <w:tcPr>
            <w:tcW w:w="2943" w:type="dxa"/>
          </w:tcPr>
          <w:p w:rsidR="000647F6" w:rsidRPr="00F6464C" w:rsidRDefault="000647F6" w:rsidP="00C43988">
            <w:pPr>
              <w:rPr>
                <w:rFonts w:ascii="Times New Roman" w:hAnsi="Times New Roman" w:cs="Times New Roman"/>
                <w:i/>
                <w:sz w:val="28"/>
                <w:szCs w:val="28"/>
              </w:rPr>
            </w:pPr>
            <w:r w:rsidRPr="00F6464C">
              <w:rPr>
                <w:rFonts w:ascii="Times New Roman" w:hAnsi="Times New Roman" w:cs="Times New Roman"/>
                <w:i/>
                <w:color w:val="000000"/>
                <w:sz w:val="28"/>
                <w:szCs w:val="28"/>
              </w:rPr>
              <w:t xml:space="preserve">Lepidoziaceae </w:t>
            </w:r>
          </w:p>
        </w:tc>
        <w:tc>
          <w:tcPr>
            <w:tcW w:w="1888"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647F6" w:rsidRPr="00F6464C" w:rsidRDefault="000647F6" w:rsidP="00C43988">
            <w:pPr>
              <w:rPr>
                <w:rFonts w:ascii="Times New Roman" w:hAnsi="Times New Roman" w:cs="Times New Roman"/>
                <w:i/>
                <w:sz w:val="28"/>
                <w:szCs w:val="28"/>
              </w:rPr>
            </w:pPr>
            <w:r w:rsidRPr="00F6464C">
              <w:rPr>
                <w:rFonts w:ascii="Times New Roman" w:hAnsi="Times New Roman" w:cs="Times New Roman"/>
                <w:i/>
                <w:color w:val="000000"/>
                <w:sz w:val="28"/>
                <w:szCs w:val="28"/>
              </w:rPr>
              <w:t xml:space="preserve">Lepidozia </w:t>
            </w:r>
            <w:r w:rsidRPr="00F6464C">
              <w:rPr>
                <w:rFonts w:ascii="Times New Roman" w:hAnsi="Times New Roman" w:cs="Times New Roman"/>
                <w:color w:val="000000"/>
                <w:sz w:val="28"/>
                <w:szCs w:val="28"/>
              </w:rPr>
              <w:t>(1)</w:t>
            </w:r>
          </w:p>
        </w:tc>
      </w:tr>
      <w:tr w:rsidR="000647F6" w:rsidRPr="00F6464C" w:rsidTr="00EE4A5A">
        <w:tc>
          <w:tcPr>
            <w:tcW w:w="2943" w:type="dxa"/>
          </w:tcPr>
          <w:p w:rsidR="000647F6" w:rsidRPr="00F6464C" w:rsidRDefault="000647F6" w:rsidP="00C43988">
            <w:pPr>
              <w:rPr>
                <w:rFonts w:ascii="Times New Roman" w:hAnsi="Times New Roman" w:cs="Times New Roman"/>
                <w:i/>
                <w:sz w:val="28"/>
                <w:szCs w:val="28"/>
              </w:rPr>
            </w:pPr>
            <w:r w:rsidRPr="00F6464C">
              <w:rPr>
                <w:rFonts w:ascii="Times New Roman" w:hAnsi="Times New Roman" w:cs="Times New Roman"/>
                <w:i/>
                <w:color w:val="000000"/>
                <w:sz w:val="28"/>
                <w:szCs w:val="28"/>
              </w:rPr>
              <w:t>Lophocoleaceae</w:t>
            </w:r>
          </w:p>
        </w:tc>
        <w:tc>
          <w:tcPr>
            <w:tcW w:w="1888"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647F6" w:rsidRPr="00F6464C" w:rsidRDefault="00E10190" w:rsidP="000647F6">
            <w:pPr>
              <w:jc w:val="center"/>
              <w:rPr>
                <w:rFonts w:ascii="Times New Roman" w:hAnsi="Times New Roman" w:cs="Times New Roman"/>
                <w:sz w:val="28"/>
                <w:szCs w:val="28"/>
              </w:rPr>
            </w:pPr>
            <w:r>
              <w:rPr>
                <w:rFonts w:ascii="Times New Roman" w:hAnsi="Times New Roman" w:cs="Times New Roman"/>
                <w:sz w:val="28"/>
                <w:szCs w:val="28"/>
              </w:rPr>
              <w:t>2</w:t>
            </w:r>
          </w:p>
        </w:tc>
        <w:tc>
          <w:tcPr>
            <w:tcW w:w="3084" w:type="dxa"/>
          </w:tcPr>
          <w:p w:rsidR="000647F6" w:rsidRPr="00F6464C" w:rsidRDefault="000647F6" w:rsidP="00E10190">
            <w:pPr>
              <w:rPr>
                <w:rFonts w:ascii="Times New Roman" w:hAnsi="Times New Roman" w:cs="Times New Roman"/>
                <w:i/>
                <w:sz w:val="28"/>
                <w:szCs w:val="28"/>
              </w:rPr>
            </w:pPr>
            <w:r w:rsidRPr="00F6464C">
              <w:rPr>
                <w:rFonts w:ascii="Times New Roman" w:hAnsi="Times New Roman" w:cs="Times New Roman"/>
                <w:i/>
                <w:color w:val="000000"/>
                <w:sz w:val="28"/>
                <w:szCs w:val="28"/>
              </w:rPr>
              <w:t xml:space="preserve">Lophocolea </w:t>
            </w:r>
            <w:r w:rsidRPr="00F6464C">
              <w:rPr>
                <w:rFonts w:ascii="Times New Roman" w:hAnsi="Times New Roman" w:cs="Times New Roman"/>
                <w:color w:val="000000"/>
                <w:sz w:val="28"/>
                <w:szCs w:val="28"/>
              </w:rPr>
              <w:t>(</w:t>
            </w:r>
            <w:r w:rsidR="00E10190">
              <w:rPr>
                <w:rFonts w:ascii="Times New Roman" w:hAnsi="Times New Roman" w:cs="Times New Roman"/>
                <w:color w:val="000000"/>
                <w:sz w:val="28"/>
                <w:szCs w:val="28"/>
              </w:rPr>
              <w:t>2</w:t>
            </w:r>
            <w:r w:rsidRPr="00F6464C">
              <w:rPr>
                <w:rFonts w:ascii="Times New Roman" w:hAnsi="Times New Roman" w:cs="Times New Roman"/>
                <w:color w:val="000000"/>
                <w:sz w:val="28"/>
                <w:szCs w:val="28"/>
              </w:rPr>
              <w:t>)</w:t>
            </w:r>
          </w:p>
        </w:tc>
      </w:tr>
      <w:tr w:rsidR="00E10190" w:rsidRPr="00F6464C" w:rsidTr="00EE4A5A">
        <w:tc>
          <w:tcPr>
            <w:tcW w:w="2943" w:type="dxa"/>
          </w:tcPr>
          <w:p w:rsidR="00E10190" w:rsidRPr="00F6464C" w:rsidRDefault="00E10190" w:rsidP="00676485">
            <w:pPr>
              <w:rPr>
                <w:rFonts w:ascii="Times New Roman" w:hAnsi="Times New Roman" w:cs="Times New Roman"/>
                <w:i/>
                <w:sz w:val="28"/>
                <w:szCs w:val="28"/>
              </w:rPr>
            </w:pPr>
            <w:r w:rsidRPr="00F6464C">
              <w:rPr>
                <w:rFonts w:ascii="Times New Roman" w:hAnsi="Times New Roman" w:cs="Times New Roman"/>
                <w:i/>
                <w:color w:val="000000"/>
                <w:sz w:val="28"/>
                <w:szCs w:val="28"/>
              </w:rPr>
              <w:t>Marchantiaceae</w:t>
            </w:r>
          </w:p>
        </w:tc>
        <w:tc>
          <w:tcPr>
            <w:tcW w:w="1888"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E10190" w:rsidRPr="00F6464C" w:rsidRDefault="00E10190" w:rsidP="00676485">
            <w:pPr>
              <w:rPr>
                <w:rFonts w:ascii="Times New Roman" w:hAnsi="Times New Roman" w:cs="Times New Roman"/>
                <w:i/>
                <w:sz w:val="28"/>
                <w:szCs w:val="28"/>
              </w:rPr>
            </w:pPr>
            <w:r w:rsidRPr="00F6464C">
              <w:rPr>
                <w:rFonts w:ascii="Times New Roman" w:hAnsi="Times New Roman" w:cs="Times New Roman"/>
                <w:i/>
                <w:color w:val="000000"/>
                <w:sz w:val="28"/>
                <w:szCs w:val="28"/>
              </w:rPr>
              <w:t xml:space="preserve">Marchantia </w:t>
            </w:r>
            <w:r w:rsidRPr="00F6464C">
              <w:rPr>
                <w:rFonts w:ascii="Times New Roman" w:hAnsi="Times New Roman" w:cs="Times New Roman"/>
                <w:color w:val="000000"/>
                <w:sz w:val="28"/>
                <w:szCs w:val="28"/>
              </w:rPr>
              <w:t>(1)</w:t>
            </w:r>
          </w:p>
        </w:tc>
      </w:tr>
      <w:tr w:rsidR="00E10190" w:rsidRPr="00F6464C" w:rsidTr="00EE4A5A">
        <w:tc>
          <w:tcPr>
            <w:tcW w:w="2943"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Meesiaceae</w:t>
            </w:r>
          </w:p>
        </w:tc>
        <w:tc>
          <w:tcPr>
            <w:tcW w:w="1888"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Leptobryum </w:t>
            </w:r>
            <w:r w:rsidRPr="00F6464C">
              <w:rPr>
                <w:rFonts w:ascii="Times New Roman" w:hAnsi="Times New Roman" w:cs="Times New Roman"/>
                <w:color w:val="000000"/>
                <w:sz w:val="28"/>
                <w:szCs w:val="28"/>
              </w:rPr>
              <w:t>(1)</w:t>
            </w:r>
          </w:p>
        </w:tc>
      </w:tr>
      <w:tr w:rsidR="00E10190" w:rsidRPr="00F6464C" w:rsidTr="00EE4A5A">
        <w:tc>
          <w:tcPr>
            <w:tcW w:w="2943"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Mielichhoferiaceae</w:t>
            </w:r>
          </w:p>
        </w:tc>
        <w:tc>
          <w:tcPr>
            <w:tcW w:w="1888"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Pohlia </w:t>
            </w:r>
            <w:r w:rsidRPr="00F6464C">
              <w:rPr>
                <w:rFonts w:ascii="Times New Roman" w:hAnsi="Times New Roman" w:cs="Times New Roman"/>
                <w:color w:val="000000"/>
                <w:sz w:val="28"/>
                <w:szCs w:val="28"/>
              </w:rPr>
              <w:t>(1)</w:t>
            </w:r>
          </w:p>
        </w:tc>
      </w:tr>
      <w:tr w:rsidR="00E10190" w:rsidRPr="00F6464C" w:rsidTr="00EE4A5A">
        <w:tc>
          <w:tcPr>
            <w:tcW w:w="2943"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Mniaceae</w:t>
            </w:r>
          </w:p>
        </w:tc>
        <w:tc>
          <w:tcPr>
            <w:tcW w:w="1888"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2</w:t>
            </w:r>
          </w:p>
        </w:tc>
        <w:tc>
          <w:tcPr>
            <w:tcW w:w="1656"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4</w:t>
            </w:r>
          </w:p>
        </w:tc>
        <w:tc>
          <w:tcPr>
            <w:tcW w:w="3084"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Plagiomnium </w:t>
            </w:r>
            <w:r w:rsidRPr="00F6464C">
              <w:rPr>
                <w:rFonts w:ascii="Times New Roman" w:hAnsi="Times New Roman" w:cs="Times New Roman"/>
                <w:color w:val="000000"/>
                <w:sz w:val="28"/>
                <w:szCs w:val="28"/>
              </w:rPr>
              <w:t xml:space="preserve">(2) </w:t>
            </w:r>
            <w:r w:rsidRPr="00F6464C">
              <w:rPr>
                <w:rFonts w:ascii="Times New Roman" w:hAnsi="Times New Roman" w:cs="Times New Roman"/>
                <w:i/>
                <w:color w:val="000000"/>
                <w:sz w:val="28"/>
                <w:szCs w:val="28"/>
              </w:rPr>
              <w:t xml:space="preserve">Rhizomnium </w:t>
            </w:r>
            <w:r w:rsidRPr="00F6464C">
              <w:rPr>
                <w:rFonts w:ascii="Times New Roman" w:hAnsi="Times New Roman" w:cs="Times New Roman"/>
                <w:color w:val="000000"/>
                <w:sz w:val="28"/>
                <w:szCs w:val="28"/>
              </w:rPr>
              <w:t>(2)</w:t>
            </w:r>
          </w:p>
        </w:tc>
      </w:tr>
      <w:tr w:rsidR="00E10190" w:rsidRPr="00F6464C" w:rsidTr="00EE4A5A">
        <w:tc>
          <w:tcPr>
            <w:tcW w:w="2943"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Pylaisiaceae</w:t>
            </w:r>
          </w:p>
        </w:tc>
        <w:tc>
          <w:tcPr>
            <w:tcW w:w="1888"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3</w:t>
            </w:r>
          </w:p>
        </w:tc>
        <w:tc>
          <w:tcPr>
            <w:tcW w:w="1656"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4</w:t>
            </w:r>
          </w:p>
        </w:tc>
        <w:tc>
          <w:tcPr>
            <w:tcW w:w="3084" w:type="dxa"/>
          </w:tcPr>
          <w:p w:rsidR="00E10190" w:rsidRPr="00F6464C" w:rsidRDefault="00E10190" w:rsidP="00676485">
            <w:pPr>
              <w:rPr>
                <w:rFonts w:ascii="Times New Roman" w:hAnsi="Times New Roman" w:cs="Times New Roman"/>
                <w:color w:val="000000"/>
                <w:sz w:val="28"/>
                <w:szCs w:val="28"/>
              </w:rPr>
            </w:pPr>
            <w:r w:rsidRPr="00F6464C">
              <w:rPr>
                <w:rFonts w:ascii="Times New Roman" w:hAnsi="Times New Roman" w:cs="Times New Roman"/>
                <w:i/>
                <w:color w:val="000000"/>
                <w:sz w:val="28"/>
                <w:szCs w:val="28"/>
              </w:rPr>
              <w:t xml:space="preserve">Callicladium </w:t>
            </w:r>
            <w:r w:rsidRPr="00F6464C">
              <w:rPr>
                <w:rFonts w:ascii="Times New Roman" w:hAnsi="Times New Roman" w:cs="Times New Roman"/>
                <w:color w:val="000000"/>
                <w:sz w:val="28"/>
                <w:szCs w:val="28"/>
              </w:rPr>
              <w:t>(1)</w:t>
            </w:r>
            <w:r w:rsidRPr="00F6464C">
              <w:rPr>
                <w:rFonts w:ascii="Times New Roman" w:hAnsi="Times New Roman" w:cs="Times New Roman"/>
                <w:i/>
                <w:color w:val="000000"/>
                <w:sz w:val="28"/>
                <w:szCs w:val="28"/>
              </w:rPr>
              <w:t xml:space="preserve"> Hypnum </w:t>
            </w:r>
            <w:r w:rsidRPr="00F6464C">
              <w:rPr>
                <w:rFonts w:ascii="Times New Roman" w:hAnsi="Times New Roman" w:cs="Times New Roman"/>
                <w:color w:val="000000"/>
                <w:sz w:val="28"/>
                <w:szCs w:val="28"/>
              </w:rPr>
              <w:t xml:space="preserve">(2) </w:t>
            </w:r>
          </w:p>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Pylaisia </w:t>
            </w:r>
            <w:r w:rsidRPr="00F6464C">
              <w:rPr>
                <w:rFonts w:ascii="Times New Roman" w:hAnsi="Times New Roman" w:cs="Times New Roman"/>
                <w:color w:val="000000"/>
                <w:sz w:val="28"/>
                <w:szCs w:val="28"/>
              </w:rPr>
              <w:t>(1)</w:t>
            </w:r>
          </w:p>
        </w:tc>
      </w:tr>
      <w:tr w:rsidR="000647F6" w:rsidRPr="00F6464C" w:rsidTr="00EE4A5A">
        <w:tc>
          <w:tcPr>
            <w:tcW w:w="2943" w:type="dxa"/>
          </w:tcPr>
          <w:p w:rsidR="000647F6" w:rsidRPr="00F6464C" w:rsidRDefault="000647F6" w:rsidP="00C43988">
            <w:pPr>
              <w:rPr>
                <w:rFonts w:ascii="Times New Roman" w:hAnsi="Times New Roman" w:cs="Times New Roman"/>
                <w:i/>
                <w:sz w:val="28"/>
                <w:szCs w:val="28"/>
              </w:rPr>
            </w:pPr>
            <w:r w:rsidRPr="00F6464C">
              <w:rPr>
                <w:rFonts w:ascii="Times New Roman" w:hAnsi="Times New Roman" w:cs="Times New Roman"/>
                <w:i/>
                <w:color w:val="000000"/>
                <w:sz w:val="28"/>
                <w:szCs w:val="28"/>
              </w:rPr>
              <w:t>Plagiochilaceae</w:t>
            </w:r>
          </w:p>
        </w:tc>
        <w:tc>
          <w:tcPr>
            <w:tcW w:w="1888"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647F6" w:rsidRPr="00F6464C" w:rsidRDefault="000647F6" w:rsidP="00C43988">
            <w:pPr>
              <w:rPr>
                <w:rFonts w:ascii="Times New Roman" w:hAnsi="Times New Roman" w:cs="Times New Roman"/>
                <w:i/>
                <w:sz w:val="28"/>
                <w:szCs w:val="28"/>
              </w:rPr>
            </w:pPr>
            <w:r w:rsidRPr="00F6464C">
              <w:rPr>
                <w:rFonts w:ascii="Times New Roman" w:hAnsi="Times New Roman" w:cs="Times New Roman"/>
                <w:i/>
                <w:color w:val="000000"/>
                <w:sz w:val="28"/>
                <w:szCs w:val="28"/>
              </w:rPr>
              <w:t xml:space="preserve">Plagiochila </w:t>
            </w:r>
            <w:r w:rsidRPr="00F6464C">
              <w:rPr>
                <w:rFonts w:ascii="Times New Roman" w:hAnsi="Times New Roman" w:cs="Times New Roman"/>
                <w:color w:val="000000"/>
                <w:sz w:val="28"/>
                <w:szCs w:val="28"/>
              </w:rPr>
              <w:t>(1)</w:t>
            </w:r>
          </w:p>
        </w:tc>
      </w:tr>
      <w:tr w:rsidR="00E10190" w:rsidRPr="00F6464C" w:rsidTr="00EE4A5A">
        <w:tc>
          <w:tcPr>
            <w:tcW w:w="2943"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Plagiotheciaceae</w:t>
            </w:r>
          </w:p>
        </w:tc>
        <w:tc>
          <w:tcPr>
            <w:tcW w:w="1888"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3</w:t>
            </w:r>
          </w:p>
        </w:tc>
        <w:tc>
          <w:tcPr>
            <w:tcW w:w="3084"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Plagiothecium </w:t>
            </w:r>
            <w:r w:rsidRPr="00F6464C">
              <w:rPr>
                <w:rFonts w:ascii="Times New Roman" w:hAnsi="Times New Roman" w:cs="Times New Roman"/>
                <w:color w:val="000000"/>
                <w:sz w:val="28"/>
                <w:szCs w:val="28"/>
              </w:rPr>
              <w:t>(3)</w:t>
            </w:r>
          </w:p>
        </w:tc>
      </w:tr>
      <w:tr w:rsidR="00E10190" w:rsidRPr="00F6464C" w:rsidTr="00EE4A5A">
        <w:tc>
          <w:tcPr>
            <w:tcW w:w="2943"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Polytrichacea</w:t>
            </w:r>
            <w:r w:rsidRPr="00F6464C">
              <w:rPr>
                <w:rFonts w:ascii="Times New Roman" w:hAnsi="Times New Roman" w:cs="Times New Roman"/>
                <w:i/>
                <w:color w:val="000000"/>
                <w:sz w:val="28"/>
                <w:szCs w:val="28"/>
                <w:lang w:val="en-US"/>
              </w:rPr>
              <w:t>e</w:t>
            </w:r>
          </w:p>
        </w:tc>
        <w:tc>
          <w:tcPr>
            <w:tcW w:w="1888"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2</w:t>
            </w:r>
          </w:p>
        </w:tc>
        <w:tc>
          <w:tcPr>
            <w:tcW w:w="1656" w:type="dxa"/>
          </w:tcPr>
          <w:p w:rsidR="00E10190" w:rsidRPr="00F6464C" w:rsidRDefault="00E10190" w:rsidP="00676485">
            <w:pPr>
              <w:jc w:val="center"/>
              <w:rPr>
                <w:rFonts w:ascii="Times New Roman" w:hAnsi="Times New Roman" w:cs="Times New Roman"/>
                <w:sz w:val="28"/>
                <w:szCs w:val="28"/>
              </w:rPr>
            </w:pPr>
            <w:r w:rsidRPr="00F6464C">
              <w:rPr>
                <w:rFonts w:ascii="Times New Roman" w:hAnsi="Times New Roman" w:cs="Times New Roman"/>
                <w:sz w:val="28"/>
                <w:szCs w:val="28"/>
              </w:rPr>
              <w:t>3</w:t>
            </w:r>
          </w:p>
        </w:tc>
        <w:tc>
          <w:tcPr>
            <w:tcW w:w="3084" w:type="dxa"/>
          </w:tcPr>
          <w:p w:rsidR="00E10190" w:rsidRPr="00F6464C" w:rsidRDefault="00E10190" w:rsidP="00676485">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Polytrichum </w:t>
            </w:r>
            <w:r w:rsidRPr="00F6464C">
              <w:rPr>
                <w:rFonts w:ascii="Times New Roman" w:hAnsi="Times New Roman" w:cs="Times New Roman"/>
                <w:color w:val="000000"/>
                <w:sz w:val="28"/>
                <w:szCs w:val="28"/>
              </w:rPr>
              <w:t>(2)</w:t>
            </w:r>
            <w:r w:rsidRPr="00F6464C">
              <w:rPr>
                <w:rFonts w:ascii="Times New Roman" w:hAnsi="Times New Roman" w:cs="Times New Roman"/>
                <w:i/>
                <w:color w:val="000000"/>
                <w:sz w:val="28"/>
                <w:szCs w:val="28"/>
              </w:rPr>
              <w:t xml:space="preserve"> Atrichum </w:t>
            </w:r>
            <w:r w:rsidRPr="00F6464C">
              <w:rPr>
                <w:rFonts w:ascii="Times New Roman" w:hAnsi="Times New Roman" w:cs="Times New Roman"/>
                <w:color w:val="000000"/>
                <w:sz w:val="28"/>
                <w:szCs w:val="28"/>
              </w:rPr>
              <w:t>(1)</w:t>
            </w:r>
          </w:p>
        </w:tc>
      </w:tr>
      <w:tr w:rsidR="000647F6" w:rsidRPr="00F6464C" w:rsidTr="00EE4A5A">
        <w:tc>
          <w:tcPr>
            <w:tcW w:w="2943" w:type="dxa"/>
          </w:tcPr>
          <w:p w:rsidR="000647F6" w:rsidRPr="00F6464C" w:rsidRDefault="000647F6" w:rsidP="00C43988">
            <w:pPr>
              <w:rPr>
                <w:rFonts w:ascii="Times New Roman" w:hAnsi="Times New Roman" w:cs="Times New Roman"/>
                <w:i/>
                <w:sz w:val="28"/>
                <w:szCs w:val="28"/>
              </w:rPr>
            </w:pPr>
            <w:r w:rsidRPr="00F6464C">
              <w:rPr>
                <w:rFonts w:ascii="Times New Roman" w:hAnsi="Times New Roman" w:cs="Times New Roman"/>
                <w:i/>
                <w:color w:val="000000"/>
                <w:sz w:val="28"/>
                <w:szCs w:val="28"/>
              </w:rPr>
              <w:t>Pseudolepicoleaceae</w:t>
            </w:r>
          </w:p>
        </w:tc>
        <w:tc>
          <w:tcPr>
            <w:tcW w:w="1888"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647F6" w:rsidRPr="00F6464C" w:rsidRDefault="000647F6" w:rsidP="00C43988">
            <w:pPr>
              <w:rPr>
                <w:rFonts w:ascii="Times New Roman" w:hAnsi="Times New Roman" w:cs="Times New Roman"/>
                <w:i/>
                <w:sz w:val="28"/>
                <w:szCs w:val="28"/>
              </w:rPr>
            </w:pPr>
            <w:r w:rsidRPr="00F6464C">
              <w:rPr>
                <w:rFonts w:ascii="Times New Roman" w:hAnsi="Times New Roman" w:cs="Times New Roman"/>
                <w:i/>
                <w:color w:val="000000"/>
                <w:sz w:val="28"/>
                <w:szCs w:val="28"/>
              </w:rPr>
              <w:t xml:space="preserve">Blepharostoma </w:t>
            </w:r>
            <w:r w:rsidRPr="00F6464C">
              <w:rPr>
                <w:rFonts w:ascii="Times New Roman" w:hAnsi="Times New Roman" w:cs="Times New Roman"/>
                <w:color w:val="000000"/>
                <w:sz w:val="28"/>
                <w:szCs w:val="28"/>
              </w:rPr>
              <w:t>(1)</w:t>
            </w:r>
          </w:p>
        </w:tc>
      </w:tr>
      <w:tr w:rsidR="000647F6" w:rsidRPr="00F6464C" w:rsidTr="00EE4A5A">
        <w:tc>
          <w:tcPr>
            <w:tcW w:w="2943" w:type="dxa"/>
          </w:tcPr>
          <w:p w:rsidR="000647F6" w:rsidRPr="00F6464C" w:rsidRDefault="000647F6" w:rsidP="00C43988">
            <w:pPr>
              <w:rPr>
                <w:rFonts w:ascii="Times New Roman" w:hAnsi="Times New Roman" w:cs="Times New Roman"/>
                <w:i/>
                <w:sz w:val="28"/>
                <w:szCs w:val="28"/>
              </w:rPr>
            </w:pPr>
            <w:r w:rsidRPr="00F6464C">
              <w:rPr>
                <w:rFonts w:ascii="Times New Roman" w:hAnsi="Times New Roman" w:cs="Times New Roman"/>
                <w:i/>
                <w:color w:val="000000"/>
                <w:sz w:val="28"/>
                <w:szCs w:val="28"/>
              </w:rPr>
              <w:t>Ptilidiaceae</w:t>
            </w:r>
          </w:p>
        </w:tc>
        <w:tc>
          <w:tcPr>
            <w:tcW w:w="1888"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647F6" w:rsidRPr="00F6464C" w:rsidRDefault="000647F6" w:rsidP="00C43988">
            <w:pPr>
              <w:rPr>
                <w:rFonts w:ascii="Times New Roman" w:hAnsi="Times New Roman" w:cs="Times New Roman"/>
                <w:i/>
                <w:sz w:val="28"/>
                <w:szCs w:val="28"/>
              </w:rPr>
            </w:pPr>
            <w:r w:rsidRPr="00F6464C">
              <w:rPr>
                <w:rFonts w:ascii="Times New Roman" w:hAnsi="Times New Roman" w:cs="Times New Roman"/>
                <w:i/>
                <w:color w:val="000000"/>
                <w:sz w:val="28"/>
                <w:szCs w:val="28"/>
              </w:rPr>
              <w:t xml:space="preserve">Ptilidium </w:t>
            </w:r>
            <w:r w:rsidRPr="00F6464C">
              <w:rPr>
                <w:rFonts w:ascii="Times New Roman" w:hAnsi="Times New Roman" w:cs="Times New Roman"/>
                <w:color w:val="000000"/>
                <w:sz w:val="28"/>
                <w:szCs w:val="28"/>
              </w:rPr>
              <w:t>(1)</w:t>
            </w:r>
          </w:p>
        </w:tc>
      </w:tr>
      <w:tr w:rsidR="000647F6" w:rsidRPr="00F6464C" w:rsidTr="00EE4A5A">
        <w:tc>
          <w:tcPr>
            <w:tcW w:w="2943" w:type="dxa"/>
          </w:tcPr>
          <w:p w:rsidR="000647F6" w:rsidRPr="00F6464C" w:rsidRDefault="000647F6" w:rsidP="00C4398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Scorpidiaceae</w:t>
            </w:r>
          </w:p>
        </w:tc>
        <w:tc>
          <w:tcPr>
            <w:tcW w:w="1888"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647F6" w:rsidRPr="00F6464C" w:rsidRDefault="000647F6" w:rsidP="00C4398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Sanionia </w:t>
            </w:r>
            <w:r w:rsidRPr="00F6464C">
              <w:rPr>
                <w:rFonts w:ascii="Times New Roman" w:hAnsi="Times New Roman" w:cs="Times New Roman"/>
                <w:color w:val="000000"/>
                <w:sz w:val="28"/>
                <w:szCs w:val="28"/>
              </w:rPr>
              <w:t>(1)</w:t>
            </w:r>
          </w:p>
        </w:tc>
      </w:tr>
      <w:tr w:rsidR="000647F6" w:rsidRPr="00F6464C" w:rsidTr="00EE4A5A">
        <w:tc>
          <w:tcPr>
            <w:tcW w:w="2943" w:type="dxa"/>
          </w:tcPr>
          <w:p w:rsidR="000647F6" w:rsidRPr="00F6464C" w:rsidRDefault="000647F6" w:rsidP="00C4398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Sphagnaceae</w:t>
            </w:r>
          </w:p>
        </w:tc>
        <w:tc>
          <w:tcPr>
            <w:tcW w:w="1888"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8</w:t>
            </w:r>
          </w:p>
        </w:tc>
        <w:tc>
          <w:tcPr>
            <w:tcW w:w="3084" w:type="dxa"/>
          </w:tcPr>
          <w:p w:rsidR="000647F6" w:rsidRPr="00F6464C" w:rsidRDefault="000647F6" w:rsidP="00C4398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Sphagnum </w:t>
            </w:r>
            <w:r w:rsidRPr="00F6464C">
              <w:rPr>
                <w:rFonts w:ascii="Times New Roman" w:hAnsi="Times New Roman" w:cs="Times New Roman"/>
                <w:color w:val="000000"/>
                <w:sz w:val="28"/>
                <w:szCs w:val="28"/>
              </w:rPr>
              <w:t>(8)</w:t>
            </w:r>
          </w:p>
        </w:tc>
      </w:tr>
      <w:tr w:rsidR="000647F6" w:rsidRPr="00F6464C" w:rsidTr="00EE4A5A">
        <w:tc>
          <w:tcPr>
            <w:tcW w:w="2943" w:type="dxa"/>
          </w:tcPr>
          <w:p w:rsidR="000647F6" w:rsidRPr="00F6464C" w:rsidRDefault="000647F6" w:rsidP="00C4398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Tetraphidaceae</w:t>
            </w:r>
          </w:p>
        </w:tc>
        <w:tc>
          <w:tcPr>
            <w:tcW w:w="1888"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1656" w:type="dxa"/>
          </w:tcPr>
          <w:p w:rsidR="000647F6" w:rsidRPr="00F6464C" w:rsidRDefault="000647F6" w:rsidP="000647F6">
            <w:pPr>
              <w:jc w:val="center"/>
              <w:rPr>
                <w:rFonts w:ascii="Times New Roman" w:hAnsi="Times New Roman" w:cs="Times New Roman"/>
                <w:sz w:val="28"/>
                <w:szCs w:val="28"/>
              </w:rPr>
            </w:pPr>
            <w:r w:rsidRPr="00F6464C">
              <w:rPr>
                <w:rFonts w:ascii="Times New Roman" w:hAnsi="Times New Roman" w:cs="Times New Roman"/>
                <w:sz w:val="28"/>
                <w:szCs w:val="28"/>
              </w:rPr>
              <w:t>1</w:t>
            </w:r>
          </w:p>
        </w:tc>
        <w:tc>
          <w:tcPr>
            <w:tcW w:w="3084" w:type="dxa"/>
          </w:tcPr>
          <w:p w:rsidR="000647F6" w:rsidRPr="00F6464C" w:rsidRDefault="000647F6" w:rsidP="00C43988">
            <w:pPr>
              <w:rPr>
                <w:rFonts w:ascii="Times New Roman" w:hAnsi="Times New Roman" w:cs="Times New Roman"/>
                <w:i/>
                <w:color w:val="000000"/>
                <w:sz w:val="28"/>
                <w:szCs w:val="28"/>
              </w:rPr>
            </w:pPr>
            <w:r w:rsidRPr="00F6464C">
              <w:rPr>
                <w:rFonts w:ascii="Times New Roman" w:hAnsi="Times New Roman" w:cs="Times New Roman"/>
                <w:i/>
                <w:color w:val="000000"/>
                <w:sz w:val="28"/>
                <w:szCs w:val="28"/>
              </w:rPr>
              <w:t xml:space="preserve">Tetraphis </w:t>
            </w:r>
            <w:r w:rsidRPr="00F6464C">
              <w:rPr>
                <w:rFonts w:ascii="Times New Roman" w:hAnsi="Times New Roman" w:cs="Times New Roman"/>
                <w:color w:val="000000"/>
                <w:sz w:val="28"/>
                <w:szCs w:val="28"/>
              </w:rPr>
              <w:t>(1)</w:t>
            </w:r>
          </w:p>
        </w:tc>
      </w:tr>
      <w:tr w:rsidR="00DD072A" w:rsidRPr="00F6464C" w:rsidTr="00EE4A5A">
        <w:tc>
          <w:tcPr>
            <w:tcW w:w="2943" w:type="dxa"/>
          </w:tcPr>
          <w:p w:rsidR="00DD072A" w:rsidRPr="00F6464C" w:rsidRDefault="00DD072A" w:rsidP="00C43988">
            <w:pPr>
              <w:rPr>
                <w:rFonts w:ascii="Times New Roman" w:hAnsi="Times New Roman" w:cs="Times New Roman"/>
                <w:i/>
                <w:color w:val="000000"/>
                <w:sz w:val="28"/>
                <w:szCs w:val="28"/>
              </w:rPr>
            </w:pPr>
          </w:p>
        </w:tc>
        <w:tc>
          <w:tcPr>
            <w:tcW w:w="1888" w:type="dxa"/>
          </w:tcPr>
          <w:p w:rsidR="00DD072A" w:rsidRPr="00DD072A" w:rsidRDefault="00DD072A" w:rsidP="000647F6">
            <w:pPr>
              <w:jc w:val="center"/>
              <w:rPr>
                <w:rFonts w:ascii="Times New Roman" w:hAnsi="Times New Roman" w:cs="Times New Roman"/>
                <w:b/>
                <w:sz w:val="28"/>
                <w:szCs w:val="28"/>
              </w:rPr>
            </w:pPr>
            <w:r w:rsidRPr="00DD072A">
              <w:rPr>
                <w:rFonts w:ascii="Times New Roman" w:hAnsi="Times New Roman" w:cs="Times New Roman"/>
                <w:b/>
                <w:sz w:val="28"/>
                <w:szCs w:val="28"/>
              </w:rPr>
              <w:t>37</w:t>
            </w:r>
          </w:p>
        </w:tc>
        <w:tc>
          <w:tcPr>
            <w:tcW w:w="1656" w:type="dxa"/>
          </w:tcPr>
          <w:p w:rsidR="00DD072A" w:rsidRPr="00DD072A" w:rsidRDefault="00DD072A" w:rsidP="000647F6">
            <w:pPr>
              <w:jc w:val="center"/>
              <w:rPr>
                <w:rFonts w:ascii="Times New Roman" w:hAnsi="Times New Roman" w:cs="Times New Roman"/>
                <w:b/>
                <w:sz w:val="28"/>
                <w:szCs w:val="28"/>
              </w:rPr>
            </w:pPr>
            <w:r w:rsidRPr="00DD072A">
              <w:rPr>
                <w:rFonts w:ascii="Times New Roman" w:hAnsi="Times New Roman" w:cs="Times New Roman"/>
                <w:b/>
                <w:sz w:val="28"/>
                <w:szCs w:val="28"/>
              </w:rPr>
              <w:t>61</w:t>
            </w:r>
          </w:p>
        </w:tc>
        <w:tc>
          <w:tcPr>
            <w:tcW w:w="3084" w:type="dxa"/>
          </w:tcPr>
          <w:p w:rsidR="00DD072A" w:rsidRPr="00F6464C" w:rsidRDefault="00DD072A" w:rsidP="00C43988">
            <w:pPr>
              <w:rPr>
                <w:rFonts w:ascii="Times New Roman" w:hAnsi="Times New Roman" w:cs="Times New Roman"/>
                <w:i/>
                <w:color w:val="000000"/>
                <w:sz w:val="28"/>
                <w:szCs w:val="28"/>
              </w:rPr>
            </w:pPr>
          </w:p>
        </w:tc>
      </w:tr>
    </w:tbl>
    <w:p w:rsidR="00B165EA" w:rsidRPr="00F6464C" w:rsidRDefault="00E714DA" w:rsidP="00BB279E">
      <w:pPr>
        <w:spacing w:after="0"/>
        <w:ind w:firstLine="708"/>
        <w:jc w:val="both"/>
        <w:rPr>
          <w:rFonts w:ascii="Times New Roman" w:eastAsia="Times New Roman" w:hAnsi="Times New Roman" w:cs="Times New Roman"/>
          <w:color w:val="000000"/>
          <w:sz w:val="28"/>
          <w:szCs w:val="28"/>
          <w:lang w:eastAsia="ru-RU"/>
        </w:rPr>
      </w:pPr>
      <w:r w:rsidRPr="00F6464C">
        <w:rPr>
          <w:rFonts w:ascii="Times New Roman" w:eastAsia="Times New Roman" w:hAnsi="Times New Roman" w:cs="Times New Roman"/>
          <w:color w:val="000000"/>
          <w:sz w:val="28"/>
          <w:szCs w:val="28"/>
          <w:lang w:eastAsia="ru-RU"/>
        </w:rPr>
        <w:t xml:space="preserve">Наибольшее число родов содержит семейство </w:t>
      </w:r>
      <w:r w:rsidRPr="00F6464C">
        <w:rPr>
          <w:rFonts w:ascii="Times New Roman" w:hAnsi="Times New Roman" w:cs="Times New Roman"/>
          <w:i/>
          <w:color w:val="000000"/>
          <w:sz w:val="28"/>
          <w:szCs w:val="28"/>
        </w:rPr>
        <w:t xml:space="preserve">Amblystegiaceae </w:t>
      </w:r>
      <w:r w:rsidR="00D761FE" w:rsidRPr="00F6464C">
        <w:rPr>
          <w:rFonts w:ascii="Times New Roman" w:hAnsi="Times New Roman" w:cs="Times New Roman"/>
          <w:i/>
          <w:color w:val="000000"/>
          <w:sz w:val="28"/>
        </w:rPr>
        <w:t>–</w:t>
      </w:r>
      <w:r w:rsidRPr="00F6464C">
        <w:rPr>
          <w:color w:val="000000"/>
        </w:rPr>
        <w:t xml:space="preserve"> </w:t>
      </w:r>
      <w:r w:rsidRPr="00F6464C">
        <w:rPr>
          <w:rFonts w:ascii="Times New Roman" w:hAnsi="Times New Roman" w:cs="Times New Roman"/>
          <w:color w:val="000000"/>
          <w:sz w:val="28"/>
        </w:rPr>
        <w:t>5</w:t>
      </w:r>
      <w:r w:rsidR="00B165EA" w:rsidRPr="00F6464C">
        <w:rPr>
          <w:rFonts w:ascii="Times New Roman" w:hAnsi="Times New Roman" w:cs="Times New Roman"/>
          <w:color w:val="000000"/>
          <w:sz w:val="28"/>
        </w:rPr>
        <w:t>; в</w:t>
      </w:r>
      <w:r w:rsidRPr="00F6464C">
        <w:rPr>
          <w:rFonts w:ascii="Times New Roman" w:hAnsi="Times New Roman" w:cs="Times New Roman"/>
          <w:color w:val="000000"/>
          <w:sz w:val="28"/>
        </w:rPr>
        <w:t xml:space="preserve"> семействах </w:t>
      </w:r>
      <w:r w:rsidRPr="00F6464C">
        <w:rPr>
          <w:rFonts w:ascii="Times New Roman" w:hAnsi="Times New Roman" w:cs="Times New Roman"/>
          <w:i/>
          <w:color w:val="000000"/>
          <w:sz w:val="28"/>
        </w:rPr>
        <w:t xml:space="preserve">Mniaceae, Dicranacea, Brachytheciaceae, Hylocomiaceae – </w:t>
      </w:r>
      <w:r w:rsidRPr="00F6464C">
        <w:rPr>
          <w:rFonts w:ascii="Times New Roman" w:hAnsi="Times New Roman" w:cs="Times New Roman"/>
          <w:color w:val="000000"/>
          <w:sz w:val="28"/>
        </w:rPr>
        <w:t>по 2 вида</w:t>
      </w:r>
      <w:r w:rsidR="00B165EA" w:rsidRPr="00F6464C">
        <w:rPr>
          <w:rFonts w:ascii="Times New Roman" w:hAnsi="Times New Roman" w:cs="Times New Roman"/>
          <w:color w:val="000000"/>
          <w:sz w:val="28"/>
        </w:rPr>
        <w:t xml:space="preserve">. </w:t>
      </w:r>
      <w:r w:rsidR="00B165EA" w:rsidRPr="00F6464C">
        <w:rPr>
          <w:rFonts w:ascii="Times New Roman" w:eastAsia="Times New Roman" w:hAnsi="Times New Roman" w:cs="Times New Roman"/>
          <w:color w:val="000000"/>
          <w:sz w:val="28"/>
          <w:szCs w:val="28"/>
          <w:lang w:eastAsia="ru-RU"/>
        </w:rPr>
        <w:t>О</w:t>
      </w:r>
      <w:r w:rsidR="006E352D">
        <w:rPr>
          <w:rFonts w:ascii="Times New Roman" w:eastAsia="Times New Roman" w:hAnsi="Times New Roman" w:cs="Times New Roman"/>
          <w:color w:val="000000"/>
          <w:sz w:val="28"/>
          <w:szCs w:val="28"/>
          <w:lang w:eastAsia="ru-RU"/>
        </w:rPr>
        <w:t>ни объединяют 13 родов, или 35</w:t>
      </w:r>
      <w:r w:rsidR="00B165EA" w:rsidRPr="00F6464C">
        <w:rPr>
          <w:rFonts w:ascii="Times New Roman" w:eastAsia="Times New Roman" w:hAnsi="Times New Roman" w:cs="Times New Roman"/>
          <w:color w:val="000000"/>
          <w:sz w:val="28"/>
          <w:szCs w:val="28"/>
          <w:lang w:eastAsia="ru-RU"/>
        </w:rPr>
        <w:t xml:space="preserve"> % всего количества родов.</w:t>
      </w:r>
    </w:p>
    <w:p w:rsidR="00E714DA" w:rsidRDefault="00BB279E" w:rsidP="00BB279E">
      <w:pPr>
        <w:spacing w:after="0"/>
        <w:ind w:firstLine="708"/>
        <w:jc w:val="both"/>
        <w:rPr>
          <w:rFonts w:ascii="Times New Roman" w:eastAsia="Times New Roman" w:hAnsi="Times New Roman" w:cs="Times New Roman"/>
          <w:color w:val="000000"/>
          <w:sz w:val="28"/>
          <w:szCs w:val="28"/>
          <w:lang w:eastAsia="ru-RU"/>
        </w:rPr>
      </w:pPr>
      <w:r w:rsidRPr="00F6464C">
        <w:rPr>
          <w:rFonts w:ascii="Times New Roman" w:eastAsia="Times New Roman" w:hAnsi="Times New Roman" w:cs="Times New Roman"/>
          <w:color w:val="000000"/>
          <w:sz w:val="28"/>
          <w:szCs w:val="28"/>
          <w:lang w:eastAsia="ru-RU"/>
        </w:rPr>
        <w:t xml:space="preserve">По </w:t>
      </w:r>
      <w:r w:rsidR="00E714DA" w:rsidRPr="00F6464C">
        <w:rPr>
          <w:rFonts w:ascii="Times New Roman" w:eastAsia="Times New Roman" w:hAnsi="Times New Roman" w:cs="Times New Roman"/>
          <w:color w:val="000000"/>
          <w:sz w:val="28"/>
          <w:szCs w:val="28"/>
          <w:lang w:eastAsia="ru-RU"/>
        </w:rPr>
        <w:t>числу видов в бриофлоре преоблада</w:t>
      </w:r>
      <w:r w:rsidRPr="00F6464C">
        <w:rPr>
          <w:rFonts w:ascii="Times New Roman" w:eastAsia="Times New Roman" w:hAnsi="Times New Roman" w:cs="Times New Roman"/>
          <w:color w:val="000000"/>
          <w:sz w:val="28"/>
          <w:szCs w:val="28"/>
          <w:lang w:eastAsia="ru-RU"/>
        </w:rPr>
        <w:t>ют роды</w:t>
      </w:r>
      <w:r w:rsidR="00E714DA" w:rsidRPr="00F6464C">
        <w:rPr>
          <w:rFonts w:ascii="Times New Roman" w:eastAsia="Times New Roman" w:hAnsi="Times New Roman" w:cs="Times New Roman"/>
          <w:color w:val="000000"/>
          <w:sz w:val="28"/>
          <w:szCs w:val="28"/>
          <w:lang w:eastAsia="ru-RU"/>
        </w:rPr>
        <w:t xml:space="preserve"> </w:t>
      </w:r>
      <w:r w:rsidRPr="00F6464C">
        <w:rPr>
          <w:rFonts w:ascii="Times New Roman" w:hAnsi="Times New Roman" w:cs="Times New Roman"/>
          <w:i/>
          <w:color w:val="000000"/>
          <w:sz w:val="28"/>
        </w:rPr>
        <w:t>Sphagnum</w:t>
      </w:r>
      <w:r w:rsidR="00E57F91" w:rsidRPr="00F6464C">
        <w:rPr>
          <w:rFonts w:ascii="Times New Roman" w:hAnsi="Times New Roman" w:cs="Times New Roman"/>
          <w:i/>
          <w:color w:val="000000"/>
          <w:sz w:val="28"/>
        </w:rPr>
        <w:t xml:space="preserve"> </w:t>
      </w:r>
      <w:r w:rsidR="00E57F91" w:rsidRPr="00F6464C">
        <w:rPr>
          <w:rFonts w:ascii="Times New Roman" w:hAnsi="Times New Roman" w:cs="Times New Roman"/>
          <w:color w:val="000000"/>
          <w:sz w:val="28"/>
        </w:rPr>
        <w:t xml:space="preserve">– 8 видов, </w:t>
      </w:r>
      <w:r w:rsidRPr="00F6464C">
        <w:rPr>
          <w:rFonts w:ascii="Times New Roman" w:hAnsi="Times New Roman" w:cs="Times New Roman"/>
          <w:i/>
          <w:color w:val="000000"/>
          <w:sz w:val="28"/>
        </w:rPr>
        <w:t xml:space="preserve"> Brachythecium</w:t>
      </w:r>
      <w:r w:rsidRPr="00F6464C">
        <w:rPr>
          <w:rFonts w:ascii="Times New Roman" w:eastAsia="Times New Roman" w:hAnsi="Times New Roman" w:cs="Times New Roman"/>
          <w:color w:val="000000"/>
          <w:sz w:val="28"/>
          <w:szCs w:val="28"/>
          <w:lang w:eastAsia="ru-RU"/>
        </w:rPr>
        <w:t xml:space="preserve"> – 7. Роды </w:t>
      </w:r>
      <w:r w:rsidRPr="00F6464C">
        <w:rPr>
          <w:rFonts w:ascii="Times New Roman" w:hAnsi="Times New Roman" w:cs="Times New Roman"/>
          <w:i/>
          <w:color w:val="000000"/>
          <w:sz w:val="28"/>
        </w:rPr>
        <w:t>Bryum</w:t>
      </w:r>
      <w:r w:rsidR="00E714DA" w:rsidRPr="00F6464C">
        <w:rPr>
          <w:rFonts w:ascii="Times New Roman" w:hAnsi="Times New Roman" w:cs="Times New Roman"/>
          <w:i/>
          <w:color w:val="000000"/>
          <w:sz w:val="28"/>
        </w:rPr>
        <w:t xml:space="preserve">, </w:t>
      </w:r>
      <w:r w:rsidRPr="00F6464C">
        <w:rPr>
          <w:rFonts w:ascii="Times New Roman" w:hAnsi="Times New Roman" w:cs="Times New Roman"/>
          <w:i/>
          <w:color w:val="000000"/>
          <w:sz w:val="28"/>
        </w:rPr>
        <w:t>Dicranum,</w:t>
      </w:r>
      <w:r w:rsidRPr="00F6464C">
        <w:rPr>
          <w:color w:val="000000"/>
        </w:rPr>
        <w:t xml:space="preserve">  </w:t>
      </w:r>
      <w:r w:rsidRPr="00F6464C">
        <w:rPr>
          <w:rFonts w:ascii="Times New Roman" w:hAnsi="Times New Roman" w:cs="Times New Roman"/>
          <w:i/>
          <w:color w:val="000000"/>
          <w:sz w:val="28"/>
          <w:szCs w:val="28"/>
          <w:lang w:val="en-US"/>
        </w:rPr>
        <w:t>Plagiothecium</w:t>
      </w:r>
      <w:r w:rsidR="00E57F91" w:rsidRPr="00F6464C">
        <w:rPr>
          <w:rFonts w:ascii="Times New Roman" w:hAnsi="Times New Roman" w:cs="Times New Roman"/>
          <w:i/>
          <w:color w:val="000000"/>
          <w:sz w:val="28"/>
          <w:szCs w:val="28"/>
        </w:rPr>
        <w:t xml:space="preserve"> </w:t>
      </w:r>
      <w:r w:rsidR="00E57F91" w:rsidRPr="00F6464C">
        <w:rPr>
          <w:rFonts w:ascii="Times New Roman" w:hAnsi="Times New Roman" w:cs="Times New Roman"/>
          <w:color w:val="000000"/>
          <w:sz w:val="28"/>
          <w:szCs w:val="28"/>
        </w:rPr>
        <w:t xml:space="preserve">содержат по 3 вида, </w:t>
      </w:r>
      <w:r w:rsidR="00E57F91" w:rsidRPr="00F6464C">
        <w:rPr>
          <w:rFonts w:ascii="Times New Roman" w:hAnsi="Times New Roman" w:cs="Times New Roman"/>
          <w:i/>
          <w:color w:val="000000"/>
          <w:sz w:val="28"/>
        </w:rPr>
        <w:t xml:space="preserve">Plagiomnium, Rhizomnium, Hypnum – </w:t>
      </w:r>
      <w:r w:rsidR="00E57F91" w:rsidRPr="00F6464C">
        <w:rPr>
          <w:rFonts w:ascii="Times New Roman" w:hAnsi="Times New Roman" w:cs="Times New Roman"/>
          <w:color w:val="000000"/>
          <w:sz w:val="28"/>
        </w:rPr>
        <w:t>по 2.</w:t>
      </w:r>
      <w:r w:rsidR="00E57F91" w:rsidRPr="00F6464C">
        <w:rPr>
          <w:rFonts w:ascii="Times New Roman" w:hAnsi="Times New Roman" w:cs="Times New Roman"/>
          <w:i/>
          <w:color w:val="000000"/>
          <w:sz w:val="28"/>
          <w:szCs w:val="28"/>
        </w:rPr>
        <w:t xml:space="preserve"> </w:t>
      </w:r>
      <w:r w:rsidRPr="00F6464C">
        <w:rPr>
          <w:rFonts w:ascii="Times New Roman" w:eastAsia="Times New Roman" w:hAnsi="Times New Roman" w:cs="Times New Roman"/>
          <w:color w:val="000000"/>
          <w:sz w:val="28"/>
          <w:szCs w:val="28"/>
          <w:lang w:eastAsia="ru-RU"/>
        </w:rPr>
        <w:t xml:space="preserve"> </w:t>
      </w:r>
      <w:r w:rsidR="00E714DA" w:rsidRPr="00F6464C">
        <w:rPr>
          <w:rFonts w:ascii="Times New Roman" w:eastAsia="Times New Roman" w:hAnsi="Times New Roman" w:cs="Times New Roman"/>
          <w:color w:val="000000"/>
          <w:sz w:val="28"/>
          <w:szCs w:val="28"/>
          <w:lang w:eastAsia="ru-RU"/>
        </w:rPr>
        <w:t xml:space="preserve">Они включают </w:t>
      </w:r>
      <w:r w:rsidR="00E57F91" w:rsidRPr="00F6464C">
        <w:rPr>
          <w:rFonts w:ascii="Times New Roman" w:eastAsia="Times New Roman" w:hAnsi="Times New Roman" w:cs="Times New Roman"/>
          <w:color w:val="000000"/>
          <w:sz w:val="28"/>
          <w:szCs w:val="28"/>
          <w:lang w:eastAsia="ru-RU"/>
        </w:rPr>
        <w:t>30</w:t>
      </w:r>
      <w:r w:rsidR="00E714DA" w:rsidRPr="00F6464C">
        <w:rPr>
          <w:rFonts w:ascii="Times New Roman" w:eastAsia="Times New Roman" w:hAnsi="Times New Roman" w:cs="Times New Roman"/>
          <w:color w:val="000000"/>
          <w:sz w:val="28"/>
          <w:szCs w:val="28"/>
          <w:lang w:eastAsia="ru-RU"/>
        </w:rPr>
        <w:t xml:space="preserve"> видов (около </w:t>
      </w:r>
      <w:r w:rsidR="006E352D">
        <w:rPr>
          <w:rFonts w:ascii="Times New Roman" w:eastAsia="Times New Roman" w:hAnsi="Times New Roman" w:cs="Times New Roman"/>
          <w:color w:val="000000"/>
          <w:sz w:val="28"/>
          <w:szCs w:val="28"/>
          <w:lang w:eastAsia="ru-RU"/>
        </w:rPr>
        <w:t>49</w:t>
      </w:r>
      <w:r w:rsidR="00E714DA" w:rsidRPr="00F6464C">
        <w:rPr>
          <w:rFonts w:ascii="Times New Roman" w:eastAsia="Times New Roman" w:hAnsi="Times New Roman" w:cs="Times New Roman"/>
          <w:color w:val="000000"/>
          <w:sz w:val="28"/>
          <w:szCs w:val="28"/>
          <w:lang w:eastAsia="ru-RU"/>
        </w:rPr>
        <w:t>%</w:t>
      </w:r>
      <w:r w:rsidR="00E57F91" w:rsidRPr="00F6464C">
        <w:rPr>
          <w:rFonts w:ascii="Times New Roman" w:eastAsia="Times New Roman" w:hAnsi="Times New Roman" w:cs="Times New Roman"/>
          <w:color w:val="000000"/>
          <w:sz w:val="28"/>
          <w:szCs w:val="28"/>
          <w:lang w:eastAsia="ru-RU"/>
        </w:rPr>
        <w:t xml:space="preserve"> от всего количества видов</w:t>
      </w:r>
      <w:r w:rsidR="00E714DA" w:rsidRPr="00F6464C">
        <w:rPr>
          <w:rFonts w:ascii="Times New Roman" w:eastAsia="Times New Roman" w:hAnsi="Times New Roman" w:cs="Times New Roman"/>
          <w:color w:val="000000"/>
          <w:sz w:val="28"/>
          <w:szCs w:val="28"/>
          <w:lang w:eastAsia="ru-RU"/>
        </w:rPr>
        <w:t>).</w:t>
      </w:r>
    </w:p>
    <w:p w:rsidR="00213457" w:rsidRDefault="00213457" w:rsidP="00C03E1A">
      <w:pPr>
        <w:spacing w:after="0"/>
        <w:ind w:firstLine="708"/>
        <w:jc w:val="center"/>
        <w:rPr>
          <w:rFonts w:ascii="Times New Roman" w:hAnsi="Times New Roman" w:cs="Times New Roman"/>
          <w:b/>
          <w:sz w:val="28"/>
        </w:rPr>
      </w:pPr>
    </w:p>
    <w:p w:rsidR="00FA4611" w:rsidRPr="00F6464C" w:rsidRDefault="00C03E1A" w:rsidP="00C03E1A">
      <w:pPr>
        <w:spacing w:after="0"/>
        <w:ind w:firstLine="708"/>
        <w:jc w:val="center"/>
        <w:rPr>
          <w:rFonts w:ascii="Times New Roman" w:hAnsi="Times New Roman" w:cs="Times New Roman"/>
          <w:b/>
          <w:sz w:val="28"/>
        </w:rPr>
      </w:pPr>
      <w:r w:rsidRPr="00F6464C">
        <w:rPr>
          <w:rFonts w:ascii="Times New Roman" w:hAnsi="Times New Roman" w:cs="Times New Roman"/>
          <w:b/>
          <w:sz w:val="28"/>
        </w:rPr>
        <w:lastRenderedPageBreak/>
        <w:t xml:space="preserve">4.3 </w:t>
      </w:r>
      <w:r w:rsidR="00F51622" w:rsidRPr="00F6464C">
        <w:rPr>
          <w:rFonts w:ascii="Times New Roman" w:hAnsi="Times New Roman" w:cs="Times New Roman"/>
          <w:b/>
          <w:sz w:val="28"/>
        </w:rPr>
        <w:t>Эколого-</w:t>
      </w:r>
      <w:r w:rsidR="007845C6" w:rsidRPr="00F6464C">
        <w:rPr>
          <w:rFonts w:ascii="Times New Roman" w:hAnsi="Times New Roman" w:cs="Times New Roman"/>
          <w:b/>
          <w:sz w:val="28"/>
        </w:rPr>
        <w:t>биологическая структура бриофлоры</w:t>
      </w:r>
    </w:p>
    <w:p w:rsidR="005C7C75" w:rsidRPr="00F6464C" w:rsidRDefault="005C7C75" w:rsidP="005C7C75">
      <w:pPr>
        <w:spacing w:after="0"/>
        <w:ind w:firstLine="708"/>
        <w:jc w:val="both"/>
        <w:rPr>
          <w:rFonts w:ascii="Times New Roman" w:hAnsi="Times New Roman" w:cs="Times New Roman"/>
          <w:sz w:val="28"/>
        </w:rPr>
      </w:pPr>
      <w:r w:rsidRPr="00F6464C">
        <w:rPr>
          <w:rFonts w:ascii="Times New Roman" w:hAnsi="Times New Roman" w:cs="Times New Roman"/>
          <w:sz w:val="28"/>
        </w:rPr>
        <w:t xml:space="preserve">В спектре жизненных форм исследованной бриофлоры мы выделили 13 </w:t>
      </w:r>
      <w:r w:rsidR="00B536FF" w:rsidRPr="00F6464C">
        <w:rPr>
          <w:rFonts w:ascii="Times New Roman" w:hAnsi="Times New Roman" w:cs="Times New Roman"/>
          <w:sz w:val="28"/>
        </w:rPr>
        <w:t>групп</w:t>
      </w:r>
      <w:r w:rsidRPr="00F6464C">
        <w:rPr>
          <w:rFonts w:ascii="Times New Roman" w:hAnsi="Times New Roman" w:cs="Times New Roman"/>
          <w:sz w:val="28"/>
        </w:rPr>
        <w:t xml:space="preserve"> (табл. 3).</w:t>
      </w:r>
    </w:p>
    <w:p w:rsidR="00C03E1A" w:rsidRPr="00F6464C" w:rsidRDefault="00C03E1A" w:rsidP="00C03E1A">
      <w:pPr>
        <w:pStyle w:val="1"/>
        <w:spacing w:before="0" w:line="240" w:lineRule="auto"/>
        <w:jc w:val="right"/>
        <w:rPr>
          <w:rFonts w:ascii="Times New Roman" w:hAnsi="Times New Roman"/>
          <w:b w:val="0"/>
          <w:color w:val="auto"/>
        </w:rPr>
      </w:pPr>
      <w:r w:rsidRPr="00F6464C">
        <w:rPr>
          <w:rFonts w:ascii="Times New Roman" w:hAnsi="Times New Roman"/>
          <w:b w:val="0"/>
          <w:color w:val="auto"/>
        </w:rPr>
        <w:t>Таблица 3</w:t>
      </w:r>
    </w:p>
    <w:p w:rsidR="00E843AF" w:rsidRPr="00F6464C" w:rsidRDefault="00C03E1A" w:rsidP="00C03E1A">
      <w:pPr>
        <w:pStyle w:val="1"/>
        <w:spacing w:before="0" w:line="240" w:lineRule="auto"/>
        <w:jc w:val="center"/>
        <w:rPr>
          <w:rFonts w:ascii="Times New Roman" w:hAnsi="Times New Roman"/>
          <w:b w:val="0"/>
          <w:color w:val="auto"/>
        </w:rPr>
      </w:pPr>
      <w:r w:rsidRPr="00F6464C">
        <w:rPr>
          <w:rFonts w:ascii="Times New Roman" w:hAnsi="Times New Roman"/>
          <w:b w:val="0"/>
          <w:color w:val="auto"/>
        </w:rPr>
        <w:t xml:space="preserve">Спектры жизненных форм бриофлоры </w:t>
      </w:r>
      <w:r w:rsidR="00E843AF" w:rsidRPr="00F6464C">
        <w:rPr>
          <w:rFonts w:ascii="Times New Roman" w:hAnsi="Times New Roman"/>
          <w:b w:val="0"/>
          <w:color w:val="auto"/>
        </w:rPr>
        <w:t xml:space="preserve">реликтового болота </w:t>
      </w:r>
    </w:p>
    <w:p w:rsidR="00360B4A" w:rsidRPr="00F6464C" w:rsidRDefault="00C03E1A" w:rsidP="00DD01D5">
      <w:pPr>
        <w:pStyle w:val="1"/>
        <w:spacing w:before="0" w:line="240" w:lineRule="auto"/>
        <w:jc w:val="center"/>
      </w:pPr>
      <w:r w:rsidRPr="00F6464C">
        <w:rPr>
          <w:rFonts w:ascii="Times New Roman" w:hAnsi="Times New Roman"/>
          <w:b w:val="0"/>
          <w:color w:val="auto"/>
        </w:rPr>
        <w:t>ООПТ</w:t>
      </w:r>
      <w:r w:rsidR="00E843AF" w:rsidRPr="00F6464C">
        <w:rPr>
          <w:rFonts w:ascii="Times New Roman" w:hAnsi="Times New Roman"/>
          <w:b w:val="0"/>
          <w:color w:val="auto"/>
        </w:rPr>
        <w:t xml:space="preserve"> «Черняевский лес»</w:t>
      </w:r>
    </w:p>
    <w:tbl>
      <w:tblPr>
        <w:tblStyle w:val="af2"/>
        <w:tblW w:w="0" w:type="auto"/>
        <w:tblLook w:val="04A0"/>
      </w:tblPr>
      <w:tblGrid>
        <w:gridCol w:w="534"/>
        <w:gridCol w:w="4961"/>
        <w:gridCol w:w="1683"/>
        <w:gridCol w:w="2393"/>
      </w:tblGrid>
      <w:tr w:rsidR="00360B4A" w:rsidRPr="00F6464C" w:rsidTr="00DD01D5">
        <w:tc>
          <w:tcPr>
            <w:tcW w:w="534" w:type="dxa"/>
          </w:tcPr>
          <w:p w:rsidR="00360B4A" w:rsidRPr="00F6464C" w:rsidRDefault="00360B4A" w:rsidP="00360B4A">
            <w:pPr>
              <w:jc w:val="center"/>
              <w:rPr>
                <w:rFonts w:ascii="Times New Roman" w:hAnsi="Times New Roman" w:cs="Times New Roman"/>
                <w:b/>
                <w:sz w:val="24"/>
              </w:rPr>
            </w:pPr>
            <w:r w:rsidRPr="00F6464C">
              <w:rPr>
                <w:rFonts w:ascii="Times New Roman" w:hAnsi="Times New Roman" w:cs="Times New Roman"/>
                <w:b/>
                <w:sz w:val="24"/>
              </w:rPr>
              <w:t>№</w:t>
            </w:r>
          </w:p>
        </w:tc>
        <w:tc>
          <w:tcPr>
            <w:tcW w:w="4961" w:type="dxa"/>
          </w:tcPr>
          <w:p w:rsidR="00360B4A" w:rsidRPr="00F6464C" w:rsidRDefault="00360B4A" w:rsidP="00360B4A">
            <w:pPr>
              <w:jc w:val="center"/>
              <w:rPr>
                <w:rFonts w:ascii="Times New Roman" w:hAnsi="Times New Roman" w:cs="Times New Roman"/>
                <w:b/>
                <w:sz w:val="24"/>
              </w:rPr>
            </w:pPr>
            <w:r w:rsidRPr="00F6464C">
              <w:rPr>
                <w:rFonts w:ascii="Times New Roman" w:hAnsi="Times New Roman" w:cs="Times New Roman"/>
                <w:b/>
                <w:sz w:val="24"/>
              </w:rPr>
              <w:t>Жизненная форма</w:t>
            </w:r>
          </w:p>
        </w:tc>
        <w:tc>
          <w:tcPr>
            <w:tcW w:w="1683" w:type="dxa"/>
          </w:tcPr>
          <w:p w:rsidR="00360B4A" w:rsidRPr="00F6464C" w:rsidRDefault="00360B4A" w:rsidP="00360B4A">
            <w:pPr>
              <w:jc w:val="center"/>
              <w:rPr>
                <w:rFonts w:ascii="Times New Roman" w:hAnsi="Times New Roman" w:cs="Times New Roman"/>
                <w:b/>
                <w:sz w:val="24"/>
              </w:rPr>
            </w:pPr>
            <w:r w:rsidRPr="00F6464C">
              <w:rPr>
                <w:rFonts w:ascii="Times New Roman" w:hAnsi="Times New Roman" w:cs="Times New Roman"/>
                <w:b/>
                <w:sz w:val="24"/>
              </w:rPr>
              <w:t>Число видов</w:t>
            </w:r>
          </w:p>
        </w:tc>
        <w:tc>
          <w:tcPr>
            <w:tcW w:w="2393" w:type="dxa"/>
          </w:tcPr>
          <w:p w:rsidR="00360B4A" w:rsidRPr="00F6464C" w:rsidRDefault="00CE4D48" w:rsidP="00360B4A">
            <w:pPr>
              <w:jc w:val="center"/>
              <w:rPr>
                <w:rFonts w:ascii="Times New Roman" w:hAnsi="Times New Roman" w:cs="Times New Roman"/>
                <w:b/>
                <w:sz w:val="24"/>
              </w:rPr>
            </w:pPr>
            <w:r>
              <w:rPr>
                <w:rFonts w:ascii="Times New Roman" w:hAnsi="Times New Roman" w:cs="Times New Roman"/>
                <w:b/>
                <w:sz w:val="24"/>
              </w:rPr>
              <w:t>% от общего ч</w:t>
            </w:r>
            <w:r w:rsidR="00360B4A" w:rsidRPr="00F6464C">
              <w:rPr>
                <w:rFonts w:ascii="Times New Roman" w:hAnsi="Times New Roman" w:cs="Times New Roman"/>
                <w:b/>
                <w:sz w:val="24"/>
              </w:rPr>
              <w:t>исла видов</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1</w:t>
            </w:r>
          </w:p>
        </w:tc>
        <w:tc>
          <w:tcPr>
            <w:tcW w:w="4961" w:type="dxa"/>
          </w:tcPr>
          <w:p w:rsidR="00C85637" w:rsidRPr="00F6464C" w:rsidRDefault="00C85637" w:rsidP="00360B4A">
            <w:pPr>
              <w:rPr>
                <w:rFonts w:ascii="Times New Roman" w:hAnsi="Times New Roman" w:cs="Times New Roman"/>
                <w:sz w:val="24"/>
              </w:rPr>
            </w:pPr>
            <w:r w:rsidRPr="00F6464C">
              <w:rPr>
                <w:rFonts w:ascii="Times New Roman" w:hAnsi="Times New Roman" w:cs="Times New Roman"/>
                <w:sz w:val="28"/>
                <w:szCs w:val="28"/>
              </w:rPr>
              <w:t>Высокие дерновинки</w:t>
            </w:r>
          </w:p>
        </w:tc>
        <w:tc>
          <w:tcPr>
            <w:tcW w:w="1683" w:type="dxa"/>
          </w:tcPr>
          <w:p w:rsidR="00C85637" w:rsidRPr="00F6464C" w:rsidRDefault="00A154D7" w:rsidP="0044217E">
            <w:pPr>
              <w:jc w:val="center"/>
              <w:rPr>
                <w:rFonts w:ascii="Times New Roman" w:hAnsi="Times New Roman" w:cs="Times New Roman"/>
                <w:sz w:val="24"/>
              </w:rPr>
            </w:pPr>
            <w:r>
              <w:rPr>
                <w:rFonts w:ascii="Times New Roman" w:hAnsi="Times New Roman" w:cs="Times New Roman"/>
                <w:sz w:val="24"/>
              </w:rPr>
              <w:t>6</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10</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2</w:t>
            </w:r>
          </w:p>
        </w:tc>
        <w:tc>
          <w:tcPr>
            <w:tcW w:w="4961" w:type="dxa"/>
          </w:tcPr>
          <w:p w:rsidR="00C85637" w:rsidRPr="00F6464C" w:rsidRDefault="00C85637" w:rsidP="00360B4A">
            <w:pPr>
              <w:rPr>
                <w:rFonts w:ascii="Times New Roman" w:hAnsi="Times New Roman" w:cs="Times New Roman"/>
                <w:sz w:val="24"/>
              </w:rPr>
            </w:pPr>
            <w:r w:rsidRPr="00F6464C">
              <w:rPr>
                <w:rFonts w:ascii="Times New Roman" w:hAnsi="Times New Roman" w:cs="Times New Roman"/>
                <w:sz w:val="28"/>
                <w:szCs w:val="28"/>
              </w:rPr>
              <w:t>Низкие дерновинки</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4</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7</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3</w:t>
            </w:r>
          </w:p>
        </w:tc>
        <w:tc>
          <w:tcPr>
            <w:tcW w:w="4961" w:type="dxa"/>
          </w:tcPr>
          <w:p w:rsidR="00C85637" w:rsidRPr="00F6464C" w:rsidRDefault="00C85637" w:rsidP="00360B4A">
            <w:pPr>
              <w:rPr>
                <w:rFonts w:ascii="Times New Roman" w:hAnsi="Times New Roman" w:cs="Times New Roman"/>
                <w:sz w:val="28"/>
                <w:szCs w:val="28"/>
              </w:rPr>
            </w:pPr>
            <w:r w:rsidRPr="00F6464C">
              <w:rPr>
                <w:rFonts w:ascii="Times New Roman" w:hAnsi="Times New Roman" w:cs="Times New Roman"/>
                <w:sz w:val="28"/>
                <w:szCs w:val="28"/>
              </w:rPr>
              <w:t>Низкие плотные дерновинки</w:t>
            </w:r>
          </w:p>
        </w:tc>
        <w:tc>
          <w:tcPr>
            <w:tcW w:w="1683" w:type="dxa"/>
          </w:tcPr>
          <w:p w:rsidR="00C85637" w:rsidRPr="00F6464C" w:rsidRDefault="00A154D7" w:rsidP="0044217E">
            <w:pPr>
              <w:jc w:val="center"/>
              <w:rPr>
                <w:rFonts w:ascii="Times New Roman" w:hAnsi="Times New Roman" w:cs="Times New Roman"/>
                <w:sz w:val="24"/>
              </w:rPr>
            </w:pPr>
            <w:r>
              <w:rPr>
                <w:rFonts w:ascii="Times New Roman" w:hAnsi="Times New Roman" w:cs="Times New Roman"/>
                <w:sz w:val="24"/>
              </w:rPr>
              <w:t>6</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10</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4</w:t>
            </w:r>
          </w:p>
        </w:tc>
        <w:tc>
          <w:tcPr>
            <w:tcW w:w="4961" w:type="dxa"/>
          </w:tcPr>
          <w:p w:rsidR="00C85637" w:rsidRPr="00F6464C" w:rsidRDefault="00C85637" w:rsidP="00360B4A">
            <w:pPr>
              <w:rPr>
                <w:rFonts w:ascii="Times New Roman" w:hAnsi="Times New Roman" w:cs="Times New Roman"/>
                <w:sz w:val="24"/>
              </w:rPr>
            </w:pPr>
            <w:r w:rsidRPr="00F6464C">
              <w:rPr>
                <w:rFonts w:ascii="Times New Roman" w:hAnsi="Times New Roman" w:cs="Times New Roman"/>
                <w:sz w:val="28"/>
                <w:szCs w:val="28"/>
              </w:rPr>
              <w:t>Высокие плотные дерновинки</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2</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4</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5</w:t>
            </w:r>
          </w:p>
        </w:tc>
        <w:tc>
          <w:tcPr>
            <w:tcW w:w="4961" w:type="dxa"/>
          </w:tcPr>
          <w:p w:rsidR="00C85637" w:rsidRPr="00F6464C" w:rsidRDefault="00C85637" w:rsidP="00360B4A">
            <w:pPr>
              <w:rPr>
                <w:rFonts w:ascii="Times New Roman" w:hAnsi="Times New Roman" w:cs="Times New Roman"/>
                <w:sz w:val="24"/>
              </w:rPr>
            </w:pPr>
            <w:r w:rsidRPr="00F6464C">
              <w:rPr>
                <w:rFonts w:ascii="Times New Roman" w:hAnsi="Times New Roman" w:cs="Times New Roman"/>
                <w:sz w:val="28"/>
                <w:szCs w:val="28"/>
              </w:rPr>
              <w:t>Пучковато-ветвистые дерновинки</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8</w:t>
            </w:r>
          </w:p>
        </w:tc>
        <w:tc>
          <w:tcPr>
            <w:tcW w:w="2393" w:type="dxa"/>
          </w:tcPr>
          <w:p w:rsidR="00C85637" w:rsidRPr="00F6464C" w:rsidRDefault="007B0C61" w:rsidP="001176BE">
            <w:pPr>
              <w:jc w:val="center"/>
              <w:rPr>
                <w:rFonts w:ascii="Times New Roman" w:hAnsi="Times New Roman" w:cs="Times New Roman"/>
                <w:sz w:val="24"/>
              </w:rPr>
            </w:pPr>
            <w:r>
              <w:rPr>
                <w:rFonts w:ascii="Times New Roman" w:hAnsi="Times New Roman" w:cs="Times New Roman"/>
                <w:sz w:val="24"/>
              </w:rPr>
              <w:t>13</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6</w:t>
            </w:r>
          </w:p>
        </w:tc>
        <w:tc>
          <w:tcPr>
            <w:tcW w:w="4961" w:type="dxa"/>
          </w:tcPr>
          <w:p w:rsidR="00C85637" w:rsidRPr="00F6464C" w:rsidRDefault="00C85637" w:rsidP="00360B4A">
            <w:pPr>
              <w:rPr>
                <w:rFonts w:ascii="Times New Roman" w:hAnsi="Times New Roman" w:cs="Times New Roman"/>
                <w:sz w:val="24"/>
              </w:rPr>
            </w:pPr>
            <w:r w:rsidRPr="00F6464C">
              <w:rPr>
                <w:rFonts w:ascii="Times New Roman" w:hAnsi="Times New Roman" w:cs="Times New Roman"/>
                <w:sz w:val="28"/>
                <w:szCs w:val="28"/>
              </w:rPr>
              <w:t>Высокие подушковидные дерновинки</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1</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2</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7</w:t>
            </w:r>
          </w:p>
        </w:tc>
        <w:tc>
          <w:tcPr>
            <w:tcW w:w="4961" w:type="dxa"/>
          </w:tcPr>
          <w:p w:rsidR="00C85637" w:rsidRPr="00F6464C" w:rsidRDefault="00C85637" w:rsidP="00360B4A">
            <w:pPr>
              <w:rPr>
                <w:rFonts w:ascii="Times New Roman" w:hAnsi="Times New Roman" w:cs="Times New Roman"/>
                <w:sz w:val="24"/>
              </w:rPr>
            </w:pPr>
            <w:r w:rsidRPr="00F6464C">
              <w:rPr>
                <w:rFonts w:ascii="Times New Roman" w:hAnsi="Times New Roman" w:cs="Times New Roman"/>
                <w:sz w:val="28"/>
                <w:szCs w:val="28"/>
              </w:rPr>
              <w:t>Низкие подушковидные дерновинки</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1</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2</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8</w:t>
            </w:r>
          </w:p>
        </w:tc>
        <w:tc>
          <w:tcPr>
            <w:tcW w:w="4961" w:type="dxa"/>
          </w:tcPr>
          <w:p w:rsidR="00C85637" w:rsidRPr="00F6464C" w:rsidRDefault="00C85637" w:rsidP="00360B4A">
            <w:pPr>
              <w:rPr>
                <w:rFonts w:ascii="Times New Roman" w:hAnsi="Times New Roman" w:cs="Times New Roman"/>
                <w:sz w:val="28"/>
                <w:szCs w:val="28"/>
              </w:rPr>
            </w:pPr>
            <w:r w:rsidRPr="00F6464C">
              <w:rPr>
                <w:rFonts w:ascii="Times New Roman" w:hAnsi="Times New Roman" w:cs="Times New Roman"/>
                <w:sz w:val="28"/>
                <w:szCs w:val="28"/>
              </w:rPr>
              <w:t>Плоские коврики</w:t>
            </w:r>
          </w:p>
        </w:tc>
        <w:tc>
          <w:tcPr>
            <w:tcW w:w="1683" w:type="dxa"/>
          </w:tcPr>
          <w:p w:rsidR="00C85637" w:rsidRPr="00F6464C" w:rsidRDefault="00C85637" w:rsidP="00A154D7">
            <w:pPr>
              <w:jc w:val="center"/>
              <w:rPr>
                <w:rFonts w:ascii="Times New Roman" w:hAnsi="Times New Roman" w:cs="Times New Roman"/>
                <w:sz w:val="24"/>
              </w:rPr>
            </w:pPr>
            <w:r w:rsidRPr="00F6464C">
              <w:rPr>
                <w:rFonts w:ascii="Times New Roman" w:hAnsi="Times New Roman" w:cs="Times New Roman"/>
                <w:sz w:val="24"/>
              </w:rPr>
              <w:t>1</w:t>
            </w:r>
            <w:r w:rsidR="00A154D7">
              <w:rPr>
                <w:rFonts w:ascii="Times New Roman" w:hAnsi="Times New Roman" w:cs="Times New Roman"/>
                <w:sz w:val="24"/>
              </w:rPr>
              <w:t>8</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30</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9</w:t>
            </w:r>
          </w:p>
        </w:tc>
        <w:tc>
          <w:tcPr>
            <w:tcW w:w="4961" w:type="dxa"/>
          </w:tcPr>
          <w:p w:rsidR="00C85637" w:rsidRPr="00F6464C" w:rsidRDefault="00C85637" w:rsidP="00360B4A">
            <w:pPr>
              <w:rPr>
                <w:rFonts w:ascii="Times New Roman" w:hAnsi="Times New Roman" w:cs="Times New Roman"/>
                <w:sz w:val="28"/>
                <w:szCs w:val="28"/>
              </w:rPr>
            </w:pPr>
            <w:r w:rsidRPr="00F6464C">
              <w:rPr>
                <w:rFonts w:ascii="Times New Roman" w:hAnsi="Times New Roman" w:cs="Times New Roman"/>
                <w:sz w:val="28"/>
                <w:szCs w:val="28"/>
              </w:rPr>
              <w:t>Грубые коврики</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6</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10</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10</w:t>
            </w:r>
          </w:p>
        </w:tc>
        <w:tc>
          <w:tcPr>
            <w:tcW w:w="4961" w:type="dxa"/>
          </w:tcPr>
          <w:p w:rsidR="00C85637" w:rsidRPr="00F6464C" w:rsidRDefault="00C85637" w:rsidP="00360B4A">
            <w:pPr>
              <w:rPr>
                <w:rFonts w:ascii="Times New Roman" w:hAnsi="Times New Roman" w:cs="Times New Roman"/>
                <w:sz w:val="28"/>
                <w:szCs w:val="28"/>
              </w:rPr>
            </w:pPr>
            <w:r w:rsidRPr="00F6464C">
              <w:rPr>
                <w:rFonts w:ascii="Times New Roman" w:hAnsi="Times New Roman" w:cs="Times New Roman"/>
                <w:sz w:val="28"/>
                <w:szCs w:val="28"/>
              </w:rPr>
              <w:t>Нитевидные коврики</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2</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4</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11</w:t>
            </w:r>
          </w:p>
        </w:tc>
        <w:tc>
          <w:tcPr>
            <w:tcW w:w="4961" w:type="dxa"/>
          </w:tcPr>
          <w:p w:rsidR="00C85637" w:rsidRPr="00F6464C" w:rsidRDefault="00C85637" w:rsidP="00360B4A">
            <w:pPr>
              <w:rPr>
                <w:rFonts w:ascii="Times New Roman" w:hAnsi="Times New Roman" w:cs="Times New Roman"/>
                <w:sz w:val="28"/>
                <w:szCs w:val="28"/>
              </w:rPr>
            </w:pPr>
            <w:r w:rsidRPr="00F6464C">
              <w:rPr>
                <w:rFonts w:ascii="Times New Roman" w:hAnsi="Times New Roman" w:cs="Times New Roman"/>
                <w:sz w:val="28"/>
                <w:szCs w:val="28"/>
              </w:rPr>
              <w:t>Сплетения</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3</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6</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12</w:t>
            </w:r>
          </w:p>
        </w:tc>
        <w:tc>
          <w:tcPr>
            <w:tcW w:w="4961" w:type="dxa"/>
          </w:tcPr>
          <w:p w:rsidR="00C85637" w:rsidRPr="00F6464C" w:rsidRDefault="00C85637" w:rsidP="00360B4A">
            <w:pPr>
              <w:rPr>
                <w:rFonts w:ascii="Times New Roman" w:hAnsi="Times New Roman" w:cs="Times New Roman"/>
                <w:sz w:val="28"/>
                <w:szCs w:val="28"/>
              </w:rPr>
            </w:pPr>
            <w:r w:rsidRPr="00F6464C">
              <w:rPr>
                <w:rFonts w:ascii="Times New Roman" w:hAnsi="Times New Roman" w:cs="Times New Roman"/>
                <w:sz w:val="28"/>
                <w:szCs w:val="28"/>
              </w:rPr>
              <w:t>Древовидные</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1</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2</w:t>
            </w:r>
          </w:p>
        </w:tc>
      </w:tr>
      <w:tr w:rsidR="00C85637" w:rsidRPr="00F6464C" w:rsidTr="00DD01D5">
        <w:tc>
          <w:tcPr>
            <w:tcW w:w="534" w:type="dxa"/>
          </w:tcPr>
          <w:p w:rsidR="00C85637" w:rsidRPr="00F6464C" w:rsidRDefault="00C85637" w:rsidP="00360B4A">
            <w:pPr>
              <w:jc w:val="center"/>
              <w:rPr>
                <w:rFonts w:ascii="Times New Roman" w:hAnsi="Times New Roman" w:cs="Times New Roman"/>
                <w:sz w:val="24"/>
              </w:rPr>
            </w:pPr>
            <w:r w:rsidRPr="00F6464C">
              <w:rPr>
                <w:rFonts w:ascii="Times New Roman" w:hAnsi="Times New Roman" w:cs="Times New Roman"/>
                <w:sz w:val="24"/>
              </w:rPr>
              <w:t>13</w:t>
            </w:r>
          </w:p>
        </w:tc>
        <w:tc>
          <w:tcPr>
            <w:tcW w:w="4961" w:type="dxa"/>
          </w:tcPr>
          <w:p w:rsidR="00C85637" w:rsidRPr="00F6464C" w:rsidRDefault="00C85637" w:rsidP="00360B4A">
            <w:pPr>
              <w:rPr>
                <w:rFonts w:ascii="Times New Roman" w:hAnsi="Times New Roman" w:cs="Times New Roman"/>
                <w:sz w:val="28"/>
                <w:szCs w:val="28"/>
              </w:rPr>
            </w:pPr>
            <w:r w:rsidRPr="00F6464C">
              <w:rPr>
                <w:rFonts w:ascii="Times New Roman" w:hAnsi="Times New Roman" w:cs="Times New Roman"/>
                <w:sz w:val="28"/>
                <w:szCs w:val="28"/>
              </w:rPr>
              <w:t>Талломные коврики</w:t>
            </w:r>
          </w:p>
        </w:tc>
        <w:tc>
          <w:tcPr>
            <w:tcW w:w="1683" w:type="dxa"/>
          </w:tcPr>
          <w:p w:rsidR="00C85637" w:rsidRPr="00F6464C" w:rsidRDefault="00C85637" w:rsidP="0044217E">
            <w:pPr>
              <w:jc w:val="center"/>
              <w:rPr>
                <w:rFonts w:ascii="Times New Roman" w:hAnsi="Times New Roman" w:cs="Times New Roman"/>
                <w:sz w:val="24"/>
              </w:rPr>
            </w:pPr>
            <w:r w:rsidRPr="00F6464C">
              <w:rPr>
                <w:rFonts w:ascii="Times New Roman" w:hAnsi="Times New Roman" w:cs="Times New Roman"/>
                <w:sz w:val="24"/>
              </w:rPr>
              <w:t>1</w:t>
            </w:r>
          </w:p>
        </w:tc>
        <w:tc>
          <w:tcPr>
            <w:tcW w:w="2393" w:type="dxa"/>
          </w:tcPr>
          <w:p w:rsidR="00C85637" w:rsidRPr="00F6464C" w:rsidRDefault="001176BE" w:rsidP="00C43988">
            <w:pPr>
              <w:jc w:val="center"/>
              <w:rPr>
                <w:rFonts w:ascii="Times New Roman" w:hAnsi="Times New Roman" w:cs="Times New Roman"/>
                <w:sz w:val="24"/>
              </w:rPr>
            </w:pPr>
            <w:r>
              <w:rPr>
                <w:rFonts w:ascii="Times New Roman" w:hAnsi="Times New Roman" w:cs="Times New Roman"/>
                <w:sz w:val="24"/>
              </w:rPr>
              <w:t>2</w:t>
            </w:r>
          </w:p>
        </w:tc>
      </w:tr>
    </w:tbl>
    <w:p w:rsidR="00A154D7" w:rsidRDefault="00A154D7" w:rsidP="00A154D7">
      <w:pPr>
        <w:spacing w:after="0"/>
        <w:ind w:firstLine="708"/>
        <w:jc w:val="center"/>
        <w:rPr>
          <w:rFonts w:ascii="Times New Roman" w:hAnsi="Times New Roman" w:cs="Times New Roman"/>
          <w:sz w:val="28"/>
        </w:rPr>
      </w:pPr>
      <w:r w:rsidRPr="00A154D7">
        <w:rPr>
          <w:rFonts w:ascii="Times New Roman" w:hAnsi="Times New Roman" w:cs="Times New Roman"/>
          <w:noProof/>
          <w:sz w:val="28"/>
          <w:lang w:eastAsia="ru-RU"/>
        </w:rPr>
        <w:drawing>
          <wp:inline distT="0" distB="0" distL="0" distR="0">
            <wp:extent cx="5334000" cy="3571875"/>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B0C61" w:rsidRPr="00F6464C" w:rsidRDefault="007B0C61" w:rsidP="007B0C61">
      <w:pPr>
        <w:pStyle w:val="1"/>
        <w:spacing w:before="0" w:line="240" w:lineRule="auto"/>
        <w:jc w:val="center"/>
        <w:rPr>
          <w:rFonts w:ascii="Times New Roman" w:hAnsi="Times New Roman"/>
          <w:b w:val="0"/>
          <w:color w:val="auto"/>
        </w:rPr>
      </w:pPr>
      <w:r w:rsidRPr="007B0C61">
        <w:rPr>
          <w:rFonts w:ascii="Times New Roman" w:hAnsi="Times New Roman" w:cs="Times New Roman"/>
          <w:b w:val="0"/>
          <w:color w:val="auto"/>
        </w:rPr>
        <w:t>Рис.</w:t>
      </w:r>
      <w:r>
        <w:rPr>
          <w:rFonts w:ascii="Times New Roman" w:hAnsi="Times New Roman" w:cs="Times New Roman"/>
        </w:rPr>
        <w:t xml:space="preserve"> </w:t>
      </w:r>
      <w:r w:rsidR="00907C7A" w:rsidRPr="00907C7A">
        <w:rPr>
          <w:rFonts w:ascii="Times New Roman" w:hAnsi="Times New Roman" w:cs="Times New Roman"/>
          <w:b w:val="0"/>
          <w:color w:val="auto"/>
        </w:rPr>
        <w:t xml:space="preserve">3 </w:t>
      </w:r>
      <w:r w:rsidRPr="00F6464C">
        <w:rPr>
          <w:rFonts w:ascii="Times New Roman" w:hAnsi="Times New Roman"/>
          <w:b w:val="0"/>
          <w:color w:val="auto"/>
        </w:rPr>
        <w:t xml:space="preserve">Спектры жизненных форм бриофлоры реликтового болота </w:t>
      </w:r>
    </w:p>
    <w:p w:rsidR="00104516" w:rsidRPr="007B0C61" w:rsidRDefault="007B0C61" w:rsidP="007B0C61">
      <w:pPr>
        <w:spacing w:after="0"/>
        <w:ind w:firstLine="708"/>
        <w:jc w:val="center"/>
        <w:rPr>
          <w:rFonts w:ascii="Times New Roman" w:hAnsi="Times New Roman" w:cs="Times New Roman"/>
          <w:sz w:val="36"/>
        </w:rPr>
      </w:pPr>
      <w:r w:rsidRPr="007B0C61">
        <w:rPr>
          <w:rFonts w:ascii="Times New Roman" w:hAnsi="Times New Roman"/>
          <w:sz w:val="28"/>
        </w:rPr>
        <w:t>ООПТ «Черняевский лес»</w:t>
      </w:r>
      <w:r w:rsidRPr="007B0C61">
        <w:rPr>
          <w:rFonts w:ascii="Times New Roman" w:hAnsi="Times New Roman" w:cs="Times New Roman"/>
          <w:sz w:val="36"/>
        </w:rPr>
        <w:t xml:space="preserve"> </w:t>
      </w:r>
    </w:p>
    <w:p w:rsidR="00A154D7" w:rsidRDefault="00A154D7" w:rsidP="007B0C61">
      <w:pPr>
        <w:spacing w:after="0"/>
        <w:ind w:firstLine="708"/>
        <w:jc w:val="both"/>
        <w:rPr>
          <w:rFonts w:ascii="Times New Roman" w:hAnsi="Times New Roman" w:cs="Times New Roman"/>
          <w:sz w:val="28"/>
        </w:rPr>
      </w:pPr>
      <w:r w:rsidRPr="00A154D7">
        <w:rPr>
          <w:rFonts w:ascii="Times New Roman" w:hAnsi="Times New Roman" w:cs="Times New Roman"/>
          <w:sz w:val="28"/>
        </w:rPr>
        <w:t>Ядро бриофлоры составляют виды, растущие на</w:t>
      </w:r>
      <w:r w:rsidR="007B0C61">
        <w:rPr>
          <w:rFonts w:ascii="Times New Roman" w:hAnsi="Times New Roman" w:cs="Times New Roman"/>
          <w:sz w:val="28"/>
        </w:rPr>
        <w:t xml:space="preserve"> приствольных возвышениях </w:t>
      </w:r>
      <w:r w:rsidR="001176BE">
        <w:rPr>
          <w:rFonts w:ascii="Times New Roman" w:hAnsi="Times New Roman" w:cs="Times New Roman"/>
          <w:sz w:val="28"/>
        </w:rPr>
        <w:t xml:space="preserve">(42 вида, 69%) </w:t>
      </w:r>
      <w:r w:rsidRPr="00A154D7">
        <w:rPr>
          <w:rFonts w:ascii="Times New Roman" w:hAnsi="Times New Roman" w:cs="Times New Roman"/>
          <w:sz w:val="28"/>
        </w:rPr>
        <w:t>и гни</w:t>
      </w:r>
      <w:r w:rsidR="007B0C61">
        <w:rPr>
          <w:rFonts w:ascii="Times New Roman" w:hAnsi="Times New Roman" w:cs="Times New Roman"/>
          <w:sz w:val="28"/>
        </w:rPr>
        <w:t>ющей</w:t>
      </w:r>
      <w:r w:rsidRPr="00A154D7">
        <w:rPr>
          <w:rFonts w:ascii="Times New Roman" w:hAnsi="Times New Roman" w:cs="Times New Roman"/>
          <w:sz w:val="28"/>
        </w:rPr>
        <w:t xml:space="preserve"> древесине</w:t>
      </w:r>
      <w:r w:rsidR="001176BE">
        <w:rPr>
          <w:rFonts w:ascii="Times New Roman" w:hAnsi="Times New Roman" w:cs="Times New Roman"/>
          <w:sz w:val="28"/>
        </w:rPr>
        <w:t xml:space="preserve"> (31 вид, 51%)</w:t>
      </w:r>
      <w:r w:rsidRPr="00A154D7">
        <w:rPr>
          <w:rFonts w:ascii="Times New Roman" w:hAnsi="Times New Roman" w:cs="Times New Roman"/>
          <w:sz w:val="28"/>
        </w:rPr>
        <w:t xml:space="preserve">, где они </w:t>
      </w:r>
      <w:r w:rsidRPr="00A154D7">
        <w:rPr>
          <w:rFonts w:ascii="Times New Roman" w:hAnsi="Times New Roman" w:cs="Times New Roman"/>
          <w:sz w:val="28"/>
        </w:rPr>
        <w:lastRenderedPageBreak/>
        <w:t>обычно образуют сплошной покров</w:t>
      </w:r>
      <w:r w:rsidR="007B0C61">
        <w:rPr>
          <w:rFonts w:ascii="Times New Roman" w:hAnsi="Times New Roman" w:cs="Times New Roman"/>
          <w:sz w:val="28"/>
        </w:rPr>
        <w:t xml:space="preserve"> в виде «плоских ковриков» </w:t>
      </w:r>
      <w:r w:rsidR="00C43988" w:rsidRPr="00F6464C">
        <w:rPr>
          <w:rFonts w:ascii="Times New Roman" w:hAnsi="Times New Roman" w:cs="Times New Roman"/>
          <w:sz w:val="28"/>
        </w:rPr>
        <w:t>(1</w:t>
      </w:r>
      <w:r w:rsidR="007B0C61">
        <w:rPr>
          <w:rFonts w:ascii="Times New Roman" w:hAnsi="Times New Roman" w:cs="Times New Roman"/>
          <w:sz w:val="28"/>
        </w:rPr>
        <w:t>8</w:t>
      </w:r>
      <w:r w:rsidR="00C43988" w:rsidRPr="00F6464C">
        <w:rPr>
          <w:rFonts w:ascii="Times New Roman" w:hAnsi="Times New Roman" w:cs="Times New Roman"/>
          <w:sz w:val="28"/>
        </w:rPr>
        <w:t xml:space="preserve"> видов, </w:t>
      </w:r>
      <w:r w:rsidR="001176BE">
        <w:rPr>
          <w:rFonts w:ascii="Times New Roman" w:hAnsi="Times New Roman" w:cs="Times New Roman"/>
          <w:sz w:val="28"/>
        </w:rPr>
        <w:t>30</w:t>
      </w:r>
      <w:r w:rsidR="007B0C61">
        <w:rPr>
          <w:rFonts w:ascii="Times New Roman" w:hAnsi="Times New Roman" w:cs="Times New Roman"/>
          <w:sz w:val="28"/>
        </w:rPr>
        <w:t>%)</w:t>
      </w:r>
      <w:r w:rsidR="00D761FE">
        <w:rPr>
          <w:rFonts w:ascii="Times New Roman" w:hAnsi="Times New Roman" w:cs="Times New Roman"/>
          <w:sz w:val="28"/>
        </w:rPr>
        <w:t xml:space="preserve"> (табл. 4)</w:t>
      </w:r>
      <w:r w:rsidR="007B0C61">
        <w:rPr>
          <w:rFonts w:ascii="Times New Roman" w:hAnsi="Times New Roman" w:cs="Times New Roman"/>
          <w:sz w:val="28"/>
        </w:rPr>
        <w:t>.</w:t>
      </w:r>
    </w:p>
    <w:p w:rsidR="00C43988" w:rsidRDefault="00C43988" w:rsidP="00BD559F">
      <w:pPr>
        <w:spacing w:after="0"/>
        <w:ind w:firstLine="708"/>
        <w:jc w:val="both"/>
        <w:rPr>
          <w:rFonts w:ascii="Times New Roman" w:hAnsi="Times New Roman" w:cs="Times New Roman"/>
          <w:sz w:val="28"/>
          <w:szCs w:val="28"/>
        </w:rPr>
      </w:pPr>
      <w:r w:rsidRPr="00F6464C">
        <w:rPr>
          <w:rFonts w:ascii="Times New Roman" w:hAnsi="Times New Roman" w:cs="Times New Roman"/>
          <w:sz w:val="28"/>
        </w:rPr>
        <w:t>Жизненная форма «п</w:t>
      </w:r>
      <w:r w:rsidRPr="00F6464C">
        <w:rPr>
          <w:rFonts w:ascii="Times New Roman" w:hAnsi="Times New Roman" w:cs="Times New Roman"/>
          <w:sz w:val="28"/>
          <w:szCs w:val="28"/>
        </w:rPr>
        <w:t>учковато-ветвистые дерновинки» представлена сфагнумам</w:t>
      </w:r>
      <w:r w:rsidR="00B536FF" w:rsidRPr="00F6464C">
        <w:rPr>
          <w:rFonts w:ascii="Times New Roman" w:hAnsi="Times New Roman" w:cs="Times New Roman"/>
          <w:sz w:val="28"/>
          <w:szCs w:val="28"/>
        </w:rPr>
        <w:t xml:space="preserve">и (8 видов, </w:t>
      </w:r>
      <w:r w:rsidR="00930EF9">
        <w:rPr>
          <w:rFonts w:ascii="Times New Roman" w:hAnsi="Times New Roman" w:cs="Times New Roman"/>
          <w:sz w:val="28"/>
          <w:szCs w:val="28"/>
        </w:rPr>
        <w:t>13</w:t>
      </w:r>
      <w:r w:rsidR="00B536FF" w:rsidRPr="00F6464C">
        <w:rPr>
          <w:rFonts w:ascii="Times New Roman" w:hAnsi="Times New Roman" w:cs="Times New Roman"/>
          <w:sz w:val="28"/>
          <w:szCs w:val="28"/>
        </w:rPr>
        <w:t>%), которые густо обрастали приствольные возвышения.</w:t>
      </w:r>
    </w:p>
    <w:p w:rsidR="0059571B" w:rsidRPr="00F6464C" w:rsidRDefault="0059571B" w:rsidP="0059571B">
      <w:pPr>
        <w:pStyle w:val="1"/>
        <w:spacing w:before="0" w:line="240" w:lineRule="auto"/>
        <w:jc w:val="right"/>
        <w:rPr>
          <w:rFonts w:ascii="Times New Roman" w:hAnsi="Times New Roman"/>
          <w:b w:val="0"/>
          <w:color w:val="auto"/>
        </w:rPr>
      </w:pPr>
      <w:r w:rsidRPr="00F6464C">
        <w:rPr>
          <w:rFonts w:ascii="Times New Roman" w:hAnsi="Times New Roman"/>
          <w:b w:val="0"/>
          <w:color w:val="auto"/>
        </w:rPr>
        <w:t xml:space="preserve">Таблица </w:t>
      </w:r>
      <w:r>
        <w:rPr>
          <w:rFonts w:ascii="Times New Roman" w:hAnsi="Times New Roman"/>
          <w:b w:val="0"/>
          <w:color w:val="auto"/>
        </w:rPr>
        <w:t>4</w:t>
      </w:r>
    </w:p>
    <w:p w:rsidR="007B0C61" w:rsidRPr="00F6464C" w:rsidRDefault="00907C7A" w:rsidP="007B0C61">
      <w:pPr>
        <w:pStyle w:val="1"/>
        <w:spacing w:before="0" w:line="240" w:lineRule="auto"/>
        <w:jc w:val="center"/>
        <w:rPr>
          <w:rFonts w:ascii="Times New Roman" w:hAnsi="Times New Roman"/>
          <w:b w:val="0"/>
          <w:color w:val="auto"/>
        </w:rPr>
      </w:pPr>
      <w:r>
        <w:rPr>
          <w:rFonts w:ascii="Times New Roman" w:hAnsi="Times New Roman" w:cs="Times New Roman"/>
          <w:b w:val="0"/>
          <w:color w:val="auto"/>
        </w:rPr>
        <w:t>Места обитания</w:t>
      </w:r>
      <w:r w:rsidR="007B0C61" w:rsidRPr="007B0C61">
        <w:rPr>
          <w:rFonts w:ascii="Times New Roman" w:hAnsi="Times New Roman" w:cs="Times New Roman"/>
          <w:b w:val="0"/>
          <w:color w:val="auto"/>
        </w:rPr>
        <w:t xml:space="preserve"> бриофлоры</w:t>
      </w:r>
      <w:r w:rsidR="007B0C61">
        <w:rPr>
          <w:rFonts w:ascii="Times New Roman" w:hAnsi="Times New Roman" w:cs="Times New Roman"/>
        </w:rPr>
        <w:t xml:space="preserve"> </w:t>
      </w:r>
      <w:r w:rsidR="007B0C61" w:rsidRPr="00F6464C">
        <w:rPr>
          <w:rFonts w:ascii="Times New Roman" w:hAnsi="Times New Roman"/>
          <w:b w:val="0"/>
          <w:color w:val="auto"/>
        </w:rPr>
        <w:t xml:space="preserve">реликтового болота </w:t>
      </w:r>
    </w:p>
    <w:p w:rsidR="007B0C61" w:rsidRPr="00F6464C" w:rsidRDefault="007B0C61" w:rsidP="007B0C61">
      <w:pPr>
        <w:pStyle w:val="1"/>
        <w:spacing w:before="0" w:line="240" w:lineRule="auto"/>
        <w:jc w:val="center"/>
      </w:pPr>
      <w:r w:rsidRPr="00F6464C">
        <w:rPr>
          <w:rFonts w:ascii="Times New Roman" w:hAnsi="Times New Roman"/>
          <w:b w:val="0"/>
          <w:color w:val="auto"/>
        </w:rPr>
        <w:t>ООПТ «Черняевский лес»</w:t>
      </w:r>
    </w:p>
    <w:p w:rsidR="007B0C61" w:rsidRDefault="007B0C61" w:rsidP="00BD559F">
      <w:pPr>
        <w:spacing w:after="0"/>
        <w:ind w:firstLine="708"/>
        <w:jc w:val="both"/>
        <w:rPr>
          <w:rFonts w:ascii="Times New Roman" w:hAnsi="Times New Roman" w:cs="Times New Roman"/>
          <w:sz w:val="28"/>
          <w:szCs w:val="28"/>
        </w:rPr>
      </w:pPr>
    </w:p>
    <w:tbl>
      <w:tblPr>
        <w:tblStyle w:val="af2"/>
        <w:tblW w:w="0" w:type="auto"/>
        <w:tblLook w:val="04A0"/>
      </w:tblPr>
      <w:tblGrid>
        <w:gridCol w:w="3564"/>
        <w:gridCol w:w="3158"/>
        <w:gridCol w:w="2849"/>
      </w:tblGrid>
      <w:tr w:rsidR="007B0C61" w:rsidTr="007B0C61">
        <w:tc>
          <w:tcPr>
            <w:tcW w:w="3564" w:type="dxa"/>
          </w:tcPr>
          <w:p w:rsidR="007B0C61" w:rsidRPr="007B0C61" w:rsidRDefault="00907C7A" w:rsidP="00471634">
            <w:pPr>
              <w:tabs>
                <w:tab w:val="left" w:pos="921"/>
              </w:tabs>
              <w:jc w:val="center"/>
              <w:rPr>
                <w:rFonts w:ascii="Times New Roman" w:hAnsi="Times New Roman" w:cs="Times New Roman"/>
                <w:b/>
                <w:sz w:val="24"/>
                <w:szCs w:val="24"/>
              </w:rPr>
            </w:pPr>
            <w:r>
              <w:rPr>
                <w:rFonts w:ascii="Times New Roman" w:hAnsi="Times New Roman" w:cs="Times New Roman"/>
                <w:b/>
                <w:sz w:val="24"/>
                <w:szCs w:val="24"/>
              </w:rPr>
              <w:t>Место обитания</w:t>
            </w:r>
          </w:p>
        </w:tc>
        <w:tc>
          <w:tcPr>
            <w:tcW w:w="3158" w:type="dxa"/>
          </w:tcPr>
          <w:p w:rsidR="007B0C61" w:rsidRPr="007B0C61" w:rsidRDefault="007B0C61" w:rsidP="00471634">
            <w:pPr>
              <w:jc w:val="center"/>
              <w:rPr>
                <w:rFonts w:ascii="Times New Roman" w:hAnsi="Times New Roman" w:cs="Times New Roman"/>
                <w:b/>
                <w:sz w:val="24"/>
                <w:szCs w:val="24"/>
              </w:rPr>
            </w:pPr>
            <w:r w:rsidRPr="007B0C61">
              <w:rPr>
                <w:rFonts w:ascii="Times New Roman" w:hAnsi="Times New Roman" w:cs="Times New Roman"/>
                <w:b/>
                <w:sz w:val="24"/>
                <w:szCs w:val="24"/>
              </w:rPr>
              <w:t>Число видов</w:t>
            </w:r>
          </w:p>
        </w:tc>
        <w:tc>
          <w:tcPr>
            <w:tcW w:w="2849" w:type="dxa"/>
          </w:tcPr>
          <w:p w:rsidR="007B0C61" w:rsidRPr="007B0C61" w:rsidRDefault="007B0C61" w:rsidP="00471634">
            <w:pPr>
              <w:jc w:val="center"/>
              <w:rPr>
                <w:rFonts w:ascii="Times New Roman" w:hAnsi="Times New Roman" w:cs="Times New Roman"/>
                <w:b/>
                <w:sz w:val="24"/>
                <w:szCs w:val="24"/>
              </w:rPr>
            </w:pPr>
            <w:r w:rsidRPr="007B0C61">
              <w:rPr>
                <w:rFonts w:ascii="Times New Roman" w:hAnsi="Times New Roman" w:cs="Times New Roman"/>
                <w:b/>
                <w:sz w:val="24"/>
                <w:szCs w:val="24"/>
              </w:rPr>
              <w:t>% от общего числа видов</w:t>
            </w:r>
          </w:p>
        </w:tc>
      </w:tr>
      <w:tr w:rsidR="007B0C61" w:rsidTr="007B0C61">
        <w:tc>
          <w:tcPr>
            <w:tcW w:w="3564" w:type="dxa"/>
          </w:tcPr>
          <w:p w:rsidR="007B0C61" w:rsidRPr="00DC6D01" w:rsidRDefault="00907C7A" w:rsidP="00BF54EC">
            <w:pPr>
              <w:tabs>
                <w:tab w:val="left" w:pos="921"/>
              </w:tabs>
              <w:rPr>
                <w:sz w:val="28"/>
                <w:szCs w:val="28"/>
              </w:rPr>
            </w:pPr>
            <w:r>
              <w:rPr>
                <w:rFonts w:ascii="Times New Roman" w:hAnsi="Times New Roman" w:cs="Times New Roman"/>
                <w:sz w:val="28"/>
                <w:szCs w:val="28"/>
              </w:rPr>
              <w:t>П</w:t>
            </w:r>
            <w:r w:rsidR="007B0C61" w:rsidRPr="00DC6D01">
              <w:rPr>
                <w:rFonts w:ascii="Times New Roman" w:hAnsi="Times New Roman" w:cs="Times New Roman"/>
                <w:sz w:val="28"/>
                <w:szCs w:val="28"/>
              </w:rPr>
              <w:t>риствольно</w:t>
            </w:r>
            <w:r>
              <w:rPr>
                <w:rFonts w:ascii="Times New Roman" w:hAnsi="Times New Roman" w:cs="Times New Roman"/>
                <w:sz w:val="28"/>
                <w:szCs w:val="28"/>
              </w:rPr>
              <w:t>е</w:t>
            </w:r>
            <w:r w:rsidR="007B0C61" w:rsidRPr="00DC6D01">
              <w:rPr>
                <w:rFonts w:ascii="Times New Roman" w:hAnsi="Times New Roman" w:cs="Times New Roman"/>
                <w:sz w:val="28"/>
                <w:szCs w:val="28"/>
              </w:rPr>
              <w:t xml:space="preserve"> возвышени</w:t>
            </w:r>
            <w:r w:rsidR="00BF54EC">
              <w:rPr>
                <w:rFonts w:ascii="Times New Roman" w:hAnsi="Times New Roman" w:cs="Times New Roman"/>
                <w:sz w:val="28"/>
                <w:szCs w:val="28"/>
              </w:rPr>
              <w:t>е</w:t>
            </w:r>
          </w:p>
        </w:tc>
        <w:tc>
          <w:tcPr>
            <w:tcW w:w="3158" w:type="dxa"/>
          </w:tcPr>
          <w:p w:rsidR="007B0C61" w:rsidRPr="00DC6D01" w:rsidRDefault="007B0C61" w:rsidP="00471634">
            <w:pPr>
              <w:jc w:val="center"/>
              <w:rPr>
                <w:rFonts w:ascii="Times New Roman" w:hAnsi="Times New Roman" w:cs="Times New Roman"/>
                <w:sz w:val="28"/>
                <w:szCs w:val="28"/>
                <w:lang w:val="en-US"/>
              </w:rPr>
            </w:pPr>
            <w:r w:rsidRPr="00DC6D01">
              <w:rPr>
                <w:rFonts w:ascii="Times New Roman" w:hAnsi="Times New Roman" w:cs="Times New Roman"/>
                <w:sz w:val="28"/>
                <w:szCs w:val="28"/>
                <w:lang w:val="en-US"/>
              </w:rPr>
              <w:t>42</w:t>
            </w:r>
          </w:p>
        </w:tc>
        <w:tc>
          <w:tcPr>
            <w:tcW w:w="2849" w:type="dxa"/>
          </w:tcPr>
          <w:p w:rsidR="007B0C61" w:rsidRPr="006B2942" w:rsidRDefault="006B2942" w:rsidP="00471634">
            <w:pPr>
              <w:jc w:val="center"/>
              <w:rPr>
                <w:rFonts w:ascii="Times New Roman" w:hAnsi="Times New Roman" w:cs="Times New Roman"/>
                <w:sz w:val="28"/>
                <w:szCs w:val="28"/>
              </w:rPr>
            </w:pPr>
            <w:r>
              <w:rPr>
                <w:rFonts w:ascii="Times New Roman" w:hAnsi="Times New Roman" w:cs="Times New Roman"/>
                <w:sz w:val="28"/>
                <w:szCs w:val="28"/>
              </w:rPr>
              <w:t>69</w:t>
            </w:r>
          </w:p>
        </w:tc>
      </w:tr>
      <w:tr w:rsidR="007B0C61" w:rsidTr="007B0C61">
        <w:tc>
          <w:tcPr>
            <w:tcW w:w="3564" w:type="dxa"/>
          </w:tcPr>
          <w:p w:rsidR="007B0C61" w:rsidRPr="00DC6D01" w:rsidRDefault="00907C7A" w:rsidP="007B0C61">
            <w:pPr>
              <w:rPr>
                <w:sz w:val="28"/>
                <w:szCs w:val="28"/>
              </w:rPr>
            </w:pPr>
            <w:r>
              <w:rPr>
                <w:rFonts w:ascii="Times New Roman" w:hAnsi="Times New Roman" w:cs="Times New Roman"/>
                <w:sz w:val="28"/>
                <w:szCs w:val="28"/>
              </w:rPr>
              <w:t>В</w:t>
            </w:r>
            <w:r w:rsidR="007B0C61" w:rsidRPr="00DC6D01">
              <w:rPr>
                <w:rFonts w:ascii="Times New Roman" w:hAnsi="Times New Roman" w:cs="Times New Roman"/>
                <w:sz w:val="28"/>
                <w:szCs w:val="28"/>
              </w:rPr>
              <w:t>ывал</w:t>
            </w:r>
          </w:p>
        </w:tc>
        <w:tc>
          <w:tcPr>
            <w:tcW w:w="3158" w:type="dxa"/>
          </w:tcPr>
          <w:p w:rsidR="007B0C61" w:rsidRPr="00DC6D01" w:rsidRDefault="007B0C61" w:rsidP="00471634">
            <w:pPr>
              <w:jc w:val="center"/>
              <w:rPr>
                <w:rFonts w:ascii="Times New Roman" w:hAnsi="Times New Roman" w:cs="Times New Roman"/>
                <w:sz w:val="28"/>
                <w:szCs w:val="28"/>
                <w:lang w:val="en-US"/>
              </w:rPr>
            </w:pPr>
            <w:r w:rsidRPr="00DC6D01">
              <w:rPr>
                <w:rFonts w:ascii="Times New Roman" w:hAnsi="Times New Roman" w:cs="Times New Roman"/>
                <w:sz w:val="28"/>
                <w:szCs w:val="28"/>
                <w:lang w:val="en-US"/>
              </w:rPr>
              <w:t>14</w:t>
            </w:r>
          </w:p>
        </w:tc>
        <w:tc>
          <w:tcPr>
            <w:tcW w:w="2849" w:type="dxa"/>
          </w:tcPr>
          <w:p w:rsidR="007B0C61" w:rsidRPr="006B2942" w:rsidRDefault="006B2942" w:rsidP="00471634">
            <w:pPr>
              <w:jc w:val="center"/>
              <w:rPr>
                <w:rFonts w:ascii="Times New Roman" w:hAnsi="Times New Roman" w:cs="Times New Roman"/>
                <w:sz w:val="28"/>
                <w:szCs w:val="28"/>
              </w:rPr>
            </w:pPr>
            <w:r>
              <w:rPr>
                <w:rFonts w:ascii="Times New Roman" w:hAnsi="Times New Roman" w:cs="Times New Roman"/>
                <w:sz w:val="28"/>
                <w:szCs w:val="28"/>
              </w:rPr>
              <w:t>23</w:t>
            </w:r>
          </w:p>
        </w:tc>
      </w:tr>
      <w:tr w:rsidR="007B0C61" w:rsidTr="007B0C61">
        <w:tc>
          <w:tcPr>
            <w:tcW w:w="3564" w:type="dxa"/>
          </w:tcPr>
          <w:p w:rsidR="007B0C61" w:rsidRPr="00DC6D01" w:rsidRDefault="00907C7A" w:rsidP="00907C7A">
            <w:pPr>
              <w:rPr>
                <w:sz w:val="28"/>
                <w:szCs w:val="28"/>
              </w:rPr>
            </w:pPr>
            <w:r>
              <w:rPr>
                <w:rFonts w:ascii="Times New Roman" w:hAnsi="Times New Roman" w:cs="Times New Roman"/>
                <w:sz w:val="28"/>
                <w:szCs w:val="28"/>
              </w:rPr>
              <w:t>К</w:t>
            </w:r>
            <w:r w:rsidR="007B0C61" w:rsidRPr="00DC6D01">
              <w:rPr>
                <w:rFonts w:ascii="Times New Roman" w:hAnsi="Times New Roman" w:cs="Times New Roman"/>
                <w:sz w:val="28"/>
                <w:szCs w:val="28"/>
              </w:rPr>
              <w:t>орн</w:t>
            </w:r>
            <w:r>
              <w:rPr>
                <w:rFonts w:ascii="Times New Roman" w:hAnsi="Times New Roman" w:cs="Times New Roman"/>
                <w:sz w:val="28"/>
                <w:szCs w:val="28"/>
              </w:rPr>
              <w:t>и</w:t>
            </w:r>
            <w:r w:rsidR="007B0C61" w:rsidRPr="00DC6D01">
              <w:rPr>
                <w:rFonts w:ascii="Times New Roman" w:hAnsi="Times New Roman" w:cs="Times New Roman"/>
                <w:sz w:val="28"/>
                <w:szCs w:val="28"/>
              </w:rPr>
              <w:t xml:space="preserve"> деревьев</w:t>
            </w:r>
          </w:p>
        </w:tc>
        <w:tc>
          <w:tcPr>
            <w:tcW w:w="3158" w:type="dxa"/>
          </w:tcPr>
          <w:p w:rsidR="007B0C61" w:rsidRPr="00DC6D01" w:rsidRDefault="007B0C61" w:rsidP="00471634">
            <w:pPr>
              <w:jc w:val="center"/>
              <w:rPr>
                <w:rFonts w:ascii="Times New Roman" w:hAnsi="Times New Roman" w:cs="Times New Roman"/>
                <w:sz w:val="28"/>
                <w:szCs w:val="28"/>
                <w:lang w:val="en-US"/>
              </w:rPr>
            </w:pPr>
            <w:r w:rsidRPr="00DC6D01">
              <w:rPr>
                <w:rFonts w:ascii="Times New Roman" w:hAnsi="Times New Roman" w:cs="Times New Roman"/>
                <w:sz w:val="28"/>
                <w:szCs w:val="28"/>
                <w:lang w:val="en-US"/>
              </w:rPr>
              <w:t>11</w:t>
            </w:r>
          </w:p>
        </w:tc>
        <w:tc>
          <w:tcPr>
            <w:tcW w:w="2849" w:type="dxa"/>
          </w:tcPr>
          <w:p w:rsidR="007B0C61" w:rsidRPr="006B2942" w:rsidRDefault="006B2942" w:rsidP="00471634">
            <w:pPr>
              <w:jc w:val="center"/>
              <w:rPr>
                <w:rFonts w:ascii="Times New Roman" w:hAnsi="Times New Roman" w:cs="Times New Roman"/>
                <w:sz w:val="28"/>
                <w:szCs w:val="28"/>
              </w:rPr>
            </w:pPr>
            <w:r>
              <w:rPr>
                <w:rFonts w:ascii="Times New Roman" w:hAnsi="Times New Roman" w:cs="Times New Roman"/>
                <w:sz w:val="28"/>
                <w:szCs w:val="28"/>
              </w:rPr>
              <w:t>18</w:t>
            </w:r>
          </w:p>
        </w:tc>
      </w:tr>
      <w:tr w:rsidR="007B0C61" w:rsidTr="007B0C61">
        <w:tc>
          <w:tcPr>
            <w:tcW w:w="3564" w:type="dxa"/>
          </w:tcPr>
          <w:p w:rsidR="007B0C61" w:rsidRPr="00DC6D01" w:rsidRDefault="00907C7A" w:rsidP="007B0C61">
            <w:pPr>
              <w:rPr>
                <w:sz w:val="28"/>
                <w:szCs w:val="28"/>
              </w:rPr>
            </w:pPr>
            <w:r>
              <w:rPr>
                <w:rFonts w:ascii="Times New Roman" w:hAnsi="Times New Roman" w:cs="Times New Roman"/>
                <w:sz w:val="28"/>
                <w:szCs w:val="28"/>
              </w:rPr>
              <w:t>М</w:t>
            </w:r>
            <w:r w:rsidR="007B0C61" w:rsidRPr="00DC6D01">
              <w:rPr>
                <w:rFonts w:ascii="Times New Roman" w:hAnsi="Times New Roman" w:cs="Times New Roman"/>
                <w:sz w:val="28"/>
                <w:szCs w:val="28"/>
              </w:rPr>
              <w:t>очажин</w:t>
            </w:r>
            <w:r>
              <w:rPr>
                <w:rFonts w:ascii="Times New Roman" w:hAnsi="Times New Roman" w:cs="Times New Roman"/>
                <w:sz w:val="28"/>
                <w:szCs w:val="28"/>
              </w:rPr>
              <w:t>а (в воде)</w:t>
            </w:r>
          </w:p>
        </w:tc>
        <w:tc>
          <w:tcPr>
            <w:tcW w:w="3158" w:type="dxa"/>
          </w:tcPr>
          <w:p w:rsidR="007B0C61" w:rsidRPr="007B0C61" w:rsidRDefault="007B0C61" w:rsidP="007B0C61">
            <w:pPr>
              <w:jc w:val="center"/>
              <w:rPr>
                <w:rFonts w:ascii="Times New Roman" w:hAnsi="Times New Roman" w:cs="Times New Roman"/>
                <w:sz w:val="28"/>
                <w:szCs w:val="28"/>
              </w:rPr>
            </w:pPr>
            <w:r w:rsidRPr="00DC6D01">
              <w:rPr>
                <w:rFonts w:ascii="Times New Roman" w:hAnsi="Times New Roman" w:cs="Times New Roman"/>
                <w:sz w:val="28"/>
                <w:szCs w:val="28"/>
                <w:lang w:val="en-US"/>
              </w:rPr>
              <w:t>1</w:t>
            </w:r>
            <w:r>
              <w:rPr>
                <w:rFonts w:ascii="Times New Roman" w:hAnsi="Times New Roman" w:cs="Times New Roman"/>
                <w:sz w:val="28"/>
                <w:szCs w:val="28"/>
              </w:rPr>
              <w:t>7</w:t>
            </w:r>
          </w:p>
        </w:tc>
        <w:tc>
          <w:tcPr>
            <w:tcW w:w="2849" w:type="dxa"/>
          </w:tcPr>
          <w:p w:rsidR="007B0C61" w:rsidRPr="006B2942" w:rsidRDefault="006B2942" w:rsidP="00471634">
            <w:pPr>
              <w:jc w:val="center"/>
              <w:rPr>
                <w:rFonts w:ascii="Times New Roman" w:hAnsi="Times New Roman" w:cs="Times New Roman"/>
                <w:sz w:val="28"/>
                <w:szCs w:val="28"/>
              </w:rPr>
            </w:pPr>
            <w:r>
              <w:rPr>
                <w:rFonts w:ascii="Times New Roman" w:hAnsi="Times New Roman" w:cs="Times New Roman"/>
                <w:sz w:val="28"/>
                <w:szCs w:val="28"/>
              </w:rPr>
              <w:t>28</w:t>
            </w:r>
          </w:p>
        </w:tc>
      </w:tr>
      <w:tr w:rsidR="007B0C61" w:rsidTr="007B0C61">
        <w:tc>
          <w:tcPr>
            <w:tcW w:w="3564" w:type="dxa"/>
          </w:tcPr>
          <w:p w:rsidR="007B0C61" w:rsidRPr="00DC6D01" w:rsidRDefault="00907C7A" w:rsidP="00907C7A">
            <w:pPr>
              <w:rPr>
                <w:sz w:val="28"/>
                <w:szCs w:val="28"/>
              </w:rPr>
            </w:pPr>
            <w:r>
              <w:rPr>
                <w:rFonts w:ascii="Times New Roman" w:hAnsi="Times New Roman" w:cs="Times New Roman"/>
                <w:sz w:val="28"/>
                <w:szCs w:val="28"/>
              </w:rPr>
              <w:t>Г</w:t>
            </w:r>
            <w:r w:rsidR="007B0C61" w:rsidRPr="00DC6D01">
              <w:rPr>
                <w:rFonts w:ascii="Times New Roman" w:hAnsi="Times New Roman" w:cs="Times New Roman"/>
                <w:sz w:val="28"/>
                <w:szCs w:val="28"/>
              </w:rPr>
              <w:t>ниющ</w:t>
            </w:r>
            <w:r>
              <w:rPr>
                <w:rFonts w:ascii="Times New Roman" w:hAnsi="Times New Roman" w:cs="Times New Roman"/>
                <w:sz w:val="28"/>
                <w:szCs w:val="28"/>
              </w:rPr>
              <w:t>ая</w:t>
            </w:r>
            <w:r w:rsidR="007B0C61" w:rsidRPr="00DC6D01">
              <w:rPr>
                <w:rFonts w:ascii="Times New Roman" w:hAnsi="Times New Roman" w:cs="Times New Roman"/>
                <w:sz w:val="28"/>
                <w:szCs w:val="28"/>
              </w:rPr>
              <w:t xml:space="preserve"> древесин</w:t>
            </w:r>
            <w:r>
              <w:rPr>
                <w:rFonts w:ascii="Times New Roman" w:hAnsi="Times New Roman" w:cs="Times New Roman"/>
                <w:sz w:val="28"/>
                <w:szCs w:val="28"/>
              </w:rPr>
              <w:t>а</w:t>
            </w:r>
          </w:p>
        </w:tc>
        <w:tc>
          <w:tcPr>
            <w:tcW w:w="3158" w:type="dxa"/>
          </w:tcPr>
          <w:p w:rsidR="007B0C61" w:rsidRPr="007B0C61" w:rsidRDefault="002B3D14" w:rsidP="00471634">
            <w:pPr>
              <w:jc w:val="center"/>
              <w:rPr>
                <w:rFonts w:ascii="Times New Roman" w:hAnsi="Times New Roman" w:cs="Times New Roman"/>
                <w:sz w:val="28"/>
                <w:szCs w:val="28"/>
              </w:rPr>
            </w:pPr>
            <w:r>
              <w:rPr>
                <w:rFonts w:ascii="Times New Roman" w:hAnsi="Times New Roman" w:cs="Times New Roman"/>
                <w:sz w:val="28"/>
                <w:szCs w:val="28"/>
              </w:rPr>
              <w:t>29</w:t>
            </w:r>
          </w:p>
        </w:tc>
        <w:tc>
          <w:tcPr>
            <w:tcW w:w="2849" w:type="dxa"/>
          </w:tcPr>
          <w:p w:rsidR="007B0C61" w:rsidRPr="006B2942" w:rsidRDefault="002B3D14" w:rsidP="00471634">
            <w:pPr>
              <w:jc w:val="center"/>
              <w:rPr>
                <w:rFonts w:ascii="Times New Roman" w:hAnsi="Times New Roman" w:cs="Times New Roman"/>
                <w:sz w:val="28"/>
                <w:szCs w:val="28"/>
              </w:rPr>
            </w:pPr>
            <w:r>
              <w:rPr>
                <w:rFonts w:ascii="Times New Roman" w:hAnsi="Times New Roman" w:cs="Times New Roman"/>
                <w:sz w:val="28"/>
                <w:szCs w:val="28"/>
              </w:rPr>
              <w:t>48</w:t>
            </w:r>
          </w:p>
        </w:tc>
      </w:tr>
      <w:tr w:rsidR="007B0C61" w:rsidTr="007B0C61">
        <w:tc>
          <w:tcPr>
            <w:tcW w:w="3564" w:type="dxa"/>
          </w:tcPr>
          <w:p w:rsidR="007B0C61" w:rsidRPr="00DC6D01" w:rsidRDefault="00907C7A" w:rsidP="00907C7A">
            <w:pPr>
              <w:rPr>
                <w:sz w:val="28"/>
                <w:szCs w:val="28"/>
              </w:rPr>
            </w:pPr>
            <w:r>
              <w:rPr>
                <w:rFonts w:ascii="Times New Roman" w:hAnsi="Times New Roman" w:cs="Times New Roman"/>
                <w:sz w:val="28"/>
                <w:szCs w:val="28"/>
              </w:rPr>
              <w:t>П</w:t>
            </w:r>
            <w:r w:rsidR="007B0C61" w:rsidRPr="00DC6D01">
              <w:rPr>
                <w:rFonts w:ascii="Times New Roman" w:hAnsi="Times New Roman" w:cs="Times New Roman"/>
                <w:sz w:val="28"/>
                <w:szCs w:val="28"/>
              </w:rPr>
              <w:t>одстилк</w:t>
            </w:r>
            <w:r>
              <w:rPr>
                <w:rFonts w:ascii="Times New Roman" w:hAnsi="Times New Roman" w:cs="Times New Roman"/>
                <w:sz w:val="28"/>
                <w:szCs w:val="28"/>
              </w:rPr>
              <w:t>а</w:t>
            </w:r>
          </w:p>
        </w:tc>
        <w:tc>
          <w:tcPr>
            <w:tcW w:w="3158" w:type="dxa"/>
          </w:tcPr>
          <w:p w:rsidR="007B0C61" w:rsidRPr="00DC6D01" w:rsidRDefault="007B0C61" w:rsidP="00471634">
            <w:pPr>
              <w:jc w:val="center"/>
              <w:rPr>
                <w:rFonts w:ascii="Times New Roman" w:hAnsi="Times New Roman" w:cs="Times New Roman"/>
                <w:sz w:val="28"/>
                <w:szCs w:val="28"/>
                <w:lang w:val="en-US"/>
              </w:rPr>
            </w:pPr>
            <w:r w:rsidRPr="00DC6D01">
              <w:rPr>
                <w:rFonts w:ascii="Times New Roman" w:hAnsi="Times New Roman" w:cs="Times New Roman"/>
                <w:sz w:val="28"/>
                <w:szCs w:val="28"/>
                <w:lang w:val="en-US"/>
              </w:rPr>
              <w:t>24</w:t>
            </w:r>
          </w:p>
        </w:tc>
        <w:tc>
          <w:tcPr>
            <w:tcW w:w="2849" w:type="dxa"/>
          </w:tcPr>
          <w:p w:rsidR="007B0C61" w:rsidRPr="006B2942" w:rsidRDefault="006B2942" w:rsidP="00471634">
            <w:pPr>
              <w:jc w:val="center"/>
              <w:rPr>
                <w:rFonts w:ascii="Times New Roman" w:hAnsi="Times New Roman" w:cs="Times New Roman"/>
                <w:sz w:val="28"/>
                <w:szCs w:val="28"/>
              </w:rPr>
            </w:pPr>
            <w:r>
              <w:rPr>
                <w:rFonts w:ascii="Times New Roman" w:hAnsi="Times New Roman" w:cs="Times New Roman"/>
                <w:sz w:val="28"/>
                <w:szCs w:val="28"/>
              </w:rPr>
              <w:t>39</w:t>
            </w:r>
          </w:p>
        </w:tc>
      </w:tr>
      <w:tr w:rsidR="007B0C61" w:rsidTr="007B0C61">
        <w:tc>
          <w:tcPr>
            <w:tcW w:w="3564" w:type="dxa"/>
          </w:tcPr>
          <w:p w:rsidR="007B0C61" w:rsidRPr="00DC6D01" w:rsidRDefault="00907C7A" w:rsidP="00907C7A">
            <w:pPr>
              <w:rPr>
                <w:rFonts w:ascii="Times New Roman" w:hAnsi="Times New Roman" w:cs="Times New Roman"/>
                <w:sz w:val="28"/>
                <w:szCs w:val="28"/>
              </w:rPr>
            </w:pPr>
            <w:r>
              <w:rPr>
                <w:rFonts w:ascii="Times New Roman" w:hAnsi="Times New Roman" w:cs="Times New Roman"/>
                <w:sz w:val="28"/>
                <w:szCs w:val="28"/>
              </w:rPr>
              <w:t>Ш</w:t>
            </w:r>
            <w:r w:rsidR="007B0C61" w:rsidRPr="00DC6D01">
              <w:rPr>
                <w:rFonts w:ascii="Times New Roman" w:hAnsi="Times New Roman" w:cs="Times New Roman"/>
                <w:sz w:val="28"/>
                <w:szCs w:val="28"/>
              </w:rPr>
              <w:t>ишк</w:t>
            </w:r>
            <w:r>
              <w:rPr>
                <w:rFonts w:ascii="Times New Roman" w:hAnsi="Times New Roman" w:cs="Times New Roman"/>
                <w:sz w:val="28"/>
                <w:szCs w:val="28"/>
              </w:rPr>
              <w:t>и</w:t>
            </w:r>
          </w:p>
        </w:tc>
        <w:tc>
          <w:tcPr>
            <w:tcW w:w="3158" w:type="dxa"/>
          </w:tcPr>
          <w:p w:rsidR="007B0C61" w:rsidRPr="00DC6D01" w:rsidRDefault="007B0C61" w:rsidP="00471634">
            <w:pPr>
              <w:jc w:val="center"/>
              <w:rPr>
                <w:rFonts w:ascii="Times New Roman" w:hAnsi="Times New Roman" w:cs="Times New Roman"/>
                <w:sz w:val="28"/>
                <w:szCs w:val="28"/>
              </w:rPr>
            </w:pPr>
            <w:r w:rsidRPr="00DC6D01">
              <w:rPr>
                <w:rFonts w:ascii="Times New Roman" w:hAnsi="Times New Roman" w:cs="Times New Roman"/>
                <w:sz w:val="28"/>
                <w:szCs w:val="28"/>
              </w:rPr>
              <w:t>5</w:t>
            </w:r>
          </w:p>
        </w:tc>
        <w:tc>
          <w:tcPr>
            <w:tcW w:w="2849" w:type="dxa"/>
          </w:tcPr>
          <w:p w:rsidR="007B0C61" w:rsidRPr="00DC6D01" w:rsidRDefault="006B2942" w:rsidP="00471634">
            <w:pPr>
              <w:jc w:val="center"/>
              <w:rPr>
                <w:rFonts w:ascii="Times New Roman" w:hAnsi="Times New Roman" w:cs="Times New Roman"/>
                <w:sz w:val="28"/>
                <w:szCs w:val="28"/>
              </w:rPr>
            </w:pPr>
            <w:r>
              <w:rPr>
                <w:rFonts w:ascii="Times New Roman" w:hAnsi="Times New Roman" w:cs="Times New Roman"/>
                <w:sz w:val="28"/>
                <w:szCs w:val="28"/>
              </w:rPr>
              <w:t>8</w:t>
            </w:r>
          </w:p>
        </w:tc>
      </w:tr>
      <w:tr w:rsidR="007B0C61" w:rsidTr="007B0C61">
        <w:tc>
          <w:tcPr>
            <w:tcW w:w="3564" w:type="dxa"/>
          </w:tcPr>
          <w:p w:rsidR="007B0C61" w:rsidRPr="00DC6D01" w:rsidRDefault="00907C7A" w:rsidP="00907C7A">
            <w:pPr>
              <w:rPr>
                <w:rFonts w:ascii="Times New Roman" w:hAnsi="Times New Roman" w:cs="Times New Roman"/>
                <w:sz w:val="28"/>
                <w:szCs w:val="28"/>
              </w:rPr>
            </w:pPr>
            <w:r>
              <w:rPr>
                <w:rFonts w:ascii="Times New Roman" w:hAnsi="Times New Roman" w:cs="Times New Roman"/>
                <w:sz w:val="28"/>
                <w:szCs w:val="28"/>
              </w:rPr>
              <w:t>С</w:t>
            </w:r>
            <w:r w:rsidR="007B0C61" w:rsidRPr="00DC6D01">
              <w:rPr>
                <w:rFonts w:ascii="Times New Roman" w:hAnsi="Times New Roman" w:cs="Times New Roman"/>
                <w:sz w:val="28"/>
                <w:szCs w:val="28"/>
              </w:rPr>
              <w:t>твол</w:t>
            </w:r>
            <w:r>
              <w:rPr>
                <w:rFonts w:ascii="Times New Roman" w:hAnsi="Times New Roman" w:cs="Times New Roman"/>
                <w:sz w:val="28"/>
                <w:szCs w:val="28"/>
              </w:rPr>
              <w:t>ы</w:t>
            </w:r>
            <w:r w:rsidR="007B0C61" w:rsidRPr="00DC6D01">
              <w:rPr>
                <w:rFonts w:ascii="Times New Roman" w:hAnsi="Times New Roman" w:cs="Times New Roman"/>
                <w:sz w:val="28"/>
                <w:szCs w:val="28"/>
              </w:rPr>
              <w:t xml:space="preserve"> дерев</w:t>
            </w:r>
            <w:r w:rsidR="007B0C61">
              <w:rPr>
                <w:rFonts w:ascii="Times New Roman" w:hAnsi="Times New Roman" w:cs="Times New Roman"/>
                <w:sz w:val="28"/>
                <w:szCs w:val="28"/>
              </w:rPr>
              <w:t>ьев</w:t>
            </w:r>
          </w:p>
        </w:tc>
        <w:tc>
          <w:tcPr>
            <w:tcW w:w="3158" w:type="dxa"/>
          </w:tcPr>
          <w:p w:rsidR="007B0C61" w:rsidRPr="00DC6D01" w:rsidRDefault="007B0C61" w:rsidP="00471634">
            <w:pPr>
              <w:jc w:val="center"/>
              <w:rPr>
                <w:rFonts w:ascii="Times New Roman" w:hAnsi="Times New Roman" w:cs="Times New Roman"/>
                <w:sz w:val="28"/>
                <w:szCs w:val="28"/>
                <w:lang w:val="en-US"/>
              </w:rPr>
            </w:pPr>
            <w:r w:rsidRPr="00DC6D01">
              <w:rPr>
                <w:rFonts w:ascii="Times New Roman" w:hAnsi="Times New Roman" w:cs="Times New Roman"/>
                <w:sz w:val="28"/>
                <w:szCs w:val="28"/>
                <w:lang w:val="en-US"/>
              </w:rPr>
              <w:t>5</w:t>
            </w:r>
          </w:p>
        </w:tc>
        <w:tc>
          <w:tcPr>
            <w:tcW w:w="2849" w:type="dxa"/>
          </w:tcPr>
          <w:p w:rsidR="007B0C61" w:rsidRPr="006B2942" w:rsidRDefault="006B2942" w:rsidP="00471634">
            <w:pPr>
              <w:jc w:val="center"/>
              <w:rPr>
                <w:rFonts w:ascii="Times New Roman" w:hAnsi="Times New Roman" w:cs="Times New Roman"/>
                <w:sz w:val="28"/>
                <w:szCs w:val="28"/>
              </w:rPr>
            </w:pPr>
            <w:r>
              <w:rPr>
                <w:rFonts w:ascii="Times New Roman" w:hAnsi="Times New Roman" w:cs="Times New Roman"/>
                <w:sz w:val="28"/>
                <w:szCs w:val="28"/>
              </w:rPr>
              <w:t>8</w:t>
            </w:r>
          </w:p>
        </w:tc>
      </w:tr>
    </w:tbl>
    <w:p w:rsidR="007B0C61" w:rsidRPr="00F6464C" w:rsidRDefault="007B0C61" w:rsidP="00BD559F">
      <w:pPr>
        <w:spacing w:after="0"/>
        <w:ind w:firstLine="708"/>
        <w:jc w:val="both"/>
        <w:rPr>
          <w:rFonts w:ascii="Times New Roman" w:hAnsi="Times New Roman" w:cs="Times New Roman"/>
          <w:sz w:val="28"/>
        </w:rPr>
      </w:pPr>
    </w:p>
    <w:p w:rsidR="00C43988" w:rsidRPr="00F6464C" w:rsidRDefault="00C43988" w:rsidP="00C43988">
      <w:pPr>
        <w:spacing w:after="0"/>
        <w:ind w:firstLine="708"/>
        <w:jc w:val="both"/>
        <w:rPr>
          <w:rFonts w:ascii="Times New Roman" w:hAnsi="Times New Roman" w:cs="Times New Roman"/>
          <w:sz w:val="28"/>
        </w:rPr>
      </w:pPr>
      <w:r w:rsidRPr="00F6464C">
        <w:rPr>
          <w:rFonts w:ascii="Times New Roman" w:hAnsi="Times New Roman" w:cs="Times New Roman"/>
          <w:sz w:val="28"/>
        </w:rPr>
        <w:t xml:space="preserve">В эколого-фитоценотическом спектре (табл. </w:t>
      </w:r>
      <w:r w:rsidR="009E0573">
        <w:rPr>
          <w:rFonts w:ascii="Times New Roman" w:hAnsi="Times New Roman" w:cs="Times New Roman"/>
          <w:sz w:val="28"/>
        </w:rPr>
        <w:t>5</w:t>
      </w:r>
      <w:r w:rsidR="00907C7A">
        <w:rPr>
          <w:rFonts w:ascii="Times New Roman" w:hAnsi="Times New Roman" w:cs="Times New Roman"/>
          <w:sz w:val="28"/>
        </w:rPr>
        <w:t>, рис. 4</w:t>
      </w:r>
      <w:r w:rsidRPr="00F6464C">
        <w:rPr>
          <w:rFonts w:ascii="Times New Roman" w:hAnsi="Times New Roman" w:cs="Times New Roman"/>
          <w:sz w:val="28"/>
        </w:rPr>
        <w:t xml:space="preserve">) исследуемой территории выделено </w:t>
      </w:r>
      <w:r w:rsidR="002D2768">
        <w:rPr>
          <w:rFonts w:ascii="Times New Roman" w:hAnsi="Times New Roman" w:cs="Times New Roman"/>
          <w:sz w:val="28"/>
        </w:rPr>
        <w:t>1</w:t>
      </w:r>
      <w:r w:rsidR="00907C7A">
        <w:rPr>
          <w:rFonts w:ascii="Times New Roman" w:hAnsi="Times New Roman" w:cs="Times New Roman"/>
          <w:sz w:val="28"/>
        </w:rPr>
        <w:t>0</w:t>
      </w:r>
      <w:r w:rsidRPr="00F6464C">
        <w:rPr>
          <w:rFonts w:ascii="Times New Roman" w:hAnsi="Times New Roman" w:cs="Times New Roman"/>
          <w:sz w:val="28"/>
        </w:rPr>
        <w:t xml:space="preserve"> экологических групп, бόльшее число мхов пр</w:t>
      </w:r>
      <w:r w:rsidR="002D2768">
        <w:rPr>
          <w:rFonts w:ascii="Times New Roman" w:hAnsi="Times New Roman" w:cs="Times New Roman"/>
          <w:sz w:val="28"/>
        </w:rPr>
        <w:t xml:space="preserve">иходится на группы </w:t>
      </w:r>
      <w:r w:rsidRPr="00F6464C">
        <w:rPr>
          <w:rFonts w:ascii="Times New Roman" w:hAnsi="Times New Roman" w:cs="Times New Roman"/>
          <w:sz w:val="28"/>
        </w:rPr>
        <w:t xml:space="preserve"> лесных видов (2</w:t>
      </w:r>
      <w:r w:rsidR="002D2768">
        <w:rPr>
          <w:rFonts w:ascii="Times New Roman" w:hAnsi="Times New Roman" w:cs="Times New Roman"/>
          <w:sz w:val="28"/>
        </w:rPr>
        <w:t>1 вид</w:t>
      </w:r>
      <w:r w:rsidRPr="00F6464C">
        <w:rPr>
          <w:rFonts w:ascii="Times New Roman" w:hAnsi="Times New Roman" w:cs="Times New Roman"/>
          <w:sz w:val="28"/>
        </w:rPr>
        <w:t xml:space="preserve">, </w:t>
      </w:r>
      <w:r w:rsidR="002D2768">
        <w:rPr>
          <w:rFonts w:ascii="Times New Roman" w:hAnsi="Times New Roman" w:cs="Times New Roman"/>
          <w:sz w:val="28"/>
        </w:rPr>
        <w:t>34%) и лесо-болотных (14 видов, 23%).</w:t>
      </w:r>
    </w:p>
    <w:p w:rsidR="00E843AF" w:rsidRPr="00F6464C" w:rsidRDefault="00E843AF" w:rsidP="00E843AF">
      <w:pPr>
        <w:pStyle w:val="1"/>
        <w:spacing w:before="0" w:line="240" w:lineRule="auto"/>
        <w:jc w:val="right"/>
        <w:rPr>
          <w:rFonts w:ascii="Times New Roman" w:hAnsi="Times New Roman"/>
          <w:b w:val="0"/>
          <w:color w:val="auto"/>
        </w:rPr>
      </w:pPr>
      <w:r w:rsidRPr="00F6464C">
        <w:rPr>
          <w:rFonts w:ascii="Times New Roman" w:hAnsi="Times New Roman"/>
          <w:b w:val="0"/>
          <w:color w:val="auto"/>
        </w:rPr>
        <w:t xml:space="preserve">Таблица </w:t>
      </w:r>
      <w:r w:rsidR="002D2768">
        <w:rPr>
          <w:rFonts w:ascii="Times New Roman" w:hAnsi="Times New Roman"/>
          <w:b w:val="0"/>
          <w:color w:val="auto"/>
        </w:rPr>
        <w:t>5</w:t>
      </w:r>
    </w:p>
    <w:p w:rsidR="002D2768" w:rsidRPr="007F43B5" w:rsidRDefault="002D2768" w:rsidP="002D2768">
      <w:pPr>
        <w:pStyle w:val="1"/>
        <w:spacing w:before="0" w:line="240" w:lineRule="auto"/>
        <w:jc w:val="center"/>
      </w:pPr>
      <w:r>
        <w:rPr>
          <w:rFonts w:ascii="Times New Roman" w:hAnsi="Times New Roman"/>
          <w:b w:val="0"/>
          <w:color w:val="auto"/>
        </w:rPr>
        <w:t>Структура бриофлоры болотных массивов по фитоценотической приуроченности</w:t>
      </w:r>
    </w:p>
    <w:tbl>
      <w:tblPr>
        <w:tblStyle w:val="af2"/>
        <w:tblW w:w="0" w:type="auto"/>
        <w:tblLook w:val="04A0"/>
      </w:tblPr>
      <w:tblGrid>
        <w:gridCol w:w="534"/>
        <w:gridCol w:w="4251"/>
        <w:gridCol w:w="2393"/>
        <w:gridCol w:w="2393"/>
      </w:tblGrid>
      <w:tr w:rsidR="002D2768" w:rsidRPr="007F43B5" w:rsidTr="00471634">
        <w:tc>
          <w:tcPr>
            <w:tcW w:w="534" w:type="dxa"/>
          </w:tcPr>
          <w:p w:rsidR="002D2768" w:rsidRPr="007F43B5" w:rsidRDefault="002D2768" w:rsidP="00471634">
            <w:pPr>
              <w:jc w:val="center"/>
              <w:rPr>
                <w:rFonts w:ascii="Times New Roman" w:hAnsi="Times New Roman" w:cs="Times New Roman"/>
                <w:b/>
                <w:sz w:val="24"/>
              </w:rPr>
            </w:pPr>
            <w:r w:rsidRPr="007F43B5">
              <w:rPr>
                <w:rFonts w:ascii="Times New Roman" w:hAnsi="Times New Roman" w:cs="Times New Roman"/>
                <w:b/>
                <w:sz w:val="24"/>
              </w:rPr>
              <w:t>№</w:t>
            </w:r>
          </w:p>
        </w:tc>
        <w:tc>
          <w:tcPr>
            <w:tcW w:w="4251" w:type="dxa"/>
          </w:tcPr>
          <w:p w:rsidR="002D2768" w:rsidRPr="007F43B5" w:rsidRDefault="002D2768" w:rsidP="00471634">
            <w:pPr>
              <w:jc w:val="center"/>
              <w:rPr>
                <w:rFonts w:ascii="Times New Roman" w:hAnsi="Times New Roman" w:cs="Times New Roman"/>
                <w:b/>
                <w:sz w:val="24"/>
              </w:rPr>
            </w:pPr>
            <w:r w:rsidRPr="007F43B5">
              <w:rPr>
                <w:rFonts w:ascii="Times New Roman" w:hAnsi="Times New Roman" w:cs="Times New Roman"/>
                <w:b/>
                <w:sz w:val="24"/>
              </w:rPr>
              <w:t>Жизненная форма</w:t>
            </w:r>
          </w:p>
        </w:tc>
        <w:tc>
          <w:tcPr>
            <w:tcW w:w="2393" w:type="dxa"/>
          </w:tcPr>
          <w:p w:rsidR="002D2768" w:rsidRPr="007F43B5" w:rsidRDefault="002D2768" w:rsidP="00471634">
            <w:pPr>
              <w:jc w:val="center"/>
              <w:rPr>
                <w:rFonts w:ascii="Times New Roman" w:hAnsi="Times New Roman" w:cs="Times New Roman"/>
                <w:b/>
                <w:sz w:val="24"/>
              </w:rPr>
            </w:pPr>
            <w:r w:rsidRPr="007F43B5">
              <w:rPr>
                <w:rFonts w:ascii="Times New Roman" w:hAnsi="Times New Roman" w:cs="Times New Roman"/>
                <w:b/>
                <w:sz w:val="24"/>
              </w:rPr>
              <w:t>Число видов</w:t>
            </w:r>
          </w:p>
        </w:tc>
        <w:tc>
          <w:tcPr>
            <w:tcW w:w="2393" w:type="dxa"/>
          </w:tcPr>
          <w:p w:rsidR="002D2768" w:rsidRPr="007F43B5" w:rsidRDefault="002D2768" w:rsidP="00471634">
            <w:pPr>
              <w:jc w:val="center"/>
              <w:rPr>
                <w:rFonts w:ascii="Times New Roman" w:hAnsi="Times New Roman" w:cs="Times New Roman"/>
                <w:b/>
                <w:sz w:val="24"/>
              </w:rPr>
            </w:pPr>
            <w:r>
              <w:rPr>
                <w:rFonts w:ascii="Times New Roman" w:hAnsi="Times New Roman" w:cs="Times New Roman"/>
                <w:b/>
                <w:sz w:val="24"/>
              </w:rPr>
              <w:t>% от общего ч</w:t>
            </w:r>
            <w:r w:rsidRPr="007F43B5">
              <w:rPr>
                <w:rFonts w:ascii="Times New Roman" w:hAnsi="Times New Roman" w:cs="Times New Roman"/>
                <w:b/>
                <w:sz w:val="24"/>
              </w:rPr>
              <w:t>исла видов</w:t>
            </w:r>
          </w:p>
        </w:tc>
      </w:tr>
      <w:tr w:rsidR="002D2768" w:rsidRPr="007F43B5" w:rsidTr="00471634">
        <w:tc>
          <w:tcPr>
            <w:tcW w:w="534" w:type="dxa"/>
          </w:tcPr>
          <w:p w:rsidR="002D2768" w:rsidRPr="007F43B5" w:rsidRDefault="002D2768" w:rsidP="00471634">
            <w:pPr>
              <w:jc w:val="center"/>
              <w:rPr>
                <w:rFonts w:ascii="Times New Roman" w:hAnsi="Times New Roman" w:cs="Times New Roman"/>
                <w:sz w:val="24"/>
              </w:rPr>
            </w:pPr>
            <w:r w:rsidRPr="007F43B5">
              <w:rPr>
                <w:rFonts w:ascii="Times New Roman" w:hAnsi="Times New Roman" w:cs="Times New Roman"/>
                <w:sz w:val="24"/>
              </w:rPr>
              <w:t>1</w:t>
            </w:r>
          </w:p>
        </w:tc>
        <w:tc>
          <w:tcPr>
            <w:tcW w:w="4251" w:type="dxa"/>
          </w:tcPr>
          <w:p w:rsidR="002D2768" w:rsidRPr="007F43B5" w:rsidRDefault="002D2768" w:rsidP="00471634">
            <w:pPr>
              <w:rPr>
                <w:rFonts w:ascii="Times New Roman" w:hAnsi="Times New Roman" w:cs="Times New Roman"/>
                <w:sz w:val="24"/>
              </w:rPr>
            </w:pPr>
            <w:r w:rsidRPr="007F43B5">
              <w:rPr>
                <w:rFonts w:ascii="Times New Roman" w:hAnsi="Times New Roman" w:cs="Times New Roman"/>
                <w:sz w:val="28"/>
                <w:szCs w:val="28"/>
              </w:rPr>
              <w:t>Лесные</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21</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34</w:t>
            </w:r>
          </w:p>
        </w:tc>
      </w:tr>
      <w:tr w:rsidR="002D2768" w:rsidRPr="007F43B5" w:rsidTr="00471634">
        <w:tc>
          <w:tcPr>
            <w:tcW w:w="534" w:type="dxa"/>
          </w:tcPr>
          <w:p w:rsidR="002D2768" w:rsidRPr="007F43B5" w:rsidRDefault="002D2768" w:rsidP="00471634">
            <w:pPr>
              <w:jc w:val="center"/>
              <w:rPr>
                <w:rFonts w:ascii="Times New Roman" w:hAnsi="Times New Roman" w:cs="Times New Roman"/>
                <w:sz w:val="24"/>
              </w:rPr>
            </w:pPr>
            <w:r w:rsidRPr="007F43B5">
              <w:rPr>
                <w:rFonts w:ascii="Times New Roman" w:hAnsi="Times New Roman" w:cs="Times New Roman"/>
                <w:sz w:val="24"/>
              </w:rPr>
              <w:t>2</w:t>
            </w:r>
          </w:p>
        </w:tc>
        <w:tc>
          <w:tcPr>
            <w:tcW w:w="4251" w:type="dxa"/>
          </w:tcPr>
          <w:p w:rsidR="002D2768" w:rsidRPr="007F43B5" w:rsidRDefault="002D2768" w:rsidP="00471634">
            <w:pPr>
              <w:rPr>
                <w:rFonts w:ascii="Times New Roman" w:hAnsi="Times New Roman" w:cs="Times New Roman"/>
                <w:sz w:val="24"/>
              </w:rPr>
            </w:pPr>
            <w:r w:rsidRPr="007F43B5">
              <w:rPr>
                <w:rFonts w:ascii="Times New Roman" w:hAnsi="Times New Roman" w:cs="Times New Roman"/>
                <w:sz w:val="28"/>
                <w:szCs w:val="28"/>
              </w:rPr>
              <w:t>Болотные</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2</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3</w:t>
            </w:r>
          </w:p>
        </w:tc>
      </w:tr>
      <w:tr w:rsidR="002D2768" w:rsidRPr="007F43B5" w:rsidTr="00471634">
        <w:tc>
          <w:tcPr>
            <w:tcW w:w="534" w:type="dxa"/>
          </w:tcPr>
          <w:p w:rsidR="002D2768" w:rsidRPr="007F43B5" w:rsidRDefault="002D2768" w:rsidP="00471634">
            <w:pPr>
              <w:jc w:val="center"/>
              <w:rPr>
                <w:rFonts w:ascii="Times New Roman" w:hAnsi="Times New Roman" w:cs="Times New Roman"/>
                <w:sz w:val="24"/>
              </w:rPr>
            </w:pPr>
            <w:r w:rsidRPr="007F43B5">
              <w:rPr>
                <w:rFonts w:ascii="Times New Roman" w:hAnsi="Times New Roman" w:cs="Times New Roman"/>
                <w:sz w:val="24"/>
              </w:rPr>
              <w:t>3</w:t>
            </w:r>
          </w:p>
        </w:tc>
        <w:tc>
          <w:tcPr>
            <w:tcW w:w="4251" w:type="dxa"/>
          </w:tcPr>
          <w:p w:rsidR="002D2768" w:rsidRPr="007F43B5" w:rsidRDefault="002D2768" w:rsidP="00471634">
            <w:pPr>
              <w:rPr>
                <w:rFonts w:ascii="Times New Roman" w:hAnsi="Times New Roman" w:cs="Times New Roman"/>
                <w:sz w:val="28"/>
                <w:szCs w:val="28"/>
              </w:rPr>
            </w:pPr>
            <w:r w:rsidRPr="007F43B5">
              <w:rPr>
                <w:rFonts w:ascii="Times New Roman" w:hAnsi="Times New Roman" w:cs="Times New Roman"/>
                <w:sz w:val="28"/>
                <w:szCs w:val="28"/>
              </w:rPr>
              <w:t>Лесо-болотные</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14</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23</w:t>
            </w:r>
          </w:p>
        </w:tc>
      </w:tr>
      <w:tr w:rsidR="002D2768" w:rsidRPr="007F43B5" w:rsidTr="00471634">
        <w:tc>
          <w:tcPr>
            <w:tcW w:w="534" w:type="dxa"/>
          </w:tcPr>
          <w:p w:rsidR="002D2768" w:rsidRPr="007F43B5" w:rsidRDefault="002D2768" w:rsidP="00471634">
            <w:pPr>
              <w:jc w:val="center"/>
              <w:rPr>
                <w:rFonts w:ascii="Times New Roman" w:hAnsi="Times New Roman" w:cs="Times New Roman"/>
                <w:sz w:val="24"/>
              </w:rPr>
            </w:pPr>
            <w:r w:rsidRPr="007F43B5">
              <w:rPr>
                <w:rFonts w:ascii="Times New Roman" w:hAnsi="Times New Roman" w:cs="Times New Roman"/>
                <w:sz w:val="24"/>
              </w:rPr>
              <w:t>5</w:t>
            </w:r>
          </w:p>
        </w:tc>
        <w:tc>
          <w:tcPr>
            <w:tcW w:w="4251" w:type="dxa"/>
          </w:tcPr>
          <w:p w:rsidR="002D2768" w:rsidRPr="007F43B5" w:rsidRDefault="002D2768" w:rsidP="00471634">
            <w:pPr>
              <w:rPr>
                <w:rFonts w:ascii="Times New Roman" w:hAnsi="Times New Roman" w:cs="Times New Roman"/>
                <w:sz w:val="24"/>
              </w:rPr>
            </w:pPr>
            <w:r w:rsidRPr="007F43B5">
              <w:rPr>
                <w:rFonts w:ascii="Times New Roman" w:hAnsi="Times New Roman" w:cs="Times New Roman"/>
                <w:sz w:val="28"/>
                <w:szCs w:val="28"/>
              </w:rPr>
              <w:t>Лесо-степные</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1</w:t>
            </w:r>
          </w:p>
        </w:tc>
        <w:tc>
          <w:tcPr>
            <w:tcW w:w="2393" w:type="dxa"/>
          </w:tcPr>
          <w:p w:rsidR="002D2768" w:rsidRPr="007F43B5" w:rsidRDefault="000B2815" w:rsidP="00471634">
            <w:pPr>
              <w:jc w:val="center"/>
              <w:rPr>
                <w:rFonts w:ascii="Times New Roman" w:hAnsi="Times New Roman" w:cs="Times New Roman"/>
                <w:sz w:val="24"/>
              </w:rPr>
            </w:pPr>
            <w:r>
              <w:rPr>
                <w:rFonts w:ascii="Times New Roman" w:hAnsi="Times New Roman" w:cs="Times New Roman"/>
                <w:sz w:val="24"/>
              </w:rPr>
              <w:t>2</w:t>
            </w:r>
          </w:p>
        </w:tc>
      </w:tr>
      <w:tr w:rsidR="002D2768" w:rsidRPr="007F43B5" w:rsidTr="00471634">
        <w:tc>
          <w:tcPr>
            <w:tcW w:w="534" w:type="dxa"/>
          </w:tcPr>
          <w:p w:rsidR="002D2768" w:rsidRPr="007F43B5" w:rsidRDefault="002D2768" w:rsidP="00471634">
            <w:pPr>
              <w:jc w:val="center"/>
              <w:rPr>
                <w:rFonts w:ascii="Times New Roman" w:hAnsi="Times New Roman" w:cs="Times New Roman"/>
                <w:sz w:val="24"/>
              </w:rPr>
            </w:pPr>
            <w:r w:rsidRPr="007F43B5">
              <w:rPr>
                <w:rFonts w:ascii="Times New Roman" w:hAnsi="Times New Roman" w:cs="Times New Roman"/>
                <w:sz w:val="24"/>
              </w:rPr>
              <w:t>6</w:t>
            </w:r>
          </w:p>
        </w:tc>
        <w:tc>
          <w:tcPr>
            <w:tcW w:w="4251" w:type="dxa"/>
          </w:tcPr>
          <w:p w:rsidR="002D2768" w:rsidRPr="007F43B5" w:rsidRDefault="002D2768" w:rsidP="00471634">
            <w:pPr>
              <w:rPr>
                <w:rFonts w:ascii="Times New Roman" w:hAnsi="Times New Roman" w:cs="Times New Roman"/>
                <w:sz w:val="24"/>
              </w:rPr>
            </w:pPr>
            <w:r w:rsidRPr="007F43B5">
              <w:rPr>
                <w:rFonts w:ascii="Times New Roman" w:hAnsi="Times New Roman" w:cs="Times New Roman"/>
                <w:sz w:val="28"/>
                <w:szCs w:val="28"/>
              </w:rPr>
              <w:t>Эвритопные</w:t>
            </w:r>
          </w:p>
        </w:tc>
        <w:tc>
          <w:tcPr>
            <w:tcW w:w="2393" w:type="dxa"/>
          </w:tcPr>
          <w:p w:rsidR="002D2768" w:rsidRPr="007F43B5" w:rsidRDefault="002D2768" w:rsidP="00471634">
            <w:pPr>
              <w:jc w:val="center"/>
              <w:rPr>
                <w:rFonts w:ascii="Times New Roman" w:hAnsi="Times New Roman" w:cs="Times New Roman"/>
                <w:sz w:val="24"/>
              </w:rPr>
            </w:pPr>
            <w:r w:rsidRPr="007F43B5">
              <w:rPr>
                <w:rFonts w:ascii="Times New Roman" w:hAnsi="Times New Roman" w:cs="Times New Roman"/>
                <w:sz w:val="24"/>
              </w:rPr>
              <w:t>10</w:t>
            </w:r>
          </w:p>
        </w:tc>
        <w:tc>
          <w:tcPr>
            <w:tcW w:w="2393" w:type="dxa"/>
          </w:tcPr>
          <w:p w:rsidR="002D2768" w:rsidRPr="007F43B5" w:rsidRDefault="000B2815" w:rsidP="00471634">
            <w:pPr>
              <w:jc w:val="center"/>
              <w:rPr>
                <w:rFonts w:ascii="Times New Roman" w:hAnsi="Times New Roman" w:cs="Times New Roman"/>
                <w:sz w:val="24"/>
              </w:rPr>
            </w:pPr>
            <w:r>
              <w:rPr>
                <w:rFonts w:ascii="Times New Roman" w:hAnsi="Times New Roman" w:cs="Times New Roman"/>
                <w:sz w:val="24"/>
              </w:rPr>
              <w:t>17</w:t>
            </w:r>
          </w:p>
        </w:tc>
      </w:tr>
      <w:tr w:rsidR="002D2768" w:rsidRPr="007F43B5" w:rsidTr="00471634">
        <w:tc>
          <w:tcPr>
            <w:tcW w:w="534" w:type="dxa"/>
          </w:tcPr>
          <w:p w:rsidR="002D2768" w:rsidRPr="007F43B5" w:rsidRDefault="002D2768" w:rsidP="00471634">
            <w:pPr>
              <w:jc w:val="center"/>
              <w:rPr>
                <w:rFonts w:ascii="Times New Roman" w:hAnsi="Times New Roman" w:cs="Times New Roman"/>
                <w:sz w:val="24"/>
              </w:rPr>
            </w:pPr>
            <w:r w:rsidRPr="007F43B5">
              <w:rPr>
                <w:rFonts w:ascii="Times New Roman" w:hAnsi="Times New Roman" w:cs="Times New Roman"/>
                <w:sz w:val="24"/>
              </w:rPr>
              <w:t>7</w:t>
            </w:r>
          </w:p>
        </w:tc>
        <w:tc>
          <w:tcPr>
            <w:tcW w:w="4251" w:type="dxa"/>
          </w:tcPr>
          <w:p w:rsidR="002D2768" w:rsidRPr="007F43B5" w:rsidRDefault="002D2768" w:rsidP="00471634">
            <w:pPr>
              <w:rPr>
                <w:rFonts w:ascii="Times New Roman" w:hAnsi="Times New Roman" w:cs="Times New Roman"/>
                <w:sz w:val="24"/>
              </w:rPr>
            </w:pPr>
            <w:r w:rsidRPr="007F43B5">
              <w:rPr>
                <w:rFonts w:ascii="Times New Roman" w:hAnsi="Times New Roman" w:cs="Times New Roman"/>
                <w:sz w:val="28"/>
                <w:szCs w:val="28"/>
              </w:rPr>
              <w:t>П</w:t>
            </w:r>
            <w:r>
              <w:rPr>
                <w:rFonts w:ascii="Times New Roman" w:hAnsi="Times New Roman" w:cs="Times New Roman"/>
                <w:sz w:val="28"/>
                <w:szCs w:val="28"/>
              </w:rPr>
              <w:t>етрофиль</w:t>
            </w:r>
            <w:r w:rsidRPr="007F43B5">
              <w:rPr>
                <w:rFonts w:ascii="Times New Roman" w:hAnsi="Times New Roman" w:cs="Times New Roman"/>
                <w:sz w:val="28"/>
                <w:szCs w:val="28"/>
              </w:rPr>
              <w:t>но-лесные</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3</w:t>
            </w:r>
          </w:p>
        </w:tc>
        <w:tc>
          <w:tcPr>
            <w:tcW w:w="2393" w:type="dxa"/>
          </w:tcPr>
          <w:p w:rsidR="002D2768" w:rsidRPr="007F43B5" w:rsidRDefault="000B2815" w:rsidP="00471634">
            <w:pPr>
              <w:jc w:val="center"/>
              <w:rPr>
                <w:rFonts w:ascii="Times New Roman" w:hAnsi="Times New Roman" w:cs="Times New Roman"/>
                <w:sz w:val="24"/>
              </w:rPr>
            </w:pPr>
            <w:r>
              <w:rPr>
                <w:rFonts w:ascii="Times New Roman" w:hAnsi="Times New Roman" w:cs="Times New Roman"/>
                <w:sz w:val="24"/>
              </w:rPr>
              <w:t>5</w:t>
            </w:r>
          </w:p>
        </w:tc>
      </w:tr>
      <w:tr w:rsidR="002D2768" w:rsidRPr="007F43B5" w:rsidTr="00471634">
        <w:tc>
          <w:tcPr>
            <w:tcW w:w="534" w:type="dxa"/>
          </w:tcPr>
          <w:p w:rsidR="002D2768" w:rsidRPr="00825FDC" w:rsidRDefault="002D2768" w:rsidP="00471634">
            <w:pPr>
              <w:jc w:val="center"/>
              <w:rPr>
                <w:rFonts w:ascii="Times New Roman" w:hAnsi="Times New Roman" w:cs="Times New Roman"/>
                <w:sz w:val="24"/>
                <w:lang w:val="en-US"/>
              </w:rPr>
            </w:pPr>
            <w:r>
              <w:rPr>
                <w:rFonts w:ascii="Times New Roman" w:hAnsi="Times New Roman" w:cs="Times New Roman"/>
                <w:sz w:val="24"/>
                <w:lang w:val="en-US"/>
              </w:rPr>
              <w:t>8</w:t>
            </w:r>
          </w:p>
        </w:tc>
        <w:tc>
          <w:tcPr>
            <w:tcW w:w="4251" w:type="dxa"/>
          </w:tcPr>
          <w:p w:rsidR="002D2768" w:rsidRPr="007F43B5" w:rsidRDefault="002D2768" w:rsidP="00471634">
            <w:pPr>
              <w:rPr>
                <w:rFonts w:ascii="Times New Roman" w:hAnsi="Times New Roman" w:cs="Times New Roman"/>
                <w:sz w:val="28"/>
                <w:szCs w:val="28"/>
              </w:rPr>
            </w:pPr>
            <w:r>
              <w:rPr>
                <w:rFonts w:ascii="Times New Roman" w:hAnsi="Times New Roman" w:cs="Times New Roman"/>
                <w:sz w:val="28"/>
                <w:szCs w:val="28"/>
              </w:rPr>
              <w:t>Лугово-болотные</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4</w:t>
            </w:r>
          </w:p>
        </w:tc>
        <w:tc>
          <w:tcPr>
            <w:tcW w:w="2393" w:type="dxa"/>
          </w:tcPr>
          <w:p w:rsidR="002D2768" w:rsidRPr="007F43B5" w:rsidRDefault="000B2815" w:rsidP="00471634">
            <w:pPr>
              <w:jc w:val="center"/>
              <w:rPr>
                <w:rFonts w:ascii="Times New Roman" w:hAnsi="Times New Roman" w:cs="Times New Roman"/>
                <w:sz w:val="24"/>
              </w:rPr>
            </w:pPr>
            <w:r>
              <w:rPr>
                <w:rFonts w:ascii="Times New Roman" w:hAnsi="Times New Roman" w:cs="Times New Roman"/>
                <w:sz w:val="24"/>
              </w:rPr>
              <w:t>7</w:t>
            </w:r>
          </w:p>
        </w:tc>
      </w:tr>
      <w:tr w:rsidR="002D2768" w:rsidRPr="007F43B5" w:rsidTr="00471634">
        <w:tc>
          <w:tcPr>
            <w:tcW w:w="534"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9</w:t>
            </w:r>
          </w:p>
        </w:tc>
        <w:tc>
          <w:tcPr>
            <w:tcW w:w="4251" w:type="dxa"/>
          </w:tcPr>
          <w:p w:rsidR="002D2768" w:rsidRPr="007F43B5" w:rsidRDefault="002D2768" w:rsidP="00471634">
            <w:pPr>
              <w:rPr>
                <w:rFonts w:ascii="Times New Roman" w:hAnsi="Times New Roman" w:cs="Times New Roman"/>
                <w:sz w:val="28"/>
                <w:szCs w:val="28"/>
              </w:rPr>
            </w:pPr>
            <w:r>
              <w:rPr>
                <w:rFonts w:ascii="Times New Roman" w:hAnsi="Times New Roman" w:cs="Times New Roman"/>
                <w:sz w:val="28"/>
                <w:szCs w:val="28"/>
              </w:rPr>
              <w:t>Синузии почвенных обнажений</w:t>
            </w:r>
          </w:p>
        </w:tc>
        <w:tc>
          <w:tcPr>
            <w:tcW w:w="2393" w:type="dxa"/>
          </w:tcPr>
          <w:p w:rsidR="002D2768" w:rsidRPr="007F43B5" w:rsidRDefault="002D2768" w:rsidP="00471634">
            <w:pPr>
              <w:jc w:val="center"/>
              <w:rPr>
                <w:rFonts w:ascii="Times New Roman" w:hAnsi="Times New Roman" w:cs="Times New Roman"/>
                <w:sz w:val="24"/>
              </w:rPr>
            </w:pPr>
            <w:r>
              <w:rPr>
                <w:rFonts w:ascii="Times New Roman" w:hAnsi="Times New Roman" w:cs="Times New Roman"/>
                <w:sz w:val="24"/>
              </w:rPr>
              <w:t>2</w:t>
            </w:r>
          </w:p>
        </w:tc>
        <w:tc>
          <w:tcPr>
            <w:tcW w:w="2393" w:type="dxa"/>
          </w:tcPr>
          <w:p w:rsidR="002D2768" w:rsidRPr="007F43B5" w:rsidRDefault="002D2768" w:rsidP="000B2815">
            <w:pPr>
              <w:jc w:val="center"/>
              <w:rPr>
                <w:rFonts w:ascii="Times New Roman" w:hAnsi="Times New Roman" w:cs="Times New Roman"/>
                <w:sz w:val="24"/>
              </w:rPr>
            </w:pPr>
            <w:r>
              <w:rPr>
                <w:rFonts w:ascii="Times New Roman" w:hAnsi="Times New Roman" w:cs="Times New Roman"/>
                <w:sz w:val="24"/>
              </w:rPr>
              <w:t>3</w:t>
            </w:r>
          </w:p>
        </w:tc>
      </w:tr>
      <w:tr w:rsidR="002D2768" w:rsidRPr="007F43B5" w:rsidTr="00471634">
        <w:tc>
          <w:tcPr>
            <w:tcW w:w="534" w:type="dxa"/>
          </w:tcPr>
          <w:p w:rsidR="002D2768" w:rsidRDefault="002D2768" w:rsidP="00471634">
            <w:pPr>
              <w:jc w:val="center"/>
              <w:rPr>
                <w:rFonts w:ascii="Times New Roman" w:hAnsi="Times New Roman" w:cs="Times New Roman"/>
                <w:sz w:val="24"/>
              </w:rPr>
            </w:pPr>
            <w:r>
              <w:rPr>
                <w:rFonts w:ascii="Times New Roman" w:hAnsi="Times New Roman" w:cs="Times New Roman"/>
                <w:sz w:val="24"/>
              </w:rPr>
              <w:t>10</w:t>
            </w:r>
          </w:p>
        </w:tc>
        <w:tc>
          <w:tcPr>
            <w:tcW w:w="4251" w:type="dxa"/>
          </w:tcPr>
          <w:p w:rsidR="002D2768" w:rsidRPr="00A53276" w:rsidRDefault="002D2768" w:rsidP="00471634">
            <w:pPr>
              <w:rPr>
                <w:rFonts w:ascii="Times New Roman" w:hAnsi="Times New Roman" w:cs="Times New Roman"/>
                <w:sz w:val="28"/>
                <w:szCs w:val="28"/>
              </w:rPr>
            </w:pPr>
            <w:r w:rsidRPr="00A53276">
              <w:rPr>
                <w:rFonts w:ascii="Times New Roman" w:hAnsi="Times New Roman" w:cs="Times New Roman"/>
                <w:sz w:val="28"/>
                <w:szCs w:val="28"/>
              </w:rPr>
              <w:t>Лесо-лугово-болотный</w:t>
            </w:r>
          </w:p>
        </w:tc>
        <w:tc>
          <w:tcPr>
            <w:tcW w:w="2393" w:type="dxa"/>
          </w:tcPr>
          <w:p w:rsidR="002D2768" w:rsidRDefault="002D2768" w:rsidP="00471634">
            <w:pPr>
              <w:jc w:val="center"/>
              <w:rPr>
                <w:rFonts w:ascii="Times New Roman" w:hAnsi="Times New Roman" w:cs="Times New Roman"/>
                <w:sz w:val="24"/>
              </w:rPr>
            </w:pPr>
            <w:r>
              <w:rPr>
                <w:rFonts w:ascii="Times New Roman" w:hAnsi="Times New Roman" w:cs="Times New Roman"/>
                <w:sz w:val="24"/>
              </w:rPr>
              <w:t>1</w:t>
            </w:r>
          </w:p>
        </w:tc>
        <w:tc>
          <w:tcPr>
            <w:tcW w:w="2393" w:type="dxa"/>
          </w:tcPr>
          <w:p w:rsidR="002D2768" w:rsidRDefault="000B2815" w:rsidP="00471634">
            <w:pPr>
              <w:jc w:val="center"/>
              <w:rPr>
                <w:rFonts w:ascii="Times New Roman" w:hAnsi="Times New Roman" w:cs="Times New Roman"/>
                <w:sz w:val="24"/>
              </w:rPr>
            </w:pPr>
            <w:r>
              <w:rPr>
                <w:rFonts w:ascii="Times New Roman" w:hAnsi="Times New Roman" w:cs="Times New Roman"/>
                <w:sz w:val="24"/>
              </w:rPr>
              <w:t>2</w:t>
            </w:r>
          </w:p>
        </w:tc>
      </w:tr>
    </w:tbl>
    <w:p w:rsidR="002D2768" w:rsidRPr="00E36F11" w:rsidRDefault="001560F9" w:rsidP="001560F9">
      <w:pPr>
        <w:ind w:firstLine="708"/>
        <w:jc w:val="both"/>
        <w:rPr>
          <w:rFonts w:ascii="Times New Roman" w:hAnsi="Times New Roman" w:cs="Times New Roman"/>
          <w:sz w:val="28"/>
        </w:rPr>
      </w:pPr>
      <w:r>
        <w:rPr>
          <w:rFonts w:ascii="Times New Roman" w:hAnsi="Times New Roman" w:cs="Times New Roman"/>
          <w:sz w:val="28"/>
        </w:rPr>
        <w:t>В</w:t>
      </w:r>
      <w:r w:rsidRPr="001560F9">
        <w:rPr>
          <w:rFonts w:ascii="Times New Roman" w:hAnsi="Times New Roman" w:cs="Times New Roman"/>
          <w:sz w:val="28"/>
        </w:rPr>
        <w:t>стречаемость</w:t>
      </w:r>
      <w:r>
        <w:rPr>
          <w:rFonts w:ascii="Times New Roman" w:hAnsi="Times New Roman" w:cs="Times New Roman"/>
          <w:sz w:val="28"/>
        </w:rPr>
        <w:t xml:space="preserve"> видов оценивалась частотой встречаемости </w:t>
      </w:r>
      <w:r w:rsidR="00B51DE6">
        <w:rPr>
          <w:rFonts w:ascii="Times New Roman" w:hAnsi="Times New Roman" w:cs="Times New Roman"/>
          <w:sz w:val="28"/>
        </w:rPr>
        <w:t xml:space="preserve">(%) </w:t>
      </w:r>
      <w:r>
        <w:rPr>
          <w:rFonts w:ascii="Times New Roman" w:hAnsi="Times New Roman" w:cs="Times New Roman"/>
          <w:sz w:val="28"/>
        </w:rPr>
        <w:t xml:space="preserve">в собранных образцах. Набольшую встречаемость имеют лесные виды </w:t>
      </w:r>
      <w:r w:rsidRPr="001560F9">
        <w:rPr>
          <w:rFonts w:ascii="Times New Roman" w:eastAsia="Times New Roman" w:hAnsi="Times New Roman" w:cs="Times New Roman"/>
          <w:i/>
          <w:color w:val="000000"/>
          <w:sz w:val="28"/>
          <w:szCs w:val="28"/>
          <w:lang w:val="en-US" w:eastAsia="ru-RU"/>
        </w:rPr>
        <w:t>Brachythecium</w:t>
      </w:r>
      <w:r w:rsidRPr="001560F9">
        <w:rPr>
          <w:rFonts w:ascii="Times New Roman" w:eastAsia="Times New Roman" w:hAnsi="Times New Roman" w:cs="Times New Roman"/>
          <w:i/>
          <w:color w:val="000000"/>
          <w:sz w:val="28"/>
          <w:szCs w:val="28"/>
          <w:lang w:eastAsia="ru-RU"/>
        </w:rPr>
        <w:t xml:space="preserve"> </w:t>
      </w:r>
      <w:r w:rsidRPr="001560F9">
        <w:rPr>
          <w:rFonts w:ascii="Times New Roman" w:eastAsia="Times New Roman" w:hAnsi="Times New Roman" w:cs="Times New Roman"/>
          <w:i/>
          <w:color w:val="000000"/>
          <w:sz w:val="28"/>
          <w:szCs w:val="28"/>
          <w:lang w:val="en-US" w:eastAsia="ru-RU"/>
        </w:rPr>
        <w:t>curtum</w:t>
      </w:r>
      <w:r>
        <w:rPr>
          <w:rFonts w:ascii="Times New Roman" w:eastAsia="Times New Roman" w:hAnsi="Times New Roman" w:cs="Times New Roman"/>
          <w:i/>
          <w:color w:val="000000"/>
          <w:sz w:val="28"/>
          <w:szCs w:val="28"/>
          <w:lang w:eastAsia="ru-RU"/>
        </w:rPr>
        <w:t xml:space="preserve"> </w:t>
      </w:r>
      <w:r w:rsidRPr="001560F9">
        <w:rPr>
          <w:rFonts w:ascii="Times New Roman" w:eastAsia="Times New Roman" w:hAnsi="Times New Roman" w:cs="Times New Roman"/>
          <w:color w:val="000000"/>
          <w:sz w:val="28"/>
          <w:szCs w:val="28"/>
          <w:lang w:eastAsia="ru-RU"/>
        </w:rPr>
        <w:t>(</w:t>
      </w:r>
      <w:r w:rsidR="00E36F11">
        <w:rPr>
          <w:rFonts w:ascii="Times New Roman" w:eastAsia="Times New Roman" w:hAnsi="Times New Roman" w:cs="Times New Roman"/>
          <w:color w:val="000000"/>
          <w:sz w:val="28"/>
          <w:szCs w:val="28"/>
          <w:lang w:eastAsia="ru-RU"/>
        </w:rPr>
        <w:t>38</w:t>
      </w:r>
      <w:r w:rsidRPr="001560F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1560F9">
        <w:rPr>
          <w:rFonts w:ascii="Times New Roman" w:eastAsia="Times New Roman" w:hAnsi="Times New Roman" w:cs="Times New Roman"/>
          <w:i/>
          <w:color w:val="000000"/>
          <w:sz w:val="28"/>
          <w:szCs w:val="28"/>
          <w:lang w:val="en-US" w:eastAsia="ru-RU"/>
        </w:rPr>
        <w:t>Callicladium</w:t>
      </w:r>
      <w:r w:rsidRPr="001560F9">
        <w:rPr>
          <w:rFonts w:ascii="Times New Roman" w:eastAsia="Times New Roman" w:hAnsi="Times New Roman" w:cs="Times New Roman"/>
          <w:i/>
          <w:color w:val="000000"/>
          <w:sz w:val="28"/>
          <w:szCs w:val="28"/>
          <w:lang w:eastAsia="ru-RU"/>
        </w:rPr>
        <w:t xml:space="preserve"> </w:t>
      </w:r>
      <w:r w:rsidRPr="001560F9">
        <w:rPr>
          <w:rFonts w:ascii="Times New Roman" w:eastAsia="Times New Roman" w:hAnsi="Times New Roman" w:cs="Times New Roman"/>
          <w:i/>
          <w:color w:val="000000"/>
          <w:sz w:val="28"/>
          <w:szCs w:val="28"/>
          <w:lang w:val="en-US" w:eastAsia="ru-RU"/>
        </w:rPr>
        <w:t>haldanianum</w:t>
      </w:r>
      <w:r>
        <w:rPr>
          <w:rFonts w:ascii="Times New Roman" w:eastAsia="Times New Roman" w:hAnsi="Times New Roman" w:cs="Times New Roman"/>
          <w:i/>
          <w:iCs/>
          <w:sz w:val="28"/>
          <w:szCs w:val="28"/>
          <w:lang w:eastAsia="ru-RU"/>
        </w:rPr>
        <w:t xml:space="preserve"> </w:t>
      </w:r>
      <w:r w:rsidRPr="001560F9">
        <w:rPr>
          <w:rFonts w:ascii="Times New Roman" w:eastAsia="Times New Roman" w:hAnsi="Times New Roman" w:cs="Times New Roman"/>
          <w:iCs/>
          <w:sz w:val="28"/>
          <w:szCs w:val="28"/>
          <w:lang w:eastAsia="ru-RU"/>
        </w:rPr>
        <w:t>(</w:t>
      </w:r>
      <w:r w:rsidR="00E36F11">
        <w:rPr>
          <w:rFonts w:ascii="Times New Roman" w:eastAsia="Times New Roman" w:hAnsi="Times New Roman" w:cs="Times New Roman"/>
          <w:iCs/>
          <w:sz w:val="28"/>
          <w:szCs w:val="28"/>
          <w:lang w:eastAsia="ru-RU"/>
        </w:rPr>
        <w:t>29</w:t>
      </w:r>
      <w:r w:rsidRPr="001560F9">
        <w:rPr>
          <w:rFonts w:ascii="Times New Roman" w:eastAsia="Times New Roman" w:hAnsi="Times New Roman" w:cs="Times New Roman"/>
          <w:iCs/>
          <w:sz w:val="28"/>
          <w:szCs w:val="28"/>
          <w:lang w:eastAsia="ru-RU"/>
        </w:rPr>
        <w:t>%)</w:t>
      </w:r>
      <w:r>
        <w:rPr>
          <w:rFonts w:ascii="Times New Roman" w:eastAsia="Times New Roman" w:hAnsi="Times New Roman" w:cs="Times New Roman"/>
          <w:i/>
          <w:iCs/>
          <w:sz w:val="28"/>
          <w:szCs w:val="28"/>
          <w:lang w:eastAsia="ru-RU"/>
        </w:rPr>
        <w:t>,</w:t>
      </w:r>
      <w:r w:rsidRPr="001560F9">
        <w:rPr>
          <w:rFonts w:ascii="Times New Roman" w:eastAsia="Times New Roman" w:hAnsi="Times New Roman" w:cs="Times New Roman"/>
          <w:i/>
          <w:iCs/>
          <w:sz w:val="28"/>
          <w:szCs w:val="28"/>
          <w:lang w:eastAsia="ru-RU"/>
        </w:rPr>
        <w:t xml:space="preserve"> </w:t>
      </w:r>
      <w:r w:rsidRPr="001560F9">
        <w:rPr>
          <w:rFonts w:ascii="Times New Roman" w:eastAsia="Times New Roman" w:hAnsi="Times New Roman" w:cs="Times New Roman"/>
          <w:i/>
          <w:iCs/>
          <w:sz w:val="28"/>
          <w:szCs w:val="28"/>
          <w:lang w:val="en-US" w:eastAsia="ru-RU"/>
        </w:rPr>
        <w:t>Sanionia</w:t>
      </w:r>
      <w:r w:rsidRPr="001560F9">
        <w:rPr>
          <w:rFonts w:ascii="Times New Roman" w:eastAsia="Times New Roman" w:hAnsi="Times New Roman" w:cs="Times New Roman"/>
          <w:i/>
          <w:iCs/>
          <w:sz w:val="28"/>
          <w:szCs w:val="28"/>
          <w:lang w:eastAsia="ru-RU"/>
        </w:rPr>
        <w:t xml:space="preserve"> </w:t>
      </w:r>
      <w:r w:rsidRPr="001560F9">
        <w:rPr>
          <w:rFonts w:ascii="Times New Roman" w:eastAsia="Times New Roman" w:hAnsi="Times New Roman" w:cs="Times New Roman"/>
          <w:i/>
          <w:iCs/>
          <w:sz w:val="28"/>
          <w:szCs w:val="28"/>
          <w:lang w:val="en-US" w:eastAsia="ru-RU"/>
        </w:rPr>
        <w:t>uncinata</w:t>
      </w:r>
      <w:r>
        <w:rPr>
          <w:rFonts w:ascii="Times New Roman" w:eastAsia="Times New Roman" w:hAnsi="Times New Roman" w:cs="Times New Roman"/>
          <w:i/>
          <w:iCs/>
          <w:sz w:val="28"/>
          <w:szCs w:val="28"/>
          <w:lang w:eastAsia="ru-RU"/>
        </w:rPr>
        <w:t xml:space="preserve"> </w:t>
      </w:r>
      <w:r w:rsidRPr="001560F9">
        <w:rPr>
          <w:rFonts w:ascii="Times New Roman" w:eastAsia="Times New Roman" w:hAnsi="Times New Roman" w:cs="Times New Roman"/>
          <w:iCs/>
          <w:sz w:val="28"/>
          <w:szCs w:val="28"/>
          <w:lang w:eastAsia="ru-RU"/>
        </w:rPr>
        <w:t>(</w:t>
      </w:r>
      <w:r w:rsidR="00E36F11">
        <w:rPr>
          <w:rFonts w:ascii="Times New Roman" w:eastAsia="Times New Roman" w:hAnsi="Times New Roman" w:cs="Times New Roman"/>
          <w:iCs/>
          <w:sz w:val="28"/>
          <w:szCs w:val="28"/>
          <w:lang w:eastAsia="ru-RU"/>
        </w:rPr>
        <w:t>28</w:t>
      </w:r>
      <w:r w:rsidRPr="001560F9">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 xml:space="preserve">, </w:t>
      </w:r>
      <w:r w:rsidR="00E36F11" w:rsidRPr="00E36F11">
        <w:rPr>
          <w:rFonts w:ascii="Times New Roman" w:eastAsia="Times New Roman" w:hAnsi="Times New Roman" w:cs="Times New Roman"/>
          <w:i/>
          <w:color w:val="000000"/>
          <w:sz w:val="28"/>
          <w:szCs w:val="28"/>
          <w:lang w:val="en-US" w:eastAsia="ru-RU"/>
        </w:rPr>
        <w:t>Plagiothecium</w:t>
      </w:r>
      <w:r w:rsidR="00E36F11" w:rsidRPr="00E36F11">
        <w:rPr>
          <w:rFonts w:ascii="Times New Roman" w:eastAsia="Times New Roman" w:hAnsi="Times New Roman" w:cs="Times New Roman"/>
          <w:i/>
          <w:color w:val="000000"/>
          <w:sz w:val="28"/>
          <w:szCs w:val="28"/>
          <w:lang w:eastAsia="ru-RU"/>
        </w:rPr>
        <w:t xml:space="preserve"> </w:t>
      </w:r>
      <w:r w:rsidR="00E36F11" w:rsidRPr="00E36F11">
        <w:rPr>
          <w:rFonts w:ascii="Times New Roman" w:eastAsia="Times New Roman" w:hAnsi="Times New Roman" w:cs="Times New Roman"/>
          <w:i/>
          <w:color w:val="000000"/>
          <w:sz w:val="28"/>
          <w:szCs w:val="28"/>
          <w:lang w:val="en-US" w:eastAsia="ru-RU"/>
        </w:rPr>
        <w:t>denticulatum</w:t>
      </w:r>
      <w:r w:rsidR="00E36F11">
        <w:rPr>
          <w:rFonts w:ascii="Times New Roman" w:eastAsia="Times New Roman" w:hAnsi="Times New Roman" w:cs="Times New Roman"/>
          <w:i/>
          <w:color w:val="000000"/>
          <w:sz w:val="28"/>
          <w:szCs w:val="28"/>
          <w:lang w:eastAsia="ru-RU"/>
        </w:rPr>
        <w:t xml:space="preserve"> </w:t>
      </w:r>
      <w:r w:rsidR="00E36F11">
        <w:rPr>
          <w:rFonts w:ascii="Times New Roman" w:eastAsia="Times New Roman" w:hAnsi="Times New Roman" w:cs="Times New Roman"/>
          <w:color w:val="000000"/>
          <w:sz w:val="28"/>
          <w:szCs w:val="28"/>
          <w:lang w:eastAsia="ru-RU"/>
        </w:rPr>
        <w:t>(21%) и др.</w:t>
      </w:r>
    </w:p>
    <w:p w:rsidR="00E843AF" w:rsidRPr="00F6464C" w:rsidRDefault="00907C7A" w:rsidP="00E843AF">
      <w:pPr>
        <w:pStyle w:val="1"/>
        <w:spacing w:before="0" w:line="240" w:lineRule="auto"/>
        <w:jc w:val="center"/>
      </w:pPr>
      <w:r w:rsidRPr="00907C7A">
        <w:rPr>
          <w:noProof/>
          <w:lang w:eastAsia="ru-RU"/>
        </w:rPr>
        <w:lastRenderedPageBreak/>
        <w:drawing>
          <wp:inline distT="0" distB="0" distL="0" distR="0">
            <wp:extent cx="5753100" cy="44196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7C7A" w:rsidRPr="007F43B5" w:rsidRDefault="00907C7A" w:rsidP="00907C7A">
      <w:pPr>
        <w:pStyle w:val="1"/>
        <w:spacing w:before="0" w:line="240" w:lineRule="auto"/>
        <w:jc w:val="center"/>
      </w:pPr>
      <w:r w:rsidRPr="00907C7A">
        <w:rPr>
          <w:rFonts w:ascii="Times New Roman" w:hAnsi="Times New Roman" w:cs="Times New Roman"/>
          <w:b w:val="0"/>
          <w:color w:val="auto"/>
        </w:rPr>
        <w:t>Рис. 4</w:t>
      </w:r>
      <w:r>
        <w:rPr>
          <w:rFonts w:ascii="Times New Roman" w:hAnsi="Times New Roman" w:cs="Times New Roman"/>
        </w:rPr>
        <w:t xml:space="preserve"> </w:t>
      </w:r>
      <w:r>
        <w:rPr>
          <w:rFonts w:ascii="Times New Roman" w:hAnsi="Times New Roman"/>
          <w:b w:val="0"/>
          <w:color w:val="auto"/>
        </w:rPr>
        <w:t>Структура бриофлоры болотных массивов по фитоценотической приуроченности</w:t>
      </w:r>
    </w:p>
    <w:p w:rsidR="009E0573" w:rsidRDefault="009E0573" w:rsidP="00D705A0">
      <w:pPr>
        <w:spacing w:after="0"/>
        <w:ind w:firstLine="708"/>
        <w:jc w:val="both"/>
        <w:rPr>
          <w:rFonts w:ascii="Times New Roman" w:hAnsi="Times New Roman" w:cs="Times New Roman"/>
          <w:sz w:val="28"/>
        </w:rPr>
      </w:pPr>
      <w:r>
        <w:rPr>
          <w:rFonts w:ascii="Times New Roman" w:hAnsi="Times New Roman" w:cs="Times New Roman"/>
          <w:sz w:val="28"/>
        </w:rPr>
        <w:t>Болотные и лесо-болотные виды</w:t>
      </w:r>
      <w:r w:rsidR="00C43988" w:rsidRPr="00F6464C">
        <w:rPr>
          <w:rFonts w:ascii="Times New Roman" w:hAnsi="Times New Roman" w:cs="Times New Roman"/>
          <w:sz w:val="28"/>
        </w:rPr>
        <w:t xml:space="preserve"> представлен</w:t>
      </w:r>
      <w:r w:rsidR="00C449FE" w:rsidRPr="00F6464C">
        <w:rPr>
          <w:rFonts w:ascii="Times New Roman" w:hAnsi="Times New Roman" w:cs="Times New Roman"/>
          <w:sz w:val="28"/>
        </w:rPr>
        <w:t>ы</w:t>
      </w:r>
      <w:r w:rsidR="00C43988" w:rsidRPr="00F6464C">
        <w:rPr>
          <w:rFonts w:ascii="Times New Roman" w:hAnsi="Times New Roman" w:cs="Times New Roman"/>
          <w:sz w:val="28"/>
        </w:rPr>
        <w:t xml:space="preserve"> в основном сфагновыми мхами, среди них наиболее обычны </w:t>
      </w:r>
      <w:r w:rsidR="00C449FE" w:rsidRPr="00F6464C">
        <w:rPr>
          <w:rFonts w:ascii="Times New Roman" w:hAnsi="Times New Roman" w:cs="Times New Roman"/>
          <w:i/>
          <w:iCs/>
          <w:sz w:val="28"/>
          <w:szCs w:val="28"/>
          <w:lang w:val="en-US"/>
        </w:rPr>
        <w:t>Sphagnum</w:t>
      </w:r>
      <w:r w:rsidR="00C449FE" w:rsidRPr="00F6464C">
        <w:rPr>
          <w:rFonts w:ascii="Times New Roman" w:hAnsi="Times New Roman" w:cs="Times New Roman"/>
          <w:i/>
          <w:iCs/>
          <w:sz w:val="28"/>
          <w:szCs w:val="28"/>
        </w:rPr>
        <w:t xml:space="preserve"> </w:t>
      </w:r>
      <w:r w:rsidR="00C449FE" w:rsidRPr="00F6464C">
        <w:rPr>
          <w:rFonts w:ascii="Times New Roman" w:hAnsi="Times New Roman" w:cs="Times New Roman"/>
          <w:i/>
          <w:iCs/>
          <w:sz w:val="28"/>
          <w:szCs w:val="28"/>
          <w:lang w:val="en-US"/>
        </w:rPr>
        <w:t>centrale</w:t>
      </w:r>
      <w:r w:rsidR="00C43988" w:rsidRPr="00F6464C">
        <w:rPr>
          <w:rFonts w:ascii="Times New Roman" w:hAnsi="Times New Roman" w:cs="Times New Roman"/>
          <w:sz w:val="28"/>
        </w:rPr>
        <w:t xml:space="preserve">, </w:t>
      </w:r>
      <w:r w:rsidR="004313E4" w:rsidRPr="00F6464C">
        <w:rPr>
          <w:rFonts w:ascii="Times New Roman" w:hAnsi="Times New Roman" w:cs="Times New Roman"/>
          <w:i/>
          <w:iCs/>
          <w:sz w:val="28"/>
          <w:szCs w:val="28"/>
          <w:lang w:val="en-US"/>
        </w:rPr>
        <w:t>Sphagnum</w:t>
      </w:r>
      <w:r w:rsidR="004313E4" w:rsidRPr="00F6464C">
        <w:rPr>
          <w:rFonts w:ascii="Times New Roman" w:hAnsi="Times New Roman" w:cs="Times New Roman"/>
          <w:i/>
          <w:iCs/>
          <w:sz w:val="28"/>
          <w:szCs w:val="28"/>
        </w:rPr>
        <w:t xml:space="preserve"> </w:t>
      </w:r>
      <w:r w:rsidR="004313E4" w:rsidRPr="00F6464C">
        <w:rPr>
          <w:rFonts w:ascii="Times New Roman" w:hAnsi="Times New Roman" w:cs="Times New Roman"/>
          <w:i/>
          <w:iCs/>
          <w:sz w:val="28"/>
          <w:szCs w:val="28"/>
          <w:lang w:val="en-US"/>
        </w:rPr>
        <w:t>girgensohnii</w:t>
      </w:r>
      <w:r w:rsidR="00C43988" w:rsidRPr="00F6464C">
        <w:rPr>
          <w:rFonts w:ascii="Times New Roman" w:hAnsi="Times New Roman" w:cs="Times New Roman"/>
          <w:sz w:val="28"/>
        </w:rPr>
        <w:t xml:space="preserve">, </w:t>
      </w:r>
      <w:r w:rsidR="00C43988" w:rsidRPr="00F6464C">
        <w:rPr>
          <w:rFonts w:ascii="Times New Roman" w:hAnsi="Times New Roman" w:cs="Times New Roman"/>
          <w:i/>
          <w:sz w:val="28"/>
        </w:rPr>
        <w:t>Sphagnum russowii</w:t>
      </w:r>
      <w:r w:rsidR="00C43988" w:rsidRPr="00F6464C">
        <w:rPr>
          <w:rFonts w:ascii="Times New Roman" w:hAnsi="Times New Roman" w:cs="Times New Roman"/>
          <w:sz w:val="28"/>
        </w:rPr>
        <w:t>.</w:t>
      </w:r>
    </w:p>
    <w:p w:rsidR="009E0573" w:rsidRPr="00F6464C" w:rsidRDefault="00C43988" w:rsidP="009E0573">
      <w:pPr>
        <w:spacing w:after="0"/>
        <w:ind w:firstLine="708"/>
        <w:jc w:val="both"/>
        <w:rPr>
          <w:rFonts w:ascii="Times New Roman" w:hAnsi="Times New Roman" w:cs="Times New Roman"/>
          <w:i/>
          <w:sz w:val="28"/>
          <w:szCs w:val="28"/>
        </w:rPr>
      </w:pPr>
      <w:r w:rsidRPr="00F6464C">
        <w:rPr>
          <w:rFonts w:ascii="Times New Roman" w:hAnsi="Times New Roman" w:cs="Times New Roman"/>
          <w:sz w:val="28"/>
        </w:rPr>
        <w:t xml:space="preserve"> </w:t>
      </w:r>
      <w:r w:rsidR="009E0573" w:rsidRPr="00F6464C">
        <w:rPr>
          <w:rFonts w:ascii="Times New Roman" w:hAnsi="Times New Roman" w:cs="Times New Roman"/>
          <w:sz w:val="28"/>
        </w:rPr>
        <w:t xml:space="preserve">Особенностью эколого-фитоценотического спектра является то, что </w:t>
      </w:r>
      <w:r w:rsidR="009E0573">
        <w:rPr>
          <w:rFonts w:ascii="Times New Roman" w:hAnsi="Times New Roman" w:cs="Times New Roman"/>
          <w:sz w:val="28"/>
        </w:rPr>
        <w:t>третье</w:t>
      </w:r>
      <w:r w:rsidR="009E0573" w:rsidRPr="00F6464C">
        <w:rPr>
          <w:rFonts w:ascii="Times New Roman" w:hAnsi="Times New Roman" w:cs="Times New Roman"/>
          <w:sz w:val="28"/>
        </w:rPr>
        <w:t xml:space="preserve"> место по числу видов занимает группа эвритопных мхов (10 видов, </w:t>
      </w:r>
      <w:r w:rsidR="009E0573">
        <w:rPr>
          <w:rFonts w:ascii="Times New Roman" w:hAnsi="Times New Roman" w:cs="Times New Roman"/>
          <w:sz w:val="28"/>
        </w:rPr>
        <w:t>17</w:t>
      </w:r>
      <w:r w:rsidR="009E0573" w:rsidRPr="00F6464C">
        <w:rPr>
          <w:rFonts w:ascii="Times New Roman" w:hAnsi="Times New Roman" w:cs="Times New Roman"/>
          <w:sz w:val="28"/>
        </w:rPr>
        <w:t xml:space="preserve">%). В этой группе наиболее часто встречающиеся виды – </w:t>
      </w:r>
      <w:r w:rsidR="009E0573" w:rsidRPr="00F6464C">
        <w:rPr>
          <w:rFonts w:ascii="Times New Roman" w:hAnsi="Times New Roman" w:cs="Times New Roman"/>
          <w:i/>
          <w:sz w:val="28"/>
          <w:szCs w:val="28"/>
        </w:rPr>
        <w:t>Aulacomnium palustre, Bryum caespiticium, Amblystegium serpens.</w:t>
      </w:r>
    </w:p>
    <w:p w:rsidR="00DD01D5" w:rsidRPr="00F6464C" w:rsidRDefault="00D705A0" w:rsidP="00D705A0">
      <w:pPr>
        <w:spacing w:after="0"/>
        <w:ind w:firstLine="708"/>
        <w:jc w:val="both"/>
        <w:rPr>
          <w:rFonts w:ascii="Times New Roman" w:hAnsi="Times New Roman" w:cs="Times New Roman"/>
          <w:sz w:val="28"/>
          <w:szCs w:val="28"/>
        </w:rPr>
      </w:pPr>
      <w:r w:rsidRPr="00F6464C">
        <w:rPr>
          <w:rFonts w:ascii="Times New Roman" w:hAnsi="Times New Roman" w:cs="Times New Roman"/>
          <w:sz w:val="28"/>
        </w:rPr>
        <w:t>В равной степени представлены лугово-болотные, петрофильно-лесные и синузии почвенных обнажений (по 3 вида, 5,6%). Синузии почвенных обнажений встречались на вывалах деревьев.</w:t>
      </w:r>
      <w:r w:rsidR="00DD01D5">
        <w:rPr>
          <w:rFonts w:ascii="Times New Roman" w:hAnsi="Times New Roman" w:cs="Times New Roman"/>
          <w:sz w:val="28"/>
        </w:rPr>
        <w:t xml:space="preserve"> </w:t>
      </w:r>
      <w:r w:rsidRPr="00F6464C">
        <w:rPr>
          <w:rFonts w:ascii="Times New Roman" w:hAnsi="Times New Roman" w:cs="Times New Roman"/>
          <w:sz w:val="28"/>
        </w:rPr>
        <w:t>Единственны</w:t>
      </w:r>
      <w:r w:rsidR="005C32E4">
        <w:rPr>
          <w:rFonts w:ascii="Times New Roman" w:hAnsi="Times New Roman" w:cs="Times New Roman"/>
          <w:sz w:val="28"/>
        </w:rPr>
        <w:t>м числом</w:t>
      </w:r>
      <w:r w:rsidRPr="00F6464C">
        <w:rPr>
          <w:rFonts w:ascii="Times New Roman" w:hAnsi="Times New Roman" w:cs="Times New Roman"/>
          <w:sz w:val="28"/>
        </w:rPr>
        <w:t xml:space="preserve"> </w:t>
      </w:r>
      <w:r w:rsidR="005C32E4">
        <w:rPr>
          <w:rFonts w:ascii="Times New Roman" w:hAnsi="Times New Roman" w:cs="Times New Roman"/>
          <w:sz w:val="28"/>
        </w:rPr>
        <w:t xml:space="preserve"> представлены лесо-степные виды</w:t>
      </w:r>
      <w:r w:rsidRPr="00F6464C">
        <w:rPr>
          <w:rFonts w:ascii="Times New Roman" w:hAnsi="Times New Roman" w:cs="Times New Roman"/>
          <w:sz w:val="28"/>
        </w:rPr>
        <w:t xml:space="preserve"> – </w:t>
      </w:r>
      <w:r w:rsidRPr="00F6464C">
        <w:rPr>
          <w:rFonts w:ascii="Times New Roman" w:hAnsi="Times New Roman" w:cs="Times New Roman"/>
          <w:i/>
          <w:sz w:val="28"/>
          <w:szCs w:val="28"/>
        </w:rPr>
        <w:t xml:space="preserve">Bryum pseudotriquetrum </w:t>
      </w:r>
      <w:r w:rsidR="005C32E4">
        <w:rPr>
          <w:rFonts w:ascii="Times New Roman" w:hAnsi="Times New Roman" w:cs="Times New Roman"/>
          <w:sz w:val="28"/>
          <w:szCs w:val="28"/>
        </w:rPr>
        <w:t xml:space="preserve">и лесо-лугово-болотные – </w:t>
      </w:r>
      <w:r w:rsidR="005C32E4" w:rsidRPr="00AA74C0">
        <w:rPr>
          <w:rFonts w:ascii="Times New Roman" w:hAnsi="Times New Roman" w:cs="Times New Roman"/>
          <w:i/>
          <w:color w:val="000000"/>
          <w:sz w:val="28"/>
          <w:szCs w:val="28"/>
        </w:rPr>
        <w:t>Hypnum lindbergii</w:t>
      </w:r>
      <w:r w:rsidR="005C32E4">
        <w:rPr>
          <w:rFonts w:ascii="Times New Roman" w:hAnsi="Times New Roman" w:cs="Times New Roman"/>
          <w:i/>
          <w:color w:val="000000"/>
          <w:sz w:val="28"/>
          <w:szCs w:val="28"/>
        </w:rPr>
        <w:t>.</w:t>
      </w:r>
    </w:p>
    <w:p w:rsidR="0045040D" w:rsidRPr="00F6464C" w:rsidRDefault="0045040D" w:rsidP="00690CC0">
      <w:pPr>
        <w:spacing w:after="0"/>
        <w:jc w:val="center"/>
        <w:rPr>
          <w:rFonts w:ascii="Times New Roman" w:hAnsi="Times New Roman" w:cs="Times New Roman"/>
          <w:b/>
          <w:sz w:val="28"/>
        </w:rPr>
      </w:pPr>
      <w:r w:rsidRPr="00F6464C">
        <w:rPr>
          <w:rFonts w:ascii="Times New Roman" w:hAnsi="Times New Roman" w:cs="Times New Roman"/>
          <w:b/>
          <w:sz w:val="28"/>
        </w:rPr>
        <w:t>4.4 Анализ субстратных групп</w:t>
      </w:r>
    </w:p>
    <w:p w:rsidR="00690CC0" w:rsidRPr="001C1661" w:rsidRDefault="00BF7C52" w:rsidP="00690CC0">
      <w:pPr>
        <w:spacing w:after="0"/>
        <w:ind w:firstLine="708"/>
        <w:jc w:val="both"/>
        <w:rPr>
          <w:rFonts w:ascii="Times New Roman" w:hAnsi="Times New Roman" w:cs="Times New Roman"/>
          <w:sz w:val="28"/>
        </w:rPr>
      </w:pPr>
      <w:r w:rsidRPr="00BF7C52">
        <w:rPr>
          <w:rFonts w:ascii="Times New Roman" w:hAnsi="Times New Roman" w:cs="Times New Roman"/>
          <w:sz w:val="28"/>
        </w:rPr>
        <w:t>Характер субстрата определяет распределение мохообразных в растительных сообществах.</w:t>
      </w:r>
      <w:r w:rsidRPr="00BF7C52">
        <w:rPr>
          <w:sz w:val="28"/>
        </w:rPr>
        <w:t xml:space="preserve"> </w:t>
      </w:r>
      <w:r w:rsidR="00690CC0" w:rsidRPr="00F6464C">
        <w:rPr>
          <w:rFonts w:ascii="Times New Roman" w:hAnsi="Times New Roman" w:cs="Times New Roman"/>
          <w:sz w:val="28"/>
        </w:rPr>
        <w:t xml:space="preserve">На территории болота выделено 4 субстратные группы бриофитов: эпигейные мхи, эпиксилы, эпифиты, эпилиты (рис. </w:t>
      </w:r>
      <w:r w:rsidR="00253ED0">
        <w:rPr>
          <w:rFonts w:ascii="Times New Roman" w:hAnsi="Times New Roman" w:cs="Times New Roman"/>
          <w:sz w:val="28"/>
        </w:rPr>
        <w:t>5</w:t>
      </w:r>
      <w:r w:rsidR="00690CC0" w:rsidRPr="00F6464C">
        <w:rPr>
          <w:rFonts w:ascii="Times New Roman" w:hAnsi="Times New Roman" w:cs="Times New Roman"/>
          <w:sz w:val="28"/>
        </w:rPr>
        <w:t>).</w:t>
      </w:r>
      <w:r w:rsidR="001C1661">
        <w:rPr>
          <w:rFonts w:ascii="Times New Roman" w:hAnsi="Times New Roman" w:cs="Times New Roman"/>
          <w:sz w:val="28"/>
        </w:rPr>
        <w:t xml:space="preserve"> </w:t>
      </w:r>
      <w:r w:rsidR="001C1661" w:rsidRPr="001C1661">
        <w:rPr>
          <w:rFonts w:ascii="Times New Roman" w:hAnsi="Times New Roman" w:cs="Times New Roman"/>
          <w:sz w:val="28"/>
          <w:szCs w:val="28"/>
        </w:rPr>
        <w:t xml:space="preserve">При анализе субстратной приуроченности бриофитов необходимо принять во </w:t>
      </w:r>
      <w:r w:rsidR="001C1661" w:rsidRPr="001C1661">
        <w:rPr>
          <w:rFonts w:ascii="Times New Roman" w:hAnsi="Times New Roman" w:cs="Times New Roman"/>
          <w:sz w:val="28"/>
          <w:szCs w:val="28"/>
        </w:rPr>
        <w:lastRenderedPageBreak/>
        <w:t>внимание, что многие виды способны произрастать на разных типах субстратов</w:t>
      </w:r>
      <w:r w:rsidR="001C1661">
        <w:rPr>
          <w:rFonts w:ascii="Times New Roman" w:hAnsi="Times New Roman" w:cs="Times New Roman"/>
          <w:sz w:val="28"/>
          <w:szCs w:val="28"/>
        </w:rPr>
        <w:t xml:space="preserve"> (Баишева, 2018).</w:t>
      </w:r>
    </w:p>
    <w:p w:rsidR="0045040D" w:rsidRPr="00F6464C" w:rsidRDefault="00690CC0" w:rsidP="0045040D">
      <w:pPr>
        <w:spacing w:line="360" w:lineRule="auto"/>
        <w:jc w:val="center"/>
        <w:rPr>
          <w:rFonts w:ascii="Times New Roman" w:hAnsi="Times New Roman" w:cs="Times New Roman"/>
          <w:b/>
          <w:sz w:val="28"/>
        </w:rPr>
      </w:pPr>
      <w:r w:rsidRPr="00F6464C">
        <w:rPr>
          <w:rFonts w:ascii="Times New Roman" w:hAnsi="Times New Roman" w:cs="Times New Roman"/>
          <w:b/>
          <w:noProof/>
          <w:sz w:val="28"/>
          <w:lang w:eastAsia="ru-RU"/>
        </w:rPr>
        <w:drawing>
          <wp:inline distT="0" distB="0" distL="0" distR="0">
            <wp:extent cx="5480050" cy="2552700"/>
            <wp:effectExtent l="19050" t="0" r="2540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0CC0" w:rsidRPr="00F6464C" w:rsidRDefault="00690CC0" w:rsidP="00690CC0">
      <w:pPr>
        <w:jc w:val="center"/>
        <w:rPr>
          <w:rFonts w:ascii="Times New Roman" w:hAnsi="Times New Roman" w:cs="Times New Roman"/>
          <w:color w:val="000000"/>
          <w:sz w:val="28"/>
        </w:rPr>
      </w:pPr>
      <w:r w:rsidRPr="00F6464C">
        <w:rPr>
          <w:rFonts w:ascii="Times New Roman" w:hAnsi="Times New Roman" w:cs="Times New Roman"/>
          <w:color w:val="000000"/>
          <w:sz w:val="28"/>
        </w:rPr>
        <w:t xml:space="preserve">Рис. </w:t>
      </w:r>
      <w:r w:rsidR="00253ED0">
        <w:rPr>
          <w:rFonts w:ascii="Times New Roman" w:hAnsi="Times New Roman" w:cs="Times New Roman"/>
          <w:color w:val="000000"/>
          <w:sz w:val="28"/>
        </w:rPr>
        <w:t>5</w:t>
      </w:r>
      <w:r w:rsidRPr="00F6464C">
        <w:rPr>
          <w:rFonts w:ascii="Times New Roman" w:hAnsi="Times New Roman" w:cs="Times New Roman"/>
          <w:color w:val="000000"/>
          <w:sz w:val="28"/>
        </w:rPr>
        <w:t xml:space="preserve">. </w:t>
      </w:r>
      <w:r w:rsidRPr="00757516">
        <w:rPr>
          <w:rFonts w:ascii="Times New Roman" w:hAnsi="Times New Roman" w:cs="Times New Roman"/>
          <w:color w:val="000000"/>
          <w:sz w:val="28"/>
        </w:rPr>
        <w:t>Соотношение субстратных групп бриофитов</w:t>
      </w:r>
      <w:r w:rsidRPr="00757516">
        <w:rPr>
          <w:rFonts w:ascii="Times New Roman" w:hAnsi="Times New Roman" w:cs="Times New Roman"/>
          <w:sz w:val="28"/>
        </w:rPr>
        <w:t xml:space="preserve"> </w:t>
      </w:r>
      <w:r w:rsidRPr="00757516">
        <w:rPr>
          <w:rFonts w:ascii="Times New Roman" w:hAnsi="Times New Roman" w:cs="Times New Roman"/>
          <w:color w:val="000000"/>
          <w:sz w:val="28"/>
        </w:rPr>
        <w:t>реликтового болота ООПТ «Черняевский лес»</w:t>
      </w:r>
    </w:p>
    <w:p w:rsidR="00F92D52" w:rsidRPr="00F6464C" w:rsidRDefault="00F92D52" w:rsidP="00A43FA6">
      <w:pPr>
        <w:spacing w:after="0"/>
        <w:ind w:firstLine="708"/>
        <w:jc w:val="both"/>
        <w:rPr>
          <w:rFonts w:ascii="Times New Roman" w:hAnsi="Times New Roman" w:cs="Times New Roman"/>
          <w:color w:val="000000"/>
          <w:sz w:val="28"/>
        </w:rPr>
      </w:pPr>
      <w:r w:rsidRPr="00F6464C">
        <w:rPr>
          <w:rFonts w:ascii="Times New Roman" w:hAnsi="Times New Roman" w:cs="Times New Roman"/>
          <w:color w:val="000000"/>
          <w:sz w:val="28"/>
        </w:rPr>
        <w:t>Среди субстратных групп бриофитов наиболее многочисленна группа эпигейных мхов (</w:t>
      </w:r>
      <w:r w:rsidR="00471634">
        <w:rPr>
          <w:rFonts w:ascii="Times New Roman" w:hAnsi="Times New Roman" w:cs="Times New Roman"/>
          <w:color w:val="000000"/>
          <w:sz w:val="28"/>
        </w:rPr>
        <w:t>46</w:t>
      </w:r>
      <w:r w:rsidRPr="00F6464C">
        <w:rPr>
          <w:rFonts w:ascii="Times New Roman" w:hAnsi="Times New Roman" w:cs="Times New Roman"/>
          <w:color w:val="000000"/>
          <w:sz w:val="28"/>
        </w:rPr>
        <w:t xml:space="preserve"> видов, или </w:t>
      </w:r>
      <w:r w:rsidR="00471634">
        <w:rPr>
          <w:rFonts w:ascii="Times New Roman" w:hAnsi="Times New Roman" w:cs="Times New Roman"/>
          <w:color w:val="000000"/>
          <w:sz w:val="28"/>
        </w:rPr>
        <w:t>75</w:t>
      </w:r>
      <w:r w:rsidRPr="00F6464C">
        <w:rPr>
          <w:rFonts w:ascii="Times New Roman" w:hAnsi="Times New Roman" w:cs="Times New Roman"/>
          <w:color w:val="000000"/>
          <w:sz w:val="28"/>
        </w:rPr>
        <w:t xml:space="preserve">%). Наибольшим разнообразием среди эпигейных мхов обладает семейство </w:t>
      </w:r>
      <w:r w:rsidRPr="00F6464C">
        <w:rPr>
          <w:rFonts w:ascii="Times New Roman" w:hAnsi="Times New Roman" w:cs="Times New Roman"/>
          <w:i/>
          <w:color w:val="000000"/>
          <w:sz w:val="28"/>
        </w:rPr>
        <w:t>Sphagnaceae</w:t>
      </w:r>
      <w:r w:rsidRPr="00F6464C">
        <w:rPr>
          <w:rFonts w:ascii="Times New Roman" w:hAnsi="Times New Roman" w:cs="Times New Roman"/>
          <w:color w:val="000000"/>
          <w:sz w:val="28"/>
        </w:rPr>
        <w:t xml:space="preserve"> (8 видов</w:t>
      </w:r>
      <w:r w:rsidR="00A43FA6" w:rsidRPr="00F6464C">
        <w:rPr>
          <w:rFonts w:ascii="Times New Roman" w:hAnsi="Times New Roman" w:cs="Times New Roman"/>
          <w:color w:val="000000"/>
          <w:sz w:val="28"/>
        </w:rPr>
        <w:t>, 14%</w:t>
      </w:r>
      <w:r w:rsidRPr="00F6464C">
        <w:rPr>
          <w:rFonts w:ascii="Times New Roman" w:hAnsi="Times New Roman" w:cs="Times New Roman"/>
          <w:color w:val="000000"/>
          <w:sz w:val="28"/>
        </w:rPr>
        <w:t>)</w:t>
      </w:r>
      <w:r w:rsidR="00A43FA6" w:rsidRPr="00F6464C">
        <w:rPr>
          <w:rFonts w:ascii="Times New Roman" w:hAnsi="Times New Roman" w:cs="Times New Roman"/>
          <w:color w:val="000000"/>
          <w:sz w:val="28"/>
        </w:rPr>
        <w:t xml:space="preserve">. </w:t>
      </w:r>
      <w:r w:rsidRPr="00F6464C">
        <w:rPr>
          <w:rFonts w:ascii="Times New Roman" w:hAnsi="Times New Roman" w:cs="Times New Roman"/>
          <w:color w:val="000000"/>
          <w:sz w:val="28"/>
        </w:rPr>
        <w:t xml:space="preserve"> </w:t>
      </w:r>
    </w:p>
    <w:p w:rsidR="00F92D52" w:rsidRPr="00F6464C" w:rsidRDefault="00F92D52" w:rsidP="00A43FA6">
      <w:pPr>
        <w:spacing w:after="0"/>
        <w:jc w:val="both"/>
        <w:rPr>
          <w:rFonts w:ascii="Times New Roman" w:hAnsi="Times New Roman" w:cs="Times New Roman"/>
          <w:color w:val="000000"/>
          <w:sz w:val="28"/>
        </w:rPr>
      </w:pPr>
      <w:r w:rsidRPr="00F6464C">
        <w:rPr>
          <w:rFonts w:ascii="Times New Roman" w:hAnsi="Times New Roman" w:cs="Times New Roman"/>
          <w:color w:val="000000"/>
          <w:sz w:val="28"/>
        </w:rPr>
        <w:t xml:space="preserve">   На долю эпиксилов приходится </w:t>
      </w:r>
      <w:r w:rsidR="00471634">
        <w:rPr>
          <w:rFonts w:ascii="Times New Roman" w:hAnsi="Times New Roman" w:cs="Times New Roman"/>
          <w:color w:val="000000"/>
          <w:sz w:val="28"/>
        </w:rPr>
        <w:t>29</w:t>
      </w:r>
      <w:r w:rsidR="002A7193" w:rsidRPr="00F6464C">
        <w:rPr>
          <w:rFonts w:ascii="Times New Roman" w:hAnsi="Times New Roman" w:cs="Times New Roman"/>
          <w:color w:val="000000"/>
          <w:sz w:val="28"/>
        </w:rPr>
        <w:t xml:space="preserve"> вид</w:t>
      </w:r>
      <w:r w:rsidR="00BF54EC">
        <w:rPr>
          <w:rFonts w:ascii="Times New Roman" w:hAnsi="Times New Roman" w:cs="Times New Roman"/>
          <w:color w:val="000000"/>
          <w:sz w:val="28"/>
        </w:rPr>
        <w:t>ов</w:t>
      </w:r>
      <w:r w:rsidR="002A7193" w:rsidRPr="00F6464C">
        <w:rPr>
          <w:rFonts w:ascii="Times New Roman" w:hAnsi="Times New Roman" w:cs="Times New Roman"/>
          <w:color w:val="000000"/>
          <w:sz w:val="28"/>
        </w:rPr>
        <w:t xml:space="preserve">, </w:t>
      </w:r>
      <w:r w:rsidR="00471634">
        <w:rPr>
          <w:rFonts w:ascii="Times New Roman" w:hAnsi="Times New Roman" w:cs="Times New Roman"/>
          <w:color w:val="000000"/>
          <w:sz w:val="28"/>
        </w:rPr>
        <w:t>48</w:t>
      </w:r>
      <w:r w:rsidR="00FB1712" w:rsidRPr="00F6464C">
        <w:rPr>
          <w:rFonts w:ascii="Times New Roman" w:hAnsi="Times New Roman" w:cs="Times New Roman"/>
          <w:color w:val="000000"/>
          <w:sz w:val="28"/>
        </w:rPr>
        <w:t>%</w:t>
      </w:r>
      <w:r w:rsidR="001272D3" w:rsidRPr="00F6464C">
        <w:rPr>
          <w:rFonts w:ascii="Times New Roman" w:hAnsi="Times New Roman" w:cs="Times New Roman"/>
          <w:color w:val="000000"/>
          <w:sz w:val="28"/>
        </w:rPr>
        <w:t>: н</w:t>
      </w:r>
      <w:r w:rsidRPr="00F6464C">
        <w:rPr>
          <w:rFonts w:ascii="Times New Roman" w:hAnsi="Times New Roman" w:cs="Times New Roman"/>
          <w:color w:val="000000"/>
          <w:sz w:val="28"/>
        </w:rPr>
        <w:t>а г</w:t>
      </w:r>
      <w:r w:rsidR="00FB1712" w:rsidRPr="00F6464C">
        <w:rPr>
          <w:rFonts w:ascii="Times New Roman" w:hAnsi="Times New Roman" w:cs="Times New Roman"/>
          <w:color w:val="000000"/>
          <w:sz w:val="28"/>
        </w:rPr>
        <w:t xml:space="preserve">нилой древесине зарегистрированы </w:t>
      </w:r>
      <w:r w:rsidRPr="00F6464C">
        <w:rPr>
          <w:rFonts w:ascii="Times New Roman" w:hAnsi="Times New Roman" w:cs="Times New Roman"/>
          <w:color w:val="000000"/>
          <w:sz w:val="28"/>
        </w:rPr>
        <w:t xml:space="preserve"> </w:t>
      </w:r>
      <w:r w:rsidR="00FB1712" w:rsidRPr="00F6464C">
        <w:rPr>
          <w:rFonts w:ascii="Times New Roman" w:hAnsi="Times New Roman" w:cs="Times New Roman"/>
          <w:i/>
          <w:iCs/>
          <w:sz w:val="28"/>
          <w:szCs w:val="28"/>
          <w:lang w:val="en-US"/>
        </w:rPr>
        <w:t>Tetraphis</w:t>
      </w:r>
      <w:r w:rsidR="00FB1712" w:rsidRPr="00F6464C">
        <w:rPr>
          <w:rFonts w:ascii="Times New Roman" w:hAnsi="Times New Roman" w:cs="Times New Roman"/>
          <w:i/>
          <w:iCs/>
          <w:sz w:val="28"/>
          <w:szCs w:val="28"/>
        </w:rPr>
        <w:t xml:space="preserve"> </w:t>
      </w:r>
      <w:r w:rsidR="00FB1712" w:rsidRPr="00F6464C">
        <w:rPr>
          <w:rFonts w:ascii="Times New Roman" w:hAnsi="Times New Roman" w:cs="Times New Roman"/>
          <w:i/>
          <w:iCs/>
          <w:sz w:val="28"/>
          <w:szCs w:val="28"/>
          <w:lang w:val="en-US"/>
        </w:rPr>
        <w:t>pellucida</w:t>
      </w:r>
      <w:r w:rsidR="00FB1712" w:rsidRPr="00F6464C">
        <w:rPr>
          <w:rFonts w:ascii="Times New Roman" w:hAnsi="Times New Roman" w:cs="Times New Roman"/>
          <w:i/>
          <w:iCs/>
          <w:sz w:val="28"/>
          <w:szCs w:val="28"/>
        </w:rPr>
        <w:t xml:space="preserve">, </w:t>
      </w:r>
      <w:r w:rsidR="00FB1712" w:rsidRPr="00F6464C">
        <w:rPr>
          <w:rFonts w:ascii="Times New Roman" w:hAnsi="Times New Roman" w:cs="Times New Roman"/>
          <w:i/>
          <w:iCs/>
          <w:sz w:val="28"/>
          <w:szCs w:val="28"/>
          <w:lang w:val="en-US"/>
        </w:rPr>
        <w:t> </w:t>
      </w:r>
      <w:r w:rsidR="00FB1712" w:rsidRPr="00F6464C">
        <w:rPr>
          <w:rFonts w:ascii="Times New Roman" w:hAnsi="Times New Roman" w:cs="Times New Roman"/>
          <w:i/>
          <w:sz w:val="28"/>
          <w:szCs w:val="28"/>
        </w:rPr>
        <w:t xml:space="preserve">Amblystegium serpens, </w:t>
      </w:r>
      <w:r w:rsidR="002848BD" w:rsidRPr="00F6464C">
        <w:rPr>
          <w:rFonts w:ascii="Times New Roman" w:hAnsi="Times New Roman" w:cs="Times New Roman"/>
          <w:i/>
          <w:sz w:val="28"/>
          <w:szCs w:val="28"/>
        </w:rPr>
        <w:t xml:space="preserve">Callicladium haldanianum, </w:t>
      </w:r>
      <w:r w:rsidR="000F6D4B" w:rsidRPr="00F6464C">
        <w:rPr>
          <w:rFonts w:ascii="Times New Roman" w:hAnsi="Times New Roman" w:cs="Times New Roman"/>
          <w:i/>
          <w:sz w:val="28"/>
          <w:szCs w:val="28"/>
        </w:rPr>
        <w:t>Lepidozia reptans</w:t>
      </w:r>
      <w:r w:rsidR="00F7721D">
        <w:rPr>
          <w:rFonts w:ascii="Times New Roman" w:hAnsi="Times New Roman" w:cs="Times New Roman"/>
          <w:i/>
          <w:sz w:val="28"/>
          <w:szCs w:val="28"/>
        </w:rPr>
        <w:t xml:space="preserve"> </w:t>
      </w:r>
      <w:r w:rsidR="00F7721D">
        <w:rPr>
          <w:rFonts w:ascii="Times New Roman" w:hAnsi="Times New Roman" w:cs="Times New Roman"/>
          <w:sz w:val="28"/>
          <w:szCs w:val="28"/>
        </w:rPr>
        <w:t>и др.</w:t>
      </w:r>
    </w:p>
    <w:p w:rsidR="002A7193" w:rsidRPr="00F6464C" w:rsidRDefault="00F92D52" w:rsidP="00775D24">
      <w:pPr>
        <w:spacing w:after="0"/>
        <w:ind w:firstLine="708"/>
        <w:jc w:val="both"/>
        <w:rPr>
          <w:rFonts w:ascii="Times New Roman" w:hAnsi="Times New Roman" w:cs="Times New Roman"/>
          <w:color w:val="000000"/>
          <w:sz w:val="28"/>
        </w:rPr>
      </w:pPr>
      <w:r w:rsidRPr="00F6464C">
        <w:rPr>
          <w:rFonts w:ascii="Times New Roman" w:hAnsi="Times New Roman" w:cs="Times New Roman"/>
          <w:color w:val="000000"/>
          <w:sz w:val="28"/>
        </w:rPr>
        <w:t xml:space="preserve">На коре живых деревьев учтено </w:t>
      </w:r>
      <w:r w:rsidR="00F7721D">
        <w:rPr>
          <w:rFonts w:ascii="Times New Roman" w:hAnsi="Times New Roman" w:cs="Times New Roman"/>
          <w:color w:val="000000"/>
          <w:sz w:val="28"/>
        </w:rPr>
        <w:t>10</w:t>
      </w:r>
      <w:r w:rsidRPr="00F6464C">
        <w:rPr>
          <w:rFonts w:ascii="Times New Roman" w:hAnsi="Times New Roman" w:cs="Times New Roman"/>
          <w:color w:val="000000"/>
          <w:sz w:val="28"/>
        </w:rPr>
        <w:t xml:space="preserve"> видов (</w:t>
      </w:r>
      <w:r w:rsidR="001765E4" w:rsidRPr="00F6464C">
        <w:rPr>
          <w:rFonts w:ascii="Times New Roman" w:hAnsi="Times New Roman" w:cs="Times New Roman"/>
          <w:color w:val="000000"/>
          <w:sz w:val="28"/>
        </w:rPr>
        <w:t>1</w:t>
      </w:r>
      <w:r w:rsidRPr="00F6464C">
        <w:rPr>
          <w:rFonts w:ascii="Times New Roman" w:hAnsi="Times New Roman" w:cs="Times New Roman"/>
          <w:color w:val="000000"/>
          <w:sz w:val="28"/>
        </w:rPr>
        <w:t>6%)</w:t>
      </w:r>
      <w:r w:rsidR="00775D24">
        <w:rPr>
          <w:rFonts w:ascii="Times New Roman" w:hAnsi="Times New Roman" w:cs="Times New Roman"/>
          <w:color w:val="000000"/>
          <w:sz w:val="28"/>
        </w:rPr>
        <w:t xml:space="preserve">. </w:t>
      </w:r>
      <w:r w:rsidRPr="00F6464C">
        <w:rPr>
          <w:rFonts w:ascii="Times New Roman" w:hAnsi="Times New Roman" w:cs="Times New Roman"/>
          <w:color w:val="000000"/>
          <w:sz w:val="28"/>
        </w:rPr>
        <w:t>Эпифиты зарегистрированы нами на следующих деревьях: сосна обыкновенная (</w:t>
      </w:r>
      <w:r w:rsidRPr="00F6464C">
        <w:rPr>
          <w:rFonts w:ascii="Times New Roman" w:hAnsi="Times New Roman" w:cs="Times New Roman"/>
          <w:i/>
          <w:color w:val="000000"/>
          <w:sz w:val="28"/>
        </w:rPr>
        <w:t>P</w:t>
      </w:r>
      <w:r w:rsidR="006E66E4" w:rsidRPr="00F6464C">
        <w:rPr>
          <w:rFonts w:ascii="Times New Roman" w:hAnsi="Times New Roman" w:cs="Times New Roman"/>
          <w:i/>
          <w:color w:val="000000"/>
          <w:sz w:val="28"/>
        </w:rPr>
        <w:t>i</w:t>
      </w:r>
      <w:r w:rsidRPr="00F6464C">
        <w:rPr>
          <w:rFonts w:ascii="Times New Roman" w:hAnsi="Times New Roman" w:cs="Times New Roman"/>
          <w:i/>
          <w:color w:val="000000"/>
          <w:sz w:val="28"/>
        </w:rPr>
        <w:t>nus sylv</w:t>
      </w:r>
      <w:r w:rsidR="002A7193" w:rsidRPr="00F6464C">
        <w:rPr>
          <w:rFonts w:ascii="Times New Roman" w:hAnsi="Times New Roman" w:cs="Times New Roman"/>
          <w:i/>
          <w:color w:val="000000"/>
          <w:sz w:val="28"/>
          <w:lang w:val="en-US"/>
        </w:rPr>
        <w:t>e</w:t>
      </w:r>
      <w:r w:rsidRPr="00F6464C">
        <w:rPr>
          <w:rFonts w:ascii="Times New Roman" w:hAnsi="Times New Roman" w:cs="Times New Roman"/>
          <w:i/>
          <w:color w:val="000000"/>
          <w:sz w:val="28"/>
        </w:rPr>
        <w:t>stris</w:t>
      </w:r>
      <w:r w:rsidRPr="00F6464C">
        <w:rPr>
          <w:rFonts w:ascii="Times New Roman" w:hAnsi="Times New Roman" w:cs="Times New Roman"/>
          <w:color w:val="000000"/>
          <w:sz w:val="28"/>
        </w:rPr>
        <w:t xml:space="preserve">), ель </w:t>
      </w:r>
      <w:r w:rsidR="002A7193" w:rsidRPr="00F6464C">
        <w:rPr>
          <w:rFonts w:ascii="Times New Roman" w:hAnsi="Times New Roman" w:cs="Times New Roman"/>
          <w:color w:val="000000"/>
          <w:sz w:val="28"/>
        </w:rPr>
        <w:t>сибирская</w:t>
      </w:r>
      <w:r w:rsidRPr="00F6464C">
        <w:rPr>
          <w:rFonts w:ascii="Times New Roman" w:hAnsi="Times New Roman" w:cs="Times New Roman"/>
          <w:color w:val="000000"/>
          <w:sz w:val="28"/>
        </w:rPr>
        <w:t xml:space="preserve"> (</w:t>
      </w:r>
      <w:r w:rsidRPr="00F6464C">
        <w:rPr>
          <w:rFonts w:ascii="Times New Roman" w:hAnsi="Times New Roman" w:cs="Times New Roman"/>
          <w:i/>
          <w:color w:val="000000"/>
          <w:sz w:val="28"/>
        </w:rPr>
        <w:t>Pícea</w:t>
      </w:r>
      <w:r w:rsidR="002A7193" w:rsidRPr="00F6464C">
        <w:rPr>
          <w:rFonts w:ascii="Times New Roman" w:hAnsi="Times New Roman" w:cs="Times New Roman"/>
          <w:i/>
          <w:color w:val="000000"/>
          <w:sz w:val="28"/>
        </w:rPr>
        <w:t xml:space="preserve"> </w:t>
      </w:r>
      <w:r w:rsidR="002A7193" w:rsidRPr="00F6464C">
        <w:rPr>
          <w:rFonts w:ascii="Times New Roman" w:hAnsi="Times New Roman" w:cs="Times New Roman"/>
          <w:i/>
          <w:color w:val="000000"/>
          <w:sz w:val="28"/>
          <w:lang w:val="en-US"/>
        </w:rPr>
        <w:t>obovata</w:t>
      </w:r>
      <w:r w:rsidRPr="00F6464C">
        <w:rPr>
          <w:rFonts w:ascii="Times New Roman" w:hAnsi="Times New Roman" w:cs="Times New Roman"/>
          <w:color w:val="000000"/>
          <w:sz w:val="28"/>
        </w:rPr>
        <w:t>), береза повислая (</w:t>
      </w:r>
      <w:r w:rsidRPr="00F6464C">
        <w:rPr>
          <w:rFonts w:ascii="Times New Roman" w:hAnsi="Times New Roman" w:cs="Times New Roman"/>
          <w:i/>
          <w:color w:val="000000"/>
          <w:sz w:val="28"/>
        </w:rPr>
        <w:t>B</w:t>
      </w:r>
      <w:r w:rsidR="002A7193" w:rsidRPr="00F6464C">
        <w:rPr>
          <w:rFonts w:ascii="Times New Roman" w:hAnsi="Times New Roman" w:cs="Times New Roman"/>
          <w:i/>
          <w:color w:val="000000"/>
          <w:sz w:val="28"/>
          <w:lang w:val="en-US"/>
        </w:rPr>
        <w:t>e</w:t>
      </w:r>
      <w:r w:rsidRPr="00F6464C">
        <w:rPr>
          <w:rFonts w:ascii="Times New Roman" w:hAnsi="Times New Roman" w:cs="Times New Roman"/>
          <w:i/>
          <w:color w:val="000000"/>
          <w:sz w:val="28"/>
        </w:rPr>
        <w:t>tula p</w:t>
      </w:r>
      <w:r w:rsidR="002A7193" w:rsidRPr="00F6464C">
        <w:rPr>
          <w:rFonts w:ascii="Times New Roman" w:hAnsi="Times New Roman" w:cs="Times New Roman"/>
          <w:i/>
          <w:color w:val="000000"/>
          <w:sz w:val="28"/>
          <w:lang w:val="en-US"/>
        </w:rPr>
        <w:t>e</w:t>
      </w:r>
      <w:r w:rsidRPr="00F6464C">
        <w:rPr>
          <w:rFonts w:ascii="Times New Roman" w:hAnsi="Times New Roman" w:cs="Times New Roman"/>
          <w:i/>
          <w:color w:val="000000"/>
          <w:sz w:val="28"/>
        </w:rPr>
        <w:t>ndula</w:t>
      </w:r>
      <w:r w:rsidRPr="00F6464C">
        <w:rPr>
          <w:rFonts w:ascii="Times New Roman" w:hAnsi="Times New Roman" w:cs="Times New Roman"/>
          <w:color w:val="000000"/>
          <w:sz w:val="28"/>
        </w:rPr>
        <w:t>), рябина обыкнов</w:t>
      </w:r>
      <w:r w:rsidR="00372C5B">
        <w:rPr>
          <w:rFonts w:ascii="Times New Roman" w:hAnsi="Times New Roman" w:cs="Times New Roman"/>
          <w:color w:val="000000"/>
          <w:sz w:val="28"/>
        </w:rPr>
        <w:t>е</w:t>
      </w:r>
      <w:r w:rsidRPr="00F6464C">
        <w:rPr>
          <w:rFonts w:ascii="Times New Roman" w:hAnsi="Times New Roman" w:cs="Times New Roman"/>
          <w:color w:val="000000"/>
          <w:sz w:val="28"/>
        </w:rPr>
        <w:t>нная (</w:t>
      </w:r>
      <w:r w:rsidRPr="00F6464C">
        <w:rPr>
          <w:rFonts w:ascii="Times New Roman" w:hAnsi="Times New Roman" w:cs="Times New Roman"/>
          <w:i/>
          <w:color w:val="000000"/>
          <w:sz w:val="28"/>
        </w:rPr>
        <w:t>S</w:t>
      </w:r>
      <w:r w:rsidR="00775D24">
        <w:rPr>
          <w:rFonts w:ascii="Times New Roman" w:hAnsi="Times New Roman" w:cs="Times New Roman"/>
          <w:i/>
          <w:color w:val="000000"/>
          <w:sz w:val="28"/>
          <w:lang w:val="en-US"/>
        </w:rPr>
        <w:t>o</w:t>
      </w:r>
      <w:r w:rsidRPr="00F6464C">
        <w:rPr>
          <w:rFonts w:ascii="Times New Roman" w:hAnsi="Times New Roman" w:cs="Times New Roman"/>
          <w:i/>
          <w:color w:val="000000"/>
          <w:sz w:val="28"/>
        </w:rPr>
        <w:t>rbus aucup</w:t>
      </w:r>
      <w:r w:rsidR="00775D24">
        <w:rPr>
          <w:rFonts w:ascii="Times New Roman" w:hAnsi="Times New Roman" w:cs="Times New Roman"/>
          <w:i/>
          <w:color w:val="000000"/>
          <w:sz w:val="28"/>
          <w:lang w:val="en-US"/>
        </w:rPr>
        <w:t>a</w:t>
      </w:r>
      <w:r w:rsidRPr="00F6464C">
        <w:rPr>
          <w:rFonts w:ascii="Times New Roman" w:hAnsi="Times New Roman" w:cs="Times New Roman"/>
          <w:i/>
          <w:color w:val="000000"/>
          <w:sz w:val="28"/>
        </w:rPr>
        <w:t>ria</w:t>
      </w:r>
      <w:r w:rsidRPr="00F6464C">
        <w:rPr>
          <w:rFonts w:ascii="Times New Roman" w:hAnsi="Times New Roman" w:cs="Times New Roman"/>
          <w:color w:val="000000"/>
          <w:sz w:val="28"/>
        </w:rPr>
        <w:t xml:space="preserve">), ольха </w:t>
      </w:r>
      <w:r w:rsidR="00775D24">
        <w:rPr>
          <w:rFonts w:ascii="Times New Roman" w:hAnsi="Times New Roman" w:cs="Times New Roman"/>
          <w:color w:val="000000"/>
          <w:sz w:val="28"/>
        </w:rPr>
        <w:t xml:space="preserve">черная </w:t>
      </w:r>
      <w:r w:rsidRPr="00F6464C">
        <w:rPr>
          <w:rFonts w:ascii="Times New Roman" w:hAnsi="Times New Roman" w:cs="Times New Roman"/>
          <w:color w:val="000000"/>
          <w:sz w:val="28"/>
        </w:rPr>
        <w:t>(</w:t>
      </w:r>
      <w:r w:rsidR="002A7193" w:rsidRPr="00F6464C">
        <w:rPr>
          <w:rFonts w:ascii="Times New Roman" w:hAnsi="Times New Roman" w:cs="Times New Roman"/>
          <w:i/>
          <w:color w:val="000000"/>
          <w:sz w:val="28"/>
          <w:lang w:val="en-US"/>
        </w:rPr>
        <w:t>A</w:t>
      </w:r>
      <w:r w:rsidRPr="00F6464C">
        <w:rPr>
          <w:rFonts w:ascii="Times New Roman" w:hAnsi="Times New Roman" w:cs="Times New Roman"/>
          <w:i/>
          <w:color w:val="000000"/>
          <w:sz w:val="28"/>
        </w:rPr>
        <w:t xml:space="preserve">lnus </w:t>
      </w:r>
      <w:r w:rsidR="00775D24" w:rsidRPr="00775D24">
        <w:rPr>
          <w:rFonts w:ascii="Times New Roman" w:hAnsi="Times New Roman" w:cs="Times New Roman"/>
          <w:i/>
          <w:color w:val="000000"/>
          <w:sz w:val="28"/>
          <w:lang w:val="en-US"/>
        </w:rPr>
        <w:t>glutinosa</w:t>
      </w:r>
      <w:r w:rsidRPr="00F6464C">
        <w:rPr>
          <w:rFonts w:ascii="Times New Roman" w:hAnsi="Times New Roman" w:cs="Times New Roman"/>
          <w:color w:val="000000"/>
          <w:sz w:val="28"/>
        </w:rPr>
        <w:t>), осина обыкновенная (</w:t>
      </w:r>
      <w:r w:rsidRPr="00F6464C">
        <w:rPr>
          <w:rFonts w:ascii="Times New Roman" w:hAnsi="Times New Roman" w:cs="Times New Roman"/>
          <w:i/>
          <w:color w:val="000000"/>
          <w:sz w:val="28"/>
        </w:rPr>
        <w:t>P</w:t>
      </w:r>
      <w:r w:rsidR="002A7193" w:rsidRPr="00F6464C">
        <w:rPr>
          <w:rFonts w:ascii="Times New Roman" w:hAnsi="Times New Roman" w:cs="Times New Roman"/>
          <w:i/>
          <w:color w:val="000000"/>
          <w:sz w:val="28"/>
          <w:lang w:val="en-US"/>
        </w:rPr>
        <w:t>o</w:t>
      </w:r>
      <w:r w:rsidRPr="00F6464C">
        <w:rPr>
          <w:rFonts w:ascii="Times New Roman" w:hAnsi="Times New Roman" w:cs="Times New Roman"/>
          <w:i/>
          <w:color w:val="000000"/>
          <w:sz w:val="28"/>
        </w:rPr>
        <w:t>pulus tr</w:t>
      </w:r>
      <w:r w:rsidR="002A7193" w:rsidRPr="00F6464C">
        <w:rPr>
          <w:rFonts w:ascii="Times New Roman" w:hAnsi="Times New Roman" w:cs="Times New Roman"/>
          <w:i/>
          <w:color w:val="000000"/>
          <w:sz w:val="28"/>
          <w:lang w:val="en-US"/>
        </w:rPr>
        <w:t>e</w:t>
      </w:r>
      <w:r w:rsidRPr="00F6464C">
        <w:rPr>
          <w:rFonts w:ascii="Times New Roman" w:hAnsi="Times New Roman" w:cs="Times New Roman"/>
          <w:i/>
          <w:color w:val="000000"/>
          <w:sz w:val="28"/>
        </w:rPr>
        <w:t>mula</w:t>
      </w:r>
      <w:r w:rsidRPr="00F6464C">
        <w:rPr>
          <w:rFonts w:ascii="Times New Roman" w:hAnsi="Times New Roman" w:cs="Times New Roman"/>
          <w:color w:val="000000"/>
          <w:sz w:val="28"/>
        </w:rPr>
        <w:t>), ива козья (</w:t>
      </w:r>
      <w:r w:rsidRPr="00F6464C">
        <w:rPr>
          <w:rFonts w:ascii="Times New Roman" w:hAnsi="Times New Roman" w:cs="Times New Roman"/>
          <w:i/>
          <w:color w:val="000000"/>
          <w:sz w:val="28"/>
        </w:rPr>
        <w:t>S</w:t>
      </w:r>
      <w:r w:rsidR="00775D24">
        <w:rPr>
          <w:rFonts w:ascii="Times New Roman" w:hAnsi="Times New Roman" w:cs="Times New Roman"/>
          <w:i/>
          <w:color w:val="000000"/>
          <w:sz w:val="28"/>
          <w:lang w:val="en-US"/>
        </w:rPr>
        <w:t>a</w:t>
      </w:r>
      <w:r w:rsidRPr="00F6464C">
        <w:rPr>
          <w:rFonts w:ascii="Times New Roman" w:hAnsi="Times New Roman" w:cs="Times New Roman"/>
          <w:i/>
          <w:color w:val="000000"/>
          <w:sz w:val="28"/>
        </w:rPr>
        <w:t>lix c</w:t>
      </w:r>
      <w:r w:rsidR="00775D24">
        <w:rPr>
          <w:rFonts w:ascii="Times New Roman" w:hAnsi="Times New Roman" w:cs="Times New Roman"/>
          <w:i/>
          <w:color w:val="000000"/>
          <w:sz w:val="28"/>
          <w:lang w:val="en-US"/>
        </w:rPr>
        <w:t>a</w:t>
      </w:r>
      <w:r w:rsidRPr="00F6464C">
        <w:rPr>
          <w:rFonts w:ascii="Times New Roman" w:hAnsi="Times New Roman" w:cs="Times New Roman"/>
          <w:i/>
          <w:color w:val="000000"/>
          <w:sz w:val="28"/>
        </w:rPr>
        <w:t>prea</w:t>
      </w:r>
      <w:r w:rsidRPr="00F6464C">
        <w:rPr>
          <w:rFonts w:ascii="Times New Roman" w:hAnsi="Times New Roman" w:cs="Times New Roman"/>
          <w:color w:val="000000"/>
          <w:sz w:val="28"/>
        </w:rPr>
        <w:t xml:space="preserve">).   </w:t>
      </w:r>
    </w:p>
    <w:p w:rsidR="00372C5B" w:rsidRDefault="00F92D52" w:rsidP="00372C5B">
      <w:pPr>
        <w:spacing w:after="0"/>
        <w:ind w:firstLine="708"/>
        <w:jc w:val="both"/>
        <w:rPr>
          <w:rFonts w:ascii="Times New Roman" w:hAnsi="Times New Roman" w:cs="Times New Roman"/>
          <w:color w:val="000000"/>
          <w:sz w:val="28"/>
        </w:rPr>
      </w:pPr>
      <w:r w:rsidRPr="00F6464C">
        <w:rPr>
          <w:rFonts w:ascii="Times New Roman" w:hAnsi="Times New Roman" w:cs="Times New Roman"/>
          <w:color w:val="000000"/>
          <w:sz w:val="28"/>
        </w:rPr>
        <w:t xml:space="preserve">Среди комлевых эпифитов наиболее часто встречены: </w:t>
      </w:r>
      <w:r w:rsidR="00372C5B" w:rsidRPr="00F6464C">
        <w:rPr>
          <w:rFonts w:ascii="Times New Roman" w:hAnsi="Times New Roman" w:cs="Times New Roman"/>
          <w:i/>
          <w:sz w:val="28"/>
          <w:szCs w:val="28"/>
        </w:rPr>
        <w:t>Brachythecium campestre</w:t>
      </w:r>
      <w:r w:rsidRPr="00F6464C">
        <w:rPr>
          <w:rFonts w:ascii="Times New Roman" w:hAnsi="Times New Roman" w:cs="Times New Roman"/>
          <w:i/>
          <w:sz w:val="28"/>
        </w:rPr>
        <w:t xml:space="preserve">, </w:t>
      </w:r>
      <w:r w:rsidRPr="00F6464C">
        <w:rPr>
          <w:rFonts w:ascii="Times New Roman" w:hAnsi="Times New Roman" w:cs="Times New Roman"/>
          <w:i/>
          <w:sz w:val="28"/>
          <w:lang w:val="en-US"/>
        </w:rPr>
        <w:t>Hypnum</w:t>
      </w:r>
      <w:r w:rsidRPr="00F6464C">
        <w:rPr>
          <w:rFonts w:ascii="Times New Roman" w:hAnsi="Times New Roman" w:cs="Times New Roman"/>
          <w:i/>
          <w:sz w:val="28"/>
        </w:rPr>
        <w:t xml:space="preserve"> </w:t>
      </w:r>
      <w:r w:rsidRPr="00F6464C">
        <w:rPr>
          <w:rFonts w:ascii="Times New Roman" w:hAnsi="Times New Roman" w:cs="Times New Roman"/>
          <w:i/>
          <w:sz w:val="28"/>
          <w:lang w:val="en-US"/>
        </w:rPr>
        <w:t>pallescens</w:t>
      </w:r>
      <w:r w:rsidRPr="00F6464C">
        <w:rPr>
          <w:rFonts w:ascii="Times New Roman" w:hAnsi="Times New Roman" w:cs="Times New Roman"/>
          <w:i/>
          <w:sz w:val="28"/>
        </w:rPr>
        <w:t xml:space="preserve">, </w:t>
      </w:r>
      <w:r w:rsidR="00775D24" w:rsidRPr="00F6464C">
        <w:rPr>
          <w:rFonts w:ascii="Times New Roman" w:hAnsi="Times New Roman" w:cs="Times New Roman"/>
          <w:i/>
          <w:sz w:val="28"/>
          <w:szCs w:val="28"/>
        </w:rPr>
        <w:t>Brachythecium reflexum</w:t>
      </w:r>
      <w:r w:rsidR="00372C5B">
        <w:rPr>
          <w:rFonts w:ascii="Times New Roman" w:hAnsi="Times New Roman" w:cs="Times New Roman"/>
          <w:i/>
          <w:sz w:val="28"/>
          <w:szCs w:val="28"/>
        </w:rPr>
        <w:t xml:space="preserve">. </w:t>
      </w:r>
      <w:r w:rsidRPr="00F6464C">
        <w:rPr>
          <w:rFonts w:ascii="Times New Roman" w:hAnsi="Times New Roman" w:cs="Times New Roman"/>
          <w:color w:val="000000"/>
          <w:sz w:val="28"/>
        </w:rPr>
        <w:t xml:space="preserve">Как примесь к ним встречаются мхи напочвенного покрова: </w:t>
      </w:r>
      <w:r w:rsidRPr="00F6464C">
        <w:rPr>
          <w:rFonts w:ascii="Times New Roman" w:hAnsi="Times New Roman" w:cs="Times New Roman"/>
          <w:i/>
          <w:color w:val="000000"/>
          <w:sz w:val="28"/>
          <w:lang w:val="en-US"/>
        </w:rPr>
        <w:t>Pleurozium</w:t>
      </w:r>
      <w:r w:rsidRPr="00F6464C">
        <w:rPr>
          <w:rFonts w:ascii="Times New Roman" w:hAnsi="Times New Roman" w:cs="Times New Roman"/>
          <w:i/>
          <w:color w:val="000000"/>
          <w:sz w:val="28"/>
        </w:rPr>
        <w:t xml:space="preserve"> </w:t>
      </w:r>
      <w:r w:rsidRPr="00F6464C">
        <w:rPr>
          <w:rFonts w:ascii="Times New Roman" w:hAnsi="Times New Roman" w:cs="Times New Roman"/>
          <w:i/>
          <w:color w:val="000000"/>
          <w:sz w:val="28"/>
          <w:lang w:val="en-US"/>
        </w:rPr>
        <w:t>schreberi</w:t>
      </w:r>
      <w:r w:rsidRPr="00F6464C">
        <w:rPr>
          <w:rFonts w:ascii="Times New Roman" w:hAnsi="Times New Roman" w:cs="Times New Roman"/>
          <w:color w:val="000000"/>
          <w:sz w:val="28"/>
        </w:rPr>
        <w:t xml:space="preserve">, </w:t>
      </w:r>
      <w:r w:rsidR="00F41ECA" w:rsidRPr="00F6464C">
        <w:rPr>
          <w:rFonts w:ascii="Times New Roman" w:hAnsi="Times New Roman" w:cs="Times New Roman"/>
          <w:i/>
          <w:sz w:val="28"/>
          <w:szCs w:val="28"/>
        </w:rPr>
        <w:t>Bryum caespiticium</w:t>
      </w:r>
      <w:r w:rsidR="00F41ECA">
        <w:rPr>
          <w:rFonts w:ascii="Times New Roman" w:hAnsi="Times New Roman" w:cs="Times New Roman"/>
          <w:i/>
          <w:sz w:val="28"/>
          <w:szCs w:val="28"/>
        </w:rPr>
        <w:t>.</w:t>
      </w:r>
    </w:p>
    <w:p w:rsidR="00D705A0" w:rsidRPr="004339C0" w:rsidRDefault="004339C0" w:rsidP="004339C0">
      <w:pPr>
        <w:spacing w:after="0"/>
        <w:ind w:firstLine="708"/>
        <w:jc w:val="center"/>
        <w:rPr>
          <w:rFonts w:ascii="Times New Roman" w:hAnsi="Times New Roman" w:cs="Times New Roman"/>
          <w:b/>
          <w:sz w:val="28"/>
        </w:rPr>
      </w:pPr>
      <w:r>
        <w:rPr>
          <w:rFonts w:ascii="Times New Roman" w:hAnsi="Times New Roman" w:cs="Times New Roman"/>
          <w:b/>
          <w:sz w:val="28"/>
        </w:rPr>
        <w:t xml:space="preserve">4.5 </w:t>
      </w:r>
      <w:r w:rsidRPr="004339C0">
        <w:rPr>
          <w:rFonts w:ascii="Times New Roman" w:hAnsi="Times New Roman" w:cs="Times New Roman"/>
          <w:b/>
          <w:sz w:val="28"/>
        </w:rPr>
        <w:t>Анализ экологических типов</w:t>
      </w:r>
    </w:p>
    <w:p w:rsidR="000B72A0" w:rsidRPr="000B72A0" w:rsidRDefault="000B72A0" w:rsidP="00547B12">
      <w:pPr>
        <w:spacing w:after="0"/>
        <w:ind w:firstLine="708"/>
        <w:jc w:val="both"/>
        <w:rPr>
          <w:rFonts w:ascii="Times New Roman" w:hAnsi="Times New Roman" w:cs="Times New Roman"/>
          <w:sz w:val="28"/>
          <w:szCs w:val="28"/>
        </w:rPr>
      </w:pPr>
      <w:r w:rsidRPr="000B72A0">
        <w:rPr>
          <w:rFonts w:ascii="Times New Roman" w:hAnsi="Times New Roman" w:cs="Times New Roman"/>
          <w:sz w:val="28"/>
          <w:szCs w:val="28"/>
        </w:rPr>
        <w:t>Выделены основные экологические факторы, определяющие жизнедеятельность мохообразных: влажность среды обитания, освещенность и кислотность субстрата.</w:t>
      </w:r>
    </w:p>
    <w:p w:rsidR="00E93286" w:rsidRDefault="000B72A0" w:rsidP="00547B12">
      <w:pPr>
        <w:spacing w:after="0"/>
        <w:ind w:firstLine="708"/>
        <w:jc w:val="both"/>
        <w:rPr>
          <w:rFonts w:ascii="Times New Roman" w:hAnsi="Times New Roman" w:cs="Times New Roman"/>
          <w:color w:val="000000"/>
          <w:sz w:val="28"/>
        </w:rPr>
      </w:pPr>
      <w:r>
        <w:t xml:space="preserve"> </w:t>
      </w:r>
      <w:r w:rsidR="00632378" w:rsidRPr="00632378">
        <w:rPr>
          <w:rStyle w:val="fontstyle01"/>
          <w:sz w:val="28"/>
        </w:rPr>
        <w:t>Величина рН среды как индикатор трофности субстрата является ведущим</w:t>
      </w:r>
      <w:r w:rsidR="00632378">
        <w:rPr>
          <w:rStyle w:val="fontstyle01"/>
          <w:sz w:val="28"/>
        </w:rPr>
        <w:t xml:space="preserve"> </w:t>
      </w:r>
      <w:r w:rsidR="00632378" w:rsidRPr="00632378">
        <w:rPr>
          <w:rStyle w:val="fontstyle01"/>
          <w:sz w:val="28"/>
        </w:rPr>
        <w:t>экологическим фактором в распространении болотных видов растений.</w:t>
      </w:r>
      <w:r w:rsidR="00632378">
        <w:rPr>
          <w:rStyle w:val="fontstyle01"/>
          <w:sz w:val="28"/>
        </w:rPr>
        <w:t xml:space="preserve"> </w:t>
      </w:r>
      <w:r w:rsidR="00E93286" w:rsidRPr="00E93286">
        <w:rPr>
          <w:rFonts w:ascii="Times New Roman" w:hAnsi="Times New Roman" w:cs="Times New Roman"/>
          <w:color w:val="000000"/>
          <w:sz w:val="28"/>
        </w:rPr>
        <w:t xml:space="preserve">По отношению к кислотности субстрата на исследуемой </w:t>
      </w:r>
      <w:r w:rsidR="00E93286" w:rsidRPr="00E93286">
        <w:rPr>
          <w:rFonts w:ascii="Times New Roman" w:hAnsi="Times New Roman" w:cs="Times New Roman"/>
          <w:color w:val="000000"/>
          <w:sz w:val="28"/>
        </w:rPr>
        <w:lastRenderedPageBreak/>
        <w:t xml:space="preserve">территории выделено </w:t>
      </w:r>
      <w:r w:rsidR="007A52F0">
        <w:rPr>
          <w:rFonts w:ascii="Times New Roman" w:hAnsi="Times New Roman" w:cs="Times New Roman"/>
          <w:color w:val="000000"/>
          <w:sz w:val="28"/>
        </w:rPr>
        <w:t>4</w:t>
      </w:r>
      <w:r w:rsidR="00E93286" w:rsidRPr="00E93286">
        <w:rPr>
          <w:rFonts w:ascii="Times New Roman" w:hAnsi="Times New Roman" w:cs="Times New Roman"/>
          <w:color w:val="000000"/>
          <w:sz w:val="28"/>
        </w:rPr>
        <w:t xml:space="preserve"> экологических тип</w:t>
      </w:r>
      <w:r w:rsidR="007A52F0">
        <w:rPr>
          <w:rFonts w:ascii="Times New Roman" w:hAnsi="Times New Roman" w:cs="Times New Roman"/>
          <w:color w:val="000000"/>
          <w:sz w:val="28"/>
        </w:rPr>
        <w:t>а</w:t>
      </w:r>
      <w:r w:rsidR="00E93286" w:rsidRPr="00E93286">
        <w:rPr>
          <w:rFonts w:ascii="Times New Roman" w:hAnsi="Times New Roman" w:cs="Times New Roman"/>
          <w:color w:val="000000"/>
          <w:sz w:val="28"/>
        </w:rPr>
        <w:t xml:space="preserve"> бриофитов (рис. 7). Наиболее многочисленный тип – </w:t>
      </w:r>
      <w:r w:rsidR="002474C6">
        <w:rPr>
          <w:rFonts w:ascii="Times New Roman" w:hAnsi="Times New Roman" w:cs="Times New Roman"/>
          <w:color w:val="000000"/>
          <w:sz w:val="28"/>
        </w:rPr>
        <w:t>нейтрофильные</w:t>
      </w:r>
      <w:r w:rsidR="00E93286" w:rsidRPr="00E93286">
        <w:rPr>
          <w:rFonts w:ascii="Times New Roman" w:hAnsi="Times New Roman" w:cs="Times New Roman"/>
          <w:color w:val="000000"/>
          <w:sz w:val="28"/>
        </w:rPr>
        <w:t xml:space="preserve"> бриофиты (</w:t>
      </w:r>
      <w:r w:rsidR="002474C6">
        <w:rPr>
          <w:rFonts w:ascii="Times New Roman" w:hAnsi="Times New Roman" w:cs="Times New Roman"/>
          <w:color w:val="000000"/>
          <w:sz w:val="28"/>
        </w:rPr>
        <w:t>27</w:t>
      </w:r>
      <w:r w:rsidR="00E93286" w:rsidRPr="00E93286">
        <w:rPr>
          <w:rFonts w:ascii="Times New Roman" w:hAnsi="Times New Roman" w:cs="Times New Roman"/>
          <w:color w:val="000000"/>
          <w:sz w:val="28"/>
        </w:rPr>
        <w:t xml:space="preserve"> вид</w:t>
      </w:r>
      <w:r w:rsidR="007A52F0">
        <w:rPr>
          <w:rFonts w:ascii="Times New Roman" w:hAnsi="Times New Roman" w:cs="Times New Roman"/>
          <w:color w:val="000000"/>
          <w:sz w:val="28"/>
        </w:rPr>
        <w:t>ов</w:t>
      </w:r>
      <w:r w:rsidR="00E93286" w:rsidRPr="00E93286">
        <w:rPr>
          <w:rFonts w:ascii="Times New Roman" w:hAnsi="Times New Roman" w:cs="Times New Roman"/>
          <w:color w:val="000000"/>
          <w:sz w:val="28"/>
        </w:rPr>
        <w:t>/</w:t>
      </w:r>
      <w:r w:rsidR="002474C6">
        <w:rPr>
          <w:rFonts w:ascii="Times New Roman" w:hAnsi="Times New Roman" w:cs="Times New Roman"/>
          <w:color w:val="000000"/>
          <w:sz w:val="28"/>
        </w:rPr>
        <w:t>44</w:t>
      </w:r>
      <w:r w:rsidR="00E93286" w:rsidRPr="00E93286">
        <w:rPr>
          <w:rFonts w:ascii="Times New Roman" w:hAnsi="Times New Roman" w:cs="Times New Roman"/>
          <w:color w:val="000000"/>
          <w:sz w:val="28"/>
        </w:rPr>
        <w:t xml:space="preserve">%). </w:t>
      </w:r>
      <w:r w:rsidR="002474C6">
        <w:rPr>
          <w:rFonts w:ascii="Times New Roman" w:hAnsi="Times New Roman" w:cs="Times New Roman"/>
          <w:color w:val="000000"/>
          <w:sz w:val="28"/>
        </w:rPr>
        <w:t xml:space="preserve">На долю индифферентных по отношению к кислотности относится 19 видов (31%); ацидофильные и ацидонейтрофильные виды представлены </w:t>
      </w:r>
      <w:r w:rsidR="007A52F0">
        <w:rPr>
          <w:rFonts w:ascii="Times New Roman" w:hAnsi="Times New Roman" w:cs="Times New Roman"/>
          <w:color w:val="000000"/>
          <w:sz w:val="28"/>
        </w:rPr>
        <w:t xml:space="preserve">примерно в равной степени (рис. </w:t>
      </w:r>
      <w:r w:rsidR="00253ED0">
        <w:rPr>
          <w:rFonts w:ascii="Times New Roman" w:hAnsi="Times New Roman" w:cs="Times New Roman"/>
          <w:color w:val="000000"/>
          <w:sz w:val="28"/>
        </w:rPr>
        <w:t>6</w:t>
      </w:r>
      <w:r w:rsidR="007A52F0">
        <w:rPr>
          <w:rFonts w:ascii="Times New Roman" w:hAnsi="Times New Roman" w:cs="Times New Roman"/>
          <w:color w:val="000000"/>
          <w:sz w:val="28"/>
        </w:rPr>
        <w:t>).</w:t>
      </w:r>
    </w:p>
    <w:p w:rsidR="007A52F0" w:rsidRDefault="00253ED0" w:rsidP="007A52F0">
      <w:pPr>
        <w:jc w:val="center"/>
        <w:rPr>
          <w:rFonts w:ascii="Times New Roman" w:hAnsi="Times New Roman" w:cs="Times New Roman"/>
          <w:color w:val="000000"/>
          <w:sz w:val="28"/>
        </w:rPr>
      </w:pPr>
      <w:r w:rsidRPr="00253ED0">
        <w:rPr>
          <w:rFonts w:ascii="Times New Roman" w:hAnsi="Times New Roman" w:cs="Times New Roman"/>
          <w:noProof/>
          <w:color w:val="000000"/>
          <w:sz w:val="28"/>
          <w:lang w:eastAsia="ru-RU"/>
        </w:rPr>
        <w:drawing>
          <wp:inline distT="0" distB="0" distL="0" distR="0">
            <wp:extent cx="5105400" cy="2146300"/>
            <wp:effectExtent l="19050" t="0" r="19050" b="635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52F0" w:rsidRDefault="007A52F0" w:rsidP="007A52F0">
      <w:pPr>
        <w:spacing w:after="0"/>
        <w:jc w:val="center"/>
        <w:rPr>
          <w:rFonts w:ascii="Times New Roman" w:hAnsi="Times New Roman" w:cs="Times New Roman"/>
          <w:color w:val="000000"/>
          <w:sz w:val="28"/>
        </w:rPr>
      </w:pPr>
      <w:r>
        <w:rPr>
          <w:rFonts w:ascii="Times New Roman" w:hAnsi="Times New Roman" w:cs="Times New Roman"/>
          <w:color w:val="000000"/>
          <w:sz w:val="28"/>
        </w:rPr>
        <w:t xml:space="preserve">Рис. </w:t>
      </w:r>
      <w:r w:rsidR="00253ED0">
        <w:rPr>
          <w:rFonts w:ascii="Times New Roman" w:hAnsi="Times New Roman" w:cs="Times New Roman"/>
          <w:color w:val="000000"/>
          <w:sz w:val="28"/>
        </w:rPr>
        <w:t>6</w:t>
      </w:r>
      <w:r w:rsidR="001213A0">
        <w:rPr>
          <w:rFonts w:ascii="Times New Roman" w:hAnsi="Times New Roman" w:cs="Times New Roman"/>
          <w:color w:val="000000"/>
          <w:sz w:val="28"/>
        </w:rPr>
        <w:t xml:space="preserve"> </w:t>
      </w:r>
      <w:r>
        <w:rPr>
          <w:rFonts w:ascii="Times New Roman" w:hAnsi="Times New Roman" w:cs="Times New Roman"/>
          <w:color w:val="000000"/>
          <w:sz w:val="28"/>
        </w:rPr>
        <w:t>Соотношение групп бриофитов по отношению к кислотности</w:t>
      </w:r>
    </w:p>
    <w:p w:rsidR="00456390" w:rsidRPr="00456390" w:rsidRDefault="007A52F0" w:rsidP="00243C0D">
      <w:pPr>
        <w:spacing w:after="0"/>
        <w:ind w:firstLine="708"/>
        <w:jc w:val="both"/>
        <w:rPr>
          <w:rFonts w:ascii="Times New Roman" w:hAnsi="Times New Roman" w:cs="Times New Roman"/>
          <w:sz w:val="28"/>
          <w:szCs w:val="28"/>
        </w:rPr>
      </w:pPr>
      <w:r w:rsidRPr="007A52F0">
        <w:rPr>
          <w:rFonts w:ascii="Times New Roman" w:hAnsi="Times New Roman" w:cs="Times New Roman"/>
          <w:color w:val="000000"/>
          <w:sz w:val="28"/>
        </w:rPr>
        <w:t xml:space="preserve">Всего на исследуемой территории встречается </w:t>
      </w:r>
      <w:r w:rsidR="00243C0D">
        <w:rPr>
          <w:rFonts w:ascii="Times New Roman" w:hAnsi="Times New Roman" w:cs="Times New Roman"/>
          <w:color w:val="000000"/>
          <w:sz w:val="28"/>
        </w:rPr>
        <w:t>7</w:t>
      </w:r>
      <w:r w:rsidRPr="007A52F0">
        <w:rPr>
          <w:rFonts w:ascii="Times New Roman" w:hAnsi="Times New Roman" w:cs="Times New Roman"/>
          <w:color w:val="000000"/>
          <w:sz w:val="28"/>
        </w:rPr>
        <w:t xml:space="preserve"> экологических тип</w:t>
      </w:r>
      <w:r w:rsidR="00243C0D">
        <w:rPr>
          <w:rFonts w:ascii="Times New Roman" w:hAnsi="Times New Roman" w:cs="Times New Roman"/>
          <w:color w:val="000000"/>
          <w:sz w:val="28"/>
        </w:rPr>
        <w:t>ов</w:t>
      </w:r>
      <w:r w:rsidR="00DD01D5">
        <w:rPr>
          <w:rFonts w:ascii="Times New Roman" w:hAnsi="Times New Roman" w:cs="Times New Roman"/>
          <w:color w:val="000000"/>
          <w:sz w:val="28"/>
        </w:rPr>
        <w:t xml:space="preserve"> мохообразных по отношению к влажности (рис. </w:t>
      </w:r>
      <w:r w:rsidR="003B2F34">
        <w:rPr>
          <w:rFonts w:ascii="Times New Roman" w:hAnsi="Times New Roman" w:cs="Times New Roman"/>
          <w:color w:val="000000"/>
          <w:sz w:val="28"/>
        </w:rPr>
        <w:t>5</w:t>
      </w:r>
      <w:r w:rsidR="00DD01D5">
        <w:rPr>
          <w:rFonts w:ascii="Times New Roman" w:hAnsi="Times New Roman" w:cs="Times New Roman"/>
          <w:color w:val="000000"/>
          <w:sz w:val="28"/>
        </w:rPr>
        <w:t>)</w:t>
      </w:r>
      <w:r w:rsidRPr="007A52F0">
        <w:rPr>
          <w:rFonts w:ascii="Times New Roman" w:hAnsi="Times New Roman" w:cs="Times New Roman"/>
          <w:color w:val="000000"/>
          <w:sz w:val="28"/>
        </w:rPr>
        <w:t>. Большинство видов мохообразных являются мезофитами (</w:t>
      </w:r>
      <w:r w:rsidR="00FA3E28">
        <w:rPr>
          <w:rFonts w:ascii="Times New Roman" w:hAnsi="Times New Roman" w:cs="Times New Roman"/>
          <w:color w:val="000000"/>
          <w:sz w:val="28"/>
        </w:rPr>
        <w:t>39</w:t>
      </w:r>
      <w:r w:rsidRPr="007A52F0">
        <w:rPr>
          <w:rFonts w:ascii="Times New Roman" w:hAnsi="Times New Roman" w:cs="Times New Roman"/>
          <w:color w:val="000000"/>
          <w:sz w:val="28"/>
        </w:rPr>
        <w:t xml:space="preserve"> вид</w:t>
      </w:r>
      <w:r w:rsidR="00FA3E28">
        <w:rPr>
          <w:rFonts w:ascii="Times New Roman" w:hAnsi="Times New Roman" w:cs="Times New Roman"/>
          <w:color w:val="000000"/>
          <w:sz w:val="28"/>
        </w:rPr>
        <w:t>ов</w:t>
      </w:r>
      <w:r w:rsidR="00DA324A">
        <w:rPr>
          <w:rFonts w:ascii="Times New Roman" w:hAnsi="Times New Roman" w:cs="Times New Roman"/>
          <w:color w:val="000000"/>
          <w:sz w:val="28"/>
        </w:rPr>
        <w:t>/</w:t>
      </w:r>
      <w:r w:rsidR="00FA3E28">
        <w:rPr>
          <w:rFonts w:ascii="Times New Roman" w:hAnsi="Times New Roman" w:cs="Times New Roman"/>
          <w:color w:val="000000"/>
          <w:sz w:val="28"/>
        </w:rPr>
        <w:t>63</w:t>
      </w:r>
      <w:r w:rsidRPr="007A52F0">
        <w:rPr>
          <w:rFonts w:ascii="Times New Roman" w:hAnsi="Times New Roman" w:cs="Times New Roman"/>
          <w:color w:val="000000"/>
          <w:sz w:val="28"/>
        </w:rPr>
        <w:t>%). Втор</w:t>
      </w:r>
      <w:r w:rsidR="00DA324A">
        <w:rPr>
          <w:rFonts w:ascii="Times New Roman" w:hAnsi="Times New Roman" w:cs="Times New Roman"/>
          <w:color w:val="000000"/>
          <w:sz w:val="28"/>
        </w:rPr>
        <w:t xml:space="preserve">ые по численности – </w:t>
      </w:r>
      <w:r w:rsidRPr="007A52F0">
        <w:rPr>
          <w:rFonts w:ascii="Times New Roman" w:hAnsi="Times New Roman" w:cs="Times New Roman"/>
          <w:color w:val="000000"/>
          <w:sz w:val="28"/>
        </w:rPr>
        <w:t>гигрофиты (1</w:t>
      </w:r>
      <w:r w:rsidR="00FA3E28">
        <w:rPr>
          <w:rFonts w:ascii="Times New Roman" w:hAnsi="Times New Roman" w:cs="Times New Roman"/>
          <w:color w:val="000000"/>
          <w:sz w:val="28"/>
        </w:rPr>
        <w:t>6</w:t>
      </w:r>
      <w:r w:rsidRPr="007A52F0">
        <w:rPr>
          <w:rFonts w:ascii="Times New Roman" w:hAnsi="Times New Roman" w:cs="Times New Roman"/>
          <w:color w:val="000000"/>
          <w:sz w:val="28"/>
        </w:rPr>
        <w:t xml:space="preserve"> видов/ </w:t>
      </w:r>
      <w:r w:rsidR="00FA3E28">
        <w:rPr>
          <w:rFonts w:ascii="Times New Roman" w:hAnsi="Times New Roman" w:cs="Times New Roman"/>
          <w:color w:val="000000"/>
          <w:sz w:val="28"/>
        </w:rPr>
        <w:t>26</w:t>
      </w:r>
      <w:r w:rsidRPr="007A52F0">
        <w:rPr>
          <w:rFonts w:ascii="Times New Roman" w:hAnsi="Times New Roman" w:cs="Times New Roman"/>
          <w:color w:val="000000"/>
          <w:sz w:val="28"/>
        </w:rPr>
        <w:t xml:space="preserve">%). </w:t>
      </w:r>
      <w:r w:rsidR="00DA324A">
        <w:rPr>
          <w:rFonts w:ascii="Times New Roman" w:hAnsi="Times New Roman" w:cs="Times New Roman"/>
          <w:color w:val="000000"/>
          <w:sz w:val="28"/>
        </w:rPr>
        <w:t xml:space="preserve">Всего 1 вид относится к гидрофитам – </w:t>
      </w:r>
      <w:r w:rsidR="00DA324A" w:rsidRPr="00F6464C">
        <w:rPr>
          <w:rFonts w:ascii="Times New Roman" w:hAnsi="Times New Roman" w:cs="Times New Roman"/>
          <w:i/>
          <w:sz w:val="28"/>
          <w:szCs w:val="28"/>
        </w:rPr>
        <w:t>Leptodictyum riparium</w:t>
      </w:r>
      <w:r w:rsidR="00DA324A">
        <w:rPr>
          <w:rFonts w:ascii="Times New Roman" w:hAnsi="Times New Roman" w:cs="Times New Roman"/>
          <w:i/>
          <w:sz w:val="28"/>
          <w:szCs w:val="28"/>
        </w:rPr>
        <w:t>.</w:t>
      </w:r>
      <w:r w:rsidR="000B72A0">
        <w:rPr>
          <w:rFonts w:ascii="Times New Roman" w:hAnsi="Times New Roman" w:cs="Times New Roman"/>
          <w:i/>
          <w:sz w:val="28"/>
          <w:szCs w:val="28"/>
        </w:rPr>
        <w:t xml:space="preserve"> </w:t>
      </w:r>
      <w:r w:rsidR="00456390" w:rsidRPr="005E36D9">
        <w:rPr>
          <w:rFonts w:ascii="Times New Roman" w:hAnsi="Times New Roman" w:cs="Times New Roman"/>
          <w:sz w:val="28"/>
          <w:szCs w:val="28"/>
        </w:rPr>
        <w:t>Высокая доля мезофитов характерна для заболоченных черноольховых и березовых лесов, к данной группе, в основном, относятся эпигейные, эпифитные и эпиксильные виды.</w:t>
      </w:r>
    </w:p>
    <w:p w:rsidR="007A52F0" w:rsidRDefault="00FA3E28" w:rsidP="00DD01D5">
      <w:pPr>
        <w:jc w:val="center"/>
        <w:rPr>
          <w:rFonts w:ascii="Times New Roman" w:hAnsi="Times New Roman" w:cs="Times New Roman"/>
          <w:color w:val="000000"/>
          <w:sz w:val="28"/>
        </w:rPr>
      </w:pPr>
      <w:r w:rsidRPr="00FA3E28">
        <w:rPr>
          <w:rFonts w:ascii="Times New Roman" w:hAnsi="Times New Roman" w:cs="Times New Roman"/>
          <w:noProof/>
          <w:color w:val="000000"/>
          <w:sz w:val="28"/>
          <w:lang w:eastAsia="ru-RU"/>
        </w:rPr>
        <w:drawing>
          <wp:inline distT="0" distB="0" distL="0" distR="0">
            <wp:extent cx="5940425" cy="3028950"/>
            <wp:effectExtent l="19050" t="0" r="222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A52F0" w:rsidRDefault="00DA324A" w:rsidP="00DA324A">
      <w:pPr>
        <w:spacing w:after="0"/>
        <w:jc w:val="center"/>
        <w:rPr>
          <w:rFonts w:ascii="Times New Roman" w:hAnsi="Times New Roman" w:cs="Times New Roman"/>
          <w:color w:val="000000"/>
          <w:sz w:val="28"/>
        </w:rPr>
      </w:pPr>
      <w:r>
        <w:rPr>
          <w:rFonts w:ascii="Times New Roman" w:hAnsi="Times New Roman" w:cs="Times New Roman"/>
          <w:color w:val="000000"/>
          <w:sz w:val="28"/>
        </w:rPr>
        <w:t xml:space="preserve">Рис. </w:t>
      </w:r>
      <w:r w:rsidR="005E36D9">
        <w:rPr>
          <w:rFonts w:ascii="Times New Roman" w:hAnsi="Times New Roman" w:cs="Times New Roman"/>
          <w:color w:val="000000"/>
          <w:sz w:val="28"/>
        </w:rPr>
        <w:t>7</w:t>
      </w:r>
      <w:r w:rsidR="001213A0">
        <w:rPr>
          <w:rFonts w:ascii="Times New Roman" w:hAnsi="Times New Roman" w:cs="Times New Roman"/>
          <w:color w:val="000000"/>
          <w:sz w:val="28"/>
        </w:rPr>
        <w:t xml:space="preserve"> </w:t>
      </w:r>
      <w:r>
        <w:rPr>
          <w:rFonts w:ascii="Times New Roman" w:hAnsi="Times New Roman" w:cs="Times New Roman"/>
          <w:color w:val="000000"/>
          <w:sz w:val="28"/>
        </w:rPr>
        <w:t>Соотношение групп бриофитов по отношению к влажности</w:t>
      </w:r>
    </w:p>
    <w:p w:rsidR="00DD01D5" w:rsidRDefault="00DD01D5" w:rsidP="00DD01D5">
      <w:pPr>
        <w:spacing w:after="0"/>
        <w:ind w:firstLine="708"/>
        <w:jc w:val="both"/>
        <w:rPr>
          <w:rFonts w:ascii="Times New Roman" w:hAnsi="Times New Roman" w:cs="Times New Roman"/>
          <w:color w:val="000000"/>
          <w:sz w:val="28"/>
        </w:rPr>
      </w:pPr>
      <w:r w:rsidRPr="00895CC8">
        <w:rPr>
          <w:rFonts w:ascii="Times New Roman" w:hAnsi="Times New Roman" w:cs="Times New Roman"/>
          <w:color w:val="000000"/>
          <w:sz w:val="28"/>
        </w:rPr>
        <w:lastRenderedPageBreak/>
        <w:t>По отношению к свету на исследуемой территории выделено 4 экологических типа (рис</w:t>
      </w:r>
      <w:r>
        <w:rPr>
          <w:rFonts w:ascii="Times New Roman" w:hAnsi="Times New Roman" w:cs="Times New Roman"/>
          <w:color w:val="000000"/>
          <w:sz w:val="28"/>
        </w:rPr>
        <w:t>.</w:t>
      </w:r>
      <w:r w:rsidRPr="00895CC8">
        <w:rPr>
          <w:rFonts w:ascii="Times New Roman" w:hAnsi="Times New Roman" w:cs="Times New Roman"/>
          <w:color w:val="000000"/>
          <w:sz w:val="28"/>
        </w:rPr>
        <w:t xml:space="preserve"> </w:t>
      </w:r>
      <w:r w:rsidR="003B2F34">
        <w:rPr>
          <w:rFonts w:ascii="Times New Roman" w:hAnsi="Times New Roman" w:cs="Times New Roman"/>
          <w:color w:val="000000"/>
          <w:sz w:val="28"/>
        </w:rPr>
        <w:t>6</w:t>
      </w:r>
      <w:r w:rsidRPr="00895CC8">
        <w:rPr>
          <w:rFonts w:ascii="Times New Roman" w:hAnsi="Times New Roman" w:cs="Times New Roman"/>
          <w:color w:val="000000"/>
          <w:sz w:val="28"/>
        </w:rPr>
        <w:t>). Наиболее многочисленный тип составляют сциофиты (</w:t>
      </w:r>
      <w:r w:rsidR="00324B8F">
        <w:rPr>
          <w:rFonts w:ascii="Times New Roman" w:hAnsi="Times New Roman" w:cs="Times New Roman"/>
          <w:color w:val="000000"/>
          <w:sz w:val="28"/>
        </w:rPr>
        <w:t>41 вид</w:t>
      </w:r>
      <w:r>
        <w:rPr>
          <w:rFonts w:ascii="Times New Roman" w:hAnsi="Times New Roman" w:cs="Times New Roman"/>
          <w:color w:val="000000"/>
          <w:sz w:val="28"/>
        </w:rPr>
        <w:t>/</w:t>
      </w:r>
      <w:r w:rsidR="00324B8F">
        <w:rPr>
          <w:rFonts w:ascii="Times New Roman" w:hAnsi="Times New Roman" w:cs="Times New Roman"/>
          <w:color w:val="000000"/>
          <w:sz w:val="28"/>
        </w:rPr>
        <w:t>67</w:t>
      </w:r>
      <w:r w:rsidRPr="00895CC8">
        <w:rPr>
          <w:rFonts w:ascii="Times New Roman" w:hAnsi="Times New Roman" w:cs="Times New Roman"/>
          <w:color w:val="000000"/>
          <w:sz w:val="28"/>
        </w:rPr>
        <w:t>%</w:t>
      </w:r>
      <w:r>
        <w:rPr>
          <w:rFonts w:ascii="Times New Roman" w:hAnsi="Times New Roman" w:cs="Times New Roman"/>
          <w:color w:val="000000"/>
          <w:sz w:val="28"/>
        </w:rPr>
        <w:t xml:space="preserve">). </w:t>
      </w:r>
      <w:r w:rsidR="00324B8F">
        <w:rPr>
          <w:rFonts w:ascii="Times New Roman" w:hAnsi="Times New Roman" w:cs="Times New Roman"/>
          <w:color w:val="000000"/>
          <w:sz w:val="28"/>
        </w:rPr>
        <w:t>В меньшей степени представлены гелиофиты и индифферентные к освещенности виды (9 видов/15% и 6 видов/10% соответственно).</w:t>
      </w:r>
    </w:p>
    <w:p w:rsidR="00DD01D5" w:rsidRPr="007A52F0" w:rsidRDefault="00456390" w:rsidP="00DD01D5">
      <w:pPr>
        <w:spacing w:after="0"/>
        <w:ind w:firstLine="708"/>
        <w:jc w:val="both"/>
        <w:rPr>
          <w:rFonts w:ascii="Times New Roman" w:hAnsi="Times New Roman" w:cs="Times New Roman"/>
          <w:color w:val="000000"/>
          <w:sz w:val="28"/>
        </w:rPr>
      </w:pPr>
      <w:r w:rsidRPr="00324B8F">
        <w:rPr>
          <w:rFonts w:ascii="Times New Roman" w:hAnsi="Times New Roman" w:cs="Times New Roman"/>
          <w:color w:val="000000"/>
          <w:sz w:val="28"/>
        </w:rPr>
        <w:t>Высокая доля теневыносливых и тенелюбивых видов характерна для сообществ лесных болот.</w:t>
      </w:r>
      <w:r w:rsidRPr="00456390">
        <w:rPr>
          <w:rFonts w:ascii="Times New Roman" w:hAnsi="Times New Roman" w:cs="Times New Roman"/>
          <w:color w:val="000000"/>
          <w:sz w:val="28"/>
        </w:rPr>
        <w:t xml:space="preserve"> </w:t>
      </w:r>
    </w:p>
    <w:p w:rsidR="000D659F" w:rsidRPr="00E93286" w:rsidRDefault="00EB1711" w:rsidP="00E93286">
      <w:pPr>
        <w:jc w:val="both"/>
        <w:rPr>
          <w:rFonts w:ascii="Times New Roman" w:hAnsi="Times New Roman" w:cs="Times New Roman"/>
          <w:color w:val="000000"/>
          <w:sz w:val="28"/>
        </w:rPr>
      </w:pPr>
      <w:r w:rsidRPr="00EB1711">
        <w:rPr>
          <w:rFonts w:ascii="Times New Roman" w:hAnsi="Times New Roman" w:cs="Times New Roman"/>
          <w:noProof/>
          <w:color w:val="000000"/>
          <w:sz w:val="28"/>
          <w:lang w:eastAsia="ru-RU"/>
        </w:rPr>
        <w:drawing>
          <wp:inline distT="0" distB="0" distL="0" distR="0">
            <wp:extent cx="5940425" cy="3076575"/>
            <wp:effectExtent l="19050" t="0" r="222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324A" w:rsidRDefault="00DA324A" w:rsidP="00DA324A">
      <w:pPr>
        <w:spacing w:after="0"/>
        <w:jc w:val="center"/>
        <w:rPr>
          <w:rFonts w:ascii="Times New Roman" w:hAnsi="Times New Roman" w:cs="Times New Roman"/>
          <w:color w:val="000000"/>
          <w:sz w:val="28"/>
        </w:rPr>
      </w:pPr>
      <w:r>
        <w:rPr>
          <w:rFonts w:ascii="Times New Roman" w:hAnsi="Times New Roman" w:cs="Times New Roman"/>
          <w:color w:val="000000"/>
          <w:sz w:val="28"/>
        </w:rPr>
        <w:t xml:space="preserve">Рис. </w:t>
      </w:r>
      <w:r w:rsidR="00EB1711">
        <w:rPr>
          <w:rFonts w:ascii="Times New Roman" w:hAnsi="Times New Roman" w:cs="Times New Roman"/>
          <w:color w:val="000000"/>
          <w:sz w:val="28"/>
        </w:rPr>
        <w:t>8</w:t>
      </w:r>
      <w:r w:rsidR="001213A0">
        <w:rPr>
          <w:rFonts w:ascii="Times New Roman" w:hAnsi="Times New Roman" w:cs="Times New Roman"/>
          <w:color w:val="000000"/>
          <w:sz w:val="28"/>
        </w:rPr>
        <w:t xml:space="preserve"> </w:t>
      </w:r>
      <w:r>
        <w:rPr>
          <w:rFonts w:ascii="Times New Roman" w:hAnsi="Times New Roman" w:cs="Times New Roman"/>
          <w:color w:val="000000"/>
          <w:sz w:val="28"/>
        </w:rPr>
        <w:t xml:space="preserve">Соотношение групп бриофитов по отношению к </w:t>
      </w:r>
      <w:r w:rsidR="00895CC8">
        <w:rPr>
          <w:rFonts w:ascii="Times New Roman" w:hAnsi="Times New Roman" w:cs="Times New Roman"/>
          <w:color w:val="000000"/>
          <w:sz w:val="28"/>
        </w:rPr>
        <w:t>освещенности</w:t>
      </w:r>
    </w:p>
    <w:p w:rsidR="000A612F" w:rsidRDefault="006A2545" w:rsidP="006A2545">
      <w:pPr>
        <w:spacing w:after="0"/>
        <w:ind w:firstLine="709"/>
        <w:jc w:val="both"/>
        <w:rPr>
          <w:rFonts w:ascii="Times New Roman" w:hAnsi="Times New Roman" w:cs="Times New Roman"/>
          <w:sz w:val="28"/>
          <w:szCs w:val="26"/>
        </w:rPr>
      </w:pPr>
      <w:r>
        <w:rPr>
          <w:rFonts w:ascii="Times New Roman" w:hAnsi="Times New Roman" w:cs="Times New Roman"/>
          <w:sz w:val="28"/>
          <w:szCs w:val="26"/>
        </w:rPr>
        <w:t>А</w:t>
      </w:r>
      <w:r w:rsidR="000A612F" w:rsidRPr="00BB5F2F">
        <w:rPr>
          <w:rFonts w:ascii="Times New Roman" w:hAnsi="Times New Roman" w:cs="Times New Roman"/>
          <w:sz w:val="28"/>
          <w:szCs w:val="26"/>
        </w:rPr>
        <w:t>нализ жизненных стратегий бриофитов</w:t>
      </w:r>
      <w:r>
        <w:rPr>
          <w:rFonts w:ascii="Times New Roman" w:hAnsi="Times New Roman" w:cs="Times New Roman"/>
          <w:sz w:val="28"/>
          <w:szCs w:val="26"/>
        </w:rPr>
        <w:t xml:space="preserve"> был проведен </w:t>
      </w:r>
      <w:r w:rsidR="000A612F" w:rsidRPr="00BB5F2F">
        <w:rPr>
          <w:rFonts w:ascii="Times New Roman" w:hAnsi="Times New Roman" w:cs="Times New Roman"/>
          <w:sz w:val="28"/>
          <w:szCs w:val="26"/>
        </w:rPr>
        <w:t xml:space="preserve"> в соответствии с системой </w:t>
      </w:r>
      <w:r w:rsidR="000A612F" w:rsidRPr="00BB5F2F">
        <w:rPr>
          <w:rFonts w:ascii="Times New Roman" w:hAnsi="Times New Roman" w:cs="Times New Roman"/>
          <w:sz w:val="28"/>
          <w:szCs w:val="26"/>
          <w:lang w:val="en-US"/>
        </w:rPr>
        <w:t>H</w:t>
      </w:r>
      <w:r w:rsidR="000A612F" w:rsidRPr="00BB5F2F">
        <w:rPr>
          <w:rFonts w:ascii="Times New Roman" w:hAnsi="Times New Roman" w:cs="Times New Roman"/>
          <w:sz w:val="28"/>
          <w:szCs w:val="26"/>
        </w:rPr>
        <w:t xml:space="preserve">. </w:t>
      </w:r>
      <w:r w:rsidR="000A612F" w:rsidRPr="00BB5F2F">
        <w:rPr>
          <w:rFonts w:ascii="Times New Roman" w:hAnsi="Times New Roman" w:cs="Times New Roman"/>
          <w:sz w:val="28"/>
          <w:szCs w:val="26"/>
          <w:lang w:val="en-US"/>
        </w:rPr>
        <w:t>During</w:t>
      </w:r>
      <w:r w:rsidR="000A612F" w:rsidRPr="00BB5F2F">
        <w:rPr>
          <w:rFonts w:ascii="Times New Roman" w:hAnsi="Times New Roman" w:cs="Times New Roman"/>
          <w:sz w:val="28"/>
          <w:szCs w:val="26"/>
        </w:rPr>
        <w:t xml:space="preserve"> [1979, 1991], основой которой является реакция мхов на изменения окружающей среды, выражающиеся в продолжительности существования и степени вероятности появления местообитаний, пригодных для бриофитов. </w:t>
      </w:r>
    </w:p>
    <w:p w:rsidR="004C1D8D" w:rsidRPr="00BB5F2F" w:rsidRDefault="004C1D8D" w:rsidP="006A2545">
      <w:pPr>
        <w:spacing w:after="0"/>
        <w:ind w:firstLine="709"/>
        <w:jc w:val="both"/>
        <w:rPr>
          <w:rFonts w:ascii="Times New Roman" w:hAnsi="Times New Roman" w:cs="Times New Roman"/>
          <w:sz w:val="28"/>
          <w:szCs w:val="26"/>
        </w:rPr>
      </w:pPr>
      <w:r>
        <w:rPr>
          <w:rFonts w:ascii="Times New Roman" w:hAnsi="Times New Roman" w:cs="Times New Roman"/>
          <w:sz w:val="28"/>
          <w:szCs w:val="26"/>
        </w:rPr>
        <w:t>В бриофлоре реликтового болота на основании собранных данных в одинаковой степени представлены стайеры и колонисты (по 22 вида, 36%); на долю челноков приходится 17 видов (28%) (рис. 9).</w:t>
      </w:r>
    </w:p>
    <w:p w:rsidR="00971E57" w:rsidRDefault="000A612F" w:rsidP="006A2545">
      <w:pPr>
        <w:spacing w:after="0"/>
        <w:ind w:firstLine="709"/>
        <w:jc w:val="both"/>
        <w:rPr>
          <w:rFonts w:ascii="Times New Roman" w:hAnsi="Times New Roman" w:cs="Times New Roman"/>
          <w:sz w:val="28"/>
          <w:szCs w:val="26"/>
        </w:rPr>
      </w:pPr>
      <w:r w:rsidRPr="00BB5F2F">
        <w:rPr>
          <w:rFonts w:ascii="Times New Roman" w:hAnsi="Times New Roman" w:cs="Times New Roman"/>
          <w:sz w:val="28"/>
          <w:szCs w:val="26"/>
        </w:rPr>
        <w:t>Анализ спектров стратегий у видов разных субстратных групп показал, что среди эпиксилов преобладали виды со стратегией колонистов</w:t>
      </w:r>
      <w:r w:rsidR="00971E57">
        <w:rPr>
          <w:rFonts w:ascii="Times New Roman" w:hAnsi="Times New Roman" w:cs="Times New Roman"/>
          <w:sz w:val="28"/>
          <w:szCs w:val="26"/>
        </w:rPr>
        <w:t xml:space="preserve"> (13 видов/21%) </w:t>
      </w:r>
      <w:r w:rsidRPr="00BB5F2F">
        <w:rPr>
          <w:rFonts w:ascii="Times New Roman" w:hAnsi="Times New Roman" w:cs="Times New Roman"/>
          <w:sz w:val="28"/>
          <w:szCs w:val="26"/>
        </w:rPr>
        <w:t xml:space="preserve"> и </w:t>
      </w:r>
      <w:r w:rsidR="004C1D8D">
        <w:rPr>
          <w:rFonts w:ascii="Times New Roman" w:hAnsi="Times New Roman" w:cs="Times New Roman"/>
          <w:sz w:val="28"/>
          <w:szCs w:val="26"/>
        </w:rPr>
        <w:t>стайеров</w:t>
      </w:r>
      <w:r w:rsidR="00971E57">
        <w:rPr>
          <w:rFonts w:ascii="Times New Roman" w:hAnsi="Times New Roman" w:cs="Times New Roman"/>
          <w:sz w:val="28"/>
          <w:szCs w:val="26"/>
        </w:rPr>
        <w:t xml:space="preserve"> (11 видов/18%). </w:t>
      </w:r>
      <w:r w:rsidR="00971E57" w:rsidRPr="00BB5F2F">
        <w:rPr>
          <w:rFonts w:ascii="Times New Roman" w:hAnsi="Times New Roman" w:cs="Times New Roman"/>
          <w:sz w:val="28"/>
          <w:szCs w:val="26"/>
        </w:rPr>
        <w:t>Вероятно, это связано с тем, что период существования стволов деревьев и гнилой древесины ограничен несколькими годами или десятилетиями, поэтому стратегия выживания эпиксильных видов направлена на активное расселение.</w:t>
      </w:r>
      <w:r w:rsidRPr="00BB5F2F">
        <w:rPr>
          <w:rFonts w:ascii="Times New Roman" w:hAnsi="Times New Roman" w:cs="Times New Roman"/>
          <w:sz w:val="28"/>
          <w:szCs w:val="26"/>
        </w:rPr>
        <w:t xml:space="preserve"> </w:t>
      </w:r>
      <w:r w:rsidR="00971E57">
        <w:rPr>
          <w:rFonts w:ascii="Times New Roman" w:hAnsi="Times New Roman" w:cs="Times New Roman"/>
          <w:sz w:val="28"/>
          <w:szCs w:val="26"/>
        </w:rPr>
        <w:t>Э</w:t>
      </w:r>
      <w:r w:rsidRPr="00BB5F2F">
        <w:rPr>
          <w:rFonts w:ascii="Times New Roman" w:hAnsi="Times New Roman" w:cs="Times New Roman"/>
          <w:sz w:val="28"/>
          <w:szCs w:val="26"/>
        </w:rPr>
        <w:t>пигейны</w:t>
      </w:r>
      <w:r w:rsidR="00971E57">
        <w:rPr>
          <w:rFonts w:ascii="Times New Roman" w:hAnsi="Times New Roman" w:cs="Times New Roman"/>
          <w:sz w:val="28"/>
          <w:szCs w:val="26"/>
        </w:rPr>
        <w:t>е</w:t>
      </w:r>
      <w:r w:rsidR="004C1D8D">
        <w:rPr>
          <w:rFonts w:ascii="Times New Roman" w:hAnsi="Times New Roman" w:cs="Times New Roman"/>
          <w:sz w:val="28"/>
          <w:szCs w:val="26"/>
        </w:rPr>
        <w:t xml:space="preserve"> виды почти в равной степени </w:t>
      </w:r>
      <w:r w:rsidR="00971E57">
        <w:rPr>
          <w:rFonts w:ascii="Times New Roman" w:hAnsi="Times New Roman" w:cs="Times New Roman"/>
          <w:sz w:val="28"/>
          <w:szCs w:val="26"/>
        </w:rPr>
        <w:t>относятся к</w:t>
      </w:r>
      <w:r w:rsidRPr="00BB5F2F">
        <w:rPr>
          <w:rFonts w:ascii="Times New Roman" w:hAnsi="Times New Roman" w:cs="Times New Roman"/>
          <w:sz w:val="28"/>
          <w:szCs w:val="26"/>
        </w:rPr>
        <w:t xml:space="preserve"> многолетни</w:t>
      </w:r>
      <w:r w:rsidR="00971E57">
        <w:rPr>
          <w:rFonts w:ascii="Times New Roman" w:hAnsi="Times New Roman" w:cs="Times New Roman"/>
          <w:sz w:val="28"/>
          <w:szCs w:val="26"/>
        </w:rPr>
        <w:t>м</w:t>
      </w:r>
      <w:r w:rsidRPr="00BB5F2F">
        <w:rPr>
          <w:rFonts w:ascii="Times New Roman" w:hAnsi="Times New Roman" w:cs="Times New Roman"/>
          <w:sz w:val="28"/>
          <w:szCs w:val="26"/>
        </w:rPr>
        <w:t xml:space="preserve"> стайер</w:t>
      </w:r>
      <w:r w:rsidR="00971E57">
        <w:rPr>
          <w:rFonts w:ascii="Times New Roman" w:hAnsi="Times New Roman" w:cs="Times New Roman"/>
          <w:sz w:val="28"/>
          <w:szCs w:val="26"/>
        </w:rPr>
        <w:t xml:space="preserve">ам (18 видов/30%); челнокам (15 видов/25%) и колонистам (13 видов/21%). </w:t>
      </w:r>
      <w:r w:rsidR="000A74EA">
        <w:rPr>
          <w:rFonts w:ascii="Times New Roman" w:hAnsi="Times New Roman" w:cs="Times New Roman"/>
          <w:sz w:val="28"/>
          <w:szCs w:val="26"/>
        </w:rPr>
        <w:t xml:space="preserve">Преобладание </w:t>
      </w:r>
      <w:r w:rsidR="000A74EA">
        <w:rPr>
          <w:rFonts w:ascii="Times New Roman" w:hAnsi="Times New Roman" w:cs="Times New Roman"/>
          <w:sz w:val="28"/>
          <w:szCs w:val="28"/>
        </w:rPr>
        <w:t>в</w:t>
      </w:r>
      <w:r w:rsidR="000A74EA" w:rsidRPr="00662EF1">
        <w:rPr>
          <w:rFonts w:ascii="Times New Roman" w:hAnsi="Times New Roman" w:cs="Times New Roman"/>
          <w:sz w:val="28"/>
          <w:szCs w:val="28"/>
        </w:rPr>
        <w:t>ид</w:t>
      </w:r>
      <w:r w:rsidR="000A74EA">
        <w:rPr>
          <w:rFonts w:ascii="Times New Roman" w:hAnsi="Times New Roman" w:cs="Times New Roman"/>
          <w:sz w:val="28"/>
          <w:szCs w:val="28"/>
        </w:rPr>
        <w:t>ов</w:t>
      </w:r>
      <w:r w:rsidR="000A74EA" w:rsidRPr="00662EF1">
        <w:rPr>
          <w:rFonts w:ascii="Times New Roman" w:hAnsi="Times New Roman" w:cs="Times New Roman"/>
          <w:sz w:val="28"/>
          <w:szCs w:val="28"/>
        </w:rPr>
        <w:t>-колонист</w:t>
      </w:r>
      <w:r w:rsidR="000A74EA">
        <w:rPr>
          <w:rFonts w:ascii="Times New Roman" w:hAnsi="Times New Roman" w:cs="Times New Roman"/>
          <w:sz w:val="28"/>
          <w:szCs w:val="28"/>
        </w:rPr>
        <w:t>ов</w:t>
      </w:r>
      <w:r w:rsidR="000A74EA" w:rsidRPr="00662EF1">
        <w:rPr>
          <w:rFonts w:ascii="Times New Roman" w:hAnsi="Times New Roman" w:cs="Times New Roman"/>
          <w:sz w:val="28"/>
          <w:szCs w:val="28"/>
        </w:rPr>
        <w:t xml:space="preserve"> </w:t>
      </w:r>
      <w:r w:rsidR="000A74EA">
        <w:rPr>
          <w:rFonts w:ascii="Times New Roman" w:hAnsi="Times New Roman" w:cs="Times New Roman"/>
          <w:sz w:val="28"/>
          <w:szCs w:val="28"/>
        </w:rPr>
        <w:t>характерно</w:t>
      </w:r>
      <w:r w:rsidR="000A74EA" w:rsidRPr="00662EF1">
        <w:rPr>
          <w:rFonts w:ascii="Times New Roman" w:hAnsi="Times New Roman" w:cs="Times New Roman"/>
          <w:sz w:val="28"/>
          <w:szCs w:val="28"/>
        </w:rPr>
        <w:t xml:space="preserve"> </w:t>
      </w:r>
      <w:r w:rsidR="000A74EA">
        <w:rPr>
          <w:rFonts w:ascii="Times New Roman" w:hAnsi="Times New Roman" w:cs="Times New Roman"/>
          <w:sz w:val="28"/>
          <w:szCs w:val="28"/>
        </w:rPr>
        <w:t>для</w:t>
      </w:r>
      <w:r w:rsidR="000A74EA" w:rsidRPr="00662EF1">
        <w:rPr>
          <w:rFonts w:ascii="Times New Roman" w:hAnsi="Times New Roman" w:cs="Times New Roman"/>
          <w:sz w:val="28"/>
          <w:szCs w:val="28"/>
        </w:rPr>
        <w:t xml:space="preserve"> заболоченных лес</w:t>
      </w:r>
      <w:r w:rsidR="000A74EA">
        <w:rPr>
          <w:rFonts w:ascii="Times New Roman" w:hAnsi="Times New Roman" w:cs="Times New Roman"/>
          <w:sz w:val="28"/>
          <w:szCs w:val="28"/>
        </w:rPr>
        <w:t>ов</w:t>
      </w:r>
      <w:r w:rsidR="000A74EA" w:rsidRPr="00662EF1">
        <w:rPr>
          <w:rFonts w:ascii="Times New Roman" w:hAnsi="Times New Roman" w:cs="Times New Roman"/>
          <w:sz w:val="28"/>
          <w:szCs w:val="28"/>
        </w:rPr>
        <w:t xml:space="preserve"> (в основном, это эпифиты и </w:t>
      </w:r>
      <w:r w:rsidR="000A74EA" w:rsidRPr="00662EF1">
        <w:rPr>
          <w:rFonts w:ascii="Times New Roman" w:hAnsi="Times New Roman" w:cs="Times New Roman"/>
          <w:sz w:val="28"/>
          <w:szCs w:val="28"/>
        </w:rPr>
        <w:lastRenderedPageBreak/>
        <w:t>эпиксилы)</w:t>
      </w:r>
      <w:r w:rsidR="000A74EA">
        <w:rPr>
          <w:rFonts w:ascii="Times New Roman" w:hAnsi="Times New Roman" w:cs="Times New Roman"/>
          <w:sz w:val="28"/>
          <w:szCs w:val="28"/>
        </w:rPr>
        <w:t>,</w:t>
      </w:r>
      <w:r w:rsidR="000A74EA" w:rsidRPr="00662EF1">
        <w:rPr>
          <w:rFonts w:ascii="Times New Roman" w:hAnsi="Times New Roman" w:cs="Times New Roman"/>
          <w:sz w:val="28"/>
          <w:szCs w:val="28"/>
        </w:rPr>
        <w:t xml:space="preserve"> где часто встречаются лабильные виды, способные быстро заселять разные типы субстратов – почву, гнилую древесину (</w:t>
      </w:r>
      <w:r w:rsidR="000A74EA" w:rsidRPr="00E115D1">
        <w:rPr>
          <w:rFonts w:ascii="Times New Roman" w:hAnsi="Times New Roman" w:cs="Times New Roman"/>
          <w:i/>
          <w:sz w:val="28"/>
          <w:szCs w:val="28"/>
        </w:rPr>
        <w:t xml:space="preserve">Amblystegium serpens, Hygroamblystegium humile </w:t>
      </w:r>
      <w:r w:rsidR="000A74EA">
        <w:rPr>
          <w:rFonts w:ascii="Times New Roman" w:hAnsi="Times New Roman" w:cs="Times New Roman"/>
          <w:sz w:val="28"/>
          <w:szCs w:val="28"/>
        </w:rPr>
        <w:t>и др.</w:t>
      </w:r>
      <w:r w:rsidR="000A74EA" w:rsidRPr="00662EF1">
        <w:rPr>
          <w:rFonts w:ascii="Times New Roman" w:hAnsi="Times New Roman" w:cs="Times New Roman"/>
          <w:sz w:val="28"/>
          <w:szCs w:val="28"/>
        </w:rPr>
        <w:t>).</w:t>
      </w:r>
    </w:p>
    <w:p w:rsidR="00971E57" w:rsidRDefault="00971E57" w:rsidP="0051578A">
      <w:pPr>
        <w:spacing w:after="0"/>
        <w:ind w:firstLine="709"/>
        <w:jc w:val="center"/>
        <w:rPr>
          <w:rFonts w:ascii="Times New Roman" w:hAnsi="Times New Roman" w:cs="Times New Roman"/>
          <w:sz w:val="28"/>
          <w:szCs w:val="26"/>
        </w:rPr>
      </w:pPr>
      <w:r>
        <w:rPr>
          <w:rFonts w:ascii="Times New Roman" w:hAnsi="Times New Roman" w:cs="Times New Roman"/>
          <w:noProof/>
          <w:sz w:val="28"/>
          <w:szCs w:val="26"/>
          <w:lang w:eastAsia="ru-RU"/>
        </w:rPr>
        <w:drawing>
          <wp:inline distT="0" distB="0" distL="0" distR="0">
            <wp:extent cx="5486400" cy="2276475"/>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1E57" w:rsidRDefault="00971E57" w:rsidP="00971E57">
      <w:pPr>
        <w:spacing w:after="0"/>
        <w:ind w:firstLine="709"/>
        <w:jc w:val="center"/>
        <w:rPr>
          <w:rFonts w:ascii="Times New Roman" w:hAnsi="Times New Roman" w:cs="Times New Roman"/>
          <w:sz w:val="28"/>
          <w:szCs w:val="26"/>
        </w:rPr>
      </w:pPr>
      <w:r>
        <w:rPr>
          <w:rFonts w:ascii="Times New Roman" w:hAnsi="Times New Roman" w:cs="Times New Roman"/>
          <w:sz w:val="28"/>
          <w:szCs w:val="26"/>
        </w:rPr>
        <w:t xml:space="preserve">Рис. 9 </w:t>
      </w:r>
      <w:r w:rsidR="005D61F7">
        <w:rPr>
          <w:rFonts w:ascii="Times New Roman" w:hAnsi="Times New Roman" w:cs="Times New Roman"/>
          <w:sz w:val="28"/>
          <w:szCs w:val="26"/>
        </w:rPr>
        <w:t>Соотношение групп</w:t>
      </w:r>
      <w:r>
        <w:rPr>
          <w:rFonts w:ascii="Times New Roman" w:hAnsi="Times New Roman" w:cs="Times New Roman"/>
          <w:sz w:val="28"/>
          <w:szCs w:val="26"/>
        </w:rPr>
        <w:t xml:space="preserve"> бриофлоры реликтового болота ООПТ «Черняевский лес»</w:t>
      </w:r>
      <w:r w:rsidR="005D61F7">
        <w:rPr>
          <w:rFonts w:ascii="Times New Roman" w:hAnsi="Times New Roman" w:cs="Times New Roman"/>
          <w:sz w:val="28"/>
          <w:szCs w:val="26"/>
        </w:rPr>
        <w:t xml:space="preserve"> по жизненной стратегии</w:t>
      </w:r>
    </w:p>
    <w:p w:rsidR="005B2634" w:rsidRDefault="0051578A" w:rsidP="00245B04">
      <w:pPr>
        <w:spacing w:after="0"/>
        <w:ind w:firstLine="708"/>
        <w:jc w:val="both"/>
        <w:rPr>
          <w:rFonts w:ascii="Times New Roman" w:hAnsi="Times New Roman" w:cs="Times New Roman"/>
          <w:sz w:val="28"/>
          <w:szCs w:val="28"/>
        </w:rPr>
      </w:pPr>
      <w:r w:rsidRPr="0051578A">
        <w:rPr>
          <w:rStyle w:val="fontstyle01"/>
          <w:sz w:val="28"/>
        </w:rPr>
        <w:t>По степени связи («верности болоту») виды подразделяются на пять групп: I</w:t>
      </w:r>
      <w:r>
        <w:rPr>
          <w:rStyle w:val="fontstyle01"/>
          <w:sz w:val="28"/>
        </w:rPr>
        <w:t xml:space="preserve"> – </w:t>
      </w:r>
      <w:r w:rsidRPr="0051578A">
        <w:rPr>
          <w:rStyle w:val="fontstyle01"/>
          <w:sz w:val="28"/>
        </w:rPr>
        <w:t>случайный вид; II – индифферентный; III – встречающийся в разных экотопах,</w:t>
      </w:r>
      <w:r>
        <w:rPr>
          <w:rStyle w:val="fontstyle01"/>
          <w:sz w:val="28"/>
        </w:rPr>
        <w:t xml:space="preserve"> </w:t>
      </w:r>
      <w:r w:rsidRPr="0051578A">
        <w:rPr>
          <w:rStyle w:val="fontstyle01"/>
          <w:sz w:val="28"/>
        </w:rPr>
        <w:t xml:space="preserve">но оптимально развивающийся на болотах; IV – </w:t>
      </w:r>
      <w:r>
        <w:rPr>
          <w:rStyle w:val="fontstyle01"/>
          <w:sz w:val="28"/>
        </w:rPr>
        <w:t>пр</w:t>
      </w:r>
      <w:r w:rsidRPr="0051578A">
        <w:rPr>
          <w:rStyle w:val="fontstyle01"/>
          <w:sz w:val="28"/>
        </w:rPr>
        <w:t>едпочитающий болота; V –</w:t>
      </w:r>
      <w:r>
        <w:rPr>
          <w:rStyle w:val="fontstyle01"/>
          <w:sz w:val="28"/>
        </w:rPr>
        <w:t xml:space="preserve"> </w:t>
      </w:r>
      <w:r w:rsidRPr="0051578A">
        <w:rPr>
          <w:rStyle w:val="fontstyle01"/>
          <w:sz w:val="28"/>
        </w:rPr>
        <w:t>встречающийся почти исключительно на болотах.</w:t>
      </w:r>
      <w:r w:rsidR="00130092">
        <w:rPr>
          <w:rStyle w:val="fontstyle01"/>
          <w:sz w:val="28"/>
        </w:rPr>
        <w:t xml:space="preserve"> </w:t>
      </w:r>
      <w:r w:rsidRPr="0051578A">
        <w:rPr>
          <w:rFonts w:ascii="Times New Roman" w:hAnsi="Times New Roman" w:cs="Times New Roman"/>
          <w:color w:val="000000"/>
          <w:sz w:val="28"/>
          <w:szCs w:val="28"/>
        </w:rPr>
        <w:t>В бриофлоре реликтового болота</w:t>
      </w:r>
      <w:r>
        <w:rPr>
          <w:rFonts w:ascii="Times New Roman" w:hAnsi="Times New Roman" w:cs="Times New Roman"/>
          <w:color w:val="000000"/>
          <w:sz w:val="28"/>
          <w:szCs w:val="28"/>
        </w:rPr>
        <w:t xml:space="preserve"> более половины  видов относится к </w:t>
      </w:r>
      <w:r w:rsidRPr="00AF67F7">
        <w:rPr>
          <w:rFonts w:ascii="Times New Roman" w:hAnsi="Times New Roman" w:cs="Times New Roman"/>
          <w:sz w:val="28"/>
          <w:szCs w:val="28"/>
        </w:rPr>
        <w:t>индифферентны</w:t>
      </w:r>
      <w:r>
        <w:rPr>
          <w:rFonts w:ascii="Times New Roman" w:hAnsi="Times New Roman" w:cs="Times New Roman"/>
          <w:sz w:val="28"/>
          <w:szCs w:val="28"/>
        </w:rPr>
        <w:t>м</w:t>
      </w:r>
      <w:r w:rsidRPr="00AF67F7">
        <w:rPr>
          <w:rFonts w:ascii="Times New Roman" w:hAnsi="Times New Roman" w:cs="Times New Roman"/>
          <w:sz w:val="28"/>
          <w:szCs w:val="28"/>
        </w:rPr>
        <w:t xml:space="preserve"> к болотному экотопу</w:t>
      </w:r>
      <w:r>
        <w:rPr>
          <w:rFonts w:ascii="Times New Roman" w:hAnsi="Times New Roman" w:cs="Times New Roman"/>
          <w:sz w:val="28"/>
          <w:szCs w:val="28"/>
        </w:rPr>
        <w:t xml:space="preserve"> – 32 вида, 52%. 15 бриофитов</w:t>
      </w:r>
      <w:r w:rsidR="00B1362C">
        <w:rPr>
          <w:rFonts w:ascii="Times New Roman" w:hAnsi="Times New Roman" w:cs="Times New Roman"/>
          <w:sz w:val="28"/>
          <w:szCs w:val="28"/>
        </w:rPr>
        <w:t xml:space="preserve"> (25%)</w:t>
      </w:r>
      <w:r>
        <w:rPr>
          <w:rFonts w:ascii="Times New Roman" w:hAnsi="Times New Roman" w:cs="Times New Roman"/>
          <w:sz w:val="28"/>
          <w:szCs w:val="28"/>
        </w:rPr>
        <w:t xml:space="preserve"> составляют группу </w:t>
      </w:r>
      <w:r w:rsidRPr="00AF67F7">
        <w:rPr>
          <w:rFonts w:ascii="Times New Roman" w:hAnsi="Times New Roman" w:cs="Times New Roman"/>
          <w:sz w:val="28"/>
          <w:szCs w:val="28"/>
        </w:rPr>
        <w:t>вид</w:t>
      </w:r>
      <w:r>
        <w:rPr>
          <w:rFonts w:ascii="Times New Roman" w:hAnsi="Times New Roman" w:cs="Times New Roman"/>
          <w:sz w:val="28"/>
          <w:szCs w:val="28"/>
        </w:rPr>
        <w:t>ов</w:t>
      </w:r>
      <w:r w:rsidRPr="00AF67F7">
        <w:rPr>
          <w:rFonts w:ascii="Times New Roman" w:hAnsi="Times New Roman" w:cs="Times New Roman"/>
          <w:sz w:val="28"/>
          <w:szCs w:val="28"/>
        </w:rPr>
        <w:t>, предпочитающи</w:t>
      </w:r>
      <w:r>
        <w:rPr>
          <w:rFonts w:ascii="Times New Roman" w:hAnsi="Times New Roman" w:cs="Times New Roman"/>
          <w:sz w:val="28"/>
          <w:szCs w:val="28"/>
        </w:rPr>
        <w:t>х</w:t>
      </w:r>
      <w:r w:rsidRPr="00AF67F7">
        <w:rPr>
          <w:rFonts w:ascii="Times New Roman" w:hAnsi="Times New Roman" w:cs="Times New Roman"/>
          <w:sz w:val="28"/>
          <w:szCs w:val="28"/>
        </w:rPr>
        <w:t xml:space="preserve"> болота, но иногда встречающи</w:t>
      </w:r>
      <w:r>
        <w:rPr>
          <w:rFonts w:ascii="Times New Roman" w:hAnsi="Times New Roman" w:cs="Times New Roman"/>
          <w:sz w:val="28"/>
          <w:szCs w:val="28"/>
        </w:rPr>
        <w:t>х</w:t>
      </w:r>
      <w:r w:rsidRPr="00AF67F7">
        <w:rPr>
          <w:rFonts w:ascii="Times New Roman" w:hAnsi="Times New Roman" w:cs="Times New Roman"/>
          <w:sz w:val="28"/>
          <w:szCs w:val="28"/>
        </w:rPr>
        <w:t>ся и в других местообитаниях</w:t>
      </w:r>
      <w:r>
        <w:rPr>
          <w:rFonts w:ascii="Times New Roman" w:hAnsi="Times New Roman" w:cs="Times New Roman"/>
          <w:sz w:val="28"/>
          <w:szCs w:val="28"/>
        </w:rPr>
        <w:t xml:space="preserve"> (рис. 10). </w:t>
      </w:r>
    </w:p>
    <w:p w:rsidR="005B2634" w:rsidRDefault="005B2634" w:rsidP="005B2634">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9250" cy="3114675"/>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2634" w:rsidRDefault="005B2634" w:rsidP="005B2634">
      <w:pPr>
        <w:spacing w:after="0"/>
        <w:ind w:firstLine="708"/>
        <w:jc w:val="center"/>
        <w:rPr>
          <w:rFonts w:ascii="Times New Roman" w:hAnsi="Times New Roman" w:cs="Times New Roman"/>
          <w:sz w:val="28"/>
          <w:szCs w:val="28"/>
        </w:rPr>
      </w:pPr>
      <w:r>
        <w:rPr>
          <w:rFonts w:ascii="Times New Roman" w:hAnsi="Times New Roman" w:cs="Times New Roman"/>
          <w:sz w:val="28"/>
          <w:szCs w:val="28"/>
        </w:rPr>
        <w:t>Рис. 10 Структура бриофлоры реликтового болота по «верности» болотному экотопу</w:t>
      </w:r>
    </w:p>
    <w:p w:rsidR="00AA33EF" w:rsidRDefault="00B1362C" w:rsidP="00AA33EF">
      <w:pPr>
        <w:spacing w:after="0"/>
        <w:ind w:firstLine="708"/>
        <w:jc w:val="both"/>
        <w:rPr>
          <w:rFonts w:ascii="Times New Roman" w:hAnsi="Times New Roman" w:cs="Times New Roman"/>
          <w:i/>
          <w:iCs/>
          <w:sz w:val="28"/>
          <w:szCs w:val="28"/>
        </w:rPr>
      </w:pPr>
      <w:r>
        <w:rPr>
          <w:rFonts w:ascii="Times New Roman" w:hAnsi="Times New Roman" w:cs="Times New Roman"/>
          <w:sz w:val="28"/>
          <w:szCs w:val="28"/>
        </w:rPr>
        <w:lastRenderedPageBreak/>
        <w:t>Почти в</w:t>
      </w:r>
      <w:r w:rsidR="0051578A">
        <w:rPr>
          <w:rFonts w:ascii="Times New Roman" w:hAnsi="Times New Roman" w:cs="Times New Roman"/>
          <w:sz w:val="28"/>
          <w:szCs w:val="28"/>
        </w:rPr>
        <w:t xml:space="preserve"> равной степени представлены случайные виды и </w:t>
      </w:r>
      <w:r w:rsidR="0051578A" w:rsidRPr="00AF67F7">
        <w:rPr>
          <w:rFonts w:ascii="Times New Roman" w:hAnsi="Times New Roman" w:cs="Times New Roman"/>
          <w:sz w:val="28"/>
          <w:szCs w:val="28"/>
        </w:rPr>
        <w:t xml:space="preserve">виды, одинаково часто встречающиеся на болоте и в других местообитаниях, но имеющие оптимальное развитие в </w:t>
      </w:r>
      <w:r w:rsidR="0051578A" w:rsidRPr="00245B04">
        <w:rPr>
          <w:rFonts w:ascii="Times New Roman" w:hAnsi="Times New Roman" w:cs="Times New Roman"/>
          <w:color w:val="000000"/>
          <w:sz w:val="28"/>
          <w:szCs w:val="28"/>
        </w:rPr>
        <w:t>условиях болотного экотопа (I – 6 видов, 10%; III – 5 видов, 8%).</w:t>
      </w:r>
      <w:r w:rsidR="0051578A" w:rsidRPr="0051578A">
        <w:rPr>
          <w:rFonts w:ascii="Times New Roman" w:hAnsi="Times New Roman" w:cs="Times New Roman"/>
          <w:color w:val="000000"/>
          <w:sz w:val="28"/>
          <w:szCs w:val="28"/>
        </w:rPr>
        <w:t xml:space="preserve"> </w:t>
      </w:r>
      <w:r w:rsidR="00AA33EF">
        <w:rPr>
          <w:rFonts w:ascii="Times New Roman" w:hAnsi="Times New Roman" w:cs="Times New Roman"/>
          <w:color w:val="000000"/>
          <w:sz w:val="28"/>
          <w:szCs w:val="28"/>
        </w:rPr>
        <w:t xml:space="preserve">Балл верности болоту </w:t>
      </w:r>
      <w:r w:rsidR="00AA33EF">
        <w:rPr>
          <w:rFonts w:ascii="Times New Roman" w:hAnsi="Times New Roman" w:cs="Times New Roman"/>
          <w:color w:val="000000"/>
          <w:sz w:val="28"/>
          <w:szCs w:val="28"/>
          <w:lang w:val="en-US"/>
        </w:rPr>
        <w:t>V</w:t>
      </w:r>
      <w:r w:rsidR="00AA33EF" w:rsidRPr="00786CCF">
        <w:rPr>
          <w:rFonts w:ascii="Times New Roman" w:hAnsi="Times New Roman" w:cs="Times New Roman"/>
          <w:color w:val="000000"/>
          <w:sz w:val="28"/>
          <w:szCs w:val="28"/>
        </w:rPr>
        <w:t xml:space="preserve"> </w:t>
      </w:r>
      <w:r w:rsidR="00AA33EF">
        <w:rPr>
          <w:rFonts w:ascii="Times New Roman" w:hAnsi="Times New Roman" w:cs="Times New Roman"/>
          <w:color w:val="000000"/>
          <w:sz w:val="28"/>
          <w:szCs w:val="28"/>
        </w:rPr>
        <w:t xml:space="preserve">имеют всего 3 вида сфагнума: </w:t>
      </w:r>
      <w:r w:rsidR="00AA33EF" w:rsidRPr="00786CCF">
        <w:rPr>
          <w:rFonts w:ascii="Times New Roman" w:hAnsi="Times New Roman" w:cs="Times New Roman"/>
          <w:i/>
          <w:iCs/>
          <w:color w:val="000000"/>
          <w:sz w:val="28"/>
          <w:szCs w:val="28"/>
          <w:lang w:val="en-US"/>
        </w:rPr>
        <w:t>S</w:t>
      </w:r>
      <w:r w:rsidR="00AA33EF" w:rsidRPr="00786CCF">
        <w:rPr>
          <w:rFonts w:ascii="Times New Roman" w:hAnsi="Times New Roman" w:cs="Times New Roman"/>
          <w:i/>
          <w:iCs/>
          <w:color w:val="000000"/>
          <w:sz w:val="28"/>
          <w:szCs w:val="28"/>
        </w:rPr>
        <w:t xml:space="preserve">. </w:t>
      </w:r>
      <w:r w:rsidR="00AA33EF">
        <w:rPr>
          <w:rFonts w:ascii="Times New Roman" w:hAnsi="Times New Roman" w:cs="Times New Roman"/>
          <w:i/>
          <w:iCs/>
          <w:color w:val="000000"/>
          <w:sz w:val="28"/>
          <w:szCs w:val="28"/>
          <w:lang w:val="en-US"/>
        </w:rPr>
        <w:t>a</w:t>
      </w:r>
      <w:r w:rsidR="00AA33EF" w:rsidRPr="00786CCF">
        <w:rPr>
          <w:rFonts w:ascii="Times New Roman" w:hAnsi="Times New Roman" w:cs="Times New Roman"/>
          <w:i/>
          <w:iCs/>
          <w:color w:val="000000"/>
          <w:sz w:val="28"/>
          <w:szCs w:val="28"/>
          <w:lang w:val="en-US"/>
        </w:rPr>
        <w:t>ngustifolium</w:t>
      </w:r>
      <w:r w:rsidR="00AA33EF">
        <w:rPr>
          <w:rFonts w:ascii="Times New Roman" w:hAnsi="Times New Roman" w:cs="Times New Roman"/>
          <w:i/>
          <w:iCs/>
          <w:color w:val="000000"/>
          <w:sz w:val="28"/>
          <w:szCs w:val="28"/>
        </w:rPr>
        <w:t>,</w:t>
      </w:r>
      <w:r w:rsidR="00AA33EF" w:rsidRPr="00786CCF">
        <w:rPr>
          <w:rFonts w:ascii="Times New Roman" w:hAnsi="Times New Roman" w:cs="Times New Roman"/>
          <w:color w:val="000000"/>
          <w:sz w:val="32"/>
          <w:szCs w:val="28"/>
        </w:rPr>
        <w:t xml:space="preserve"> </w:t>
      </w:r>
      <w:r w:rsidR="00AA33EF" w:rsidRPr="00786CCF">
        <w:rPr>
          <w:rFonts w:ascii="Times New Roman" w:hAnsi="Times New Roman" w:cs="Times New Roman"/>
          <w:i/>
          <w:iCs/>
          <w:color w:val="000000"/>
          <w:sz w:val="28"/>
          <w:szCs w:val="28"/>
          <w:lang w:val="en-US"/>
        </w:rPr>
        <w:t>S</w:t>
      </w:r>
      <w:r w:rsidR="00AA33EF" w:rsidRPr="00786CCF">
        <w:rPr>
          <w:rFonts w:ascii="Times New Roman" w:hAnsi="Times New Roman" w:cs="Times New Roman"/>
          <w:i/>
          <w:iCs/>
          <w:color w:val="000000"/>
          <w:sz w:val="28"/>
          <w:szCs w:val="28"/>
        </w:rPr>
        <w:t xml:space="preserve">. </w:t>
      </w:r>
      <w:r w:rsidR="00AA33EF" w:rsidRPr="00786CCF">
        <w:rPr>
          <w:rFonts w:ascii="Times New Roman" w:hAnsi="Times New Roman" w:cs="Times New Roman"/>
          <w:i/>
          <w:iCs/>
          <w:color w:val="000000"/>
          <w:sz w:val="28"/>
          <w:szCs w:val="28"/>
          <w:lang w:val="en-US"/>
        </w:rPr>
        <w:t>capillifolium</w:t>
      </w:r>
      <w:r w:rsidR="00AA33EF" w:rsidRPr="00786CCF">
        <w:rPr>
          <w:rFonts w:ascii="Times New Roman" w:hAnsi="Times New Roman" w:cs="Times New Roman"/>
          <w:color w:val="000000"/>
          <w:sz w:val="32"/>
          <w:szCs w:val="28"/>
        </w:rPr>
        <w:t xml:space="preserve"> </w:t>
      </w:r>
      <w:r w:rsidR="00AA33EF">
        <w:rPr>
          <w:rFonts w:ascii="Times New Roman" w:hAnsi="Times New Roman" w:cs="Times New Roman"/>
          <w:color w:val="000000"/>
          <w:sz w:val="32"/>
          <w:szCs w:val="28"/>
        </w:rPr>
        <w:t xml:space="preserve">и </w:t>
      </w:r>
      <w:r w:rsidR="00AA33EF" w:rsidRPr="00786CCF">
        <w:rPr>
          <w:rFonts w:ascii="Times New Roman" w:hAnsi="Times New Roman" w:cs="Times New Roman"/>
          <w:i/>
          <w:iCs/>
          <w:sz w:val="28"/>
          <w:szCs w:val="28"/>
          <w:lang w:val="en-US"/>
        </w:rPr>
        <w:t>S</w:t>
      </w:r>
      <w:r w:rsidR="00AA33EF" w:rsidRPr="00786CCF">
        <w:rPr>
          <w:rFonts w:ascii="Times New Roman" w:hAnsi="Times New Roman" w:cs="Times New Roman"/>
          <w:i/>
          <w:iCs/>
          <w:sz w:val="28"/>
          <w:szCs w:val="28"/>
        </w:rPr>
        <w:t xml:space="preserve">. </w:t>
      </w:r>
      <w:r w:rsidR="00AA33EF">
        <w:rPr>
          <w:rFonts w:ascii="Times New Roman" w:hAnsi="Times New Roman" w:cs="Times New Roman"/>
          <w:i/>
          <w:iCs/>
          <w:sz w:val="28"/>
          <w:szCs w:val="28"/>
          <w:lang w:val="en-US"/>
        </w:rPr>
        <w:t>c</w:t>
      </w:r>
      <w:r w:rsidR="00AA33EF" w:rsidRPr="00786CCF">
        <w:rPr>
          <w:rFonts w:ascii="Times New Roman" w:hAnsi="Times New Roman" w:cs="Times New Roman"/>
          <w:i/>
          <w:iCs/>
          <w:sz w:val="28"/>
          <w:szCs w:val="28"/>
          <w:lang w:val="en-US"/>
        </w:rPr>
        <w:t>entrale</w:t>
      </w:r>
      <w:r w:rsidR="00AA33EF">
        <w:rPr>
          <w:rFonts w:ascii="Times New Roman" w:hAnsi="Times New Roman" w:cs="Times New Roman"/>
          <w:i/>
          <w:iCs/>
          <w:sz w:val="28"/>
          <w:szCs w:val="28"/>
        </w:rPr>
        <w:t>.</w:t>
      </w:r>
    </w:p>
    <w:p w:rsidR="00AA33EF" w:rsidRDefault="00245B04" w:rsidP="00AA33EF">
      <w:pPr>
        <w:spacing w:after="0"/>
        <w:ind w:firstLine="708"/>
        <w:jc w:val="both"/>
        <w:rPr>
          <w:rFonts w:ascii="Times New Roman" w:hAnsi="Times New Roman" w:cs="Times New Roman"/>
          <w:i/>
          <w:iCs/>
          <w:sz w:val="28"/>
          <w:szCs w:val="28"/>
        </w:rPr>
      </w:pPr>
      <w:r>
        <w:rPr>
          <w:rFonts w:ascii="Times New Roman" w:hAnsi="Times New Roman" w:cs="Times New Roman"/>
          <w:color w:val="000000"/>
          <w:sz w:val="28"/>
          <w:szCs w:val="28"/>
        </w:rPr>
        <w:t>В целом а</w:t>
      </w:r>
      <w:r w:rsidRPr="00245B04">
        <w:rPr>
          <w:rFonts w:ascii="Times New Roman" w:hAnsi="Times New Roman" w:cs="Times New Roman"/>
          <w:color w:val="000000"/>
          <w:sz w:val="28"/>
          <w:szCs w:val="28"/>
        </w:rPr>
        <w:t xml:space="preserve">нализ верности видов болотным местообитаниям выявил, что случайные и индифферентные виды, заходящие на болота по соответствующим нишам (категории I и II) составляют около </w:t>
      </w:r>
      <w:r>
        <w:rPr>
          <w:rFonts w:ascii="Times New Roman" w:hAnsi="Times New Roman" w:cs="Times New Roman"/>
          <w:color w:val="000000"/>
          <w:sz w:val="28"/>
          <w:szCs w:val="28"/>
        </w:rPr>
        <w:t>62</w:t>
      </w:r>
      <w:r w:rsidRPr="00245B04">
        <w:rPr>
          <w:rFonts w:ascii="Times New Roman" w:hAnsi="Times New Roman" w:cs="Times New Roman"/>
          <w:color w:val="000000"/>
          <w:sz w:val="28"/>
          <w:szCs w:val="28"/>
        </w:rPr>
        <w:t>%</w:t>
      </w:r>
      <w:r w:rsidR="009515B8">
        <w:rPr>
          <w:rFonts w:ascii="Times New Roman" w:hAnsi="Times New Roman" w:cs="Times New Roman"/>
          <w:color w:val="000000"/>
          <w:sz w:val="28"/>
          <w:szCs w:val="28"/>
        </w:rPr>
        <w:t>.</w:t>
      </w:r>
      <w:r w:rsidR="00AA33EF">
        <w:rPr>
          <w:rFonts w:ascii="Times New Roman" w:hAnsi="Times New Roman" w:cs="Times New Roman"/>
          <w:color w:val="000000"/>
          <w:sz w:val="28"/>
          <w:szCs w:val="28"/>
        </w:rPr>
        <w:t xml:space="preserve"> </w:t>
      </w:r>
      <w:r w:rsidRPr="00245B04">
        <w:rPr>
          <w:rFonts w:ascii="Times New Roman" w:hAnsi="Times New Roman" w:cs="Times New Roman"/>
          <w:color w:val="000000"/>
          <w:sz w:val="28"/>
          <w:szCs w:val="28"/>
        </w:rPr>
        <w:t xml:space="preserve"> </w:t>
      </w:r>
      <w:r w:rsidR="009515B8">
        <w:rPr>
          <w:rFonts w:ascii="Times New Roman" w:hAnsi="Times New Roman" w:cs="Times New Roman"/>
          <w:color w:val="000000"/>
          <w:sz w:val="28"/>
          <w:szCs w:val="28"/>
        </w:rPr>
        <w:t>С</w:t>
      </w:r>
      <w:r w:rsidR="00AA33EF" w:rsidRPr="00662EF1">
        <w:rPr>
          <w:rFonts w:ascii="Times New Roman" w:hAnsi="Times New Roman" w:cs="Times New Roman"/>
          <w:sz w:val="28"/>
          <w:szCs w:val="28"/>
        </w:rPr>
        <w:t xml:space="preserve"> показателями верности болотному экотопу сходны данные по эколого-ценотическим группам видов. В </w:t>
      </w:r>
      <w:r w:rsidR="00AA33EF">
        <w:rPr>
          <w:rFonts w:ascii="Times New Roman" w:hAnsi="Times New Roman" w:cs="Times New Roman"/>
          <w:sz w:val="28"/>
          <w:szCs w:val="28"/>
        </w:rPr>
        <w:t>исследованных фитоценозах</w:t>
      </w:r>
      <w:r w:rsidR="00AA33EF" w:rsidRPr="00662EF1">
        <w:rPr>
          <w:rFonts w:ascii="Times New Roman" w:hAnsi="Times New Roman" w:cs="Times New Roman"/>
          <w:sz w:val="28"/>
          <w:szCs w:val="28"/>
        </w:rPr>
        <w:t xml:space="preserve"> 5</w:t>
      </w:r>
      <w:r w:rsidR="00AA33EF">
        <w:rPr>
          <w:rFonts w:ascii="Times New Roman" w:hAnsi="Times New Roman" w:cs="Times New Roman"/>
          <w:sz w:val="28"/>
          <w:szCs w:val="28"/>
        </w:rPr>
        <w:t>7</w:t>
      </w:r>
      <w:r w:rsidR="00AA33EF" w:rsidRPr="00662EF1">
        <w:rPr>
          <w:rFonts w:ascii="Times New Roman" w:hAnsi="Times New Roman" w:cs="Times New Roman"/>
          <w:sz w:val="28"/>
          <w:szCs w:val="28"/>
        </w:rPr>
        <w:t>% мохообразных являются лесными и лесо</w:t>
      </w:r>
      <w:r w:rsidR="00AA33EF">
        <w:rPr>
          <w:rFonts w:ascii="Times New Roman" w:hAnsi="Times New Roman" w:cs="Times New Roman"/>
          <w:sz w:val="28"/>
          <w:szCs w:val="28"/>
        </w:rPr>
        <w:t>-</w:t>
      </w:r>
      <w:r w:rsidR="00AA33EF" w:rsidRPr="00662EF1">
        <w:rPr>
          <w:rFonts w:ascii="Times New Roman" w:hAnsi="Times New Roman" w:cs="Times New Roman"/>
          <w:sz w:val="28"/>
          <w:szCs w:val="28"/>
        </w:rPr>
        <w:t>болотными</w:t>
      </w:r>
      <w:r w:rsidR="00AA33EF">
        <w:rPr>
          <w:rFonts w:ascii="Times New Roman" w:hAnsi="Times New Roman" w:cs="Times New Roman"/>
          <w:sz w:val="28"/>
          <w:szCs w:val="28"/>
        </w:rPr>
        <w:t>.</w:t>
      </w:r>
    </w:p>
    <w:p w:rsidR="000A38E2" w:rsidRDefault="005F1520" w:rsidP="005F1520">
      <w:pPr>
        <w:spacing w:after="0"/>
        <w:ind w:firstLine="708"/>
        <w:jc w:val="both"/>
        <w:rPr>
          <w:rFonts w:ascii="Times New Roman" w:hAnsi="Times New Roman" w:cs="Times New Roman"/>
          <w:iCs/>
          <w:sz w:val="28"/>
          <w:szCs w:val="28"/>
        </w:rPr>
      </w:pPr>
      <w:r w:rsidRPr="005F1520">
        <w:rPr>
          <w:rFonts w:ascii="Times New Roman" w:hAnsi="Times New Roman" w:cs="Times New Roman"/>
          <w:iCs/>
          <w:sz w:val="28"/>
          <w:szCs w:val="28"/>
        </w:rPr>
        <w:t>В географической структуре бриофлоры</w:t>
      </w:r>
      <w:r>
        <w:rPr>
          <w:rFonts w:ascii="Times New Roman" w:hAnsi="Times New Roman" w:cs="Times New Roman"/>
          <w:iCs/>
          <w:sz w:val="28"/>
          <w:szCs w:val="28"/>
        </w:rPr>
        <w:t xml:space="preserve"> преобладают</w:t>
      </w:r>
      <w:r w:rsidR="000A38E2">
        <w:rPr>
          <w:rFonts w:ascii="Times New Roman" w:hAnsi="Times New Roman" w:cs="Times New Roman"/>
          <w:iCs/>
          <w:sz w:val="28"/>
          <w:szCs w:val="28"/>
        </w:rPr>
        <w:t xml:space="preserve"> </w:t>
      </w:r>
      <w:r w:rsidR="00A77F9A">
        <w:rPr>
          <w:rFonts w:ascii="Times New Roman" w:hAnsi="Times New Roman" w:cs="Times New Roman"/>
          <w:iCs/>
          <w:sz w:val="28"/>
          <w:szCs w:val="28"/>
        </w:rPr>
        <w:t>бореальные и аркто-бореальные виды – 35 видов (57%) и 11 видов (18%) соответс</w:t>
      </w:r>
      <w:r w:rsidR="00CD345D">
        <w:rPr>
          <w:rFonts w:ascii="Times New Roman" w:hAnsi="Times New Roman" w:cs="Times New Roman"/>
          <w:iCs/>
          <w:sz w:val="28"/>
          <w:szCs w:val="28"/>
        </w:rPr>
        <w:t>т</w:t>
      </w:r>
      <w:r w:rsidR="00A77F9A">
        <w:rPr>
          <w:rFonts w:ascii="Times New Roman" w:hAnsi="Times New Roman" w:cs="Times New Roman"/>
          <w:iCs/>
          <w:sz w:val="28"/>
          <w:szCs w:val="28"/>
        </w:rPr>
        <w:t>венно</w:t>
      </w:r>
      <w:r w:rsidR="00EF4236">
        <w:rPr>
          <w:rFonts w:ascii="Times New Roman" w:hAnsi="Times New Roman" w:cs="Times New Roman"/>
          <w:iCs/>
          <w:sz w:val="28"/>
          <w:szCs w:val="28"/>
        </w:rPr>
        <w:t xml:space="preserve"> (табл. 6, рис. 11)</w:t>
      </w:r>
      <w:r w:rsidR="00A77F9A">
        <w:rPr>
          <w:rFonts w:ascii="Times New Roman" w:hAnsi="Times New Roman" w:cs="Times New Roman"/>
          <w:iCs/>
          <w:sz w:val="28"/>
          <w:szCs w:val="28"/>
        </w:rPr>
        <w:t>.</w:t>
      </w:r>
    </w:p>
    <w:p w:rsidR="000A38E2" w:rsidRDefault="000A74EA" w:rsidP="000A74EA">
      <w:pPr>
        <w:spacing w:after="0"/>
        <w:ind w:firstLine="708"/>
        <w:jc w:val="right"/>
        <w:rPr>
          <w:rFonts w:ascii="Times New Roman" w:hAnsi="Times New Roman" w:cs="Times New Roman"/>
          <w:iCs/>
          <w:sz w:val="28"/>
          <w:szCs w:val="28"/>
        </w:rPr>
      </w:pPr>
      <w:r>
        <w:rPr>
          <w:rFonts w:ascii="Times New Roman" w:hAnsi="Times New Roman" w:cs="Times New Roman"/>
          <w:iCs/>
          <w:sz w:val="28"/>
          <w:szCs w:val="28"/>
        </w:rPr>
        <w:t>Таблица 6</w:t>
      </w:r>
    </w:p>
    <w:p w:rsidR="000A38E2" w:rsidRPr="005F1520" w:rsidRDefault="000A38E2" w:rsidP="000A38E2">
      <w:pPr>
        <w:spacing w:after="0"/>
        <w:ind w:firstLine="708"/>
        <w:jc w:val="center"/>
        <w:rPr>
          <w:rFonts w:ascii="Times New Roman" w:hAnsi="Times New Roman" w:cs="Times New Roman"/>
          <w:iCs/>
          <w:sz w:val="28"/>
          <w:szCs w:val="28"/>
        </w:rPr>
      </w:pPr>
      <w:r>
        <w:rPr>
          <w:rFonts w:ascii="Times New Roman" w:hAnsi="Times New Roman" w:cs="Times New Roman"/>
          <w:iCs/>
          <w:sz w:val="28"/>
          <w:szCs w:val="28"/>
        </w:rPr>
        <w:t>Соотношение широтно-географических элементов в бриофлоре реликтового болота ООПТ «Черняевский лес»</w:t>
      </w:r>
    </w:p>
    <w:tbl>
      <w:tblPr>
        <w:tblStyle w:val="af2"/>
        <w:tblW w:w="0" w:type="auto"/>
        <w:jc w:val="center"/>
        <w:tblInd w:w="-804" w:type="dxa"/>
        <w:tblLook w:val="04A0"/>
      </w:tblPr>
      <w:tblGrid>
        <w:gridCol w:w="3196"/>
        <w:gridCol w:w="2393"/>
        <w:gridCol w:w="2797"/>
      </w:tblGrid>
      <w:tr w:rsidR="000A38E2" w:rsidTr="000A38E2">
        <w:trPr>
          <w:jc w:val="center"/>
        </w:trPr>
        <w:tc>
          <w:tcPr>
            <w:tcW w:w="3196" w:type="dxa"/>
          </w:tcPr>
          <w:p w:rsidR="000A38E2" w:rsidRPr="000A38E2" w:rsidRDefault="000A38E2" w:rsidP="000A38E2">
            <w:pPr>
              <w:jc w:val="center"/>
              <w:rPr>
                <w:rFonts w:ascii="Times New Roman" w:hAnsi="Times New Roman" w:cs="Times New Roman"/>
                <w:b/>
                <w:iCs/>
                <w:sz w:val="24"/>
                <w:szCs w:val="28"/>
              </w:rPr>
            </w:pPr>
            <w:r w:rsidRPr="000A38E2">
              <w:rPr>
                <w:rFonts w:ascii="Times New Roman" w:hAnsi="Times New Roman" w:cs="Times New Roman"/>
                <w:b/>
                <w:iCs/>
                <w:sz w:val="24"/>
                <w:szCs w:val="28"/>
              </w:rPr>
              <w:t>Группа видов</w:t>
            </w:r>
          </w:p>
        </w:tc>
        <w:tc>
          <w:tcPr>
            <w:tcW w:w="2393" w:type="dxa"/>
          </w:tcPr>
          <w:p w:rsidR="000A38E2" w:rsidRPr="000A38E2" w:rsidRDefault="000A38E2" w:rsidP="000A38E2">
            <w:pPr>
              <w:jc w:val="center"/>
              <w:rPr>
                <w:rFonts w:ascii="Times New Roman" w:hAnsi="Times New Roman" w:cs="Times New Roman"/>
                <w:b/>
                <w:iCs/>
                <w:sz w:val="24"/>
                <w:szCs w:val="28"/>
              </w:rPr>
            </w:pPr>
            <w:r w:rsidRPr="000A38E2">
              <w:rPr>
                <w:rFonts w:ascii="Times New Roman" w:hAnsi="Times New Roman" w:cs="Times New Roman"/>
                <w:b/>
                <w:iCs/>
                <w:sz w:val="24"/>
                <w:szCs w:val="28"/>
              </w:rPr>
              <w:t>Число видов</w:t>
            </w:r>
          </w:p>
        </w:tc>
        <w:tc>
          <w:tcPr>
            <w:tcW w:w="2797" w:type="dxa"/>
          </w:tcPr>
          <w:p w:rsidR="000A38E2" w:rsidRPr="000A38E2" w:rsidRDefault="000A38E2" w:rsidP="000A38E2">
            <w:pPr>
              <w:jc w:val="center"/>
              <w:rPr>
                <w:rFonts w:ascii="Times New Roman" w:hAnsi="Times New Roman" w:cs="Times New Roman"/>
                <w:b/>
                <w:iCs/>
                <w:sz w:val="24"/>
                <w:szCs w:val="28"/>
              </w:rPr>
            </w:pPr>
            <w:r w:rsidRPr="000A38E2">
              <w:rPr>
                <w:rFonts w:ascii="Times New Roman" w:hAnsi="Times New Roman" w:cs="Times New Roman"/>
                <w:b/>
                <w:iCs/>
                <w:sz w:val="24"/>
                <w:szCs w:val="28"/>
              </w:rPr>
              <w:t>%</w:t>
            </w:r>
          </w:p>
        </w:tc>
      </w:tr>
      <w:tr w:rsidR="000A38E2" w:rsidTr="000A38E2">
        <w:trPr>
          <w:jc w:val="center"/>
        </w:trPr>
        <w:tc>
          <w:tcPr>
            <w:tcW w:w="3196" w:type="dxa"/>
          </w:tcPr>
          <w:p w:rsidR="000A38E2" w:rsidRDefault="000A38E2" w:rsidP="001560F9">
            <w:pPr>
              <w:jc w:val="both"/>
              <w:rPr>
                <w:rFonts w:ascii="Times New Roman" w:hAnsi="Times New Roman" w:cs="Times New Roman"/>
                <w:iCs/>
                <w:sz w:val="28"/>
                <w:szCs w:val="28"/>
              </w:rPr>
            </w:pPr>
            <w:r>
              <w:rPr>
                <w:rFonts w:ascii="Times New Roman" w:hAnsi="Times New Roman" w:cs="Times New Roman"/>
                <w:sz w:val="28"/>
                <w:szCs w:val="28"/>
              </w:rPr>
              <w:t>Э</w:t>
            </w:r>
            <w:r w:rsidRPr="000A38E2">
              <w:rPr>
                <w:rFonts w:ascii="Times New Roman" w:hAnsi="Times New Roman" w:cs="Times New Roman"/>
                <w:sz w:val="28"/>
                <w:szCs w:val="28"/>
              </w:rPr>
              <w:t>вриголарктическ</w:t>
            </w:r>
            <w:r>
              <w:rPr>
                <w:rFonts w:ascii="Times New Roman" w:hAnsi="Times New Roman" w:cs="Times New Roman"/>
                <w:sz w:val="28"/>
                <w:szCs w:val="28"/>
              </w:rPr>
              <w:t>ая</w:t>
            </w:r>
          </w:p>
        </w:tc>
        <w:tc>
          <w:tcPr>
            <w:tcW w:w="2393" w:type="dxa"/>
          </w:tcPr>
          <w:p w:rsidR="000A38E2" w:rsidRDefault="000A38E2" w:rsidP="001560F9">
            <w:pPr>
              <w:jc w:val="center"/>
              <w:rPr>
                <w:rFonts w:ascii="Times New Roman" w:hAnsi="Times New Roman" w:cs="Times New Roman"/>
                <w:iCs/>
                <w:sz w:val="28"/>
                <w:szCs w:val="28"/>
              </w:rPr>
            </w:pPr>
            <w:r>
              <w:rPr>
                <w:rFonts w:ascii="Times New Roman" w:hAnsi="Times New Roman" w:cs="Times New Roman"/>
                <w:iCs/>
                <w:sz w:val="28"/>
                <w:szCs w:val="28"/>
              </w:rPr>
              <w:t>3</w:t>
            </w:r>
          </w:p>
        </w:tc>
        <w:tc>
          <w:tcPr>
            <w:tcW w:w="2797" w:type="dxa"/>
          </w:tcPr>
          <w:p w:rsidR="000A38E2" w:rsidRPr="000A38E2" w:rsidRDefault="005A33BB" w:rsidP="000A38E2">
            <w:pPr>
              <w:jc w:val="center"/>
              <w:rPr>
                <w:rFonts w:ascii="Times New Roman" w:hAnsi="Times New Roman" w:cs="Times New Roman"/>
                <w:b/>
                <w:iCs/>
                <w:sz w:val="24"/>
                <w:szCs w:val="28"/>
              </w:rPr>
            </w:pPr>
            <w:r>
              <w:rPr>
                <w:rFonts w:ascii="Times New Roman" w:hAnsi="Times New Roman" w:cs="Times New Roman"/>
                <w:b/>
                <w:iCs/>
                <w:sz w:val="24"/>
                <w:szCs w:val="28"/>
              </w:rPr>
              <w:t>5</w:t>
            </w:r>
          </w:p>
        </w:tc>
      </w:tr>
      <w:tr w:rsidR="000A38E2" w:rsidTr="000A38E2">
        <w:trPr>
          <w:jc w:val="center"/>
        </w:trPr>
        <w:tc>
          <w:tcPr>
            <w:tcW w:w="3196" w:type="dxa"/>
          </w:tcPr>
          <w:p w:rsidR="000A38E2" w:rsidRDefault="000A38E2" w:rsidP="005F1520">
            <w:pPr>
              <w:jc w:val="both"/>
              <w:rPr>
                <w:rFonts w:ascii="Times New Roman" w:hAnsi="Times New Roman" w:cs="Times New Roman"/>
                <w:iCs/>
                <w:sz w:val="28"/>
                <w:szCs w:val="28"/>
              </w:rPr>
            </w:pPr>
            <w:r>
              <w:rPr>
                <w:rFonts w:ascii="Times New Roman" w:hAnsi="Times New Roman" w:cs="Times New Roman"/>
                <w:iCs/>
                <w:sz w:val="28"/>
                <w:szCs w:val="28"/>
              </w:rPr>
              <w:t>Аркто-бореальная</w:t>
            </w:r>
          </w:p>
        </w:tc>
        <w:tc>
          <w:tcPr>
            <w:tcW w:w="2393" w:type="dxa"/>
          </w:tcPr>
          <w:p w:rsidR="000A38E2" w:rsidRDefault="000A74EA" w:rsidP="000A38E2">
            <w:pPr>
              <w:jc w:val="center"/>
              <w:rPr>
                <w:rFonts w:ascii="Times New Roman" w:hAnsi="Times New Roman" w:cs="Times New Roman"/>
                <w:iCs/>
                <w:sz w:val="28"/>
                <w:szCs w:val="28"/>
              </w:rPr>
            </w:pPr>
            <w:r>
              <w:rPr>
                <w:rFonts w:ascii="Times New Roman" w:hAnsi="Times New Roman" w:cs="Times New Roman"/>
                <w:iCs/>
                <w:sz w:val="28"/>
                <w:szCs w:val="28"/>
              </w:rPr>
              <w:t>11</w:t>
            </w:r>
          </w:p>
        </w:tc>
        <w:tc>
          <w:tcPr>
            <w:tcW w:w="2797" w:type="dxa"/>
          </w:tcPr>
          <w:p w:rsidR="000A38E2" w:rsidRDefault="005A33BB" w:rsidP="000A38E2">
            <w:pPr>
              <w:jc w:val="center"/>
              <w:rPr>
                <w:rFonts w:ascii="Times New Roman" w:hAnsi="Times New Roman" w:cs="Times New Roman"/>
                <w:iCs/>
                <w:sz w:val="28"/>
                <w:szCs w:val="28"/>
              </w:rPr>
            </w:pPr>
            <w:r>
              <w:rPr>
                <w:rFonts w:ascii="Times New Roman" w:hAnsi="Times New Roman" w:cs="Times New Roman"/>
                <w:iCs/>
                <w:sz w:val="28"/>
                <w:szCs w:val="28"/>
              </w:rPr>
              <w:t>18</w:t>
            </w:r>
          </w:p>
        </w:tc>
      </w:tr>
      <w:tr w:rsidR="000A38E2" w:rsidTr="000A38E2">
        <w:trPr>
          <w:jc w:val="center"/>
        </w:trPr>
        <w:tc>
          <w:tcPr>
            <w:tcW w:w="3196" w:type="dxa"/>
          </w:tcPr>
          <w:p w:rsidR="000A38E2" w:rsidRDefault="000A38E2" w:rsidP="005F1520">
            <w:pPr>
              <w:jc w:val="both"/>
              <w:rPr>
                <w:rFonts w:ascii="Times New Roman" w:hAnsi="Times New Roman" w:cs="Times New Roman"/>
                <w:iCs/>
                <w:sz w:val="28"/>
                <w:szCs w:val="28"/>
              </w:rPr>
            </w:pPr>
            <w:r>
              <w:rPr>
                <w:rFonts w:ascii="Times New Roman" w:hAnsi="Times New Roman" w:cs="Times New Roman"/>
                <w:iCs/>
                <w:sz w:val="28"/>
                <w:szCs w:val="28"/>
              </w:rPr>
              <w:t>Бореальная</w:t>
            </w:r>
          </w:p>
        </w:tc>
        <w:tc>
          <w:tcPr>
            <w:tcW w:w="2393" w:type="dxa"/>
          </w:tcPr>
          <w:p w:rsidR="000A38E2" w:rsidRDefault="000A74EA" w:rsidP="000A38E2">
            <w:pPr>
              <w:jc w:val="center"/>
              <w:rPr>
                <w:rFonts w:ascii="Times New Roman" w:hAnsi="Times New Roman" w:cs="Times New Roman"/>
                <w:iCs/>
                <w:sz w:val="28"/>
                <w:szCs w:val="28"/>
              </w:rPr>
            </w:pPr>
            <w:r>
              <w:rPr>
                <w:rFonts w:ascii="Times New Roman" w:hAnsi="Times New Roman" w:cs="Times New Roman"/>
                <w:iCs/>
                <w:sz w:val="28"/>
                <w:szCs w:val="28"/>
              </w:rPr>
              <w:t>35</w:t>
            </w:r>
          </w:p>
        </w:tc>
        <w:tc>
          <w:tcPr>
            <w:tcW w:w="2797" w:type="dxa"/>
          </w:tcPr>
          <w:p w:rsidR="000A38E2" w:rsidRDefault="005A33BB" w:rsidP="000A38E2">
            <w:pPr>
              <w:jc w:val="center"/>
              <w:rPr>
                <w:rFonts w:ascii="Times New Roman" w:hAnsi="Times New Roman" w:cs="Times New Roman"/>
                <w:iCs/>
                <w:sz w:val="28"/>
                <w:szCs w:val="28"/>
              </w:rPr>
            </w:pPr>
            <w:r>
              <w:rPr>
                <w:rFonts w:ascii="Times New Roman" w:hAnsi="Times New Roman" w:cs="Times New Roman"/>
                <w:iCs/>
                <w:sz w:val="28"/>
                <w:szCs w:val="28"/>
              </w:rPr>
              <w:t>57</w:t>
            </w:r>
          </w:p>
        </w:tc>
      </w:tr>
      <w:tr w:rsidR="000A38E2" w:rsidTr="000A38E2">
        <w:trPr>
          <w:jc w:val="center"/>
        </w:trPr>
        <w:tc>
          <w:tcPr>
            <w:tcW w:w="3196" w:type="dxa"/>
          </w:tcPr>
          <w:p w:rsidR="000A38E2" w:rsidRDefault="000A38E2" w:rsidP="005F1520">
            <w:pPr>
              <w:jc w:val="both"/>
              <w:rPr>
                <w:rFonts w:ascii="Times New Roman" w:hAnsi="Times New Roman" w:cs="Times New Roman"/>
                <w:iCs/>
                <w:sz w:val="28"/>
                <w:szCs w:val="28"/>
              </w:rPr>
            </w:pPr>
            <w:r>
              <w:rPr>
                <w:rFonts w:ascii="Times New Roman" w:hAnsi="Times New Roman" w:cs="Times New Roman"/>
                <w:iCs/>
                <w:sz w:val="28"/>
                <w:szCs w:val="28"/>
              </w:rPr>
              <w:t>Бореально-неморальная</w:t>
            </w:r>
          </w:p>
        </w:tc>
        <w:tc>
          <w:tcPr>
            <w:tcW w:w="2393" w:type="dxa"/>
          </w:tcPr>
          <w:p w:rsidR="000A38E2" w:rsidRDefault="000A74EA" w:rsidP="000A38E2">
            <w:pPr>
              <w:jc w:val="center"/>
              <w:rPr>
                <w:rFonts w:ascii="Times New Roman" w:hAnsi="Times New Roman" w:cs="Times New Roman"/>
                <w:iCs/>
                <w:sz w:val="28"/>
                <w:szCs w:val="28"/>
              </w:rPr>
            </w:pPr>
            <w:r>
              <w:rPr>
                <w:rFonts w:ascii="Times New Roman" w:hAnsi="Times New Roman" w:cs="Times New Roman"/>
                <w:iCs/>
                <w:sz w:val="28"/>
                <w:szCs w:val="28"/>
              </w:rPr>
              <w:t>4</w:t>
            </w:r>
          </w:p>
        </w:tc>
        <w:tc>
          <w:tcPr>
            <w:tcW w:w="2797" w:type="dxa"/>
          </w:tcPr>
          <w:p w:rsidR="000A38E2" w:rsidRDefault="005A33BB" w:rsidP="000A38E2">
            <w:pPr>
              <w:jc w:val="center"/>
              <w:rPr>
                <w:rFonts w:ascii="Times New Roman" w:hAnsi="Times New Roman" w:cs="Times New Roman"/>
                <w:iCs/>
                <w:sz w:val="28"/>
                <w:szCs w:val="28"/>
              </w:rPr>
            </w:pPr>
            <w:r>
              <w:rPr>
                <w:rFonts w:ascii="Times New Roman" w:hAnsi="Times New Roman" w:cs="Times New Roman"/>
                <w:iCs/>
                <w:sz w:val="28"/>
                <w:szCs w:val="28"/>
              </w:rPr>
              <w:t>7</w:t>
            </w:r>
          </w:p>
        </w:tc>
      </w:tr>
      <w:tr w:rsidR="000A38E2" w:rsidTr="000A38E2">
        <w:trPr>
          <w:jc w:val="center"/>
        </w:trPr>
        <w:tc>
          <w:tcPr>
            <w:tcW w:w="3196" w:type="dxa"/>
          </w:tcPr>
          <w:p w:rsidR="000A38E2" w:rsidRDefault="000A38E2" w:rsidP="005F1520">
            <w:pPr>
              <w:jc w:val="both"/>
              <w:rPr>
                <w:rFonts w:ascii="Times New Roman" w:hAnsi="Times New Roman" w:cs="Times New Roman"/>
                <w:iCs/>
                <w:sz w:val="28"/>
                <w:szCs w:val="28"/>
              </w:rPr>
            </w:pPr>
            <w:r>
              <w:rPr>
                <w:rFonts w:ascii="Times New Roman" w:hAnsi="Times New Roman" w:cs="Times New Roman"/>
                <w:iCs/>
                <w:sz w:val="28"/>
                <w:szCs w:val="28"/>
              </w:rPr>
              <w:t xml:space="preserve">Неморальная </w:t>
            </w:r>
          </w:p>
        </w:tc>
        <w:tc>
          <w:tcPr>
            <w:tcW w:w="2393" w:type="dxa"/>
          </w:tcPr>
          <w:p w:rsidR="000A38E2" w:rsidRDefault="000A74EA" w:rsidP="000A38E2">
            <w:pPr>
              <w:jc w:val="center"/>
              <w:rPr>
                <w:rFonts w:ascii="Times New Roman" w:hAnsi="Times New Roman" w:cs="Times New Roman"/>
                <w:iCs/>
                <w:sz w:val="28"/>
                <w:szCs w:val="28"/>
              </w:rPr>
            </w:pPr>
            <w:r>
              <w:rPr>
                <w:rFonts w:ascii="Times New Roman" w:hAnsi="Times New Roman" w:cs="Times New Roman"/>
                <w:iCs/>
                <w:sz w:val="28"/>
                <w:szCs w:val="28"/>
              </w:rPr>
              <w:t>5</w:t>
            </w:r>
          </w:p>
        </w:tc>
        <w:tc>
          <w:tcPr>
            <w:tcW w:w="2797" w:type="dxa"/>
          </w:tcPr>
          <w:p w:rsidR="000A38E2" w:rsidRDefault="005A33BB" w:rsidP="000A38E2">
            <w:pPr>
              <w:jc w:val="center"/>
              <w:rPr>
                <w:rFonts w:ascii="Times New Roman" w:hAnsi="Times New Roman" w:cs="Times New Roman"/>
                <w:iCs/>
                <w:sz w:val="28"/>
                <w:szCs w:val="28"/>
              </w:rPr>
            </w:pPr>
            <w:r>
              <w:rPr>
                <w:rFonts w:ascii="Times New Roman" w:hAnsi="Times New Roman" w:cs="Times New Roman"/>
                <w:iCs/>
                <w:sz w:val="28"/>
                <w:szCs w:val="28"/>
              </w:rPr>
              <w:t>8</w:t>
            </w:r>
          </w:p>
        </w:tc>
      </w:tr>
      <w:tr w:rsidR="000A38E2" w:rsidTr="000A38E2">
        <w:trPr>
          <w:jc w:val="center"/>
        </w:trPr>
        <w:tc>
          <w:tcPr>
            <w:tcW w:w="3196" w:type="dxa"/>
          </w:tcPr>
          <w:p w:rsidR="000A38E2" w:rsidRDefault="000A38E2" w:rsidP="000A38E2">
            <w:pPr>
              <w:jc w:val="both"/>
              <w:rPr>
                <w:rFonts w:ascii="Times New Roman" w:hAnsi="Times New Roman" w:cs="Times New Roman"/>
                <w:iCs/>
                <w:sz w:val="28"/>
                <w:szCs w:val="28"/>
              </w:rPr>
            </w:pPr>
            <w:r>
              <w:rPr>
                <w:rFonts w:ascii="Times New Roman" w:hAnsi="Times New Roman" w:cs="Times New Roman"/>
                <w:iCs/>
                <w:sz w:val="28"/>
                <w:szCs w:val="28"/>
              </w:rPr>
              <w:t>Космополитная</w:t>
            </w:r>
          </w:p>
        </w:tc>
        <w:tc>
          <w:tcPr>
            <w:tcW w:w="2393" w:type="dxa"/>
          </w:tcPr>
          <w:p w:rsidR="000A38E2" w:rsidRDefault="000A38E2" w:rsidP="000A38E2">
            <w:pPr>
              <w:jc w:val="center"/>
              <w:rPr>
                <w:rFonts w:ascii="Times New Roman" w:hAnsi="Times New Roman" w:cs="Times New Roman"/>
                <w:iCs/>
                <w:sz w:val="28"/>
                <w:szCs w:val="28"/>
              </w:rPr>
            </w:pPr>
            <w:r>
              <w:rPr>
                <w:rFonts w:ascii="Times New Roman" w:hAnsi="Times New Roman" w:cs="Times New Roman"/>
                <w:iCs/>
                <w:sz w:val="28"/>
                <w:szCs w:val="28"/>
              </w:rPr>
              <w:t>2</w:t>
            </w:r>
          </w:p>
        </w:tc>
        <w:tc>
          <w:tcPr>
            <w:tcW w:w="2797" w:type="dxa"/>
          </w:tcPr>
          <w:p w:rsidR="000A38E2" w:rsidRDefault="005A33BB" w:rsidP="000A38E2">
            <w:pPr>
              <w:jc w:val="center"/>
              <w:rPr>
                <w:rFonts w:ascii="Times New Roman" w:hAnsi="Times New Roman" w:cs="Times New Roman"/>
                <w:iCs/>
                <w:sz w:val="28"/>
                <w:szCs w:val="28"/>
              </w:rPr>
            </w:pPr>
            <w:r>
              <w:rPr>
                <w:rFonts w:ascii="Times New Roman" w:hAnsi="Times New Roman" w:cs="Times New Roman"/>
                <w:iCs/>
                <w:sz w:val="28"/>
                <w:szCs w:val="28"/>
              </w:rPr>
              <w:t>3</w:t>
            </w:r>
          </w:p>
        </w:tc>
      </w:tr>
      <w:tr w:rsidR="000A74EA" w:rsidTr="000A38E2">
        <w:trPr>
          <w:jc w:val="center"/>
        </w:trPr>
        <w:tc>
          <w:tcPr>
            <w:tcW w:w="3196" w:type="dxa"/>
          </w:tcPr>
          <w:p w:rsidR="000A74EA" w:rsidRDefault="000A74EA" w:rsidP="00EF4236">
            <w:pPr>
              <w:jc w:val="both"/>
              <w:rPr>
                <w:rFonts w:ascii="Times New Roman" w:hAnsi="Times New Roman" w:cs="Times New Roman"/>
                <w:iCs/>
                <w:sz w:val="28"/>
                <w:szCs w:val="28"/>
              </w:rPr>
            </w:pPr>
            <w:r>
              <w:rPr>
                <w:rFonts w:ascii="Times New Roman" w:hAnsi="Times New Roman" w:cs="Times New Roman"/>
                <w:iCs/>
                <w:sz w:val="28"/>
                <w:szCs w:val="28"/>
              </w:rPr>
              <w:t>Циркумбореальн</w:t>
            </w:r>
            <w:r w:rsidR="00EF4236">
              <w:rPr>
                <w:rFonts w:ascii="Times New Roman" w:hAnsi="Times New Roman" w:cs="Times New Roman"/>
                <w:iCs/>
                <w:sz w:val="28"/>
                <w:szCs w:val="28"/>
              </w:rPr>
              <w:t>ая</w:t>
            </w:r>
          </w:p>
        </w:tc>
        <w:tc>
          <w:tcPr>
            <w:tcW w:w="2393" w:type="dxa"/>
          </w:tcPr>
          <w:p w:rsidR="000A74EA" w:rsidRDefault="000A74EA" w:rsidP="000A38E2">
            <w:pPr>
              <w:jc w:val="center"/>
              <w:rPr>
                <w:rFonts w:ascii="Times New Roman" w:hAnsi="Times New Roman" w:cs="Times New Roman"/>
                <w:iCs/>
                <w:sz w:val="28"/>
                <w:szCs w:val="28"/>
              </w:rPr>
            </w:pPr>
            <w:r>
              <w:rPr>
                <w:rFonts w:ascii="Times New Roman" w:hAnsi="Times New Roman" w:cs="Times New Roman"/>
                <w:iCs/>
                <w:sz w:val="28"/>
                <w:szCs w:val="28"/>
              </w:rPr>
              <w:t>1</w:t>
            </w:r>
          </w:p>
        </w:tc>
        <w:tc>
          <w:tcPr>
            <w:tcW w:w="2797" w:type="dxa"/>
          </w:tcPr>
          <w:p w:rsidR="000A74EA" w:rsidRDefault="005A33BB" w:rsidP="000A38E2">
            <w:pPr>
              <w:jc w:val="center"/>
              <w:rPr>
                <w:rFonts w:ascii="Times New Roman" w:hAnsi="Times New Roman" w:cs="Times New Roman"/>
                <w:iCs/>
                <w:sz w:val="28"/>
                <w:szCs w:val="28"/>
              </w:rPr>
            </w:pPr>
            <w:r>
              <w:rPr>
                <w:rFonts w:ascii="Times New Roman" w:hAnsi="Times New Roman" w:cs="Times New Roman"/>
                <w:iCs/>
                <w:sz w:val="28"/>
                <w:szCs w:val="28"/>
              </w:rPr>
              <w:t>2</w:t>
            </w:r>
          </w:p>
        </w:tc>
      </w:tr>
    </w:tbl>
    <w:p w:rsidR="0035611D" w:rsidRPr="005F1520" w:rsidRDefault="0035611D" w:rsidP="005F1520">
      <w:pPr>
        <w:spacing w:after="0"/>
        <w:ind w:firstLine="708"/>
        <w:jc w:val="both"/>
        <w:rPr>
          <w:rFonts w:ascii="Times New Roman" w:hAnsi="Times New Roman" w:cs="Times New Roman"/>
          <w:iCs/>
          <w:sz w:val="28"/>
          <w:szCs w:val="28"/>
        </w:rPr>
      </w:pPr>
    </w:p>
    <w:p w:rsidR="00AB0B80" w:rsidRDefault="00EF4236" w:rsidP="00EF4236">
      <w:pPr>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noProof/>
          <w:color w:val="000000"/>
          <w:sz w:val="32"/>
          <w:szCs w:val="28"/>
          <w:lang w:eastAsia="ru-RU"/>
        </w:rPr>
        <w:drawing>
          <wp:inline distT="0" distB="0" distL="0" distR="0">
            <wp:extent cx="5486400" cy="259715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4236" w:rsidRPr="005F1520" w:rsidRDefault="00EF4236" w:rsidP="00EF4236">
      <w:pPr>
        <w:spacing w:after="0"/>
        <w:ind w:firstLine="708"/>
        <w:jc w:val="center"/>
        <w:rPr>
          <w:rFonts w:ascii="Times New Roman" w:hAnsi="Times New Roman" w:cs="Times New Roman"/>
          <w:iCs/>
          <w:sz w:val="28"/>
          <w:szCs w:val="28"/>
        </w:rPr>
      </w:pPr>
      <w:r w:rsidRPr="00EF4236">
        <w:rPr>
          <w:rFonts w:ascii="Times New Roman" w:eastAsia="Times New Roman" w:hAnsi="Times New Roman" w:cs="Times New Roman"/>
          <w:color w:val="000000"/>
          <w:sz w:val="28"/>
          <w:szCs w:val="28"/>
          <w:lang w:eastAsia="ru-RU"/>
        </w:rPr>
        <w:t>Рис. 11</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iCs/>
          <w:sz w:val="28"/>
          <w:szCs w:val="28"/>
        </w:rPr>
        <w:t>Соотношение широтно-географических элементов в бриофлоре реликтового болота ООПТ «Черняевский лес»</w:t>
      </w:r>
    </w:p>
    <w:p w:rsidR="000B186C" w:rsidRDefault="000B186C" w:rsidP="00747442">
      <w:pPr>
        <w:spacing w:after="0" w:line="245" w:lineRule="atLeast"/>
        <w:jc w:val="center"/>
        <w:rPr>
          <w:rFonts w:ascii="Times New Roman" w:eastAsia="Times New Roman" w:hAnsi="Times New Roman" w:cs="Times New Roman"/>
          <w:b/>
          <w:color w:val="000000"/>
          <w:sz w:val="32"/>
          <w:szCs w:val="28"/>
          <w:lang w:eastAsia="ru-RU"/>
        </w:rPr>
      </w:pPr>
      <w:r w:rsidRPr="00F6464C">
        <w:rPr>
          <w:rFonts w:ascii="Times New Roman" w:eastAsia="Times New Roman" w:hAnsi="Times New Roman" w:cs="Times New Roman"/>
          <w:b/>
          <w:color w:val="000000"/>
          <w:sz w:val="32"/>
          <w:szCs w:val="28"/>
          <w:lang w:eastAsia="ru-RU"/>
        </w:rPr>
        <w:lastRenderedPageBreak/>
        <w:t>Выводы</w:t>
      </w:r>
    </w:p>
    <w:p w:rsidR="002D1E0E" w:rsidRPr="002D1E0E" w:rsidRDefault="002D1E0E" w:rsidP="00747442">
      <w:pPr>
        <w:pStyle w:val="a3"/>
        <w:numPr>
          <w:ilvl w:val="0"/>
          <w:numId w:val="11"/>
        </w:numPr>
        <w:spacing w:after="0"/>
        <w:jc w:val="both"/>
        <w:rPr>
          <w:rFonts w:ascii="Times New Roman" w:hAnsi="Times New Roman" w:cs="Times New Roman"/>
          <w:sz w:val="28"/>
        </w:rPr>
      </w:pPr>
      <w:r w:rsidRPr="002D1E0E">
        <w:rPr>
          <w:rFonts w:ascii="Times New Roman" w:hAnsi="Times New Roman" w:cs="Times New Roman"/>
          <w:sz w:val="28"/>
          <w:szCs w:val="28"/>
        </w:rPr>
        <w:t>На основании личных сборов на реликтово</w:t>
      </w:r>
      <w:r w:rsidR="00826402">
        <w:rPr>
          <w:rFonts w:ascii="Times New Roman" w:hAnsi="Times New Roman" w:cs="Times New Roman"/>
          <w:sz w:val="28"/>
          <w:szCs w:val="28"/>
        </w:rPr>
        <w:t>м</w:t>
      </w:r>
      <w:r w:rsidRPr="002D1E0E">
        <w:rPr>
          <w:rFonts w:ascii="Times New Roman" w:hAnsi="Times New Roman" w:cs="Times New Roman"/>
          <w:sz w:val="28"/>
          <w:szCs w:val="28"/>
        </w:rPr>
        <w:t xml:space="preserve"> болот</w:t>
      </w:r>
      <w:r w:rsidR="00826402">
        <w:rPr>
          <w:rFonts w:ascii="Times New Roman" w:hAnsi="Times New Roman" w:cs="Times New Roman"/>
          <w:sz w:val="28"/>
          <w:szCs w:val="28"/>
        </w:rPr>
        <w:t>е</w:t>
      </w:r>
      <w:r w:rsidRPr="002D1E0E">
        <w:rPr>
          <w:rFonts w:ascii="Times New Roman" w:hAnsi="Times New Roman" w:cs="Times New Roman"/>
          <w:sz w:val="28"/>
          <w:szCs w:val="28"/>
        </w:rPr>
        <w:t xml:space="preserve"> на ООПТ «Черняевский лес» выявлено произрастание </w:t>
      </w:r>
      <w:r w:rsidR="006810DB">
        <w:rPr>
          <w:rFonts w:ascii="Times New Roman" w:hAnsi="Times New Roman" w:cs="Times New Roman"/>
          <w:sz w:val="28"/>
          <w:szCs w:val="28"/>
        </w:rPr>
        <w:t>61</w:t>
      </w:r>
      <w:r w:rsidRPr="002D1E0E">
        <w:rPr>
          <w:rFonts w:ascii="Times New Roman" w:hAnsi="Times New Roman" w:cs="Times New Roman"/>
          <w:sz w:val="28"/>
          <w:szCs w:val="28"/>
        </w:rPr>
        <w:t xml:space="preserve"> вид</w:t>
      </w:r>
      <w:r w:rsidR="006810DB">
        <w:rPr>
          <w:rFonts w:ascii="Times New Roman" w:hAnsi="Times New Roman" w:cs="Times New Roman"/>
          <w:sz w:val="28"/>
          <w:szCs w:val="28"/>
        </w:rPr>
        <w:t>а</w:t>
      </w:r>
      <w:r w:rsidRPr="002D1E0E">
        <w:rPr>
          <w:rFonts w:ascii="Times New Roman" w:hAnsi="Times New Roman" w:cs="Times New Roman"/>
          <w:sz w:val="28"/>
          <w:szCs w:val="28"/>
        </w:rPr>
        <w:t xml:space="preserve"> </w:t>
      </w:r>
      <w:r w:rsidR="006810DB">
        <w:rPr>
          <w:rFonts w:ascii="Times New Roman" w:hAnsi="Times New Roman" w:cs="Times New Roman"/>
          <w:sz w:val="28"/>
          <w:szCs w:val="28"/>
        </w:rPr>
        <w:t>бриофитов</w:t>
      </w:r>
      <w:r w:rsidRPr="002D1E0E">
        <w:rPr>
          <w:rFonts w:ascii="Times New Roman" w:hAnsi="Times New Roman" w:cs="Times New Roman"/>
          <w:sz w:val="28"/>
          <w:szCs w:val="28"/>
        </w:rPr>
        <w:t xml:space="preserve">, относящихся к двум отделам, 6 классам, </w:t>
      </w:r>
      <w:r w:rsidRPr="002D1E0E">
        <w:rPr>
          <w:rFonts w:ascii="Times New Roman" w:hAnsi="Times New Roman" w:cs="Times New Roman"/>
          <w:sz w:val="28"/>
        </w:rPr>
        <w:t xml:space="preserve">11 порядкам, </w:t>
      </w:r>
      <w:r w:rsidR="006810DB">
        <w:rPr>
          <w:rFonts w:ascii="Times New Roman" w:hAnsi="Times New Roman" w:cs="Times New Roman"/>
          <w:sz w:val="28"/>
        </w:rPr>
        <w:t>25</w:t>
      </w:r>
      <w:r w:rsidRPr="002D1E0E">
        <w:rPr>
          <w:rFonts w:ascii="Times New Roman" w:hAnsi="Times New Roman" w:cs="Times New Roman"/>
          <w:sz w:val="28"/>
        </w:rPr>
        <w:t xml:space="preserve"> семейств</w:t>
      </w:r>
      <w:r w:rsidR="006810DB">
        <w:rPr>
          <w:rFonts w:ascii="Times New Roman" w:hAnsi="Times New Roman" w:cs="Times New Roman"/>
          <w:sz w:val="28"/>
        </w:rPr>
        <w:t>ам</w:t>
      </w:r>
      <w:r w:rsidRPr="002D1E0E">
        <w:rPr>
          <w:rFonts w:ascii="Times New Roman" w:hAnsi="Times New Roman" w:cs="Times New Roman"/>
          <w:sz w:val="28"/>
        </w:rPr>
        <w:t>, 3</w:t>
      </w:r>
      <w:r w:rsidR="00323544">
        <w:rPr>
          <w:rFonts w:ascii="Times New Roman" w:hAnsi="Times New Roman" w:cs="Times New Roman"/>
          <w:sz w:val="28"/>
        </w:rPr>
        <w:t>7</w:t>
      </w:r>
      <w:r w:rsidRPr="002D1E0E">
        <w:rPr>
          <w:rFonts w:ascii="Times New Roman" w:hAnsi="Times New Roman" w:cs="Times New Roman"/>
          <w:sz w:val="28"/>
        </w:rPr>
        <w:t xml:space="preserve"> родам</w:t>
      </w:r>
      <w:r w:rsidRPr="002D1E0E">
        <w:rPr>
          <w:rFonts w:ascii="Times New Roman" w:hAnsi="Times New Roman" w:cs="Times New Roman"/>
          <w:sz w:val="28"/>
          <w:szCs w:val="28"/>
        </w:rPr>
        <w:t xml:space="preserve">. Подавляющее большинство видов относится к отделу Мхи, или Листостебельные мхи </w:t>
      </w:r>
      <w:r>
        <w:rPr>
          <w:rFonts w:ascii="Times New Roman" w:hAnsi="Times New Roman" w:cs="Times New Roman"/>
          <w:sz w:val="28"/>
          <w:szCs w:val="28"/>
        </w:rPr>
        <w:t>– 53 вида (</w:t>
      </w:r>
      <w:r w:rsidR="00323544">
        <w:rPr>
          <w:rFonts w:ascii="Times New Roman" w:hAnsi="Times New Roman" w:cs="Times New Roman"/>
          <w:sz w:val="28"/>
          <w:szCs w:val="28"/>
        </w:rPr>
        <w:t>87</w:t>
      </w:r>
      <w:r>
        <w:rPr>
          <w:rFonts w:ascii="Times New Roman" w:hAnsi="Times New Roman" w:cs="Times New Roman"/>
          <w:sz w:val="28"/>
          <w:szCs w:val="28"/>
        </w:rPr>
        <w:t>%).</w:t>
      </w:r>
    </w:p>
    <w:p w:rsidR="0002569F" w:rsidRPr="002D1E0E" w:rsidRDefault="00826402" w:rsidP="002D1E0E">
      <w:pPr>
        <w:pStyle w:val="a3"/>
        <w:numPr>
          <w:ilvl w:val="0"/>
          <w:numId w:val="11"/>
        </w:numPr>
        <w:spacing w:after="0"/>
        <w:jc w:val="both"/>
        <w:rPr>
          <w:rFonts w:ascii="Times New Roman" w:hAnsi="Times New Roman" w:cs="Times New Roman"/>
          <w:color w:val="000000"/>
          <w:sz w:val="28"/>
        </w:rPr>
      </w:pPr>
      <w:r w:rsidRPr="00F6464C">
        <w:rPr>
          <w:rFonts w:ascii="Times New Roman" w:eastAsia="Times New Roman" w:hAnsi="Times New Roman" w:cs="Times New Roman"/>
          <w:color w:val="000000"/>
          <w:sz w:val="28"/>
          <w:szCs w:val="28"/>
          <w:lang w:eastAsia="ru-RU"/>
        </w:rPr>
        <w:t xml:space="preserve">Ведущими по числу видов семействами флоры мохообразных </w:t>
      </w:r>
      <w:r w:rsidR="002D1E0E">
        <w:rPr>
          <w:rFonts w:ascii="Times New Roman" w:hAnsi="Times New Roman" w:cs="Times New Roman"/>
          <w:color w:val="000000"/>
          <w:sz w:val="28"/>
        </w:rPr>
        <w:t>являются</w:t>
      </w:r>
      <w:r w:rsidR="0002569F" w:rsidRPr="002D1E0E">
        <w:rPr>
          <w:rFonts w:ascii="Times New Roman" w:hAnsi="Times New Roman" w:cs="Times New Roman"/>
          <w:color w:val="000000"/>
          <w:sz w:val="28"/>
        </w:rPr>
        <w:t xml:space="preserve"> </w:t>
      </w:r>
      <w:r w:rsidR="0002569F" w:rsidRPr="002D1E0E">
        <w:rPr>
          <w:rFonts w:ascii="Times New Roman" w:hAnsi="Times New Roman" w:cs="Times New Roman"/>
          <w:i/>
          <w:color w:val="000000"/>
          <w:sz w:val="28"/>
        </w:rPr>
        <w:t>Sphagnaceae</w:t>
      </w:r>
      <w:r w:rsidR="0002569F" w:rsidRPr="002D1E0E">
        <w:rPr>
          <w:rFonts w:ascii="Times New Roman" w:hAnsi="Times New Roman" w:cs="Times New Roman"/>
          <w:color w:val="000000"/>
          <w:sz w:val="28"/>
        </w:rPr>
        <w:t xml:space="preserve"> </w:t>
      </w:r>
      <w:r w:rsidR="002D1E0E">
        <w:rPr>
          <w:rFonts w:ascii="Times New Roman" w:hAnsi="Times New Roman" w:cs="Times New Roman"/>
          <w:color w:val="000000"/>
          <w:sz w:val="28"/>
        </w:rPr>
        <w:t xml:space="preserve"> </w:t>
      </w:r>
      <w:r w:rsidR="0002569F" w:rsidRPr="002D1E0E">
        <w:rPr>
          <w:rFonts w:ascii="Times New Roman" w:hAnsi="Times New Roman" w:cs="Times New Roman"/>
          <w:color w:val="000000"/>
          <w:sz w:val="28"/>
        </w:rPr>
        <w:t xml:space="preserve">и  </w:t>
      </w:r>
      <w:r w:rsidR="0002569F" w:rsidRPr="002D1E0E">
        <w:rPr>
          <w:rFonts w:ascii="Times New Roman" w:hAnsi="Times New Roman" w:cs="Times New Roman"/>
          <w:i/>
          <w:color w:val="000000"/>
          <w:sz w:val="28"/>
          <w:lang w:val="en-US"/>
        </w:rPr>
        <w:t>B</w:t>
      </w:r>
      <w:r w:rsidR="0002569F" w:rsidRPr="002D1E0E">
        <w:rPr>
          <w:rFonts w:ascii="Times New Roman" w:hAnsi="Times New Roman" w:cs="Times New Roman"/>
          <w:i/>
          <w:color w:val="000000"/>
          <w:sz w:val="28"/>
        </w:rPr>
        <w:t>rachytheciaceae</w:t>
      </w:r>
      <w:r w:rsidR="0002569F" w:rsidRPr="002D1E0E">
        <w:rPr>
          <w:rFonts w:ascii="Times New Roman" w:hAnsi="Times New Roman" w:cs="Times New Roman"/>
          <w:color w:val="000000"/>
          <w:sz w:val="28"/>
        </w:rPr>
        <w:t xml:space="preserve"> (</w:t>
      </w:r>
      <w:r w:rsidR="002D1E0E">
        <w:rPr>
          <w:rFonts w:ascii="Times New Roman" w:hAnsi="Times New Roman" w:cs="Times New Roman"/>
          <w:color w:val="000000"/>
          <w:sz w:val="28"/>
        </w:rPr>
        <w:t xml:space="preserve">по </w:t>
      </w:r>
      <w:r w:rsidR="0002569F" w:rsidRPr="002D1E0E">
        <w:rPr>
          <w:rFonts w:ascii="Times New Roman" w:hAnsi="Times New Roman" w:cs="Times New Roman"/>
          <w:color w:val="000000"/>
          <w:sz w:val="28"/>
        </w:rPr>
        <w:t>8</w:t>
      </w:r>
      <w:r w:rsidR="002D1E0E">
        <w:rPr>
          <w:rFonts w:ascii="Times New Roman" w:hAnsi="Times New Roman" w:cs="Times New Roman"/>
          <w:color w:val="000000"/>
          <w:sz w:val="28"/>
        </w:rPr>
        <w:t xml:space="preserve"> видов</w:t>
      </w:r>
      <w:r w:rsidR="0002569F" w:rsidRPr="002D1E0E">
        <w:rPr>
          <w:rFonts w:ascii="Times New Roman" w:hAnsi="Times New Roman" w:cs="Times New Roman"/>
          <w:color w:val="000000"/>
          <w:sz w:val="28"/>
        </w:rPr>
        <w:t>).</w:t>
      </w:r>
    </w:p>
    <w:p w:rsidR="001E4915" w:rsidRDefault="001E4915" w:rsidP="002D1E0E">
      <w:pPr>
        <w:pStyle w:val="a3"/>
        <w:numPr>
          <w:ilvl w:val="0"/>
          <w:numId w:val="11"/>
        </w:numPr>
        <w:spacing w:after="0"/>
        <w:jc w:val="both"/>
        <w:rPr>
          <w:rFonts w:ascii="Times New Roman" w:hAnsi="Times New Roman" w:cs="Times New Roman"/>
          <w:color w:val="000000"/>
          <w:sz w:val="28"/>
        </w:rPr>
      </w:pPr>
      <w:r w:rsidRPr="00F6464C">
        <w:rPr>
          <w:rFonts w:ascii="Times New Roman" w:hAnsi="Times New Roman" w:cs="Times New Roman"/>
          <w:sz w:val="28"/>
        </w:rPr>
        <w:t>В спектре жизненных форм выдел</w:t>
      </w:r>
      <w:r>
        <w:rPr>
          <w:rFonts w:ascii="Times New Roman" w:hAnsi="Times New Roman" w:cs="Times New Roman"/>
          <w:sz w:val="28"/>
        </w:rPr>
        <w:t>ено</w:t>
      </w:r>
      <w:r w:rsidRPr="00F6464C">
        <w:rPr>
          <w:rFonts w:ascii="Times New Roman" w:hAnsi="Times New Roman" w:cs="Times New Roman"/>
          <w:sz w:val="28"/>
        </w:rPr>
        <w:t xml:space="preserve"> 13 групп</w:t>
      </w:r>
      <w:r>
        <w:rPr>
          <w:rFonts w:ascii="Times New Roman" w:hAnsi="Times New Roman" w:cs="Times New Roman"/>
          <w:sz w:val="28"/>
        </w:rPr>
        <w:t>; я</w:t>
      </w:r>
      <w:r w:rsidRPr="00A154D7">
        <w:rPr>
          <w:rFonts w:ascii="Times New Roman" w:hAnsi="Times New Roman" w:cs="Times New Roman"/>
          <w:sz w:val="28"/>
        </w:rPr>
        <w:t>дро бриофлоры составляют виды, растущие на</w:t>
      </w:r>
      <w:r>
        <w:rPr>
          <w:rFonts w:ascii="Times New Roman" w:hAnsi="Times New Roman" w:cs="Times New Roman"/>
          <w:sz w:val="28"/>
        </w:rPr>
        <w:t xml:space="preserve"> приствольных возвышениях </w:t>
      </w:r>
      <w:r w:rsidRPr="00A154D7">
        <w:rPr>
          <w:rFonts w:ascii="Times New Roman" w:hAnsi="Times New Roman" w:cs="Times New Roman"/>
          <w:sz w:val="28"/>
        </w:rPr>
        <w:t>и гни</w:t>
      </w:r>
      <w:r>
        <w:rPr>
          <w:rFonts w:ascii="Times New Roman" w:hAnsi="Times New Roman" w:cs="Times New Roman"/>
          <w:sz w:val="28"/>
        </w:rPr>
        <w:t>ющей</w:t>
      </w:r>
      <w:r w:rsidRPr="00A154D7">
        <w:rPr>
          <w:rFonts w:ascii="Times New Roman" w:hAnsi="Times New Roman" w:cs="Times New Roman"/>
          <w:sz w:val="28"/>
        </w:rPr>
        <w:t xml:space="preserve"> древесине, где они обычно образуют сплошной покров</w:t>
      </w:r>
      <w:r>
        <w:rPr>
          <w:rFonts w:ascii="Times New Roman" w:hAnsi="Times New Roman" w:cs="Times New Roman"/>
          <w:sz w:val="28"/>
        </w:rPr>
        <w:t xml:space="preserve"> в виде «плоских ковриков».</w:t>
      </w:r>
    </w:p>
    <w:p w:rsidR="00EF5831" w:rsidRPr="00EF5831" w:rsidRDefault="0002569F" w:rsidP="00EF5831">
      <w:pPr>
        <w:pStyle w:val="a3"/>
        <w:numPr>
          <w:ilvl w:val="0"/>
          <w:numId w:val="11"/>
        </w:numPr>
        <w:spacing w:after="0"/>
        <w:jc w:val="both"/>
        <w:rPr>
          <w:rFonts w:ascii="Times New Roman" w:hAnsi="Times New Roman" w:cs="Times New Roman"/>
          <w:color w:val="000000"/>
          <w:sz w:val="28"/>
        </w:rPr>
      </w:pPr>
      <w:r w:rsidRPr="00EF5831">
        <w:rPr>
          <w:rFonts w:ascii="Times New Roman" w:hAnsi="Times New Roman" w:cs="Times New Roman"/>
          <w:color w:val="000000"/>
          <w:sz w:val="28"/>
        </w:rPr>
        <w:t xml:space="preserve">Эколого-ценотический  спектр состоит из </w:t>
      </w:r>
      <w:r w:rsidR="00DE6971" w:rsidRPr="00EF5831">
        <w:rPr>
          <w:rFonts w:ascii="Times New Roman" w:hAnsi="Times New Roman" w:cs="Times New Roman"/>
          <w:color w:val="000000"/>
          <w:sz w:val="28"/>
        </w:rPr>
        <w:t>8</w:t>
      </w:r>
      <w:r w:rsidRPr="00EF5831">
        <w:rPr>
          <w:rFonts w:ascii="Times New Roman" w:hAnsi="Times New Roman" w:cs="Times New Roman"/>
          <w:color w:val="000000"/>
          <w:sz w:val="28"/>
        </w:rPr>
        <w:t xml:space="preserve"> групп</w:t>
      </w:r>
      <w:r w:rsidR="00044BE7">
        <w:rPr>
          <w:rFonts w:ascii="Times New Roman" w:hAnsi="Times New Roman" w:cs="Times New Roman"/>
          <w:color w:val="000000"/>
          <w:sz w:val="28"/>
        </w:rPr>
        <w:t xml:space="preserve">; </w:t>
      </w:r>
      <w:r w:rsidR="00EF5831" w:rsidRPr="00662EF1">
        <w:rPr>
          <w:rFonts w:ascii="Times New Roman" w:hAnsi="Times New Roman" w:cs="Times New Roman"/>
          <w:sz w:val="28"/>
          <w:szCs w:val="28"/>
        </w:rPr>
        <w:t>5</w:t>
      </w:r>
      <w:r w:rsidR="00EF5831">
        <w:rPr>
          <w:rFonts w:ascii="Times New Roman" w:hAnsi="Times New Roman" w:cs="Times New Roman"/>
          <w:sz w:val="28"/>
          <w:szCs w:val="28"/>
        </w:rPr>
        <w:t>7</w:t>
      </w:r>
      <w:r w:rsidR="00EF5831" w:rsidRPr="00662EF1">
        <w:rPr>
          <w:rFonts w:ascii="Times New Roman" w:hAnsi="Times New Roman" w:cs="Times New Roman"/>
          <w:sz w:val="28"/>
          <w:szCs w:val="28"/>
        </w:rPr>
        <w:t>% мохообразных являются лесными и лесо</w:t>
      </w:r>
      <w:r w:rsidR="00EF5831">
        <w:rPr>
          <w:rFonts w:ascii="Times New Roman" w:hAnsi="Times New Roman" w:cs="Times New Roman"/>
          <w:sz w:val="28"/>
          <w:szCs w:val="28"/>
        </w:rPr>
        <w:t>-</w:t>
      </w:r>
      <w:r w:rsidR="00EF5831" w:rsidRPr="00662EF1">
        <w:rPr>
          <w:rFonts w:ascii="Times New Roman" w:hAnsi="Times New Roman" w:cs="Times New Roman"/>
          <w:sz w:val="28"/>
          <w:szCs w:val="28"/>
        </w:rPr>
        <w:t>болотными</w:t>
      </w:r>
      <w:r w:rsidR="00EF5831">
        <w:rPr>
          <w:rFonts w:ascii="Times New Roman" w:hAnsi="Times New Roman" w:cs="Times New Roman"/>
          <w:sz w:val="28"/>
          <w:szCs w:val="28"/>
        </w:rPr>
        <w:t>.</w:t>
      </w:r>
    </w:p>
    <w:p w:rsidR="00EF5831" w:rsidRPr="00EF5831" w:rsidRDefault="00EF5831" w:rsidP="00EF5831">
      <w:pPr>
        <w:pStyle w:val="a3"/>
        <w:numPr>
          <w:ilvl w:val="0"/>
          <w:numId w:val="11"/>
        </w:numPr>
        <w:spacing w:after="0"/>
        <w:jc w:val="both"/>
        <w:rPr>
          <w:rFonts w:ascii="Times New Roman" w:hAnsi="Times New Roman" w:cs="Times New Roman"/>
          <w:color w:val="000000"/>
          <w:sz w:val="28"/>
        </w:rPr>
      </w:pPr>
      <w:r w:rsidRPr="00EF5831">
        <w:rPr>
          <w:rFonts w:ascii="Times New Roman" w:hAnsi="Times New Roman" w:cs="Times New Roman"/>
          <w:color w:val="000000"/>
          <w:sz w:val="28"/>
        </w:rPr>
        <w:t xml:space="preserve">Среди субстратных групп бриофитов наиболее многочисленна группа эпигейных мхов (46 видов, или 75%). Наибольшим разнообразием среди эпигейных мхов обладает семейство </w:t>
      </w:r>
      <w:r w:rsidRPr="00EF5831">
        <w:rPr>
          <w:rFonts w:ascii="Times New Roman" w:hAnsi="Times New Roman" w:cs="Times New Roman"/>
          <w:i/>
          <w:color w:val="000000"/>
          <w:sz w:val="28"/>
        </w:rPr>
        <w:t>Sphagnaceae</w:t>
      </w:r>
      <w:r w:rsidRPr="00EF5831">
        <w:rPr>
          <w:rFonts w:ascii="Times New Roman" w:hAnsi="Times New Roman" w:cs="Times New Roman"/>
          <w:color w:val="000000"/>
          <w:sz w:val="28"/>
        </w:rPr>
        <w:t xml:space="preserve"> (8 видов, 14%).  </w:t>
      </w:r>
    </w:p>
    <w:p w:rsidR="00EF5831" w:rsidRDefault="00EF5831" w:rsidP="002D1E0E">
      <w:pPr>
        <w:pStyle w:val="a3"/>
        <w:numPr>
          <w:ilvl w:val="0"/>
          <w:numId w:val="11"/>
        </w:numPr>
        <w:spacing w:after="0"/>
        <w:jc w:val="both"/>
        <w:rPr>
          <w:rFonts w:ascii="Times New Roman" w:hAnsi="Times New Roman" w:cs="Times New Roman"/>
          <w:color w:val="000000"/>
          <w:sz w:val="28"/>
        </w:rPr>
      </w:pPr>
      <w:r w:rsidRPr="00E93286">
        <w:rPr>
          <w:rFonts w:ascii="Times New Roman" w:hAnsi="Times New Roman" w:cs="Times New Roman"/>
          <w:color w:val="000000"/>
          <w:sz w:val="28"/>
        </w:rPr>
        <w:t xml:space="preserve">По отношению к кислотности субстрата на исследуемой территории выделено </w:t>
      </w:r>
      <w:r>
        <w:rPr>
          <w:rFonts w:ascii="Times New Roman" w:hAnsi="Times New Roman" w:cs="Times New Roman"/>
          <w:color w:val="000000"/>
          <w:sz w:val="28"/>
        </w:rPr>
        <w:t>4</w:t>
      </w:r>
      <w:r w:rsidRPr="00E93286">
        <w:rPr>
          <w:rFonts w:ascii="Times New Roman" w:hAnsi="Times New Roman" w:cs="Times New Roman"/>
          <w:color w:val="000000"/>
          <w:sz w:val="28"/>
        </w:rPr>
        <w:t xml:space="preserve"> экологических тип</w:t>
      </w:r>
      <w:r>
        <w:rPr>
          <w:rFonts w:ascii="Times New Roman" w:hAnsi="Times New Roman" w:cs="Times New Roman"/>
          <w:color w:val="000000"/>
          <w:sz w:val="28"/>
        </w:rPr>
        <w:t>а бриофитов</w:t>
      </w:r>
      <w:r w:rsidRPr="00E93286">
        <w:rPr>
          <w:rFonts w:ascii="Times New Roman" w:hAnsi="Times New Roman" w:cs="Times New Roman"/>
          <w:color w:val="000000"/>
          <w:sz w:val="28"/>
        </w:rPr>
        <w:t xml:space="preserve">. Наиболее многочисленный тип – </w:t>
      </w:r>
      <w:r>
        <w:rPr>
          <w:rFonts w:ascii="Times New Roman" w:hAnsi="Times New Roman" w:cs="Times New Roman"/>
          <w:color w:val="000000"/>
          <w:sz w:val="28"/>
        </w:rPr>
        <w:t>нейтрофильные</w:t>
      </w:r>
      <w:r w:rsidRPr="00E93286">
        <w:rPr>
          <w:rFonts w:ascii="Times New Roman" w:hAnsi="Times New Roman" w:cs="Times New Roman"/>
          <w:color w:val="000000"/>
          <w:sz w:val="28"/>
        </w:rPr>
        <w:t xml:space="preserve"> бриофиты (</w:t>
      </w:r>
      <w:r>
        <w:rPr>
          <w:rFonts w:ascii="Times New Roman" w:hAnsi="Times New Roman" w:cs="Times New Roman"/>
          <w:color w:val="000000"/>
          <w:sz w:val="28"/>
        </w:rPr>
        <w:t>27</w:t>
      </w:r>
      <w:r w:rsidRPr="00E93286">
        <w:rPr>
          <w:rFonts w:ascii="Times New Roman" w:hAnsi="Times New Roman" w:cs="Times New Roman"/>
          <w:color w:val="000000"/>
          <w:sz w:val="28"/>
        </w:rPr>
        <w:t xml:space="preserve"> вид</w:t>
      </w:r>
      <w:r>
        <w:rPr>
          <w:rFonts w:ascii="Times New Roman" w:hAnsi="Times New Roman" w:cs="Times New Roman"/>
          <w:color w:val="000000"/>
          <w:sz w:val="28"/>
        </w:rPr>
        <w:t>ов</w:t>
      </w:r>
      <w:r w:rsidRPr="00E93286">
        <w:rPr>
          <w:rFonts w:ascii="Times New Roman" w:hAnsi="Times New Roman" w:cs="Times New Roman"/>
          <w:color w:val="000000"/>
          <w:sz w:val="28"/>
        </w:rPr>
        <w:t>/</w:t>
      </w:r>
      <w:r>
        <w:rPr>
          <w:rFonts w:ascii="Times New Roman" w:hAnsi="Times New Roman" w:cs="Times New Roman"/>
          <w:color w:val="000000"/>
          <w:sz w:val="28"/>
        </w:rPr>
        <w:t>44</w:t>
      </w:r>
      <w:r w:rsidRPr="00E93286">
        <w:rPr>
          <w:rFonts w:ascii="Times New Roman" w:hAnsi="Times New Roman" w:cs="Times New Roman"/>
          <w:color w:val="000000"/>
          <w:sz w:val="28"/>
        </w:rPr>
        <w:t xml:space="preserve">%). </w:t>
      </w:r>
    </w:p>
    <w:p w:rsidR="00EF5831" w:rsidRPr="00EF5831" w:rsidRDefault="00EF5831" w:rsidP="00EF5831">
      <w:pPr>
        <w:pStyle w:val="a3"/>
        <w:numPr>
          <w:ilvl w:val="0"/>
          <w:numId w:val="11"/>
        </w:numPr>
        <w:spacing w:after="0"/>
        <w:jc w:val="both"/>
        <w:rPr>
          <w:rFonts w:ascii="Times New Roman" w:hAnsi="Times New Roman" w:cs="Times New Roman"/>
          <w:sz w:val="28"/>
          <w:szCs w:val="28"/>
        </w:rPr>
      </w:pPr>
      <w:r w:rsidRPr="00EF5831">
        <w:rPr>
          <w:rFonts w:ascii="Times New Roman" w:hAnsi="Times New Roman" w:cs="Times New Roman"/>
          <w:sz w:val="28"/>
          <w:szCs w:val="28"/>
        </w:rPr>
        <w:t xml:space="preserve">Высокая доля мезофитов </w:t>
      </w:r>
      <w:r>
        <w:rPr>
          <w:rFonts w:ascii="Times New Roman" w:hAnsi="Times New Roman" w:cs="Times New Roman"/>
          <w:sz w:val="28"/>
          <w:szCs w:val="28"/>
        </w:rPr>
        <w:t xml:space="preserve">(63%) </w:t>
      </w:r>
      <w:r w:rsidRPr="00EF5831">
        <w:rPr>
          <w:rFonts w:ascii="Times New Roman" w:hAnsi="Times New Roman" w:cs="Times New Roman"/>
          <w:sz w:val="28"/>
          <w:szCs w:val="28"/>
        </w:rPr>
        <w:t>характерна для заболоченных черноольховых и березовых лесов, к данной группе</w:t>
      </w:r>
      <w:r>
        <w:rPr>
          <w:rFonts w:ascii="Times New Roman" w:hAnsi="Times New Roman" w:cs="Times New Roman"/>
          <w:sz w:val="28"/>
          <w:szCs w:val="28"/>
        </w:rPr>
        <w:t xml:space="preserve"> </w:t>
      </w:r>
      <w:r w:rsidRPr="00EF5831">
        <w:rPr>
          <w:rFonts w:ascii="Times New Roman" w:hAnsi="Times New Roman" w:cs="Times New Roman"/>
          <w:sz w:val="28"/>
          <w:szCs w:val="28"/>
        </w:rPr>
        <w:t>относятся эпигейные, эпифитные и эпиксильные виды.</w:t>
      </w:r>
    </w:p>
    <w:p w:rsidR="00EF5831" w:rsidRDefault="00EF5831" w:rsidP="00EF5831">
      <w:pPr>
        <w:pStyle w:val="a3"/>
        <w:numPr>
          <w:ilvl w:val="0"/>
          <w:numId w:val="11"/>
        </w:numPr>
        <w:spacing w:after="0"/>
        <w:jc w:val="both"/>
        <w:rPr>
          <w:rFonts w:ascii="Times New Roman" w:hAnsi="Times New Roman" w:cs="Times New Roman"/>
          <w:color w:val="000000"/>
          <w:sz w:val="28"/>
        </w:rPr>
      </w:pPr>
      <w:r w:rsidRPr="00EF5831">
        <w:rPr>
          <w:rFonts w:ascii="Times New Roman" w:hAnsi="Times New Roman" w:cs="Times New Roman"/>
          <w:color w:val="000000"/>
          <w:sz w:val="28"/>
        </w:rPr>
        <w:t xml:space="preserve">По отношению к свету на исследуемой территории выделено 4 экологических типа. Наиболее многочисленный тип составляют сциофиты (41 вид/67%), </w:t>
      </w:r>
      <w:r>
        <w:rPr>
          <w:rFonts w:ascii="Times New Roman" w:hAnsi="Times New Roman" w:cs="Times New Roman"/>
          <w:color w:val="000000"/>
          <w:sz w:val="28"/>
        </w:rPr>
        <w:t xml:space="preserve">что </w:t>
      </w:r>
      <w:r w:rsidRPr="00EF5831">
        <w:rPr>
          <w:rFonts w:ascii="Times New Roman" w:hAnsi="Times New Roman" w:cs="Times New Roman"/>
          <w:color w:val="000000"/>
          <w:sz w:val="28"/>
        </w:rPr>
        <w:t>характерн</w:t>
      </w:r>
      <w:r>
        <w:rPr>
          <w:rFonts w:ascii="Times New Roman" w:hAnsi="Times New Roman" w:cs="Times New Roman"/>
          <w:color w:val="000000"/>
          <w:sz w:val="28"/>
        </w:rPr>
        <w:t>о</w:t>
      </w:r>
      <w:r w:rsidRPr="00EF5831">
        <w:rPr>
          <w:rFonts w:ascii="Times New Roman" w:hAnsi="Times New Roman" w:cs="Times New Roman"/>
          <w:color w:val="000000"/>
          <w:sz w:val="28"/>
        </w:rPr>
        <w:t xml:space="preserve"> для сообществ лесных болот. </w:t>
      </w:r>
    </w:p>
    <w:p w:rsidR="00EF5831" w:rsidRPr="00EF5831" w:rsidRDefault="00EF5831" w:rsidP="00EF5831">
      <w:pPr>
        <w:pStyle w:val="a3"/>
        <w:numPr>
          <w:ilvl w:val="0"/>
          <w:numId w:val="11"/>
        </w:numPr>
        <w:spacing w:after="0"/>
        <w:jc w:val="both"/>
        <w:rPr>
          <w:rFonts w:ascii="Times New Roman" w:hAnsi="Times New Roman" w:cs="Times New Roman"/>
          <w:color w:val="000000"/>
          <w:sz w:val="28"/>
        </w:rPr>
      </w:pPr>
      <w:r w:rsidRPr="00EF5831">
        <w:rPr>
          <w:rFonts w:ascii="Times New Roman" w:hAnsi="Times New Roman" w:cs="Times New Roman"/>
          <w:sz w:val="28"/>
          <w:szCs w:val="26"/>
        </w:rPr>
        <w:t xml:space="preserve">В бриофлоре реликтового болота на основании собранных данных в одинаковой степени представлены стайеры и колонисты (по 22 вида, 36%); на долю челноков приходится 17 видов (28%). Преобладание </w:t>
      </w:r>
      <w:r w:rsidRPr="00EF5831">
        <w:rPr>
          <w:rFonts w:ascii="Times New Roman" w:hAnsi="Times New Roman" w:cs="Times New Roman"/>
          <w:sz w:val="28"/>
          <w:szCs w:val="28"/>
        </w:rPr>
        <w:t>видов-колонистов характерно для заболоченных лесов (в основном, это эпифиты и эпиксилы), где часто встречаются лабильные виды, способные быстро заселять разные типы субстратов – почву, гнилую древесину</w:t>
      </w:r>
      <w:r>
        <w:rPr>
          <w:rFonts w:ascii="Times New Roman" w:hAnsi="Times New Roman" w:cs="Times New Roman"/>
          <w:sz w:val="28"/>
          <w:szCs w:val="28"/>
        </w:rPr>
        <w:t>.</w:t>
      </w:r>
    </w:p>
    <w:p w:rsidR="0002569F" w:rsidRDefault="00044BE7" w:rsidP="00044BE7">
      <w:pPr>
        <w:pStyle w:val="a3"/>
        <w:numPr>
          <w:ilvl w:val="0"/>
          <w:numId w:val="11"/>
        </w:numPr>
        <w:spacing w:after="0"/>
        <w:jc w:val="both"/>
        <w:rPr>
          <w:rFonts w:ascii="Times New Roman" w:hAnsi="Times New Roman" w:cs="Times New Roman"/>
          <w:sz w:val="28"/>
          <w:szCs w:val="26"/>
        </w:rPr>
      </w:pPr>
      <w:r>
        <w:rPr>
          <w:rFonts w:ascii="Times New Roman" w:hAnsi="Times New Roman" w:cs="Times New Roman"/>
          <w:sz w:val="28"/>
          <w:szCs w:val="26"/>
        </w:rPr>
        <w:t>С</w:t>
      </w:r>
      <w:r w:rsidR="00EF5831" w:rsidRPr="00044BE7">
        <w:rPr>
          <w:rFonts w:ascii="Times New Roman" w:hAnsi="Times New Roman" w:cs="Times New Roman"/>
          <w:sz w:val="28"/>
          <w:szCs w:val="26"/>
        </w:rPr>
        <w:t xml:space="preserve">лучайные и индифферентные виды, заходящие на болота по соответствующим нишам (категории </w:t>
      </w:r>
      <w:r>
        <w:rPr>
          <w:rFonts w:ascii="Times New Roman" w:hAnsi="Times New Roman" w:cs="Times New Roman"/>
          <w:sz w:val="28"/>
          <w:szCs w:val="26"/>
        </w:rPr>
        <w:t xml:space="preserve">верности болотному экотопу </w:t>
      </w:r>
      <w:r w:rsidR="00EF5831" w:rsidRPr="00044BE7">
        <w:rPr>
          <w:rFonts w:ascii="Times New Roman" w:hAnsi="Times New Roman" w:cs="Times New Roman"/>
          <w:sz w:val="28"/>
          <w:szCs w:val="26"/>
        </w:rPr>
        <w:t xml:space="preserve">I и II) составляют около 62%.  С показателями верности сходны данные по эколого-ценотическим группам видов. </w:t>
      </w:r>
    </w:p>
    <w:p w:rsidR="00747442" w:rsidRPr="00044BE7" w:rsidRDefault="00747442" w:rsidP="00044BE7">
      <w:pPr>
        <w:pStyle w:val="a3"/>
        <w:numPr>
          <w:ilvl w:val="0"/>
          <w:numId w:val="11"/>
        </w:numPr>
        <w:spacing w:after="0"/>
        <w:jc w:val="both"/>
        <w:rPr>
          <w:rFonts w:ascii="Times New Roman" w:hAnsi="Times New Roman" w:cs="Times New Roman"/>
          <w:sz w:val="28"/>
          <w:szCs w:val="26"/>
        </w:rPr>
      </w:pPr>
      <w:r w:rsidRPr="005F1520">
        <w:rPr>
          <w:rFonts w:ascii="Times New Roman" w:hAnsi="Times New Roman" w:cs="Times New Roman"/>
          <w:iCs/>
          <w:sz w:val="28"/>
          <w:szCs w:val="28"/>
        </w:rPr>
        <w:t>В географической структуре бриофлоры</w:t>
      </w:r>
      <w:r>
        <w:rPr>
          <w:rFonts w:ascii="Times New Roman" w:hAnsi="Times New Roman" w:cs="Times New Roman"/>
          <w:iCs/>
          <w:sz w:val="28"/>
          <w:szCs w:val="28"/>
        </w:rPr>
        <w:t xml:space="preserve"> преобладают бореальные и аркто-бореальные виды.</w:t>
      </w:r>
    </w:p>
    <w:p w:rsidR="00B05AA1" w:rsidRPr="00F6464C" w:rsidRDefault="000B186C" w:rsidP="00747442">
      <w:pPr>
        <w:jc w:val="center"/>
        <w:rPr>
          <w:rFonts w:ascii="Times New Roman" w:hAnsi="Times New Roman" w:cs="Times New Roman"/>
          <w:b/>
          <w:sz w:val="32"/>
        </w:rPr>
      </w:pPr>
      <w:r w:rsidRPr="00F6464C">
        <w:rPr>
          <w:rFonts w:ascii="Times New Roman" w:hAnsi="Times New Roman" w:cs="Times New Roman"/>
          <w:sz w:val="28"/>
          <w:szCs w:val="28"/>
        </w:rPr>
        <w:br w:type="page"/>
      </w:r>
      <w:r w:rsidR="00B05AA1" w:rsidRPr="00F6464C">
        <w:rPr>
          <w:rFonts w:ascii="Times New Roman" w:hAnsi="Times New Roman" w:cs="Times New Roman"/>
          <w:b/>
          <w:sz w:val="32"/>
        </w:rPr>
        <w:lastRenderedPageBreak/>
        <w:t>Список литературы</w:t>
      </w:r>
    </w:p>
    <w:p w:rsidR="00C07182" w:rsidRPr="00C07182" w:rsidRDefault="00C07182" w:rsidP="003715ED">
      <w:pPr>
        <w:numPr>
          <w:ilvl w:val="0"/>
          <w:numId w:val="1"/>
        </w:numPr>
        <w:spacing w:after="0"/>
        <w:contextualSpacing/>
        <w:jc w:val="both"/>
        <w:rPr>
          <w:rFonts w:ascii="Times New Roman" w:hAnsi="Times New Roman" w:cs="Times New Roman"/>
          <w:sz w:val="28"/>
          <w:szCs w:val="28"/>
        </w:rPr>
      </w:pPr>
      <w:r w:rsidRPr="00C07182">
        <w:rPr>
          <w:rFonts w:ascii="Times New Roman" w:hAnsi="Times New Roman" w:cs="Times New Roman"/>
          <w:sz w:val="28"/>
          <w:szCs w:val="28"/>
        </w:rPr>
        <w:t>Абрамов И.И., Абрамова А.Л. Класс листостебельные мхи, или мхи, или бриопсиды (Bryopsida, или Musci) // Жизнь растений. В 6-т. Т.4. Мхи. Плауны. Хвощи. Папоротники. Голосеменные растения. М.: “Просвещение”, 1978. С. 75-98.</w:t>
      </w:r>
    </w:p>
    <w:p w:rsidR="009515B8" w:rsidRDefault="009515B8" w:rsidP="009515B8">
      <w:pPr>
        <w:numPr>
          <w:ilvl w:val="0"/>
          <w:numId w:val="1"/>
        </w:numPr>
        <w:spacing w:after="0"/>
        <w:contextualSpacing/>
        <w:jc w:val="both"/>
        <w:rPr>
          <w:rFonts w:ascii="Times New Roman" w:hAnsi="Times New Roman" w:cs="Times New Roman"/>
          <w:sz w:val="28"/>
          <w:szCs w:val="28"/>
        </w:rPr>
      </w:pPr>
      <w:r w:rsidRPr="00A67E86">
        <w:rPr>
          <w:rFonts w:ascii="Times New Roman" w:hAnsi="Times New Roman" w:cs="Times New Roman"/>
          <w:sz w:val="28"/>
          <w:szCs w:val="28"/>
        </w:rPr>
        <w:t>Баишева Э.З. Материалы к бриофлоре лесов Южного Уральского заповедника [Текст] : научное издание / Э. З. Баишева // Леса Башкортостана: соврем. состояние и перспек</w:t>
      </w:r>
      <w:r>
        <w:rPr>
          <w:rFonts w:ascii="Times New Roman" w:hAnsi="Times New Roman" w:cs="Times New Roman"/>
          <w:sz w:val="28"/>
          <w:szCs w:val="28"/>
        </w:rPr>
        <w:t>тивы. - Уфа, 1997. - С. 228-229</w:t>
      </w:r>
      <w:r w:rsidRPr="00A67E86">
        <w:rPr>
          <w:rFonts w:ascii="Times New Roman" w:hAnsi="Times New Roman" w:cs="Times New Roman"/>
          <w:sz w:val="28"/>
          <w:szCs w:val="28"/>
        </w:rPr>
        <w:t>.</w:t>
      </w:r>
    </w:p>
    <w:p w:rsidR="007F3431" w:rsidRDefault="007F3431" w:rsidP="003715ED">
      <w:pPr>
        <w:numPr>
          <w:ilvl w:val="0"/>
          <w:numId w:val="1"/>
        </w:numPr>
        <w:spacing w:after="0"/>
        <w:contextualSpacing/>
        <w:jc w:val="both"/>
        <w:rPr>
          <w:rFonts w:ascii="Times New Roman" w:hAnsi="Times New Roman" w:cs="Times New Roman"/>
          <w:sz w:val="28"/>
          <w:szCs w:val="28"/>
        </w:rPr>
      </w:pPr>
      <w:r>
        <w:rPr>
          <w:rFonts w:ascii="Times New Roman" w:hAnsi="Times New Roman" w:cs="Times New Roman"/>
          <w:sz w:val="28"/>
          <w:szCs w:val="28"/>
        </w:rPr>
        <w:t>Баишева Э.З. Руководство по изучению мохообразных. Уфа, 2018. 41 с.</w:t>
      </w:r>
    </w:p>
    <w:p w:rsidR="00C07182" w:rsidRPr="00C07182" w:rsidRDefault="00C07182" w:rsidP="00C07182">
      <w:pPr>
        <w:numPr>
          <w:ilvl w:val="0"/>
          <w:numId w:val="1"/>
        </w:numPr>
        <w:spacing w:after="0"/>
        <w:contextualSpacing/>
        <w:jc w:val="both"/>
        <w:rPr>
          <w:rFonts w:ascii="Times New Roman" w:hAnsi="Times New Roman" w:cs="Times New Roman"/>
          <w:sz w:val="28"/>
          <w:szCs w:val="28"/>
        </w:rPr>
      </w:pPr>
      <w:r w:rsidRPr="00C07182">
        <w:rPr>
          <w:rFonts w:ascii="Times New Roman" w:hAnsi="Times New Roman" w:cs="Times New Roman"/>
          <w:sz w:val="28"/>
          <w:szCs w:val="28"/>
        </w:rPr>
        <w:t xml:space="preserve">Бардунов Л.В. Древнейшие на суше. Новосибирск: Наука, 1984. 159с. </w:t>
      </w:r>
    </w:p>
    <w:p w:rsidR="00C07182" w:rsidRDefault="00C07182" w:rsidP="00C07182">
      <w:pPr>
        <w:numPr>
          <w:ilvl w:val="0"/>
          <w:numId w:val="1"/>
        </w:numPr>
        <w:spacing w:after="0"/>
        <w:contextualSpacing/>
        <w:jc w:val="both"/>
        <w:rPr>
          <w:rFonts w:ascii="Times New Roman" w:hAnsi="Times New Roman" w:cs="Times New Roman"/>
          <w:sz w:val="28"/>
          <w:szCs w:val="28"/>
        </w:rPr>
      </w:pPr>
      <w:r w:rsidRPr="00C07182">
        <w:rPr>
          <w:rFonts w:ascii="Times New Roman" w:hAnsi="Times New Roman" w:cs="Times New Roman"/>
          <w:sz w:val="28"/>
          <w:szCs w:val="28"/>
        </w:rPr>
        <w:t>Бардунов Л.В., Васильев А.Н. Пути формирования экологических групп мхов во флоре тайги // Ботанический журнал. 2005. Т.90, № 4. С.527-535.</w:t>
      </w:r>
    </w:p>
    <w:p w:rsidR="00CE09FC" w:rsidRPr="00F6464C" w:rsidRDefault="00CE09FC" w:rsidP="00442206">
      <w:pPr>
        <w:numPr>
          <w:ilvl w:val="0"/>
          <w:numId w:val="1"/>
        </w:numPr>
        <w:spacing w:after="0"/>
        <w:contextualSpacing/>
        <w:jc w:val="both"/>
        <w:rPr>
          <w:rFonts w:ascii="Times New Roman" w:hAnsi="Times New Roman" w:cs="Times New Roman"/>
          <w:sz w:val="28"/>
          <w:szCs w:val="28"/>
        </w:rPr>
      </w:pPr>
      <w:r w:rsidRPr="00F6464C">
        <w:rPr>
          <w:rFonts w:ascii="Times New Roman" w:hAnsi="Times New Roman" w:cs="Times New Roman"/>
          <w:sz w:val="28"/>
          <w:szCs w:val="28"/>
        </w:rPr>
        <w:t>Березина Н.А. и др. Мир зеленого безмолвия (болота: их свойства и жизнь) / Н.А. Березина, О.Л. Лисс, С.К. Самсонов. М.: Мысль, 1983. 159 с.</w:t>
      </w:r>
    </w:p>
    <w:p w:rsidR="00CE09FC" w:rsidRPr="00442206" w:rsidRDefault="00CE09FC" w:rsidP="00442206">
      <w:pPr>
        <w:numPr>
          <w:ilvl w:val="0"/>
          <w:numId w:val="1"/>
        </w:numPr>
        <w:spacing w:after="0"/>
        <w:contextualSpacing/>
        <w:jc w:val="both"/>
        <w:rPr>
          <w:rFonts w:ascii="Times New Roman" w:hAnsi="Times New Roman" w:cs="Times New Roman"/>
          <w:sz w:val="28"/>
          <w:szCs w:val="28"/>
        </w:rPr>
      </w:pPr>
      <w:r w:rsidRPr="00F6464C">
        <w:rPr>
          <w:rFonts w:ascii="Times New Roman" w:hAnsi="Times New Roman" w:cs="Times New Roman"/>
          <w:sz w:val="28"/>
          <w:szCs w:val="28"/>
        </w:rPr>
        <w:t>Боч М.С., Мазинг В.В. Экосистемы болот СССР. Л.: Наука, 1979.188с.</w:t>
      </w:r>
    </w:p>
    <w:p w:rsidR="00153EC5" w:rsidRPr="00153EC5" w:rsidRDefault="00442206" w:rsidP="00153EC5">
      <w:pPr>
        <w:numPr>
          <w:ilvl w:val="0"/>
          <w:numId w:val="1"/>
        </w:numPr>
        <w:spacing w:after="0"/>
        <w:contextualSpacing/>
        <w:jc w:val="both"/>
        <w:rPr>
          <w:rFonts w:ascii="Times New Roman" w:hAnsi="Times New Roman" w:cs="Times New Roman"/>
          <w:sz w:val="28"/>
          <w:szCs w:val="28"/>
        </w:rPr>
      </w:pPr>
      <w:r w:rsidRPr="00153EC5">
        <w:rPr>
          <w:rFonts w:ascii="Times New Roman" w:hAnsi="Times New Roman" w:cs="Times New Roman"/>
          <w:sz w:val="28"/>
          <w:szCs w:val="28"/>
        </w:rPr>
        <w:t xml:space="preserve">Боч М.С., </w:t>
      </w:r>
      <w:r w:rsidR="00AB2885" w:rsidRPr="00153EC5">
        <w:rPr>
          <w:rFonts w:ascii="Times New Roman" w:hAnsi="Times New Roman" w:cs="Times New Roman"/>
          <w:sz w:val="28"/>
          <w:szCs w:val="28"/>
        </w:rPr>
        <w:t>Смагин</w:t>
      </w:r>
      <w:r w:rsidR="00153EC5" w:rsidRPr="00153EC5">
        <w:rPr>
          <w:rFonts w:ascii="Times New Roman" w:hAnsi="Times New Roman" w:cs="Times New Roman"/>
          <w:sz w:val="28"/>
          <w:szCs w:val="28"/>
        </w:rPr>
        <w:t xml:space="preserve"> </w:t>
      </w:r>
      <w:r w:rsidR="00153EC5">
        <w:rPr>
          <w:rFonts w:ascii="Times New Roman" w:hAnsi="Times New Roman" w:cs="Times New Roman"/>
          <w:sz w:val="28"/>
          <w:szCs w:val="28"/>
        </w:rPr>
        <w:t xml:space="preserve">В.А. </w:t>
      </w:r>
      <w:r w:rsidR="00153EC5" w:rsidRPr="00153EC5">
        <w:rPr>
          <w:rFonts w:ascii="Times New Roman" w:hAnsi="Times New Roman" w:cs="Times New Roman"/>
          <w:sz w:val="28"/>
          <w:szCs w:val="28"/>
        </w:rPr>
        <w:t>Флора и растительность болот Северо-Запада России и принципы их охраны</w:t>
      </w:r>
      <w:r w:rsidR="00153EC5">
        <w:rPr>
          <w:rFonts w:ascii="Times New Roman" w:hAnsi="Times New Roman" w:cs="Times New Roman"/>
          <w:sz w:val="28"/>
          <w:szCs w:val="28"/>
        </w:rPr>
        <w:t>. М.:</w:t>
      </w:r>
      <w:r w:rsidR="00153EC5" w:rsidRPr="00153EC5">
        <w:rPr>
          <w:rFonts w:ascii="Times New Roman" w:hAnsi="Times New Roman" w:cs="Times New Roman"/>
          <w:sz w:val="28"/>
          <w:szCs w:val="28"/>
        </w:rPr>
        <w:t xml:space="preserve"> Гидрометеоиздат, 1993. 224 с.</w:t>
      </w:r>
    </w:p>
    <w:p w:rsidR="00C53ABB" w:rsidRPr="00F6464C" w:rsidRDefault="00C53ABB" w:rsidP="00442206">
      <w:pPr>
        <w:numPr>
          <w:ilvl w:val="0"/>
          <w:numId w:val="1"/>
        </w:numPr>
        <w:spacing w:after="0"/>
        <w:contextualSpacing/>
        <w:jc w:val="both"/>
        <w:rPr>
          <w:rFonts w:ascii="Times New Roman" w:eastAsia="Times New Roman" w:hAnsi="Times New Roman" w:cs="Times New Roman"/>
          <w:sz w:val="28"/>
          <w:szCs w:val="28"/>
          <w:lang w:eastAsia="ru-RU"/>
        </w:rPr>
      </w:pPr>
      <w:r w:rsidRPr="00442206">
        <w:rPr>
          <w:rFonts w:ascii="Times New Roman" w:hAnsi="Times New Roman" w:cs="Times New Roman"/>
          <w:sz w:val="28"/>
          <w:szCs w:val="28"/>
        </w:rPr>
        <w:t>Бузмаков</w:t>
      </w:r>
      <w:r w:rsidRPr="00F6464C">
        <w:rPr>
          <w:rFonts w:ascii="Times New Roman" w:eastAsia="Times New Roman" w:hAnsi="Times New Roman" w:cs="Times New Roman"/>
          <w:sz w:val="28"/>
          <w:szCs w:val="28"/>
          <w:lang w:eastAsia="ru-RU"/>
        </w:rPr>
        <w:t xml:space="preserve"> С.А., Кувшинская Л.В., Жекин А.В., Кулакова С.А., Гатина Е.Л., Зайцев А.А. Оценка современного состояния особо охраняемой природной территории «Черняевский лесопарк г. Перми» // Известия Самарского научного центра Российской академии наук. Том 11 №1 (3) (27), 2009. С. 408-413. </w:t>
      </w:r>
    </w:p>
    <w:p w:rsidR="00D90B68" w:rsidRPr="00F6464C" w:rsidRDefault="00D90B68" w:rsidP="00442206">
      <w:pPr>
        <w:numPr>
          <w:ilvl w:val="0"/>
          <w:numId w:val="1"/>
        </w:numPr>
        <w:spacing w:after="0"/>
        <w:contextualSpacing/>
        <w:jc w:val="both"/>
        <w:rPr>
          <w:rFonts w:ascii="Times New Roman" w:hAnsi="Times New Roman" w:cs="Times New Roman"/>
          <w:sz w:val="28"/>
          <w:szCs w:val="28"/>
        </w:rPr>
      </w:pPr>
      <w:r w:rsidRPr="00F6464C">
        <w:rPr>
          <w:rFonts w:ascii="Times New Roman" w:hAnsi="Times New Roman" w:cs="Times New Roman"/>
          <w:sz w:val="28"/>
          <w:szCs w:val="28"/>
        </w:rPr>
        <w:t>Генкель А. А. Болота Пермской области // Учен. зап. / Перм. пед. ин-т. 1974. Т. 131, вып. 2. С. 4-83.</w:t>
      </w:r>
    </w:p>
    <w:p w:rsidR="007E0A94" w:rsidRPr="00442206" w:rsidRDefault="007E0A94"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 xml:space="preserve">Игнатов М.С., Е.А. Игнатова 2003. Флора мхов средней части европейской России. Том 1. Sphagnaceae – Hedwigiaceae. М.: КМК. С. 1–608. </w:t>
      </w:r>
    </w:p>
    <w:p w:rsidR="007E0A94" w:rsidRPr="00442206" w:rsidRDefault="007E0A94"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 xml:space="preserve">Игнатов М.С., Е.А. Игнатова 2004. Флора мхов средней части европейской России. Том 2. Fontinalaceae – Amblystegiaceae. М.: КМК. С. 609–944. </w:t>
      </w:r>
    </w:p>
    <w:p w:rsidR="00F16313" w:rsidRPr="00442206" w:rsidRDefault="00F16313"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Красная книга Пермского края</w:t>
      </w:r>
      <w:r w:rsidR="00350DC8" w:rsidRPr="00442206">
        <w:rPr>
          <w:rFonts w:ascii="Times New Roman" w:hAnsi="Times New Roman" w:cs="Times New Roman"/>
          <w:sz w:val="28"/>
          <w:szCs w:val="28"/>
        </w:rPr>
        <w:t xml:space="preserve">. </w:t>
      </w:r>
    </w:p>
    <w:p w:rsidR="000E22FE" w:rsidRPr="00442206" w:rsidRDefault="000E22FE"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lastRenderedPageBreak/>
        <w:t>Малеев К.И., Молганова Н.А., Бойко Т.А. Материалы к описанию ООПТ «Черняевский лес» (г. Пермь) // Флора Урала в пределах бывшей Пермской губернии и ее охрана: материалы межрегион. конф. Пермь, 2007. С. 79–83</w:t>
      </w:r>
      <w:r w:rsidR="00E41915" w:rsidRPr="00442206">
        <w:rPr>
          <w:rFonts w:ascii="Times New Roman" w:hAnsi="Times New Roman" w:cs="Times New Roman"/>
          <w:sz w:val="28"/>
          <w:szCs w:val="28"/>
        </w:rPr>
        <w:t>.</w:t>
      </w:r>
    </w:p>
    <w:p w:rsidR="001D61C1" w:rsidRPr="00442206" w:rsidRDefault="001D61C1"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 xml:space="preserve">Мельничук В.М. Определитель лиственных мхов средней полосы и юга европейской части СССР. – Киев: Наукова думка, 1970. – 442 с. </w:t>
      </w:r>
    </w:p>
    <w:p w:rsidR="00B05AA1" w:rsidRPr="00442206" w:rsidRDefault="00B05AA1"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 xml:space="preserve">Мещанинова Т.В., Фещенко Ю.В. К вопросу о флоре листостебельных мхов Калининградской области. </w:t>
      </w:r>
      <w:r w:rsidR="00FA58FC" w:rsidRPr="00442206">
        <w:rPr>
          <w:rFonts w:ascii="Times New Roman" w:hAnsi="Times New Roman" w:cs="Times New Roman"/>
          <w:sz w:val="28"/>
          <w:szCs w:val="28"/>
        </w:rPr>
        <w:t xml:space="preserve">Молодежный научный форум: Естественные и медицинские науки. </w:t>
      </w:r>
      <w:r w:rsidR="00FA58FC" w:rsidRPr="00F6464C">
        <w:rPr>
          <w:rFonts w:ascii="Times New Roman" w:hAnsi="Times New Roman" w:cs="Times New Roman"/>
          <w:sz w:val="28"/>
          <w:szCs w:val="28"/>
        </w:rPr>
        <w:t xml:space="preserve">Электронный сборник статей по материалам XLIV студенческой международной заочной научно-практической конференции. </w:t>
      </w:r>
      <w:r w:rsidR="00FA58FC" w:rsidRPr="00442206">
        <w:rPr>
          <w:rFonts w:ascii="Times New Roman" w:hAnsi="Times New Roman" w:cs="Times New Roman"/>
          <w:sz w:val="28"/>
          <w:szCs w:val="28"/>
        </w:rPr>
        <w:t xml:space="preserve">– </w:t>
      </w:r>
      <w:r w:rsidR="00FA58FC" w:rsidRPr="00F6464C">
        <w:rPr>
          <w:rFonts w:ascii="Times New Roman" w:hAnsi="Times New Roman" w:cs="Times New Roman"/>
          <w:sz w:val="28"/>
          <w:szCs w:val="28"/>
        </w:rPr>
        <w:t xml:space="preserve">Москва: Изд. «МЦНО». </w:t>
      </w:r>
      <w:r w:rsidR="00FA58FC" w:rsidRPr="00442206">
        <w:rPr>
          <w:rFonts w:ascii="Times New Roman" w:hAnsi="Times New Roman" w:cs="Times New Roman"/>
          <w:sz w:val="28"/>
          <w:szCs w:val="28"/>
        </w:rPr>
        <w:t xml:space="preserve">– </w:t>
      </w:r>
      <w:r w:rsidR="00FA58FC" w:rsidRPr="00F6464C">
        <w:rPr>
          <w:rFonts w:ascii="Times New Roman" w:hAnsi="Times New Roman" w:cs="Times New Roman"/>
          <w:sz w:val="28"/>
          <w:szCs w:val="28"/>
        </w:rPr>
        <w:t xml:space="preserve">2017. </w:t>
      </w:r>
      <w:r w:rsidR="00FA58FC" w:rsidRPr="00442206">
        <w:rPr>
          <w:rFonts w:ascii="Times New Roman" w:hAnsi="Times New Roman" w:cs="Times New Roman"/>
          <w:sz w:val="28"/>
          <w:szCs w:val="28"/>
        </w:rPr>
        <w:t xml:space="preserve">– </w:t>
      </w:r>
      <w:r w:rsidR="00FA58FC" w:rsidRPr="00F6464C">
        <w:rPr>
          <w:rFonts w:ascii="Times New Roman" w:hAnsi="Times New Roman" w:cs="Times New Roman"/>
          <w:sz w:val="28"/>
          <w:szCs w:val="28"/>
        </w:rPr>
        <w:t xml:space="preserve">№ 4 (43) / [Электронный ресурс] </w:t>
      </w:r>
      <w:r w:rsidR="00FA58FC" w:rsidRPr="00442206">
        <w:rPr>
          <w:rFonts w:ascii="Times New Roman" w:hAnsi="Times New Roman" w:cs="Times New Roman"/>
          <w:sz w:val="28"/>
          <w:szCs w:val="28"/>
        </w:rPr>
        <w:t xml:space="preserve">– </w:t>
      </w:r>
      <w:r w:rsidR="00FA58FC" w:rsidRPr="00F6464C">
        <w:rPr>
          <w:rFonts w:ascii="Times New Roman" w:hAnsi="Times New Roman" w:cs="Times New Roman"/>
          <w:sz w:val="28"/>
          <w:szCs w:val="28"/>
        </w:rPr>
        <w:t xml:space="preserve">Режим доступа. </w:t>
      </w:r>
      <w:r w:rsidR="00FA58FC" w:rsidRPr="00442206">
        <w:rPr>
          <w:rFonts w:ascii="Times New Roman" w:hAnsi="Times New Roman" w:cs="Times New Roman"/>
          <w:sz w:val="28"/>
          <w:szCs w:val="28"/>
        </w:rPr>
        <w:t xml:space="preserve">– </w:t>
      </w:r>
      <w:r w:rsidR="00FA58FC" w:rsidRPr="00F6464C">
        <w:rPr>
          <w:rFonts w:ascii="Times New Roman" w:hAnsi="Times New Roman" w:cs="Times New Roman"/>
          <w:sz w:val="28"/>
          <w:szCs w:val="28"/>
        </w:rPr>
        <w:t xml:space="preserve">URL: http://www.nauchforum.ru/archive/MNF_nature/4(43).pdf </w:t>
      </w:r>
      <w:r w:rsidRPr="00442206">
        <w:rPr>
          <w:rFonts w:ascii="Times New Roman" w:hAnsi="Times New Roman" w:cs="Times New Roman"/>
          <w:sz w:val="28"/>
          <w:szCs w:val="28"/>
        </w:rPr>
        <w:t>С.12-20</w:t>
      </w:r>
      <w:r w:rsidR="00E41915" w:rsidRPr="00442206">
        <w:rPr>
          <w:rFonts w:ascii="Times New Roman" w:hAnsi="Times New Roman" w:cs="Times New Roman"/>
          <w:sz w:val="28"/>
          <w:szCs w:val="28"/>
        </w:rPr>
        <w:t>.</w:t>
      </w:r>
    </w:p>
    <w:p w:rsidR="001B0A4B" w:rsidRPr="00442206" w:rsidRDefault="001B0A4B"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Молганова Н.А., Овеснов С.А. Таксономическая структура дендрофлоры г. Перми // Вестн. Удмурт. ун-та, 2011. Вып.3. С. 147-150.</w:t>
      </w:r>
    </w:p>
    <w:p w:rsidR="004909B5" w:rsidRPr="00442206" w:rsidRDefault="004909B5"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Мошковский С.А. Сбор и определение мхов в заповедниках. – М., 1999. – С. 34.</w:t>
      </w:r>
    </w:p>
    <w:p w:rsidR="008F3C38" w:rsidRPr="00442206" w:rsidRDefault="008F3C38"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Назаров Н.Н., Шарыгин М.Д. География. Пермская область. Учебное пособие. Пермь: Книжный мир, 1999. 248 с.</w:t>
      </w:r>
    </w:p>
    <w:p w:rsidR="00B352A2" w:rsidRPr="00442206" w:rsidRDefault="00B352A2"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Особо охраняемые природные территории г. Перми: монография / Бузмаков С.А. и др.; под ред. С.А. Бузмакова и Г.А. Воронова; Перм. гос. ун-т. Пермь, 2012. 204 с.</w:t>
      </w:r>
    </w:p>
    <w:p w:rsidR="00B352A2" w:rsidRPr="00442206" w:rsidRDefault="00B352A2"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Паспорт ООПТ «Балатовский пригородный лесной парк». Пермь, 1999.</w:t>
      </w:r>
    </w:p>
    <w:p w:rsidR="004B2C30" w:rsidRPr="00442206" w:rsidRDefault="004B2C30"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 xml:space="preserve">Писаренко О.Ю. Листостебельные мхи Салаиро-Кузнецкого региона и прилегающих равнин Западной Сибири: закономерности и разнообразие распределения. </w:t>
      </w:r>
      <w:r w:rsidR="00466A9E" w:rsidRPr="00442206">
        <w:rPr>
          <w:rFonts w:ascii="Times New Roman" w:hAnsi="Times New Roman" w:cs="Times New Roman"/>
          <w:sz w:val="28"/>
          <w:szCs w:val="28"/>
        </w:rPr>
        <w:t xml:space="preserve">Новосибирск, 2016. С.5-7. </w:t>
      </w:r>
      <w:r w:rsidRPr="00F6464C">
        <w:rPr>
          <w:rFonts w:ascii="Times New Roman" w:hAnsi="Times New Roman" w:cs="Times New Roman"/>
          <w:sz w:val="28"/>
          <w:szCs w:val="28"/>
        </w:rPr>
        <w:t xml:space="preserve">[Электронный ресурс] </w:t>
      </w:r>
      <w:r w:rsidRPr="00442206">
        <w:rPr>
          <w:rFonts w:ascii="Times New Roman" w:hAnsi="Times New Roman" w:cs="Times New Roman"/>
          <w:sz w:val="28"/>
          <w:szCs w:val="28"/>
        </w:rPr>
        <w:t xml:space="preserve">– </w:t>
      </w:r>
      <w:r w:rsidRPr="00F6464C">
        <w:rPr>
          <w:rFonts w:ascii="Times New Roman" w:hAnsi="Times New Roman" w:cs="Times New Roman"/>
          <w:sz w:val="28"/>
          <w:szCs w:val="28"/>
        </w:rPr>
        <w:t xml:space="preserve">Режим доступа. </w:t>
      </w:r>
      <w:r w:rsidRPr="00442206">
        <w:rPr>
          <w:rFonts w:ascii="Times New Roman" w:hAnsi="Times New Roman" w:cs="Times New Roman"/>
          <w:sz w:val="28"/>
          <w:szCs w:val="28"/>
        </w:rPr>
        <w:t xml:space="preserve">– </w:t>
      </w:r>
      <w:r w:rsidRPr="00F6464C">
        <w:rPr>
          <w:rFonts w:ascii="Times New Roman" w:hAnsi="Times New Roman" w:cs="Times New Roman"/>
          <w:sz w:val="28"/>
          <w:szCs w:val="28"/>
        </w:rPr>
        <w:t xml:space="preserve">URL: </w:t>
      </w:r>
      <w:r w:rsidR="00596B53" w:rsidRPr="00F6464C">
        <w:rPr>
          <w:rFonts w:ascii="Times New Roman" w:hAnsi="Times New Roman" w:cs="Times New Roman"/>
          <w:sz w:val="28"/>
          <w:szCs w:val="28"/>
        </w:rPr>
        <w:t>http://www.csbg.nsc.ru/uploads/dissertation/.pdf</w:t>
      </w:r>
      <w:r w:rsidR="00466A9E" w:rsidRPr="00F6464C">
        <w:rPr>
          <w:rFonts w:ascii="Times New Roman" w:hAnsi="Times New Roman" w:cs="Times New Roman"/>
          <w:sz w:val="28"/>
          <w:szCs w:val="28"/>
        </w:rPr>
        <w:t>. Дата обращения: 05.10.2019</w:t>
      </w:r>
      <w:r w:rsidR="00BC2355" w:rsidRPr="00F6464C">
        <w:rPr>
          <w:rFonts w:ascii="Times New Roman" w:hAnsi="Times New Roman" w:cs="Times New Roman"/>
          <w:sz w:val="28"/>
          <w:szCs w:val="28"/>
        </w:rPr>
        <w:t>.</w:t>
      </w:r>
    </w:p>
    <w:p w:rsidR="00BC2355" w:rsidRPr="00442206" w:rsidRDefault="00BC2355"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 xml:space="preserve">Попова Н. Н. Бриофлора Среднерусской возвышенности. КМК, 2002. С.101-169. URL: </w:t>
      </w:r>
      <w:hyperlink r:id="rId22" w:history="1">
        <w:r w:rsidRPr="00442206">
          <w:rPr>
            <w:rFonts w:ascii="Times New Roman" w:hAnsi="Times New Roman" w:cs="Times New Roman"/>
            <w:sz w:val="28"/>
            <w:szCs w:val="28"/>
          </w:rPr>
          <w:t>http://www.arctoa.ru/ru/Archive-ru/11/11.php</w:t>
        </w:r>
      </w:hyperlink>
      <w:r w:rsidRPr="00442206">
        <w:rPr>
          <w:rFonts w:ascii="Times New Roman" w:hAnsi="Times New Roman" w:cs="Times New Roman"/>
          <w:sz w:val="28"/>
          <w:szCs w:val="28"/>
        </w:rPr>
        <w:t xml:space="preserve"> (дата обращения: 21.09.2019)</w:t>
      </w:r>
      <w:r w:rsidR="00042D8B" w:rsidRPr="00442206">
        <w:rPr>
          <w:rFonts w:ascii="Times New Roman" w:hAnsi="Times New Roman" w:cs="Times New Roman"/>
          <w:sz w:val="28"/>
          <w:szCs w:val="28"/>
        </w:rPr>
        <w:t>.</w:t>
      </w:r>
    </w:p>
    <w:p w:rsidR="00042D8B" w:rsidRPr="00442206" w:rsidRDefault="00042D8B" w:rsidP="00442206">
      <w:pPr>
        <w:numPr>
          <w:ilvl w:val="0"/>
          <w:numId w:val="1"/>
        </w:numPr>
        <w:spacing w:after="0"/>
        <w:contextualSpacing/>
        <w:jc w:val="both"/>
        <w:rPr>
          <w:rFonts w:ascii="Times New Roman" w:hAnsi="Times New Roman" w:cs="Times New Roman"/>
          <w:sz w:val="28"/>
          <w:szCs w:val="28"/>
        </w:rPr>
      </w:pPr>
      <w:r w:rsidRPr="00042D8B">
        <w:rPr>
          <w:rFonts w:ascii="Times New Roman" w:hAnsi="Times New Roman" w:cs="Times New Roman"/>
          <w:sz w:val="28"/>
          <w:szCs w:val="28"/>
        </w:rPr>
        <w:t>Рейвн П., Эверт Р., Айкхорн С. Современная ботаника. В 2-х т. М.: Мир, 1990.; Т.1 – 348с., Т.2 – 344с.</w:t>
      </w:r>
    </w:p>
    <w:p w:rsidR="00A745AA" w:rsidRPr="00442206" w:rsidRDefault="00A745AA"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lastRenderedPageBreak/>
        <w:t>Рубцова А.В. Руководство по изучению мохообразных: учеб.-метод. п</w:t>
      </w:r>
      <w:r w:rsidR="00D90B68" w:rsidRPr="00442206">
        <w:rPr>
          <w:rFonts w:ascii="Times New Roman" w:hAnsi="Times New Roman" w:cs="Times New Roman"/>
          <w:sz w:val="28"/>
          <w:szCs w:val="28"/>
        </w:rPr>
        <w:t xml:space="preserve">особие. </w:t>
      </w:r>
      <w:r w:rsidRPr="00442206">
        <w:rPr>
          <w:rFonts w:ascii="Times New Roman" w:hAnsi="Times New Roman" w:cs="Times New Roman"/>
          <w:sz w:val="28"/>
          <w:szCs w:val="28"/>
        </w:rPr>
        <w:t>Ижевск: Издательский центр «У</w:t>
      </w:r>
      <w:r w:rsidR="00D90B68" w:rsidRPr="00442206">
        <w:rPr>
          <w:rFonts w:ascii="Times New Roman" w:hAnsi="Times New Roman" w:cs="Times New Roman"/>
          <w:sz w:val="28"/>
          <w:szCs w:val="28"/>
        </w:rPr>
        <w:t xml:space="preserve">дмуртский университет», 2018. </w:t>
      </w:r>
      <w:r w:rsidRPr="00442206">
        <w:rPr>
          <w:rFonts w:ascii="Times New Roman" w:hAnsi="Times New Roman" w:cs="Times New Roman"/>
          <w:sz w:val="28"/>
          <w:szCs w:val="28"/>
        </w:rPr>
        <w:t>104 с.</w:t>
      </w:r>
    </w:p>
    <w:p w:rsidR="00042D8B" w:rsidRPr="00442206" w:rsidRDefault="00042D8B"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Рыковский Г.Ф. Эпифитные мхи как экологическая группа экстремальных местообитаний // Проблемы бриологии в СССР. Л.: Наука, 1989. С. 190-200.</w:t>
      </w:r>
    </w:p>
    <w:p w:rsidR="00B05AA1" w:rsidRPr="00442206" w:rsidRDefault="001D61C1" w:rsidP="00442206">
      <w:pPr>
        <w:numPr>
          <w:ilvl w:val="0"/>
          <w:numId w:val="1"/>
        </w:numPr>
        <w:spacing w:after="0"/>
        <w:contextualSpacing/>
        <w:jc w:val="both"/>
        <w:rPr>
          <w:rFonts w:ascii="Times New Roman" w:hAnsi="Times New Roman" w:cs="Times New Roman"/>
          <w:sz w:val="28"/>
          <w:szCs w:val="28"/>
        </w:rPr>
      </w:pPr>
      <w:r w:rsidRPr="00442206">
        <w:rPr>
          <w:rFonts w:ascii="Times New Roman" w:hAnsi="Times New Roman" w:cs="Times New Roman"/>
          <w:sz w:val="28"/>
          <w:szCs w:val="28"/>
        </w:rPr>
        <w:t>Савич-Любицкая Л.И., Смирнова З.Н. Определитель листостебельных</w:t>
      </w:r>
      <w:r w:rsidR="00D90B68" w:rsidRPr="00442206">
        <w:rPr>
          <w:rFonts w:ascii="Times New Roman" w:hAnsi="Times New Roman" w:cs="Times New Roman"/>
          <w:sz w:val="28"/>
          <w:szCs w:val="28"/>
        </w:rPr>
        <w:t xml:space="preserve"> мхов СССР. Верхоплодные мхи. Л.: Наука, 1970.</w:t>
      </w:r>
      <w:r w:rsidRPr="00442206">
        <w:rPr>
          <w:rFonts w:ascii="Times New Roman" w:hAnsi="Times New Roman" w:cs="Times New Roman"/>
          <w:sz w:val="28"/>
          <w:szCs w:val="28"/>
        </w:rPr>
        <w:t xml:space="preserve"> 816 с. </w:t>
      </w:r>
    </w:p>
    <w:p w:rsidR="00651DCF" w:rsidRPr="00442206" w:rsidRDefault="00651DCF" w:rsidP="00442206">
      <w:pPr>
        <w:numPr>
          <w:ilvl w:val="0"/>
          <w:numId w:val="1"/>
        </w:numPr>
        <w:spacing w:after="0"/>
        <w:contextualSpacing/>
        <w:jc w:val="both"/>
        <w:rPr>
          <w:rFonts w:ascii="Times New Roman" w:hAnsi="Times New Roman" w:cs="Times New Roman"/>
          <w:sz w:val="28"/>
          <w:szCs w:val="28"/>
        </w:rPr>
      </w:pPr>
      <w:r w:rsidRPr="00276459">
        <w:rPr>
          <w:rFonts w:ascii="Times New Roman" w:hAnsi="Times New Roman" w:cs="Times New Roman"/>
          <w:sz w:val="28"/>
          <w:szCs w:val="28"/>
          <w:lang w:val="en-US"/>
        </w:rPr>
        <w:t xml:space="preserve">During, H.J. Ecological classifications of bryophytes and lichens //Bryophytes and lichens in a changing envi-ronment / J.W. Bates, A.M. Farmer (eds.). </w:t>
      </w:r>
      <w:r w:rsidRPr="00442206">
        <w:rPr>
          <w:rFonts w:ascii="Times New Roman" w:hAnsi="Times New Roman" w:cs="Times New Roman"/>
          <w:sz w:val="28"/>
          <w:szCs w:val="28"/>
        </w:rPr>
        <w:t xml:space="preserve">Oxford: Clar-endon Press, 1992. P.1-31. </w:t>
      </w:r>
    </w:p>
    <w:p w:rsidR="00B05AA1" w:rsidRPr="00651DCF" w:rsidRDefault="00B05AA1" w:rsidP="003715ED">
      <w:pPr>
        <w:spacing w:after="0"/>
        <w:ind w:firstLine="708"/>
        <w:jc w:val="both"/>
        <w:rPr>
          <w:rFonts w:ascii="Times New Roman" w:hAnsi="Times New Roman" w:cs="Times New Roman"/>
          <w:sz w:val="28"/>
          <w:lang w:val="en-US"/>
        </w:rPr>
      </w:pPr>
    </w:p>
    <w:p w:rsidR="00B05AA1" w:rsidRDefault="00B05AA1"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Pr="005F1520" w:rsidRDefault="005F1520" w:rsidP="005F1520">
      <w:pPr>
        <w:spacing w:after="0"/>
        <w:ind w:firstLine="708"/>
        <w:jc w:val="right"/>
        <w:rPr>
          <w:rFonts w:ascii="Times New Roman" w:hAnsi="Times New Roman" w:cs="Times New Roman"/>
          <w:b/>
          <w:sz w:val="28"/>
        </w:rPr>
      </w:pPr>
      <w:r w:rsidRPr="005F1520">
        <w:rPr>
          <w:rFonts w:ascii="Times New Roman" w:hAnsi="Times New Roman" w:cs="Times New Roman"/>
          <w:b/>
          <w:sz w:val="28"/>
        </w:rPr>
        <w:lastRenderedPageBreak/>
        <w:t>Приложение 1</w:t>
      </w:r>
    </w:p>
    <w:p w:rsidR="005F1520" w:rsidRDefault="005F1520" w:rsidP="005F1520">
      <w:pPr>
        <w:spacing w:after="0"/>
        <w:ind w:firstLine="708"/>
        <w:jc w:val="center"/>
        <w:rPr>
          <w:rFonts w:ascii="Times New Roman" w:hAnsi="Times New Roman" w:cs="Times New Roman"/>
          <w:sz w:val="28"/>
        </w:rPr>
      </w:pPr>
      <w:r>
        <w:rPr>
          <w:rFonts w:ascii="Times New Roman" w:hAnsi="Times New Roman" w:cs="Times New Roman"/>
          <w:sz w:val="28"/>
        </w:rPr>
        <w:t>Встречаемость видов бриофитов на реликтовом болоте ООПТ «Черняевский лес»</w:t>
      </w:r>
    </w:p>
    <w:tbl>
      <w:tblPr>
        <w:tblStyle w:val="af2"/>
        <w:tblW w:w="0" w:type="auto"/>
        <w:tblLook w:val="04A0"/>
      </w:tblPr>
      <w:tblGrid>
        <w:gridCol w:w="6062"/>
        <w:gridCol w:w="1984"/>
        <w:gridCol w:w="1134"/>
      </w:tblGrid>
      <w:tr w:rsidR="005F1520" w:rsidTr="00FC665A">
        <w:tc>
          <w:tcPr>
            <w:tcW w:w="6062" w:type="dxa"/>
          </w:tcPr>
          <w:p w:rsidR="005F1520" w:rsidRPr="004B40B8" w:rsidRDefault="005F1520" w:rsidP="005F1520">
            <w:pPr>
              <w:jc w:val="center"/>
              <w:rPr>
                <w:rFonts w:ascii="Times New Roman" w:hAnsi="Times New Roman" w:cs="Times New Roman"/>
                <w:sz w:val="28"/>
                <w:szCs w:val="28"/>
              </w:rPr>
            </w:pPr>
            <w:r w:rsidRPr="004B40B8">
              <w:rPr>
                <w:rFonts w:ascii="Times New Roman" w:hAnsi="Times New Roman" w:cs="Times New Roman"/>
                <w:sz w:val="28"/>
                <w:szCs w:val="28"/>
              </w:rPr>
              <w:t>Вид</w:t>
            </w:r>
          </w:p>
        </w:tc>
        <w:tc>
          <w:tcPr>
            <w:tcW w:w="1984" w:type="dxa"/>
          </w:tcPr>
          <w:p w:rsidR="005F1520" w:rsidRPr="004B40B8" w:rsidRDefault="005F1520" w:rsidP="005F1520">
            <w:pPr>
              <w:jc w:val="center"/>
              <w:rPr>
                <w:rFonts w:ascii="Times New Roman" w:hAnsi="Times New Roman" w:cs="Times New Roman"/>
                <w:sz w:val="28"/>
                <w:szCs w:val="28"/>
              </w:rPr>
            </w:pPr>
            <w:r w:rsidRPr="004B40B8">
              <w:rPr>
                <w:rFonts w:ascii="Times New Roman" w:hAnsi="Times New Roman" w:cs="Times New Roman"/>
                <w:sz w:val="28"/>
                <w:szCs w:val="28"/>
              </w:rPr>
              <w:t>Число в образцах</w:t>
            </w:r>
          </w:p>
        </w:tc>
        <w:tc>
          <w:tcPr>
            <w:tcW w:w="1134" w:type="dxa"/>
          </w:tcPr>
          <w:p w:rsidR="005F1520" w:rsidRPr="004B40B8" w:rsidRDefault="005F1520" w:rsidP="005F1520">
            <w:pPr>
              <w:jc w:val="center"/>
              <w:rPr>
                <w:rFonts w:ascii="Times New Roman" w:hAnsi="Times New Roman" w:cs="Times New Roman"/>
                <w:sz w:val="28"/>
                <w:szCs w:val="28"/>
              </w:rPr>
            </w:pPr>
            <w:r>
              <w:rPr>
                <w:rFonts w:ascii="Times New Roman" w:hAnsi="Times New Roman" w:cs="Times New Roman"/>
                <w:sz w:val="28"/>
                <w:szCs w:val="28"/>
              </w:rPr>
              <w:t>%</w:t>
            </w:r>
          </w:p>
        </w:tc>
      </w:tr>
      <w:tr w:rsidR="005F1520" w:rsidTr="00FC665A">
        <w:tc>
          <w:tcPr>
            <w:tcW w:w="6062" w:type="dxa"/>
          </w:tcPr>
          <w:p w:rsidR="005F1520" w:rsidRPr="001560F9" w:rsidRDefault="005F1520" w:rsidP="005F1520">
            <w:pPr>
              <w:pStyle w:val="a3"/>
              <w:numPr>
                <w:ilvl w:val="0"/>
                <w:numId w:val="15"/>
              </w:numPr>
              <w:rPr>
                <w:rFonts w:ascii="Times New Roman" w:hAnsi="Times New Roman" w:cs="Times New Roman"/>
                <w:b/>
                <w:sz w:val="28"/>
                <w:szCs w:val="28"/>
              </w:rPr>
            </w:pPr>
            <w:r w:rsidRPr="001560F9">
              <w:rPr>
                <w:rFonts w:ascii="Times New Roman" w:eastAsia="Times New Roman" w:hAnsi="Times New Roman" w:cs="Times New Roman"/>
                <w:b/>
                <w:i/>
                <w:iCs/>
                <w:sz w:val="28"/>
                <w:szCs w:val="28"/>
                <w:lang w:eastAsia="ru-RU"/>
              </w:rPr>
              <w:t xml:space="preserve">Calliergon cordifolium (Hedw.)Kindb.  </w:t>
            </w:r>
          </w:p>
        </w:tc>
        <w:tc>
          <w:tcPr>
            <w:tcW w:w="198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34</w:t>
            </w:r>
          </w:p>
        </w:tc>
        <w:tc>
          <w:tcPr>
            <w:tcW w:w="113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31</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iCs/>
                <w:sz w:val="28"/>
                <w:szCs w:val="28"/>
                <w:lang w:val="en-US" w:eastAsia="ru-RU"/>
              </w:rPr>
              <w:t>Brachythecium reflexum (Starke)B.S.G.</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19</w:t>
            </w:r>
          </w:p>
        </w:tc>
        <w:tc>
          <w:tcPr>
            <w:tcW w:w="1134" w:type="dxa"/>
          </w:tcPr>
          <w:p w:rsidR="005F1520" w:rsidRPr="00B910F5" w:rsidRDefault="005F1520" w:rsidP="005F1520">
            <w:pPr>
              <w:jc w:val="center"/>
              <w:rPr>
                <w:rFonts w:ascii="Times New Roman" w:hAnsi="Times New Roman" w:cs="Times New Roman"/>
                <w:sz w:val="28"/>
                <w:szCs w:val="28"/>
              </w:rPr>
            </w:pPr>
            <w:r>
              <w:rPr>
                <w:rFonts w:ascii="Times New Roman" w:hAnsi="Times New Roman" w:cs="Times New Roman"/>
                <w:sz w:val="28"/>
                <w:szCs w:val="28"/>
              </w:rPr>
              <w:t>17</w:t>
            </w:r>
          </w:p>
        </w:tc>
      </w:tr>
      <w:tr w:rsidR="005F1520" w:rsidRPr="00E975FE" w:rsidTr="00FC665A">
        <w:tc>
          <w:tcPr>
            <w:tcW w:w="6062" w:type="dxa"/>
          </w:tcPr>
          <w:p w:rsidR="005F1520" w:rsidRPr="001560F9" w:rsidRDefault="005F1520" w:rsidP="005F1520">
            <w:pPr>
              <w:pStyle w:val="a3"/>
              <w:numPr>
                <w:ilvl w:val="0"/>
                <w:numId w:val="15"/>
              </w:numPr>
              <w:rPr>
                <w:rFonts w:ascii="Times New Roman" w:hAnsi="Times New Roman" w:cs="Times New Roman"/>
                <w:b/>
                <w:sz w:val="28"/>
                <w:szCs w:val="28"/>
                <w:lang w:val="en-US"/>
              </w:rPr>
            </w:pPr>
            <w:r w:rsidRPr="001560F9">
              <w:rPr>
                <w:rFonts w:ascii="Times New Roman" w:eastAsia="Times New Roman" w:hAnsi="Times New Roman" w:cs="Times New Roman"/>
                <w:b/>
                <w:i/>
                <w:iCs/>
                <w:sz w:val="28"/>
                <w:szCs w:val="28"/>
                <w:lang w:val="en-US" w:eastAsia="ru-RU"/>
              </w:rPr>
              <w:t xml:space="preserve">Sanionia uncinata (Hedw.)Loeske  </w:t>
            </w:r>
          </w:p>
        </w:tc>
        <w:tc>
          <w:tcPr>
            <w:tcW w:w="198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31</w:t>
            </w:r>
          </w:p>
        </w:tc>
        <w:tc>
          <w:tcPr>
            <w:tcW w:w="113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28</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iCs/>
                <w:sz w:val="28"/>
                <w:szCs w:val="28"/>
                <w:lang w:val="en-US" w:eastAsia="ru-RU"/>
              </w:rPr>
              <w:t>Sphagnum girgensohnii Russow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16</w:t>
            </w:r>
          </w:p>
        </w:tc>
        <w:tc>
          <w:tcPr>
            <w:tcW w:w="1134" w:type="dxa"/>
          </w:tcPr>
          <w:p w:rsidR="005F1520" w:rsidRPr="00B910F5" w:rsidRDefault="005F1520" w:rsidP="005F1520">
            <w:pPr>
              <w:jc w:val="center"/>
              <w:rPr>
                <w:rFonts w:ascii="Times New Roman" w:hAnsi="Times New Roman" w:cs="Times New Roman"/>
                <w:sz w:val="28"/>
                <w:szCs w:val="28"/>
              </w:rPr>
            </w:pPr>
            <w:r>
              <w:rPr>
                <w:rFonts w:ascii="Times New Roman" w:hAnsi="Times New Roman" w:cs="Times New Roman"/>
                <w:sz w:val="28"/>
                <w:szCs w:val="28"/>
              </w:rPr>
              <w:t>15</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iCs/>
                <w:sz w:val="28"/>
                <w:szCs w:val="28"/>
                <w:lang w:val="en-US" w:eastAsia="ru-RU"/>
              </w:rPr>
              <w:t>Drepanocladus aduncus (Hedw.)Warnst.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9</w:t>
            </w:r>
          </w:p>
        </w:tc>
        <w:tc>
          <w:tcPr>
            <w:tcW w:w="1134" w:type="dxa"/>
          </w:tcPr>
          <w:p w:rsidR="005F1520" w:rsidRPr="00B910F5" w:rsidRDefault="005F1520" w:rsidP="005F1520">
            <w:pPr>
              <w:jc w:val="center"/>
              <w:rPr>
                <w:rFonts w:ascii="Times New Roman" w:hAnsi="Times New Roman" w:cs="Times New Roman"/>
                <w:sz w:val="28"/>
                <w:szCs w:val="28"/>
              </w:rPr>
            </w:pPr>
            <w:r>
              <w:rPr>
                <w:rFonts w:ascii="Times New Roman" w:hAnsi="Times New Roman" w:cs="Times New Roman"/>
                <w:sz w:val="28"/>
                <w:szCs w:val="28"/>
              </w:rPr>
              <w:t>8</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iCs/>
                <w:sz w:val="28"/>
                <w:szCs w:val="28"/>
                <w:lang w:val="en-US" w:eastAsia="ru-RU"/>
              </w:rPr>
              <w:t>Sphagnum fimbriatum Wilson</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6</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5</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iCs/>
                <w:sz w:val="28"/>
                <w:szCs w:val="28"/>
                <w:lang w:val="en-US" w:eastAsia="ru-RU"/>
              </w:rPr>
              <w:t>Dicranum scoparium Hedw.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17</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15</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color w:val="000000"/>
                <w:sz w:val="28"/>
                <w:szCs w:val="28"/>
                <w:lang w:val="en-US" w:eastAsia="ru-RU"/>
              </w:rPr>
              <w:t>Sphagnum squarrosum Crome</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4</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4</w:t>
            </w:r>
          </w:p>
        </w:tc>
      </w:tr>
      <w:tr w:rsidR="005F1520" w:rsidRPr="00E975FE" w:rsidTr="00FC665A">
        <w:tc>
          <w:tcPr>
            <w:tcW w:w="6062" w:type="dxa"/>
          </w:tcPr>
          <w:p w:rsidR="005F1520" w:rsidRPr="001560F9" w:rsidRDefault="005F1520" w:rsidP="005F1520">
            <w:pPr>
              <w:pStyle w:val="a3"/>
              <w:numPr>
                <w:ilvl w:val="0"/>
                <w:numId w:val="15"/>
              </w:numPr>
              <w:rPr>
                <w:rFonts w:ascii="Times New Roman" w:hAnsi="Times New Roman" w:cs="Times New Roman"/>
                <w:b/>
                <w:sz w:val="28"/>
                <w:szCs w:val="28"/>
                <w:lang w:val="en-US"/>
              </w:rPr>
            </w:pPr>
            <w:r w:rsidRPr="001560F9">
              <w:rPr>
                <w:rFonts w:ascii="Times New Roman" w:eastAsia="Times New Roman" w:hAnsi="Times New Roman" w:cs="Times New Roman"/>
                <w:b/>
                <w:i/>
                <w:color w:val="000000"/>
                <w:sz w:val="28"/>
                <w:szCs w:val="28"/>
                <w:lang w:val="en-US" w:eastAsia="ru-RU"/>
              </w:rPr>
              <w:t>Pleurozium schreberi (Brid.)Mitt.</w:t>
            </w:r>
          </w:p>
        </w:tc>
        <w:tc>
          <w:tcPr>
            <w:tcW w:w="198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26</w:t>
            </w:r>
          </w:p>
        </w:tc>
        <w:tc>
          <w:tcPr>
            <w:tcW w:w="1134" w:type="dxa"/>
          </w:tcPr>
          <w:p w:rsidR="005F1520" w:rsidRPr="001560F9" w:rsidRDefault="00183A4A"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24</w:t>
            </w:r>
          </w:p>
        </w:tc>
      </w:tr>
      <w:tr w:rsidR="005F1520" w:rsidRPr="004B40B8" w:rsidTr="00FC665A">
        <w:tc>
          <w:tcPr>
            <w:tcW w:w="6062" w:type="dxa"/>
          </w:tcPr>
          <w:p w:rsidR="005F1520" w:rsidRPr="001560F9" w:rsidRDefault="005F1520" w:rsidP="005F1520">
            <w:pPr>
              <w:pStyle w:val="a3"/>
              <w:numPr>
                <w:ilvl w:val="0"/>
                <w:numId w:val="15"/>
              </w:numPr>
              <w:rPr>
                <w:rFonts w:ascii="Times New Roman" w:hAnsi="Times New Roman" w:cs="Times New Roman"/>
                <w:b/>
                <w:sz w:val="28"/>
                <w:szCs w:val="28"/>
                <w:lang w:val="en-US"/>
              </w:rPr>
            </w:pPr>
            <w:r w:rsidRPr="001560F9">
              <w:rPr>
                <w:rFonts w:ascii="Times New Roman" w:eastAsia="Times New Roman" w:hAnsi="Times New Roman" w:cs="Times New Roman"/>
                <w:b/>
                <w:i/>
                <w:color w:val="000000"/>
                <w:sz w:val="28"/>
                <w:szCs w:val="28"/>
                <w:lang w:val="en-US" w:eastAsia="ru-RU"/>
              </w:rPr>
              <w:t xml:space="preserve">Callicladium haldanianum (Grev.)H.A. Crum  </w:t>
            </w:r>
          </w:p>
        </w:tc>
        <w:tc>
          <w:tcPr>
            <w:tcW w:w="198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32</w:t>
            </w:r>
          </w:p>
        </w:tc>
        <w:tc>
          <w:tcPr>
            <w:tcW w:w="1134" w:type="dxa"/>
          </w:tcPr>
          <w:p w:rsidR="005F1520" w:rsidRPr="001560F9" w:rsidRDefault="00183A4A"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29</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color w:val="000000"/>
                <w:sz w:val="28"/>
                <w:szCs w:val="28"/>
                <w:lang w:val="en-US" w:eastAsia="ru-RU"/>
              </w:rPr>
              <w:t>Dicranum polysetum Sw.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7510AB" w:rsidP="005F1520">
            <w:pPr>
              <w:jc w:val="center"/>
              <w:rPr>
                <w:rFonts w:ascii="Times New Roman" w:hAnsi="Times New Roman" w:cs="Times New Roman"/>
                <w:sz w:val="28"/>
                <w:szCs w:val="28"/>
              </w:rPr>
            </w:pPr>
            <w:r>
              <w:rPr>
                <w:rFonts w:ascii="Times New Roman" w:hAnsi="Times New Roman" w:cs="Times New Roman"/>
                <w:sz w:val="28"/>
                <w:szCs w:val="28"/>
              </w:rPr>
              <w:t>3</w:t>
            </w:r>
          </w:p>
        </w:tc>
      </w:tr>
      <w:tr w:rsidR="005F1520" w:rsidRPr="004B40B8" w:rsidTr="00FC665A">
        <w:tc>
          <w:tcPr>
            <w:tcW w:w="6062" w:type="dxa"/>
          </w:tcPr>
          <w:p w:rsidR="005F1520" w:rsidRPr="001560F9" w:rsidRDefault="005F1520" w:rsidP="005F1520">
            <w:pPr>
              <w:pStyle w:val="a3"/>
              <w:numPr>
                <w:ilvl w:val="0"/>
                <w:numId w:val="15"/>
              </w:numPr>
              <w:rPr>
                <w:rFonts w:ascii="Times New Roman" w:hAnsi="Times New Roman" w:cs="Times New Roman"/>
                <w:b/>
                <w:sz w:val="28"/>
                <w:szCs w:val="28"/>
                <w:lang w:val="en-US"/>
              </w:rPr>
            </w:pPr>
            <w:r w:rsidRPr="001560F9">
              <w:rPr>
                <w:rFonts w:ascii="Times New Roman" w:eastAsia="Times New Roman" w:hAnsi="Times New Roman" w:cs="Times New Roman"/>
                <w:b/>
                <w:i/>
                <w:color w:val="000000"/>
                <w:sz w:val="28"/>
                <w:szCs w:val="28"/>
                <w:lang w:val="en-US" w:eastAsia="ru-RU"/>
              </w:rPr>
              <w:t>Brachythecium salebrosum (F.Weber et D.</w:t>
            </w:r>
            <w:r w:rsidR="0050678D" w:rsidRPr="0050678D">
              <w:rPr>
                <w:rFonts w:ascii="Times New Roman" w:eastAsia="Times New Roman" w:hAnsi="Times New Roman" w:cs="Times New Roman"/>
                <w:b/>
                <w:i/>
                <w:color w:val="000000"/>
                <w:sz w:val="28"/>
                <w:szCs w:val="28"/>
                <w:lang w:val="en-US" w:eastAsia="ru-RU"/>
              </w:rPr>
              <w:t xml:space="preserve"> </w:t>
            </w:r>
            <w:r w:rsidRPr="001560F9">
              <w:rPr>
                <w:rFonts w:ascii="Times New Roman" w:eastAsia="Times New Roman" w:hAnsi="Times New Roman" w:cs="Times New Roman"/>
                <w:b/>
                <w:i/>
                <w:color w:val="000000"/>
                <w:sz w:val="28"/>
                <w:szCs w:val="28"/>
                <w:lang w:val="en-US" w:eastAsia="ru-RU"/>
              </w:rPr>
              <w:t>Mohr)B.S.G.</w:t>
            </w:r>
          </w:p>
        </w:tc>
        <w:tc>
          <w:tcPr>
            <w:tcW w:w="198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23</w:t>
            </w:r>
          </w:p>
        </w:tc>
        <w:tc>
          <w:tcPr>
            <w:tcW w:w="1134" w:type="dxa"/>
          </w:tcPr>
          <w:p w:rsidR="005F1520" w:rsidRPr="001560F9" w:rsidRDefault="00FC40BB"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21</w:t>
            </w:r>
          </w:p>
        </w:tc>
      </w:tr>
      <w:tr w:rsidR="005F1520" w:rsidRPr="004B40B8" w:rsidTr="00FC665A">
        <w:tc>
          <w:tcPr>
            <w:tcW w:w="6062" w:type="dxa"/>
          </w:tcPr>
          <w:p w:rsidR="005F1520" w:rsidRPr="001560F9" w:rsidRDefault="005F1520" w:rsidP="005F1520">
            <w:pPr>
              <w:pStyle w:val="a3"/>
              <w:numPr>
                <w:ilvl w:val="0"/>
                <w:numId w:val="15"/>
              </w:numPr>
              <w:rPr>
                <w:rFonts w:ascii="Times New Roman" w:hAnsi="Times New Roman" w:cs="Times New Roman"/>
                <w:b/>
                <w:sz w:val="28"/>
                <w:szCs w:val="28"/>
                <w:lang w:val="en-US"/>
              </w:rPr>
            </w:pPr>
            <w:r w:rsidRPr="001560F9">
              <w:rPr>
                <w:rFonts w:ascii="Times New Roman" w:eastAsia="Times New Roman" w:hAnsi="Times New Roman" w:cs="Times New Roman"/>
                <w:b/>
                <w:i/>
                <w:color w:val="000000"/>
                <w:sz w:val="28"/>
                <w:szCs w:val="28"/>
                <w:lang w:val="en-US" w:eastAsia="ru-RU"/>
              </w:rPr>
              <w:t>Plagiothecium denticulatum (Hedw.)B.S.G.</w:t>
            </w:r>
          </w:p>
        </w:tc>
        <w:tc>
          <w:tcPr>
            <w:tcW w:w="198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23</w:t>
            </w:r>
          </w:p>
        </w:tc>
        <w:tc>
          <w:tcPr>
            <w:tcW w:w="1134" w:type="dxa"/>
          </w:tcPr>
          <w:p w:rsidR="005F1520" w:rsidRPr="001560F9" w:rsidRDefault="00FC40BB"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21</w:t>
            </w:r>
          </w:p>
        </w:tc>
      </w:tr>
      <w:tr w:rsidR="005F1520" w:rsidRPr="00E975FE" w:rsidTr="00FC665A">
        <w:tc>
          <w:tcPr>
            <w:tcW w:w="6062" w:type="dxa"/>
          </w:tcPr>
          <w:p w:rsidR="005F1520" w:rsidRPr="001560F9" w:rsidRDefault="005F1520" w:rsidP="005F1520">
            <w:pPr>
              <w:pStyle w:val="a3"/>
              <w:numPr>
                <w:ilvl w:val="0"/>
                <w:numId w:val="15"/>
              </w:numPr>
              <w:rPr>
                <w:rFonts w:ascii="Times New Roman" w:hAnsi="Times New Roman" w:cs="Times New Roman"/>
                <w:b/>
                <w:sz w:val="28"/>
                <w:szCs w:val="28"/>
                <w:lang w:val="en-US"/>
              </w:rPr>
            </w:pPr>
            <w:r w:rsidRPr="001560F9">
              <w:rPr>
                <w:rFonts w:ascii="Times New Roman" w:eastAsia="Times New Roman" w:hAnsi="Times New Roman" w:cs="Times New Roman"/>
                <w:b/>
                <w:i/>
                <w:color w:val="000000"/>
                <w:sz w:val="28"/>
                <w:szCs w:val="28"/>
                <w:lang w:val="en-US" w:eastAsia="ru-RU"/>
              </w:rPr>
              <w:t>Brachythecium curtum (Lindb.)Limpr.</w:t>
            </w:r>
          </w:p>
        </w:tc>
        <w:tc>
          <w:tcPr>
            <w:tcW w:w="198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42</w:t>
            </w:r>
          </w:p>
        </w:tc>
        <w:tc>
          <w:tcPr>
            <w:tcW w:w="1134" w:type="dxa"/>
          </w:tcPr>
          <w:p w:rsidR="005F1520" w:rsidRPr="001560F9" w:rsidRDefault="00FC40BB" w:rsidP="005F1520">
            <w:pPr>
              <w:jc w:val="center"/>
              <w:rPr>
                <w:rFonts w:ascii="Times New Roman" w:hAnsi="Times New Roman" w:cs="Times New Roman"/>
                <w:b/>
                <w:sz w:val="28"/>
                <w:szCs w:val="28"/>
              </w:rPr>
            </w:pPr>
            <w:r w:rsidRPr="001560F9">
              <w:rPr>
                <w:rFonts w:ascii="Times New Roman" w:hAnsi="Times New Roman" w:cs="Times New Roman"/>
                <w:b/>
                <w:sz w:val="28"/>
                <w:szCs w:val="28"/>
              </w:rPr>
              <w:t>38</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rPr>
            </w:pPr>
            <w:r w:rsidRPr="004B40B8">
              <w:rPr>
                <w:rFonts w:ascii="Times New Roman" w:eastAsia="Times New Roman" w:hAnsi="Times New Roman" w:cs="Times New Roman"/>
                <w:i/>
                <w:color w:val="000000"/>
                <w:sz w:val="28"/>
                <w:szCs w:val="28"/>
                <w:lang w:val="en-US" w:eastAsia="ru-RU"/>
              </w:rPr>
              <w:t>Aulacomnium palustre (Hedw.)Schwaegr</w:t>
            </w:r>
            <w:r w:rsidRPr="004B40B8">
              <w:rPr>
                <w:rFonts w:ascii="Times New Roman" w:eastAsia="Times New Roman" w:hAnsi="Times New Roman" w:cs="Times New Roman"/>
                <w:i/>
                <w:color w:val="000000"/>
                <w:sz w:val="28"/>
                <w:szCs w:val="28"/>
                <w:lang w:eastAsia="ru-RU"/>
              </w:rPr>
              <w: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9</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8</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iCs/>
                <w:sz w:val="28"/>
                <w:szCs w:val="28"/>
                <w:lang w:val="en-US" w:eastAsia="ru-RU"/>
              </w:rPr>
              <w:t>Cephalozia bicuspidata</w:t>
            </w:r>
            <w:r w:rsidRPr="004B40B8">
              <w:rPr>
                <w:rFonts w:ascii="Times New Roman" w:eastAsia="Times New Roman" w:hAnsi="Times New Roman" w:cs="Times New Roman"/>
                <w:i/>
                <w:sz w:val="28"/>
                <w:szCs w:val="28"/>
                <w:lang w:val="en-US" w:eastAsia="ru-RU"/>
              </w:rPr>
              <w:t xml:space="preserve"> (L.)Dum.</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7510AB" w:rsidP="005F1520">
            <w:pPr>
              <w:jc w:val="center"/>
              <w:rPr>
                <w:rFonts w:ascii="Times New Roman" w:hAnsi="Times New Roman" w:cs="Times New Roman"/>
                <w:sz w:val="28"/>
                <w:szCs w:val="28"/>
              </w:rPr>
            </w:pPr>
            <w:r>
              <w:rPr>
                <w:rFonts w:ascii="Times New Roman" w:hAnsi="Times New Roman" w:cs="Times New Roman"/>
                <w:sz w:val="28"/>
                <w:szCs w:val="28"/>
              </w:rPr>
              <w:t>3</w:t>
            </w:r>
          </w:p>
        </w:tc>
      </w:tr>
      <w:tr w:rsidR="005F1520" w:rsidRPr="00E975FE" w:rsidTr="00FC665A">
        <w:tc>
          <w:tcPr>
            <w:tcW w:w="6062" w:type="dxa"/>
          </w:tcPr>
          <w:p w:rsidR="005F1520" w:rsidRPr="004B40B8" w:rsidRDefault="005F1520" w:rsidP="005F1520">
            <w:pPr>
              <w:pStyle w:val="a3"/>
              <w:numPr>
                <w:ilvl w:val="0"/>
                <w:numId w:val="15"/>
              </w:numPr>
              <w:rPr>
                <w:rFonts w:ascii="Times New Roman" w:eastAsia="Times New Roman" w:hAnsi="Times New Roman" w:cs="Times New Roman"/>
                <w:i/>
                <w:iCs/>
                <w:sz w:val="28"/>
                <w:szCs w:val="28"/>
                <w:lang w:val="en-US" w:eastAsia="ru-RU"/>
              </w:rPr>
            </w:pPr>
            <w:r w:rsidRPr="004B40B8">
              <w:rPr>
                <w:rFonts w:ascii="Times New Roman" w:eastAsia="Times New Roman" w:hAnsi="Times New Roman" w:cs="Times New Roman"/>
                <w:i/>
                <w:iCs/>
                <w:sz w:val="28"/>
                <w:szCs w:val="28"/>
                <w:lang w:val="en-US" w:eastAsia="ru-RU"/>
              </w:rPr>
              <w:t>Blepharostoma trichophyllum</w:t>
            </w:r>
            <w:r w:rsidRPr="004B40B8">
              <w:rPr>
                <w:rFonts w:ascii="Times New Roman" w:eastAsia="Times New Roman" w:hAnsi="Times New Roman" w:cs="Times New Roman"/>
                <w:i/>
                <w:sz w:val="28"/>
                <w:szCs w:val="28"/>
                <w:lang w:val="en-US" w:eastAsia="ru-RU"/>
              </w:rPr>
              <w:t xml:space="preserve"> (L.)Dumort.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FC40BB" w:rsidP="005F1520">
            <w:pPr>
              <w:jc w:val="center"/>
              <w:rPr>
                <w:rFonts w:ascii="Times New Roman" w:hAnsi="Times New Roman" w:cs="Times New Roman"/>
                <w:sz w:val="28"/>
                <w:szCs w:val="28"/>
              </w:rPr>
            </w:pPr>
            <w:r>
              <w:rPr>
                <w:rFonts w:ascii="Times New Roman" w:hAnsi="Times New Roman" w:cs="Times New Roman"/>
                <w:sz w:val="28"/>
                <w:szCs w:val="28"/>
              </w:rPr>
              <w:t>3</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iCs/>
                <w:sz w:val="28"/>
                <w:szCs w:val="28"/>
                <w:lang w:val="en-US" w:eastAsia="ru-RU"/>
              </w:rPr>
              <w:t xml:space="preserve">Tetraphis pellucida </w:t>
            </w:r>
            <w:r w:rsidRPr="004B40B8">
              <w:rPr>
                <w:rFonts w:ascii="Times New Roman" w:eastAsia="Times New Roman" w:hAnsi="Times New Roman" w:cs="Times New Roman"/>
                <w:i/>
                <w:sz w:val="28"/>
                <w:szCs w:val="28"/>
                <w:lang w:val="en-US" w:eastAsia="ru-RU"/>
              </w:rPr>
              <w:t>Hedw.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12</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11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rPr>
            </w:pPr>
            <w:r w:rsidRPr="004B40B8">
              <w:rPr>
                <w:rFonts w:ascii="Times New Roman" w:eastAsia="Times New Roman" w:hAnsi="Times New Roman" w:cs="Times New Roman"/>
                <w:i/>
                <w:color w:val="000000"/>
                <w:sz w:val="28"/>
                <w:szCs w:val="28"/>
                <w:lang w:val="en-US" w:eastAsia="ru-RU"/>
              </w:rPr>
              <w:t>Pohlia nutans (Hedw.)Lindb</w:t>
            </w:r>
            <w:r w:rsidRPr="004B40B8">
              <w:rPr>
                <w:rFonts w:ascii="Times New Roman" w:eastAsia="Times New Roman" w:hAnsi="Times New Roman" w:cs="Times New Roman"/>
                <w:i/>
                <w:color w:val="000000"/>
                <w:sz w:val="28"/>
                <w:szCs w:val="28"/>
                <w:lang w:eastAsia="ru-RU"/>
              </w:rPr>
              <w: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13</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12</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color w:val="000000"/>
                <w:sz w:val="28"/>
                <w:szCs w:val="28"/>
                <w:lang w:val="en-US" w:eastAsia="ru-RU"/>
              </w:rPr>
              <w:t>Brachythecium mildeanum (Schimp.)Schimp. ex Milde</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17</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15</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color w:val="000000"/>
                <w:sz w:val="28"/>
                <w:szCs w:val="28"/>
                <w:lang w:val="en-US" w:eastAsia="ru-RU"/>
              </w:rPr>
              <w:t>Amblystegium serpens (Hedw.)B.S.G.</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6</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5</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color w:val="000000"/>
                <w:sz w:val="28"/>
                <w:szCs w:val="28"/>
                <w:lang w:val="en-US" w:eastAsia="ru-RU"/>
              </w:rPr>
              <w:t>Polytrichum juniperinum Hedw.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2</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2</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Rhizomnium pseudopunctatum  (Bruch et Schimp.)T.J.</w:t>
            </w:r>
            <w:r w:rsidR="0050678D" w:rsidRPr="0050678D">
              <w:rPr>
                <w:rFonts w:ascii="Times New Roman" w:hAnsi="Times New Roman" w:cs="Times New Roman"/>
                <w:i/>
                <w:sz w:val="28"/>
                <w:szCs w:val="28"/>
                <w:lang w:val="en-US"/>
              </w:rPr>
              <w:t xml:space="preserve"> </w:t>
            </w:r>
            <w:r w:rsidRPr="004B40B8">
              <w:rPr>
                <w:rFonts w:ascii="Times New Roman" w:hAnsi="Times New Roman" w:cs="Times New Roman"/>
                <w:i/>
                <w:sz w:val="28"/>
                <w:szCs w:val="28"/>
                <w:lang w:val="en-US"/>
              </w:rPr>
              <w:t>Kop.</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4</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4</w:t>
            </w:r>
          </w:p>
        </w:tc>
      </w:tr>
      <w:tr w:rsidR="005F1520" w:rsidRPr="00E975FE" w:rsidTr="00FC665A">
        <w:tc>
          <w:tcPr>
            <w:tcW w:w="6062" w:type="dxa"/>
          </w:tcPr>
          <w:p w:rsidR="005F1520" w:rsidRPr="001560F9" w:rsidRDefault="005F1520" w:rsidP="005F1520">
            <w:pPr>
              <w:pStyle w:val="a3"/>
              <w:numPr>
                <w:ilvl w:val="0"/>
                <w:numId w:val="15"/>
              </w:numPr>
              <w:rPr>
                <w:rFonts w:ascii="Times New Roman" w:hAnsi="Times New Roman" w:cs="Times New Roman"/>
                <w:b/>
                <w:sz w:val="28"/>
                <w:szCs w:val="28"/>
                <w:lang w:val="en-US"/>
              </w:rPr>
            </w:pPr>
            <w:r w:rsidRPr="001560F9">
              <w:rPr>
                <w:rFonts w:ascii="Times New Roman" w:hAnsi="Times New Roman" w:cs="Times New Roman"/>
                <w:b/>
                <w:i/>
                <w:sz w:val="28"/>
                <w:szCs w:val="28"/>
                <w:lang w:val="en-US"/>
              </w:rPr>
              <w:t>Lophocolea heterophylla (Schrad.)Dum.</w:t>
            </w:r>
          </w:p>
        </w:tc>
        <w:tc>
          <w:tcPr>
            <w:tcW w:w="1984" w:type="dxa"/>
          </w:tcPr>
          <w:p w:rsidR="005F1520" w:rsidRPr="001560F9" w:rsidRDefault="005F1520"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22</w:t>
            </w:r>
          </w:p>
        </w:tc>
        <w:tc>
          <w:tcPr>
            <w:tcW w:w="1134" w:type="dxa"/>
          </w:tcPr>
          <w:p w:rsidR="005F1520" w:rsidRPr="001560F9" w:rsidRDefault="00752F37" w:rsidP="005F1520">
            <w:pPr>
              <w:jc w:val="center"/>
              <w:rPr>
                <w:rFonts w:ascii="Times New Roman" w:hAnsi="Times New Roman" w:cs="Times New Roman"/>
                <w:b/>
                <w:sz w:val="28"/>
                <w:szCs w:val="28"/>
              </w:rPr>
            </w:pPr>
            <w:r w:rsidRPr="001560F9">
              <w:rPr>
                <w:rFonts w:ascii="Times New Roman" w:hAnsi="Times New Roman" w:cs="Times New Roman"/>
                <w:b/>
                <w:sz w:val="28"/>
                <w:szCs w:val="28"/>
              </w:rPr>
              <w:t>20</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Climacium dendroides (Hedw.)F.Weber et D.</w:t>
            </w:r>
            <w:r w:rsidR="0050678D" w:rsidRPr="0050678D">
              <w:rPr>
                <w:rFonts w:ascii="Times New Roman" w:hAnsi="Times New Roman" w:cs="Times New Roman"/>
                <w:i/>
                <w:sz w:val="28"/>
                <w:szCs w:val="28"/>
                <w:lang w:val="en-US"/>
              </w:rPr>
              <w:t xml:space="preserve"> </w:t>
            </w:r>
            <w:r w:rsidRPr="004B40B8">
              <w:rPr>
                <w:rFonts w:ascii="Times New Roman" w:hAnsi="Times New Roman" w:cs="Times New Roman"/>
                <w:i/>
                <w:sz w:val="28"/>
                <w:szCs w:val="28"/>
                <w:lang w:val="en-US"/>
              </w:rPr>
              <w:t>Mohr</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4</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4</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Brachythecium starkei (Brid.)B.S.G.</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19</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17</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Rhytidiadelphus subpinnatus (Lindb.)T.J.</w:t>
            </w:r>
            <w:r w:rsidR="0050678D" w:rsidRPr="0050678D">
              <w:rPr>
                <w:rFonts w:ascii="Times New Roman" w:hAnsi="Times New Roman" w:cs="Times New Roman"/>
                <w:i/>
                <w:sz w:val="28"/>
                <w:szCs w:val="28"/>
                <w:lang w:val="en-US"/>
              </w:rPr>
              <w:t xml:space="preserve"> </w:t>
            </w:r>
            <w:r w:rsidRPr="004B40B8">
              <w:rPr>
                <w:rFonts w:ascii="Times New Roman" w:hAnsi="Times New Roman" w:cs="Times New Roman"/>
                <w:i/>
                <w:sz w:val="28"/>
                <w:szCs w:val="28"/>
                <w:lang w:val="en-US"/>
              </w:rPr>
              <w:t>Kop</w:t>
            </w:r>
            <w:r w:rsidRPr="004B40B8">
              <w:rPr>
                <w:rFonts w:ascii="Times New Roman" w:hAnsi="Times New Roman" w:cs="Times New Roman"/>
                <w:b/>
                <w:i/>
                <w:sz w:val="28"/>
                <w:szCs w:val="28"/>
                <w:lang w:val="en-US"/>
              </w:rPr>
              <w: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Bryum pseudotriquetrum (Hedw.)P.Gaertn., B.</w:t>
            </w:r>
            <w:r w:rsidR="0050678D" w:rsidRPr="0050678D">
              <w:rPr>
                <w:rFonts w:ascii="Times New Roman" w:hAnsi="Times New Roman" w:cs="Times New Roman"/>
                <w:i/>
                <w:sz w:val="28"/>
                <w:szCs w:val="28"/>
                <w:lang w:val="en-US"/>
              </w:rPr>
              <w:t xml:space="preserve"> </w:t>
            </w:r>
            <w:r w:rsidRPr="004B40B8">
              <w:rPr>
                <w:rFonts w:ascii="Times New Roman" w:hAnsi="Times New Roman" w:cs="Times New Roman"/>
                <w:i/>
                <w:sz w:val="28"/>
                <w:szCs w:val="28"/>
                <w:lang w:val="en-US"/>
              </w:rPr>
              <w:t>Mey. et Scherb.</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7510AB" w:rsidP="005F1520">
            <w:pPr>
              <w:jc w:val="center"/>
              <w:rPr>
                <w:rFonts w:ascii="Times New Roman" w:hAnsi="Times New Roman" w:cs="Times New Roman"/>
                <w:sz w:val="28"/>
                <w:szCs w:val="28"/>
              </w:rPr>
            </w:pPr>
            <w:r>
              <w:rPr>
                <w:rFonts w:ascii="Times New Roman" w:hAnsi="Times New Roman" w:cs="Times New Roman"/>
                <w:sz w:val="28"/>
                <w:szCs w:val="28"/>
              </w:rPr>
              <w:t>3</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Ceratodon purpureus (Hedw.)Brid.</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2</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2</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Ditrichum cylindricum (Hedw.)Grout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Bryum caespiticium Hedw.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lastRenderedPageBreak/>
              <w:t>Leptobryum pyriforme (Hedw.)Wilson</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2</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2</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Marchantia polymorpha L. s.l.</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2</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2</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 xml:space="preserve">Bryum creberrimum Taylor  </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Brachythecium rivulare B.S.G</w:t>
            </w:r>
            <w:r w:rsidRPr="004B40B8">
              <w:rPr>
                <w:rFonts w:ascii="Times New Roman" w:hAnsi="Times New Roman" w:cs="Times New Roman"/>
                <w:b/>
                <w:i/>
                <w:sz w:val="28"/>
                <w:szCs w:val="28"/>
                <w:lang w:val="en-US"/>
              </w:rPr>
              <w: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2</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2</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Plagiothecium laetum B.S.G.</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5</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5</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Hypnum pallescens (Hedw.)</w:t>
            </w:r>
            <w:r w:rsidR="0050678D" w:rsidRPr="0050678D">
              <w:rPr>
                <w:rFonts w:ascii="Times New Roman" w:hAnsi="Times New Roman" w:cs="Times New Roman"/>
                <w:i/>
                <w:sz w:val="28"/>
                <w:szCs w:val="28"/>
                <w:lang w:val="en-US"/>
              </w:rPr>
              <w:t xml:space="preserve"> </w:t>
            </w:r>
            <w:r w:rsidRPr="004B40B8">
              <w:rPr>
                <w:rFonts w:ascii="Times New Roman" w:hAnsi="Times New Roman" w:cs="Times New Roman"/>
                <w:i/>
                <w:sz w:val="28"/>
                <w:szCs w:val="28"/>
                <w:lang w:val="en-US"/>
              </w:rPr>
              <w:t>P.</w:t>
            </w:r>
            <w:r w:rsidR="0050678D" w:rsidRPr="0050678D">
              <w:rPr>
                <w:rFonts w:ascii="Times New Roman" w:hAnsi="Times New Roman" w:cs="Times New Roman"/>
                <w:i/>
                <w:sz w:val="28"/>
                <w:szCs w:val="28"/>
                <w:lang w:val="en-US"/>
              </w:rPr>
              <w:t xml:space="preserve"> </w:t>
            </w:r>
            <w:r w:rsidRPr="004B40B8">
              <w:rPr>
                <w:rFonts w:ascii="Times New Roman" w:hAnsi="Times New Roman" w:cs="Times New Roman"/>
                <w:i/>
                <w:sz w:val="28"/>
                <w:szCs w:val="28"/>
                <w:lang w:val="en-US"/>
              </w:rPr>
              <w:t>Beauv.</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9</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8</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Lophocolea minor Nees</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Dicranum montanum Hedw.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7510AB" w:rsidP="005F1520">
            <w:pPr>
              <w:jc w:val="center"/>
              <w:rPr>
                <w:rFonts w:ascii="Times New Roman" w:hAnsi="Times New Roman" w:cs="Times New Roman"/>
                <w:sz w:val="28"/>
                <w:szCs w:val="28"/>
              </w:rPr>
            </w:pPr>
            <w:r>
              <w:rPr>
                <w:rFonts w:ascii="Times New Roman" w:hAnsi="Times New Roman" w:cs="Times New Roman"/>
                <w:sz w:val="28"/>
                <w:szCs w:val="28"/>
              </w:rPr>
              <w:t>3</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Sphagnum centrale C.E.O. Jensen</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4</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4</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Hygroamblystegium humile (P. Beauv.) Vanderp., Goffinet et Hedenaes</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7510AB" w:rsidP="005F1520">
            <w:pPr>
              <w:jc w:val="center"/>
              <w:rPr>
                <w:rFonts w:ascii="Times New Roman" w:hAnsi="Times New Roman" w:cs="Times New Roman"/>
                <w:sz w:val="28"/>
                <w:szCs w:val="28"/>
              </w:rPr>
            </w:pPr>
            <w:r>
              <w:rPr>
                <w:rFonts w:ascii="Times New Roman" w:hAnsi="Times New Roman" w:cs="Times New Roman"/>
                <w:sz w:val="28"/>
                <w:szCs w:val="28"/>
              </w:rPr>
              <w:t>3</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Plagiomnium cuspidatum (Hedw.)T.J. Kop.</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7510AB" w:rsidP="005F1520">
            <w:pPr>
              <w:jc w:val="center"/>
              <w:rPr>
                <w:rFonts w:ascii="Times New Roman" w:hAnsi="Times New Roman" w:cs="Times New Roman"/>
                <w:sz w:val="28"/>
                <w:szCs w:val="28"/>
              </w:rPr>
            </w:pPr>
            <w:r>
              <w:rPr>
                <w:rFonts w:ascii="Times New Roman" w:hAnsi="Times New Roman" w:cs="Times New Roman"/>
                <w:sz w:val="28"/>
                <w:szCs w:val="28"/>
              </w:rPr>
              <w:t>3</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Atrichum undulatum (Hedw.)</w:t>
            </w:r>
            <w:r w:rsidR="0050678D" w:rsidRPr="0050678D">
              <w:rPr>
                <w:rFonts w:ascii="Times New Roman" w:hAnsi="Times New Roman" w:cs="Times New Roman"/>
                <w:i/>
                <w:sz w:val="28"/>
                <w:szCs w:val="28"/>
                <w:lang w:val="en-US"/>
              </w:rPr>
              <w:t xml:space="preserve"> </w:t>
            </w:r>
            <w:r w:rsidRPr="004B40B8">
              <w:rPr>
                <w:rFonts w:ascii="Times New Roman" w:hAnsi="Times New Roman" w:cs="Times New Roman"/>
                <w:i/>
                <w:sz w:val="28"/>
                <w:szCs w:val="28"/>
                <w:lang w:val="en-US"/>
              </w:rPr>
              <w:t>P. Beauv.</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Polytrichum commune Hedw.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Ptilidium pulcherrimum (G.Web.)Vain.</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7510AB" w:rsidP="005F1520">
            <w:pPr>
              <w:jc w:val="center"/>
              <w:rPr>
                <w:rFonts w:ascii="Times New Roman" w:hAnsi="Times New Roman" w:cs="Times New Roman"/>
                <w:sz w:val="28"/>
                <w:szCs w:val="28"/>
              </w:rPr>
            </w:pPr>
            <w:r>
              <w:rPr>
                <w:rFonts w:ascii="Times New Roman" w:hAnsi="Times New Roman" w:cs="Times New Roman"/>
                <w:sz w:val="28"/>
                <w:szCs w:val="28"/>
              </w:rPr>
              <w:t>3</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Leptodictyum riparium (Hedw.)Warnst.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Sphagnum russowii Warnst.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5</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5</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Lepidozia reptans</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Hypnum lindbergii Mitt.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6</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5</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Sphagnum angustifolium (C.E.O. Jensen ex Russow)C.E.O. Jensen</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Plagiochila porelloides</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Sphagnum capillifolium (Ehrh.)Hedw.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2</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2</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Campylium sommerfeltii (Myrin)J. Lange</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2</w:t>
            </w:r>
          </w:p>
        </w:tc>
        <w:tc>
          <w:tcPr>
            <w:tcW w:w="1134" w:type="dxa"/>
          </w:tcPr>
          <w:p w:rsidR="005F1520" w:rsidRPr="00B910F5" w:rsidRDefault="000C4BA7" w:rsidP="005F1520">
            <w:pPr>
              <w:jc w:val="center"/>
              <w:rPr>
                <w:rFonts w:ascii="Times New Roman" w:hAnsi="Times New Roman" w:cs="Times New Roman"/>
                <w:sz w:val="28"/>
                <w:szCs w:val="28"/>
              </w:rPr>
            </w:pPr>
            <w:r>
              <w:rPr>
                <w:rFonts w:ascii="Times New Roman" w:hAnsi="Times New Roman" w:cs="Times New Roman"/>
                <w:sz w:val="28"/>
                <w:szCs w:val="28"/>
              </w:rPr>
              <w:t>2</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Sphagnum warnstorfii Russow</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Rhizomnium punctatum (Hedw.)T.J. Kop.</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iCs/>
                <w:sz w:val="28"/>
                <w:szCs w:val="28"/>
                <w:lang w:val="en-US" w:eastAsia="ru-RU"/>
              </w:rPr>
              <w:t>Rhodobryum roseum</w:t>
            </w:r>
            <w:r w:rsidRPr="004B40B8">
              <w:rPr>
                <w:rFonts w:ascii="Times New Roman" w:eastAsia="Times New Roman" w:hAnsi="Times New Roman" w:cs="Times New Roman"/>
                <w:sz w:val="28"/>
                <w:szCs w:val="28"/>
                <w:lang w:val="en-US" w:eastAsia="ru-RU"/>
              </w:rPr>
              <w:t xml:space="preserve"> (Hedw.)Limpr.</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1</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1</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eastAsia="Times New Roman" w:hAnsi="Times New Roman" w:cs="Times New Roman"/>
                <w:i/>
                <w:sz w:val="28"/>
                <w:szCs w:val="28"/>
                <w:lang w:val="en-US" w:eastAsia="ru-RU"/>
              </w:rPr>
              <w:t>Plagiomnium ellipticum (Brid.)T. Kop.</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4</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4</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Brachythecium campestre (Muell. Hal.)B.S.G.</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7510AB" w:rsidP="005F1520">
            <w:pPr>
              <w:jc w:val="center"/>
              <w:rPr>
                <w:rFonts w:ascii="Times New Roman" w:hAnsi="Times New Roman" w:cs="Times New Roman"/>
                <w:sz w:val="28"/>
                <w:szCs w:val="28"/>
              </w:rPr>
            </w:pPr>
            <w:r>
              <w:rPr>
                <w:rFonts w:ascii="Times New Roman" w:hAnsi="Times New Roman" w:cs="Times New Roman"/>
                <w:sz w:val="28"/>
                <w:szCs w:val="28"/>
              </w:rPr>
              <w:t>3</w:t>
            </w:r>
          </w:p>
        </w:tc>
      </w:tr>
      <w:tr w:rsidR="005F1520" w:rsidRPr="00E975FE"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Cirriphyllum piliferum (Hedw.)Grout</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4</w:t>
            </w:r>
          </w:p>
        </w:tc>
        <w:tc>
          <w:tcPr>
            <w:tcW w:w="1134" w:type="dxa"/>
          </w:tcPr>
          <w:p w:rsidR="005F1520" w:rsidRPr="00B910F5" w:rsidRDefault="00183A4A" w:rsidP="005F1520">
            <w:pPr>
              <w:jc w:val="center"/>
              <w:rPr>
                <w:rFonts w:ascii="Times New Roman" w:hAnsi="Times New Roman" w:cs="Times New Roman"/>
                <w:sz w:val="28"/>
                <w:szCs w:val="28"/>
              </w:rPr>
            </w:pPr>
            <w:r>
              <w:rPr>
                <w:rFonts w:ascii="Times New Roman" w:hAnsi="Times New Roman" w:cs="Times New Roman"/>
                <w:sz w:val="28"/>
                <w:szCs w:val="28"/>
              </w:rPr>
              <w:t>4</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Plagiothecium cavifolium (Brid.)Z.Iwats.</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2</w:t>
            </w:r>
          </w:p>
        </w:tc>
        <w:tc>
          <w:tcPr>
            <w:tcW w:w="1134" w:type="dxa"/>
          </w:tcPr>
          <w:p w:rsidR="005F1520" w:rsidRPr="00B910F5" w:rsidRDefault="00752F37" w:rsidP="005F1520">
            <w:pPr>
              <w:jc w:val="center"/>
              <w:rPr>
                <w:rFonts w:ascii="Times New Roman" w:hAnsi="Times New Roman" w:cs="Times New Roman"/>
                <w:sz w:val="28"/>
                <w:szCs w:val="28"/>
              </w:rPr>
            </w:pPr>
            <w:r>
              <w:rPr>
                <w:rFonts w:ascii="Times New Roman" w:hAnsi="Times New Roman" w:cs="Times New Roman"/>
                <w:sz w:val="28"/>
                <w:szCs w:val="28"/>
              </w:rPr>
              <w:t>2</w:t>
            </w:r>
          </w:p>
        </w:tc>
      </w:tr>
      <w:tr w:rsidR="005F1520" w:rsidRPr="004B40B8" w:rsidTr="00FC665A">
        <w:tc>
          <w:tcPr>
            <w:tcW w:w="6062" w:type="dxa"/>
          </w:tcPr>
          <w:p w:rsidR="005F1520" w:rsidRPr="004B40B8" w:rsidRDefault="005F1520" w:rsidP="005F1520">
            <w:pPr>
              <w:pStyle w:val="a3"/>
              <w:numPr>
                <w:ilvl w:val="0"/>
                <w:numId w:val="15"/>
              </w:numPr>
              <w:rPr>
                <w:rFonts w:ascii="Times New Roman" w:hAnsi="Times New Roman" w:cs="Times New Roman"/>
                <w:sz w:val="28"/>
                <w:szCs w:val="28"/>
                <w:lang w:val="en-US"/>
              </w:rPr>
            </w:pPr>
            <w:r w:rsidRPr="004B40B8">
              <w:rPr>
                <w:rFonts w:ascii="Times New Roman" w:hAnsi="Times New Roman" w:cs="Times New Roman"/>
                <w:i/>
                <w:sz w:val="28"/>
                <w:szCs w:val="28"/>
                <w:lang w:val="en-US"/>
              </w:rPr>
              <w:t>Pylaisia polyantha (Hedw.)B. S. G.</w:t>
            </w:r>
          </w:p>
        </w:tc>
        <w:tc>
          <w:tcPr>
            <w:tcW w:w="1984" w:type="dxa"/>
          </w:tcPr>
          <w:p w:rsidR="005F1520" w:rsidRPr="00B37025" w:rsidRDefault="005F1520" w:rsidP="005F1520">
            <w:pPr>
              <w:jc w:val="center"/>
              <w:rPr>
                <w:rFonts w:ascii="Times New Roman" w:hAnsi="Times New Roman" w:cs="Times New Roman"/>
                <w:sz w:val="28"/>
                <w:szCs w:val="28"/>
              </w:rPr>
            </w:pPr>
            <w:r w:rsidRPr="00B37025">
              <w:rPr>
                <w:rFonts w:ascii="Times New Roman" w:hAnsi="Times New Roman" w:cs="Times New Roman"/>
                <w:sz w:val="28"/>
                <w:szCs w:val="28"/>
              </w:rPr>
              <w:t>3</w:t>
            </w:r>
          </w:p>
        </w:tc>
        <w:tc>
          <w:tcPr>
            <w:tcW w:w="1134" w:type="dxa"/>
          </w:tcPr>
          <w:p w:rsidR="005F1520" w:rsidRPr="00B910F5" w:rsidRDefault="007510AB" w:rsidP="005F1520">
            <w:pPr>
              <w:jc w:val="center"/>
              <w:rPr>
                <w:rFonts w:ascii="Times New Roman" w:hAnsi="Times New Roman" w:cs="Times New Roman"/>
                <w:sz w:val="28"/>
                <w:szCs w:val="28"/>
              </w:rPr>
            </w:pPr>
            <w:r>
              <w:rPr>
                <w:rFonts w:ascii="Times New Roman" w:hAnsi="Times New Roman" w:cs="Times New Roman"/>
                <w:sz w:val="28"/>
                <w:szCs w:val="28"/>
              </w:rPr>
              <w:t>3</w:t>
            </w:r>
          </w:p>
        </w:tc>
      </w:tr>
    </w:tbl>
    <w:p w:rsidR="005F1520" w:rsidRDefault="005F1520" w:rsidP="005F1520">
      <w:pPr>
        <w:spacing w:after="0"/>
        <w:ind w:firstLine="708"/>
        <w:jc w:val="center"/>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Default="005F1520" w:rsidP="003715ED">
      <w:pPr>
        <w:spacing w:after="0"/>
        <w:ind w:firstLine="708"/>
        <w:jc w:val="both"/>
        <w:rPr>
          <w:rFonts w:ascii="Times New Roman" w:hAnsi="Times New Roman" w:cs="Times New Roman"/>
          <w:sz w:val="28"/>
        </w:rPr>
      </w:pPr>
    </w:p>
    <w:p w:rsidR="005F1520" w:rsidRPr="005F1520" w:rsidRDefault="005F1520" w:rsidP="003715ED">
      <w:pPr>
        <w:spacing w:after="0"/>
        <w:ind w:firstLine="708"/>
        <w:jc w:val="both"/>
        <w:rPr>
          <w:rFonts w:ascii="Times New Roman" w:hAnsi="Times New Roman" w:cs="Times New Roman"/>
          <w:sz w:val="28"/>
        </w:rPr>
      </w:pPr>
    </w:p>
    <w:p w:rsidR="00F00B11" w:rsidRDefault="00F00B11" w:rsidP="003715ED">
      <w:pPr>
        <w:spacing w:after="0"/>
        <w:ind w:firstLine="708"/>
        <w:jc w:val="both"/>
        <w:rPr>
          <w:rFonts w:ascii="Times New Roman" w:hAnsi="Times New Roman" w:cs="Times New Roman"/>
          <w:sz w:val="28"/>
        </w:rPr>
      </w:pPr>
    </w:p>
    <w:p w:rsidR="003B799D" w:rsidRDefault="003B799D">
      <w:pPr>
        <w:rPr>
          <w:rFonts w:ascii="Times New Roman" w:hAnsi="Times New Roman" w:cs="Times New Roman"/>
          <w:sz w:val="28"/>
        </w:rPr>
      </w:pPr>
      <w:r>
        <w:rPr>
          <w:rFonts w:ascii="Times New Roman" w:hAnsi="Times New Roman" w:cs="Times New Roman"/>
          <w:sz w:val="28"/>
        </w:rPr>
        <w:br w:type="page"/>
      </w:r>
    </w:p>
    <w:p w:rsidR="005642C4" w:rsidRPr="005642C4" w:rsidRDefault="005642C4" w:rsidP="005642C4">
      <w:pPr>
        <w:spacing w:after="0"/>
        <w:ind w:firstLine="708"/>
        <w:jc w:val="right"/>
        <w:rPr>
          <w:rFonts w:ascii="Times New Roman" w:hAnsi="Times New Roman" w:cs="Times New Roman"/>
          <w:b/>
          <w:sz w:val="28"/>
          <w:szCs w:val="28"/>
        </w:rPr>
      </w:pPr>
      <w:r w:rsidRPr="005642C4">
        <w:rPr>
          <w:rFonts w:ascii="Times New Roman" w:hAnsi="Times New Roman" w:cs="Times New Roman"/>
          <w:b/>
          <w:sz w:val="28"/>
          <w:szCs w:val="28"/>
        </w:rPr>
        <w:lastRenderedPageBreak/>
        <w:t>Приложение 2</w:t>
      </w:r>
    </w:p>
    <w:p w:rsidR="005642C4" w:rsidRPr="00AF67F7" w:rsidRDefault="005642C4" w:rsidP="005642C4">
      <w:pPr>
        <w:jc w:val="center"/>
        <w:rPr>
          <w:rFonts w:ascii="Times New Roman" w:hAnsi="Times New Roman" w:cs="Times New Roman"/>
          <w:b/>
          <w:sz w:val="28"/>
        </w:rPr>
      </w:pPr>
      <w:r w:rsidRPr="00AF67F7">
        <w:rPr>
          <w:rFonts w:ascii="Times New Roman" w:hAnsi="Times New Roman" w:cs="Times New Roman"/>
          <w:b/>
          <w:sz w:val="28"/>
        </w:rPr>
        <w:t>Состав флоры листостебельных мхов реликтового болота</w:t>
      </w:r>
      <w:r w:rsidRPr="00AF67F7">
        <w:rPr>
          <w:rFonts w:ascii="Times New Roman" w:hAnsi="Times New Roman" w:cs="Times New Roman"/>
          <w:b/>
          <w:sz w:val="28"/>
          <w:vertAlign w:val="superscript"/>
        </w:rPr>
        <w:t>1</w:t>
      </w:r>
    </w:p>
    <w:tbl>
      <w:tblPr>
        <w:tblStyle w:val="af2"/>
        <w:tblW w:w="9561" w:type="dxa"/>
        <w:jc w:val="center"/>
        <w:tblLayout w:type="fixed"/>
        <w:tblLook w:val="04A0"/>
      </w:tblPr>
      <w:tblGrid>
        <w:gridCol w:w="534"/>
        <w:gridCol w:w="2286"/>
        <w:gridCol w:w="1984"/>
        <w:gridCol w:w="1253"/>
        <w:gridCol w:w="1843"/>
        <w:gridCol w:w="1661"/>
      </w:tblGrid>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b/>
              </w:rPr>
            </w:pPr>
            <w:r w:rsidRPr="007777B4">
              <w:rPr>
                <w:rFonts w:ascii="Times New Roman" w:hAnsi="Times New Roman" w:cs="Times New Roman"/>
                <w:b/>
              </w:rPr>
              <w:t>№</w:t>
            </w:r>
          </w:p>
        </w:tc>
        <w:tc>
          <w:tcPr>
            <w:tcW w:w="2286" w:type="dxa"/>
          </w:tcPr>
          <w:p w:rsidR="007777B4" w:rsidRPr="007777B4" w:rsidRDefault="007777B4" w:rsidP="001560F9">
            <w:pPr>
              <w:jc w:val="center"/>
              <w:rPr>
                <w:rFonts w:ascii="Times New Roman" w:hAnsi="Times New Roman" w:cs="Times New Roman"/>
                <w:b/>
              </w:rPr>
            </w:pPr>
            <w:r w:rsidRPr="007777B4">
              <w:rPr>
                <w:rFonts w:ascii="Times New Roman" w:hAnsi="Times New Roman" w:cs="Times New Roman"/>
                <w:b/>
              </w:rPr>
              <w:t>Вид</w:t>
            </w:r>
          </w:p>
        </w:tc>
        <w:tc>
          <w:tcPr>
            <w:tcW w:w="1984" w:type="dxa"/>
          </w:tcPr>
          <w:p w:rsidR="007777B4" w:rsidRPr="007777B4" w:rsidRDefault="007777B4" w:rsidP="001560F9">
            <w:pPr>
              <w:jc w:val="center"/>
              <w:rPr>
                <w:rFonts w:ascii="Times New Roman" w:hAnsi="Times New Roman" w:cs="Times New Roman"/>
                <w:b/>
              </w:rPr>
            </w:pPr>
            <w:r w:rsidRPr="007777B4">
              <w:rPr>
                <w:rFonts w:ascii="Times New Roman" w:hAnsi="Times New Roman" w:cs="Times New Roman"/>
                <w:b/>
              </w:rPr>
              <w:t>Экотопическая приуроченность</w:t>
            </w:r>
          </w:p>
        </w:tc>
        <w:tc>
          <w:tcPr>
            <w:tcW w:w="1253" w:type="dxa"/>
          </w:tcPr>
          <w:p w:rsidR="007777B4" w:rsidRPr="007777B4" w:rsidRDefault="007777B4" w:rsidP="001560F9">
            <w:pPr>
              <w:jc w:val="center"/>
              <w:rPr>
                <w:rFonts w:ascii="Times New Roman" w:hAnsi="Times New Roman" w:cs="Times New Roman"/>
                <w:b/>
              </w:rPr>
            </w:pPr>
            <w:r w:rsidRPr="007777B4">
              <w:rPr>
                <w:rFonts w:ascii="Times New Roman" w:hAnsi="Times New Roman" w:cs="Times New Roman"/>
                <w:b/>
              </w:rPr>
              <w:t>Балл верности</w:t>
            </w:r>
          </w:p>
        </w:tc>
        <w:tc>
          <w:tcPr>
            <w:tcW w:w="1843" w:type="dxa"/>
          </w:tcPr>
          <w:p w:rsidR="007777B4" w:rsidRPr="007777B4" w:rsidRDefault="007777B4" w:rsidP="001560F9">
            <w:pPr>
              <w:jc w:val="center"/>
              <w:rPr>
                <w:rFonts w:ascii="Times New Roman" w:hAnsi="Times New Roman" w:cs="Times New Roman"/>
                <w:b/>
              </w:rPr>
            </w:pPr>
            <w:r w:rsidRPr="007777B4">
              <w:rPr>
                <w:rFonts w:ascii="Times New Roman" w:hAnsi="Times New Roman" w:cs="Times New Roman"/>
                <w:b/>
              </w:rPr>
              <w:t>Субстратная группа</w:t>
            </w:r>
          </w:p>
        </w:tc>
        <w:tc>
          <w:tcPr>
            <w:tcW w:w="1661" w:type="dxa"/>
          </w:tcPr>
          <w:p w:rsidR="007777B4" w:rsidRPr="007777B4" w:rsidRDefault="007777B4" w:rsidP="001560F9">
            <w:pPr>
              <w:jc w:val="center"/>
              <w:rPr>
                <w:rFonts w:ascii="Times New Roman" w:hAnsi="Times New Roman" w:cs="Times New Roman"/>
                <w:b/>
              </w:rPr>
            </w:pPr>
            <w:r w:rsidRPr="007777B4">
              <w:rPr>
                <w:rFonts w:ascii="Times New Roman" w:hAnsi="Times New Roman" w:cs="Times New Roman"/>
                <w:b/>
              </w:rPr>
              <w:t>Жизненная стратегия</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Cs w:val="28"/>
              </w:rPr>
              <w:t>1</w:t>
            </w:r>
          </w:p>
        </w:tc>
        <w:tc>
          <w:tcPr>
            <w:tcW w:w="2286" w:type="dxa"/>
          </w:tcPr>
          <w:p w:rsidR="007777B4" w:rsidRPr="007777B4" w:rsidRDefault="007777B4" w:rsidP="001560F9">
            <w:pPr>
              <w:rPr>
                <w:rFonts w:ascii="Times New Roman" w:hAnsi="Times New Roman" w:cs="Times New Roman"/>
              </w:rPr>
            </w:pPr>
            <w:r w:rsidRPr="007777B4">
              <w:rPr>
                <w:rFonts w:ascii="Times New Roman" w:hAnsi="Times New Roman" w:cs="Times New Roman"/>
                <w:i/>
                <w:szCs w:val="28"/>
              </w:rPr>
              <w:t>Aulacomnium palustre</w:t>
            </w:r>
          </w:p>
        </w:tc>
        <w:tc>
          <w:tcPr>
            <w:tcW w:w="1984"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Эвритопный</w:t>
            </w:r>
          </w:p>
        </w:tc>
        <w:tc>
          <w:tcPr>
            <w:tcW w:w="125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lang w:val="en-US"/>
              </w:rPr>
              <w:t>IV</w:t>
            </w:r>
          </w:p>
        </w:tc>
        <w:tc>
          <w:tcPr>
            <w:tcW w:w="184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Эпигейный</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Cs w:val="28"/>
              </w:rPr>
              <w:t>2</w:t>
            </w:r>
          </w:p>
        </w:tc>
        <w:tc>
          <w:tcPr>
            <w:tcW w:w="2286" w:type="dxa"/>
          </w:tcPr>
          <w:p w:rsidR="007777B4" w:rsidRPr="007777B4" w:rsidRDefault="007777B4" w:rsidP="001560F9">
            <w:pPr>
              <w:rPr>
                <w:rFonts w:ascii="Times New Roman" w:hAnsi="Times New Roman" w:cs="Times New Roman"/>
              </w:rPr>
            </w:pPr>
            <w:r w:rsidRPr="007777B4">
              <w:rPr>
                <w:rFonts w:ascii="Times New Roman" w:hAnsi="Times New Roman" w:cs="Times New Roman"/>
                <w:i/>
                <w:szCs w:val="28"/>
              </w:rPr>
              <w:t>Bryum caespiticium</w:t>
            </w:r>
          </w:p>
        </w:tc>
        <w:tc>
          <w:tcPr>
            <w:tcW w:w="1984"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Эвритопный</w:t>
            </w:r>
          </w:p>
        </w:tc>
        <w:tc>
          <w:tcPr>
            <w:tcW w:w="125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lang w:val="en-US"/>
              </w:rPr>
              <w:t>I</w:t>
            </w:r>
          </w:p>
        </w:tc>
        <w:tc>
          <w:tcPr>
            <w:tcW w:w="184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szCs w:val="28"/>
              </w:rPr>
              <w:t>Эпигейный</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Cs w:val="28"/>
              </w:rPr>
              <w:t>3</w:t>
            </w:r>
          </w:p>
        </w:tc>
        <w:tc>
          <w:tcPr>
            <w:tcW w:w="2286" w:type="dxa"/>
          </w:tcPr>
          <w:p w:rsidR="007777B4" w:rsidRPr="007777B4" w:rsidRDefault="007777B4" w:rsidP="001560F9">
            <w:pPr>
              <w:rPr>
                <w:rFonts w:ascii="Times New Roman" w:hAnsi="Times New Roman" w:cs="Times New Roman"/>
              </w:rPr>
            </w:pPr>
            <w:r w:rsidRPr="007777B4">
              <w:rPr>
                <w:rFonts w:ascii="Times New Roman" w:hAnsi="Times New Roman" w:cs="Times New Roman"/>
                <w:i/>
                <w:szCs w:val="28"/>
              </w:rPr>
              <w:t>B. creberrimum</w:t>
            </w:r>
          </w:p>
        </w:tc>
        <w:tc>
          <w:tcPr>
            <w:tcW w:w="1984"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Лугово-болотный</w:t>
            </w:r>
          </w:p>
        </w:tc>
        <w:tc>
          <w:tcPr>
            <w:tcW w:w="125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lang w:val="en-US"/>
              </w:rPr>
              <w:t>II</w:t>
            </w:r>
          </w:p>
        </w:tc>
        <w:tc>
          <w:tcPr>
            <w:tcW w:w="184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szCs w:val="28"/>
              </w:rPr>
              <w:t>Эпигейный</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Cs w:val="28"/>
              </w:rPr>
              <w:t>4</w:t>
            </w:r>
          </w:p>
        </w:tc>
        <w:tc>
          <w:tcPr>
            <w:tcW w:w="2286" w:type="dxa"/>
          </w:tcPr>
          <w:p w:rsidR="007777B4" w:rsidRPr="007777B4" w:rsidRDefault="007777B4" w:rsidP="001560F9">
            <w:pPr>
              <w:rPr>
                <w:rFonts w:ascii="Times New Roman" w:hAnsi="Times New Roman" w:cs="Times New Roman"/>
              </w:rPr>
            </w:pPr>
            <w:r w:rsidRPr="007777B4">
              <w:rPr>
                <w:rFonts w:ascii="Times New Roman" w:hAnsi="Times New Roman" w:cs="Times New Roman"/>
                <w:i/>
                <w:szCs w:val="28"/>
              </w:rPr>
              <w:t>B. pseudotriquetrum</w:t>
            </w:r>
          </w:p>
        </w:tc>
        <w:tc>
          <w:tcPr>
            <w:tcW w:w="1984"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Лесо-степной</w:t>
            </w:r>
          </w:p>
        </w:tc>
        <w:tc>
          <w:tcPr>
            <w:tcW w:w="1253" w:type="dxa"/>
          </w:tcPr>
          <w:p w:rsidR="007777B4" w:rsidRPr="007777B4" w:rsidRDefault="007777B4" w:rsidP="001560F9">
            <w:pPr>
              <w:jc w:val="center"/>
              <w:rPr>
                <w:rFonts w:ascii="Times New Roman" w:hAnsi="Times New Roman" w:cs="Times New Roman"/>
                <w:lang w:val="en-US"/>
              </w:rPr>
            </w:pPr>
            <w:r w:rsidRPr="007777B4">
              <w:rPr>
                <w:rFonts w:ascii="Times New Roman" w:hAnsi="Times New Roman" w:cs="Times New Roman"/>
                <w:lang w:val="en-US"/>
              </w:rPr>
              <w:t>IV</w:t>
            </w:r>
          </w:p>
        </w:tc>
        <w:tc>
          <w:tcPr>
            <w:tcW w:w="184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szCs w:val="28"/>
              </w:rPr>
              <w:t>Эпигейный или эпиксил</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Cs w:val="28"/>
              </w:rPr>
              <w:t>5</w:t>
            </w:r>
          </w:p>
        </w:tc>
        <w:tc>
          <w:tcPr>
            <w:tcW w:w="2286" w:type="dxa"/>
          </w:tcPr>
          <w:p w:rsidR="007777B4" w:rsidRPr="007777B4" w:rsidRDefault="007777B4" w:rsidP="001560F9">
            <w:pPr>
              <w:rPr>
                <w:rFonts w:ascii="Times New Roman" w:hAnsi="Times New Roman" w:cs="Times New Roman"/>
              </w:rPr>
            </w:pPr>
            <w:r w:rsidRPr="007777B4">
              <w:rPr>
                <w:rFonts w:ascii="Times New Roman" w:hAnsi="Times New Roman" w:cs="Times New Roman"/>
                <w:i/>
                <w:szCs w:val="28"/>
              </w:rPr>
              <w:t>Rhodobryum roseum</w:t>
            </w:r>
          </w:p>
        </w:tc>
        <w:tc>
          <w:tcPr>
            <w:tcW w:w="1984"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Лесной</w:t>
            </w:r>
          </w:p>
        </w:tc>
        <w:tc>
          <w:tcPr>
            <w:tcW w:w="125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lang w:val="en-US"/>
              </w:rPr>
              <w:t>II</w:t>
            </w:r>
          </w:p>
        </w:tc>
        <w:tc>
          <w:tcPr>
            <w:tcW w:w="184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szCs w:val="28"/>
              </w:rPr>
              <w:t>Эпигейный</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6</w:t>
            </w:r>
          </w:p>
        </w:tc>
        <w:tc>
          <w:tcPr>
            <w:tcW w:w="2286" w:type="dxa"/>
          </w:tcPr>
          <w:p w:rsidR="007777B4" w:rsidRPr="007777B4" w:rsidRDefault="007777B4" w:rsidP="001560F9">
            <w:pPr>
              <w:rPr>
                <w:rFonts w:ascii="Times New Roman" w:hAnsi="Times New Roman" w:cs="Times New Roman"/>
              </w:rPr>
            </w:pPr>
            <w:r w:rsidRPr="007777B4">
              <w:rPr>
                <w:rFonts w:ascii="Times New Roman" w:hAnsi="Times New Roman" w:cs="Times New Roman"/>
                <w:i/>
                <w:sz w:val="24"/>
                <w:szCs w:val="28"/>
              </w:rPr>
              <w:t>Pohlia nutans</w:t>
            </w:r>
          </w:p>
        </w:tc>
        <w:tc>
          <w:tcPr>
            <w:tcW w:w="1984" w:type="dxa"/>
          </w:tcPr>
          <w:p w:rsidR="007777B4" w:rsidRPr="007777B4" w:rsidRDefault="007777B4" w:rsidP="007777B4">
            <w:pPr>
              <w:rPr>
                <w:rFonts w:ascii="Times New Roman" w:hAnsi="Times New Roman" w:cs="Times New Roman"/>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sz w:val="24"/>
                <w:szCs w:val="28"/>
                <w:lang w:val="en-US"/>
              </w:rPr>
              <w:t>II</w:t>
            </w:r>
            <w:r w:rsidRPr="007777B4">
              <w:rPr>
                <w:rFonts w:ascii="Times New Roman" w:hAnsi="Times New Roman" w:cs="Times New Roman"/>
                <w:sz w:val="24"/>
                <w:szCs w:val="28"/>
              </w:rPr>
              <w:t xml:space="preserve"> </w:t>
            </w:r>
          </w:p>
        </w:tc>
        <w:tc>
          <w:tcPr>
            <w:tcW w:w="184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sz w:val="24"/>
                <w:szCs w:val="28"/>
              </w:rPr>
              <w:t>Эпигейный</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7</w:t>
            </w:r>
          </w:p>
        </w:tc>
        <w:tc>
          <w:tcPr>
            <w:tcW w:w="2286" w:type="dxa"/>
          </w:tcPr>
          <w:p w:rsidR="007777B4" w:rsidRPr="007777B4" w:rsidRDefault="007777B4" w:rsidP="001560F9">
            <w:pPr>
              <w:rPr>
                <w:rFonts w:ascii="Times New Roman" w:hAnsi="Times New Roman" w:cs="Times New Roman"/>
                <w:sz w:val="24"/>
              </w:rPr>
            </w:pPr>
            <w:r w:rsidRPr="007777B4">
              <w:rPr>
                <w:rFonts w:ascii="Times New Roman" w:hAnsi="Times New Roman" w:cs="Times New Roman"/>
                <w:i/>
                <w:sz w:val="24"/>
                <w:szCs w:val="28"/>
                <w:lang w:val="en-US"/>
              </w:rPr>
              <w:t>Plagiomnium</w:t>
            </w:r>
            <w:r w:rsidRPr="007777B4">
              <w:rPr>
                <w:rFonts w:ascii="Times New Roman" w:hAnsi="Times New Roman" w:cs="Times New Roman"/>
                <w:i/>
                <w:sz w:val="24"/>
                <w:szCs w:val="28"/>
              </w:rPr>
              <w:t xml:space="preserve"> </w:t>
            </w:r>
            <w:r w:rsidRPr="007777B4">
              <w:rPr>
                <w:rFonts w:ascii="Times New Roman" w:hAnsi="Times New Roman" w:cs="Times New Roman"/>
                <w:i/>
                <w:sz w:val="24"/>
                <w:szCs w:val="28"/>
                <w:lang w:val="en-US"/>
              </w:rPr>
              <w:t>cuspidatum</w:t>
            </w:r>
          </w:p>
        </w:tc>
        <w:tc>
          <w:tcPr>
            <w:tcW w:w="1984" w:type="dxa"/>
          </w:tcPr>
          <w:p w:rsidR="007777B4" w:rsidRPr="007777B4" w:rsidRDefault="007777B4" w:rsidP="007777B4">
            <w:pPr>
              <w:rPr>
                <w:rFonts w:ascii="Times New Roman" w:hAnsi="Times New Roman" w:cs="Times New Roman"/>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sz w:val="24"/>
                <w:szCs w:val="28"/>
              </w:rPr>
              <w:t>Эпигейный или эпиксил</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8</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P. ellipticum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Лесо-болотный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Эпигейный</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sz w:val="24"/>
                <w:szCs w:val="28"/>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9</w:t>
            </w:r>
          </w:p>
        </w:tc>
        <w:tc>
          <w:tcPr>
            <w:tcW w:w="2286" w:type="dxa"/>
          </w:tcPr>
          <w:p w:rsidR="007777B4" w:rsidRPr="007777B4" w:rsidRDefault="007777B4" w:rsidP="001560F9">
            <w:pPr>
              <w:rPr>
                <w:rFonts w:ascii="Times New Roman" w:hAnsi="Times New Roman" w:cs="Times New Roman"/>
                <w:i/>
                <w:sz w:val="28"/>
                <w:szCs w:val="28"/>
              </w:rPr>
            </w:pPr>
            <w:r w:rsidRPr="007777B4">
              <w:rPr>
                <w:rFonts w:ascii="Times New Roman" w:hAnsi="Times New Roman" w:cs="Times New Roman"/>
                <w:i/>
                <w:sz w:val="24"/>
                <w:szCs w:val="28"/>
              </w:rPr>
              <w:t>Rhizomnium pseudopunctatum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 xml:space="preserve">Лесо-болотный </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Эпигейный</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sz w:val="24"/>
                <w:szCs w:val="28"/>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10</w:t>
            </w:r>
          </w:p>
        </w:tc>
        <w:tc>
          <w:tcPr>
            <w:tcW w:w="2286" w:type="dxa"/>
          </w:tcPr>
          <w:p w:rsidR="007777B4" w:rsidRPr="007777B4" w:rsidRDefault="007777B4" w:rsidP="001560F9">
            <w:pPr>
              <w:rPr>
                <w:rFonts w:ascii="Times New Roman" w:hAnsi="Times New Roman" w:cs="Times New Roman"/>
                <w:i/>
                <w:sz w:val="28"/>
                <w:szCs w:val="28"/>
              </w:rPr>
            </w:pPr>
            <w:r w:rsidRPr="007777B4">
              <w:rPr>
                <w:rFonts w:ascii="Times New Roman" w:hAnsi="Times New Roman" w:cs="Times New Roman"/>
                <w:i/>
                <w:sz w:val="24"/>
                <w:szCs w:val="28"/>
              </w:rPr>
              <w:t>R. punctatum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Эпигейный</w:t>
            </w:r>
          </w:p>
        </w:tc>
        <w:tc>
          <w:tcPr>
            <w:tcW w:w="1661" w:type="dxa"/>
          </w:tcPr>
          <w:p w:rsidR="007777B4" w:rsidRPr="007777B4" w:rsidRDefault="007777B4" w:rsidP="007777B4">
            <w:pPr>
              <w:rPr>
                <w:rFonts w:ascii="Times New Roman" w:hAnsi="Times New Roman" w:cs="Times New Roman"/>
              </w:rPr>
            </w:pPr>
            <w:r w:rsidRPr="007777B4">
              <w:rPr>
                <w:rFonts w:ascii="Times New Roman" w:hAnsi="Times New Roman" w:cs="Times New Roman"/>
                <w:sz w:val="24"/>
                <w:szCs w:val="28"/>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11</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Ceratodon purpureus</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rPr>
              <w:t>Эвритопный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Эпилит</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12</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lang w:val="en-US"/>
              </w:rPr>
              <w:t>Dicranum montanum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Эпифит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13</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D. polysetum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Лесо-болотный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14</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lang w:val="en-US"/>
              </w:rPr>
              <w:t>D</w:t>
            </w:r>
            <w:r w:rsidRPr="007777B4">
              <w:rPr>
                <w:rFonts w:ascii="Times New Roman" w:hAnsi="Times New Roman" w:cs="Times New Roman"/>
                <w:i/>
                <w:sz w:val="24"/>
                <w:szCs w:val="28"/>
              </w:rPr>
              <w:t xml:space="preserve">. </w:t>
            </w:r>
            <w:r w:rsidRPr="007777B4">
              <w:rPr>
                <w:rFonts w:ascii="Times New Roman" w:hAnsi="Times New Roman" w:cs="Times New Roman"/>
                <w:i/>
                <w:sz w:val="24"/>
                <w:szCs w:val="28"/>
                <w:lang w:val="en-US"/>
              </w:rPr>
              <w:t>scoparium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15</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Ditrichum cylindricum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Синузии почвенных обнажений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II</w:t>
            </w:r>
            <w:r w:rsidRPr="007777B4">
              <w:rPr>
                <w:rFonts w:ascii="Times New Roman" w:hAnsi="Times New Roman" w:cs="Times New Roman"/>
                <w:sz w:val="24"/>
                <w:szCs w:val="28"/>
              </w:rPr>
              <w:t xml:space="preserve"> </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Эпигейный или эпифит</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16</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Amblystegium serpens</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Эвритопный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17</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Campylium sommerfeltii</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18</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Drepanocladus aduncus</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Лугово-болотный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19</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Hygroamblystegium humile</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Эвритопный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20</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Leptodictyum riparium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4"/>
              </w:rPr>
              <w:t>Лугово-болотный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r w:rsidRPr="007777B4">
              <w:rPr>
                <w:rFonts w:ascii="Times New Roman" w:hAnsi="Times New Roman" w:cs="Times New Roman"/>
                <w:sz w:val="24"/>
                <w:szCs w:val="28"/>
              </w:rPr>
              <w:t xml:space="preserve"> </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4"/>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21</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Brachythecium campestre</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Cs w:val="28"/>
              </w:rPr>
              <w:t>Эпифит</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22</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lang w:val="en-US"/>
              </w:rPr>
              <w:t>B</w:t>
            </w:r>
            <w:r w:rsidRPr="007777B4">
              <w:rPr>
                <w:rFonts w:ascii="Times New Roman" w:hAnsi="Times New Roman" w:cs="Times New Roman"/>
                <w:i/>
                <w:sz w:val="24"/>
                <w:szCs w:val="28"/>
              </w:rPr>
              <w:t xml:space="preserve">. </w:t>
            </w:r>
            <w:r w:rsidRPr="007777B4">
              <w:rPr>
                <w:rFonts w:ascii="Times New Roman" w:hAnsi="Times New Roman" w:cs="Times New Roman"/>
                <w:i/>
                <w:sz w:val="24"/>
                <w:szCs w:val="28"/>
                <w:lang w:val="en-US"/>
              </w:rPr>
              <w:t>curtum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 w:val="24"/>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23</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B. mildeanum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Эвритопный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III</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 w:val="24"/>
                <w:szCs w:val="28"/>
              </w:rPr>
              <w:t>Эпилит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24</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B. reflexum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Петрофильно-лесной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 w:val="24"/>
                <w:szCs w:val="28"/>
              </w:rPr>
              <w:t>Эпифит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25</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lang w:val="en-US"/>
              </w:rPr>
              <w:t>B</w:t>
            </w:r>
            <w:r w:rsidRPr="007777B4">
              <w:rPr>
                <w:rFonts w:ascii="Times New Roman" w:hAnsi="Times New Roman" w:cs="Times New Roman"/>
                <w:i/>
                <w:sz w:val="24"/>
                <w:szCs w:val="28"/>
              </w:rPr>
              <w:t>.</w:t>
            </w:r>
            <w:r w:rsidRPr="007777B4">
              <w:rPr>
                <w:rFonts w:ascii="Times New Roman" w:hAnsi="Times New Roman" w:cs="Times New Roman"/>
                <w:i/>
                <w:sz w:val="24"/>
                <w:szCs w:val="28"/>
                <w:lang w:val="en-US"/>
              </w:rPr>
              <w:t>rivulare</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Эвритопный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 w:val="24"/>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26</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lang w:val="en-US"/>
              </w:rPr>
              <w:t>B</w:t>
            </w:r>
            <w:r w:rsidRPr="007777B4">
              <w:rPr>
                <w:rFonts w:ascii="Times New Roman" w:hAnsi="Times New Roman" w:cs="Times New Roman"/>
                <w:i/>
                <w:sz w:val="24"/>
                <w:szCs w:val="28"/>
              </w:rPr>
              <w:t xml:space="preserve">. </w:t>
            </w:r>
            <w:r w:rsidRPr="007777B4">
              <w:rPr>
                <w:rFonts w:ascii="Times New Roman" w:hAnsi="Times New Roman" w:cs="Times New Roman"/>
                <w:i/>
                <w:sz w:val="24"/>
                <w:szCs w:val="28"/>
                <w:lang w:val="en-US"/>
              </w:rPr>
              <w:t>salebrosum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Эвритопный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 w:val="24"/>
                <w:szCs w:val="28"/>
              </w:rPr>
              <w:t>Эпилит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lastRenderedPageBreak/>
              <w:t>27</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lang w:val="en-US"/>
              </w:rPr>
              <w:t>B</w:t>
            </w:r>
            <w:r w:rsidRPr="007777B4">
              <w:rPr>
                <w:rFonts w:ascii="Times New Roman" w:hAnsi="Times New Roman" w:cs="Times New Roman"/>
                <w:i/>
                <w:sz w:val="24"/>
                <w:szCs w:val="28"/>
              </w:rPr>
              <w:t xml:space="preserve">. </w:t>
            </w:r>
            <w:r w:rsidRPr="007777B4">
              <w:rPr>
                <w:rFonts w:ascii="Times New Roman" w:hAnsi="Times New Roman" w:cs="Times New Roman"/>
                <w:i/>
                <w:sz w:val="24"/>
                <w:szCs w:val="28"/>
                <w:lang w:val="en-US"/>
              </w:rPr>
              <w:t>starkei</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 w:val="24"/>
                <w:szCs w:val="24"/>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28</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Cirriphyllum piliferum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Cs w:val="28"/>
              </w:rPr>
              <w:t>Эпифит</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29</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Calliergon cordifolium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4"/>
              </w:rPr>
              <w:t>Лугово-болотный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IV</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 w:val="24"/>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30</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Climacium dendroides</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Эвритопный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IV</w:t>
            </w:r>
          </w:p>
        </w:tc>
        <w:tc>
          <w:tcPr>
            <w:tcW w:w="1843" w:type="dxa"/>
          </w:tcPr>
          <w:p w:rsidR="007777B4" w:rsidRPr="007777B4" w:rsidRDefault="007777B4" w:rsidP="001560F9">
            <w:pPr>
              <w:jc w:val="center"/>
              <w:rPr>
                <w:rFonts w:ascii="Times New Roman" w:hAnsi="Times New Roman" w:cs="Times New Roman"/>
                <w:szCs w:val="28"/>
              </w:rPr>
            </w:pPr>
            <w:r w:rsidRPr="007777B4">
              <w:rPr>
                <w:rFonts w:ascii="Times New Roman" w:hAnsi="Times New Roman" w:cs="Times New Roman"/>
                <w:sz w:val="24"/>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31</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Rhytidiadelphus subpinnatus</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Лесо-болотный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4"/>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32</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Pleurozium schreberi</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33</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Plagiothecium cavifolium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r w:rsidRPr="007777B4">
              <w:rPr>
                <w:rFonts w:ascii="Times New Roman" w:hAnsi="Times New Roman" w:cs="Times New Roman"/>
                <w:sz w:val="24"/>
                <w:szCs w:val="28"/>
              </w:rPr>
              <w:t xml:space="preserve"> </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4"/>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34</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P. denticulatum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35</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P. laetum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Cs w:val="28"/>
              </w:rPr>
              <w:t>Эпифит</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36</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Callicladium haldanianum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37</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Hypnum pallescens</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4"/>
                <w:lang w:val="en-US"/>
              </w:rPr>
              <w:t>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Cs w:val="28"/>
              </w:rPr>
              <w:t>Эпифит</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38</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color w:val="000000"/>
                <w:sz w:val="24"/>
                <w:szCs w:val="28"/>
              </w:rPr>
              <w:t>H. lindbergii</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Лесо-лугово-болотный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lang w:val="en-US"/>
              </w:rPr>
              <w:t>III</w:t>
            </w:r>
            <w:r w:rsidRPr="007777B4">
              <w:rPr>
                <w:rFonts w:ascii="Times New Roman" w:hAnsi="Times New Roman" w:cs="Times New Roman"/>
                <w:sz w:val="24"/>
                <w:szCs w:val="28"/>
              </w:rPr>
              <w:t xml:space="preserve"> </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39</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color w:val="000000"/>
                <w:sz w:val="24"/>
                <w:szCs w:val="28"/>
              </w:rPr>
              <w:t>Pylaisia polyantha</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40</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color w:val="000000"/>
                <w:sz w:val="24"/>
                <w:szCs w:val="28"/>
                <w:lang w:val="en-US"/>
              </w:rPr>
              <w:t>Sanionia uncinata</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Эпифит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41</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sz w:val="24"/>
                <w:szCs w:val="28"/>
                <w:lang w:val="en-US"/>
              </w:rPr>
              <w:t>Leptobryum</w:t>
            </w:r>
            <w:r w:rsidRPr="007777B4">
              <w:rPr>
                <w:rFonts w:ascii="Times New Roman" w:hAnsi="Times New Roman" w:cs="Times New Roman"/>
                <w:i/>
                <w:iCs/>
                <w:sz w:val="24"/>
                <w:szCs w:val="28"/>
              </w:rPr>
              <w:t xml:space="preserve"> </w:t>
            </w:r>
            <w:r w:rsidRPr="007777B4">
              <w:rPr>
                <w:rFonts w:ascii="Times New Roman" w:hAnsi="Times New Roman" w:cs="Times New Roman"/>
                <w:i/>
                <w:iCs/>
                <w:sz w:val="24"/>
                <w:szCs w:val="28"/>
                <w:lang w:val="en-US"/>
              </w:rPr>
              <w:t>pyriforme </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Эвритопный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42</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sz w:val="24"/>
                <w:szCs w:val="28"/>
                <w:lang w:val="en-US"/>
              </w:rPr>
              <w:t>Atrichum undulatum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43</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color w:val="000000"/>
                <w:sz w:val="24"/>
                <w:szCs w:val="28"/>
                <w:lang w:val="en-US"/>
              </w:rPr>
              <w:t>Polytrichum</w:t>
            </w:r>
            <w:r w:rsidRPr="007777B4">
              <w:rPr>
                <w:rFonts w:ascii="Times New Roman" w:hAnsi="Times New Roman" w:cs="Times New Roman"/>
                <w:i/>
                <w:iCs/>
                <w:color w:val="000000"/>
                <w:sz w:val="24"/>
                <w:szCs w:val="28"/>
              </w:rPr>
              <w:t xml:space="preserve"> </w:t>
            </w:r>
            <w:r w:rsidRPr="007777B4">
              <w:rPr>
                <w:rFonts w:ascii="Times New Roman" w:hAnsi="Times New Roman" w:cs="Times New Roman"/>
                <w:i/>
                <w:iCs/>
                <w:color w:val="000000"/>
                <w:sz w:val="24"/>
                <w:szCs w:val="28"/>
                <w:lang w:val="en-US"/>
              </w:rPr>
              <w:t>commune</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44</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sz w:val="24"/>
                <w:szCs w:val="28"/>
                <w:lang w:val="en-US"/>
              </w:rPr>
              <w:t>P</w:t>
            </w:r>
            <w:r w:rsidRPr="007777B4">
              <w:rPr>
                <w:rFonts w:ascii="Times New Roman" w:hAnsi="Times New Roman" w:cs="Times New Roman"/>
                <w:i/>
                <w:iCs/>
                <w:sz w:val="24"/>
                <w:szCs w:val="28"/>
              </w:rPr>
              <w:t xml:space="preserve">. </w:t>
            </w:r>
            <w:r w:rsidRPr="007777B4">
              <w:rPr>
                <w:rFonts w:ascii="Times New Roman" w:hAnsi="Times New Roman" w:cs="Times New Roman"/>
                <w:i/>
                <w:iCs/>
                <w:sz w:val="24"/>
                <w:szCs w:val="28"/>
                <w:lang w:val="en-US"/>
              </w:rPr>
              <w:t>juniperinum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45</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color w:val="000000"/>
                <w:sz w:val="24"/>
                <w:szCs w:val="28"/>
                <w:lang w:val="en-US"/>
              </w:rPr>
              <w:t>Sphagnum</w:t>
            </w:r>
            <w:r w:rsidRPr="007777B4">
              <w:rPr>
                <w:rFonts w:ascii="Times New Roman" w:hAnsi="Times New Roman" w:cs="Times New Roman"/>
                <w:i/>
                <w:iCs/>
                <w:color w:val="000000"/>
                <w:sz w:val="24"/>
                <w:szCs w:val="28"/>
              </w:rPr>
              <w:t xml:space="preserve"> </w:t>
            </w:r>
            <w:r w:rsidRPr="007777B4">
              <w:rPr>
                <w:rFonts w:ascii="Times New Roman" w:hAnsi="Times New Roman" w:cs="Times New Roman"/>
                <w:i/>
                <w:iCs/>
                <w:color w:val="000000"/>
                <w:sz w:val="24"/>
                <w:szCs w:val="28"/>
                <w:lang w:val="en-US"/>
              </w:rPr>
              <w:t>angustifolium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46</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color w:val="000000"/>
                <w:sz w:val="24"/>
                <w:szCs w:val="28"/>
                <w:lang w:val="en-US"/>
              </w:rPr>
              <w:t>S</w:t>
            </w:r>
            <w:r w:rsidRPr="007777B4">
              <w:rPr>
                <w:rFonts w:ascii="Times New Roman" w:hAnsi="Times New Roman" w:cs="Times New Roman"/>
                <w:i/>
                <w:iCs/>
                <w:color w:val="000000"/>
                <w:sz w:val="24"/>
                <w:szCs w:val="28"/>
              </w:rPr>
              <w:t xml:space="preserve">. </w:t>
            </w:r>
            <w:r w:rsidRPr="007777B4">
              <w:rPr>
                <w:rFonts w:ascii="Times New Roman" w:hAnsi="Times New Roman" w:cs="Times New Roman"/>
                <w:i/>
                <w:iCs/>
                <w:color w:val="000000"/>
                <w:sz w:val="24"/>
                <w:szCs w:val="28"/>
                <w:lang w:val="en-US"/>
              </w:rPr>
              <w:t>capillifolium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47</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sz w:val="24"/>
                <w:szCs w:val="28"/>
                <w:lang w:val="en-US"/>
              </w:rPr>
              <w:t>S</w:t>
            </w:r>
            <w:r w:rsidRPr="007777B4">
              <w:rPr>
                <w:rFonts w:ascii="Times New Roman" w:hAnsi="Times New Roman" w:cs="Times New Roman"/>
                <w:i/>
                <w:iCs/>
                <w:sz w:val="24"/>
                <w:szCs w:val="28"/>
              </w:rPr>
              <w:t xml:space="preserve">. </w:t>
            </w:r>
            <w:r w:rsidRPr="007777B4">
              <w:rPr>
                <w:rFonts w:ascii="Times New Roman" w:hAnsi="Times New Roman" w:cs="Times New Roman"/>
                <w:i/>
                <w:iCs/>
                <w:sz w:val="24"/>
                <w:szCs w:val="28"/>
                <w:lang w:val="en-US"/>
              </w:rPr>
              <w:t>centrale</w:t>
            </w:r>
            <w:r w:rsidRPr="007777B4">
              <w:rPr>
                <w:rFonts w:ascii="Times New Roman" w:hAnsi="Times New Roman" w:cs="Times New Roman"/>
                <w:i/>
                <w:iCs/>
                <w:sz w:val="24"/>
                <w:szCs w:val="28"/>
              </w:rPr>
              <w:t xml:space="preserve">  </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48</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sz w:val="24"/>
                <w:szCs w:val="28"/>
                <w:lang w:val="en-US"/>
              </w:rPr>
              <w:t>S</w:t>
            </w:r>
            <w:r w:rsidRPr="007777B4">
              <w:rPr>
                <w:rFonts w:ascii="Times New Roman" w:hAnsi="Times New Roman" w:cs="Times New Roman"/>
                <w:i/>
                <w:iCs/>
                <w:sz w:val="24"/>
                <w:szCs w:val="28"/>
              </w:rPr>
              <w:t xml:space="preserve">. </w:t>
            </w:r>
            <w:r w:rsidRPr="007777B4">
              <w:rPr>
                <w:rFonts w:ascii="Times New Roman" w:hAnsi="Times New Roman" w:cs="Times New Roman"/>
                <w:i/>
                <w:iCs/>
                <w:sz w:val="24"/>
                <w:szCs w:val="28"/>
                <w:lang w:val="en-US"/>
              </w:rPr>
              <w:t>fimbriatum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IV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49</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sz w:val="24"/>
                <w:szCs w:val="28"/>
                <w:lang w:val="en-US"/>
              </w:rPr>
              <w:t>S</w:t>
            </w:r>
            <w:r w:rsidRPr="007777B4">
              <w:rPr>
                <w:rFonts w:ascii="Times New Roman" w:hAnsi="Times New Roman" w:cs="Times New Roman"/>
                <w:i/>
                <w:iCs/>
                <w:sz w:val="24"/>
                <w:szCs w:val="28"/>
              </w:rPr>
              <w:t xml:space="preserve">. </w:t>
            </w:r>
            <w:r w:rsidRPr="007777B4">
              <w:rPr>
                <w:rFonts w:ascii="Times New Roman" w:hAnsi="Times New Roman" w:cs="Times New Roman"/>
                <w:i/>
                <w:iCs/>
                <w:sz w:val="24"/>
                <w:szCs w:val="28"/>
                <w:lang w:val="en-US"/>
              </w:rPr>
              <w:t>girgensohnii</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color w:val="000000"/>
                <w:sz w:val="24"/>
                <w:szCs w:val="24"/>
                <w:lang w:val="en-US"/>
              </w:rPr>
              <w:t>IV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color w:val="000000"/>
                <w:sz w:val="24"/>
                <w:szCs w:val="24"/>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50</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color w:val="000000"/>
                <w:sz w:val="24"/>
                <w:szCs w:val="28"/>
                <w:lang w:val="en-US"/>
              </w:rPr>
              <w:t>S</w:t>
            </w:r>
            <w:r w:rsidRPr="007777B4">
              <w:rPr>
                <w:rFonts w:ascii="Times New Roman" w:hAnsi="Times New Roman" w:cs="Times New Roman"/>
                <w:i/>
                <w:iCs/>
                <w:color w:val="000000"/>
                <w:sz w:val="24"/>
                <w:szCs w:val="28"/>
              </w:rPr>
              <w:t xml:space="preserve">. </w:t>
            </w:r>
            <w:r w:rsidRPr="007777B4">
              <w:rPr>
                <w:rFonts w:ascii="Times New Roman" w:hAnsi="Times New Roman" w:cs="Times New Roman"/>
                <w:i/>
                <w:iCs/>
                <w:color w:val="000000"/>
                <w:sz w:val="24"/>
                <w:szCs w:val="28"/>
                <w:lang w:val="en-US"/>
              </w:rPr>
              <w:t>russowii</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IV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51</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sz w:val="24"/>
                <w:szCs w:val="28"/>
                <w:lang w:val="en-US"/>
              </w:rPr>
              <w:t>S</w:t>
            </w:r>
            <w:r w:rsidRPr="007777B4">
              <w:rPr>
                <w:rFonts w:ascii="Times New Roman" w:hAnsi="Times New Roman" w:cs="Times New Roman"/>
                <w:i/>
                <w:iCs/>
                <w:sz w:val="24"/>
                <w:szCs w:val="28"/>
              </w:rPr>
              <w:t xml:space="preserve">. </w:t>
            </w:r>
            <w:r w:rsidRPr="007777B4">
              <w:rPr>
                <w:rFonts w:ascii="Times New Roman" w:hAnsi="Times New Roman" w:cs="Times New Roman"/>
                <w:i/>
                <w:iCs/>
                <w:sz w:val="24"/>
                <w:szCs w:val="28"/>
                <w:lang w:val="en-US"/>
              </w:rPr>
              <w:t>squarrosum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IV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52</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color w:val="000000"/>
                <w:sz w:val="24"/>
                <w:szCs w:val="28"/>
                <w:lang w:val="en-US"/>
              </w:rPr>
              <w:t>S</w:t>
            </w:r>
            <w:r w:rsidRPr="007777B4">
              <w:rPr>
                <w:rFonts w:ascii="Times New Roman" w:hAnsi="Times New Roman" w:cs="Times New Roman"/>
                <w:i/>
                <w:iCs/>
                <w:color w:val="000000"/>
                <w:sz w:val="24"/>
                <w:szCs w:val="28"/>
              </w:rPr>
              <w:t xml:space="preserve">. </w:t>
            </w:r>
            <w:r w:rsidRPr="007777B4">
              <w:rPr>
                <w:rFonts w:ascii="Times New Roman" w:hAnsi="Times New Roman" w:cs="Times New Roman"/>
                <w:i/>
                <w:iCs/>
                <w:color w:val="000000"/>
                <w:sz w:val="24"/>
                <w:szCs w:val="28"/>
                <w:lang w:val="en-US"/>
              </w:rPr>
              <w:t>warnstorfii</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color w:val="000000"/>
                <w:sz w:val="24"/>
                <w:szCs w:val="24"/>
                <w:lang w:val="en-US"/>
              </w:rPr>
              <w:t>IV</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53</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sz w:val="24"/>
                <w:szCs w:val="28"/>
                <w:lang w:val="en-US"/>
              </w:rPr>
              <w:t>Tetraphis</w:t>
            </w:r>
            <w:r w:rsidRPr="007777B4">
              <w:rPr>
                <w:rFonts w:ascii="Times New Roman" w:hAnsi="Times New Roman" w:cs="Times New Roman"/>
                <w:i/>
                <w:iCs/>
                <w:sz w:val="24"/>
                <w:szCs w:val="28"/>
              </w:rPr>
              <w:t xml:space="preserve"> </w:t>
            </w:r>
            <w:r w:rsidRPr="007777B4">
              <w:rPr>
                <w:rFonts w:ascii="Times New Roman" w:hAnsi="Times New Roman" w:cs="Times New Roman"/>
                <w:i/>
                <w:iCs/>
                <w:sz w:val="24"/>
                <w:szCs w:val="28"/>
                <w:lang w:val="en-US"/>
              </w:rPr>
              <w:t>pellucida </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4"/>
              </w:rPr>
              <w:t>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54</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Lepidozia reptans</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color w:val="000000"/>
                <w:sz w:val="24"/>
                <w:szCs w:val="24"/>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55</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color w:val="000000"/>
                <w:sz w:val="24"/>
                <w:szCs w:val="28"/>
                <w:lang w:val="en-US"/>
              </w:rPr>
              <w:t>Lophocolea minor</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8"/>
                <w:lang w:val="en-US"/>
              </w:rPr>
              <w:t>III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8"/>
              </w:rPr>
              <w:t>Эпигейный или эпифит</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Стайер</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56</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L. heterophylla</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Лесо-болотный</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4"/>
                <w:lang w:val="en-US"/>
              </w:rPr>
              <w:t>III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color w:val="000000"/>
                <w:sz w:val="24"/>
                <w:szCs w:val="24"/>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57</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lang w:val="en-US"/>
              </w:rPr>
              <w:t>Plagiochila</w:t>
            </w:r>
            <w:r w:rsidRPr="007777B4">
              <w:rPr>
                <w:rFonts w:ascii="Times New Roman" w:hAnsi="Times New Roman" w:cs="Times New Roman"/>
                <w:i/>
                <w:sz w:val="24"/>
                <w:szCs w:val="28"/>
              </w:rPr>
              <w:t xml:space="preserve"> </w:t>
            </w:r>
            <w:r w:rsidRPr="007777B4">
              <w:rPr>
                <w:rFonts w:ascii="Times New Roman" w:hAnsi="Times New Roman" w:cs="Times New Roman"/>
                <w:i/>
                <w:sz w:val="24"/>
                <w:szCs w:val="28"/>
                <w:lang w:val="en-US"/>
              </w:rPr>
              <w:t>porelloides</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4"/>
              </w:rPr>
              <w:t>Петрофильно-лесной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iCs/>
                <w:sz w:val="24"/>
                <w:szCs w:val="28"/>
              </w:rPr>
              <w:t>Эпигейный</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58</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sz w:val="24"/>
                <w:szCs w:val="28"/>
                <w:lang w:val="en-US"/>
              </w:rPr>
              <w:t>Blepharostoma</w:t>
            </w:r>
            <w:r w:rsidRPr="007777B4">
              <w:rPr>
                <w:rFonts w:ascii="Times New Roman" w:hAnsi="Times New Roman" w:cs="Times New Roman"/>
                <w:i/>
                <w:iCs/>
                <w:sz w:val="24"/>
                <w:szCs w:val="28"/>
              </w:rPr>
              <w:t xml:space="preserve">  </w:t>
            </w:r>
            <w:r w:rsidRPr="007777B4">
              <w:rPr>
                <w:rFonts w:ascii="Times New Roman" w:hAnsi="Times New Roman" w:cs="Times New Roman"/>
                <w:i/>
                <w:iCs/>
                <w:sz w:val="24"/>
                <w:szCs w:val="28"/>
                <w:lang w:val="en-US"/>
              </w:rPr>
              <w:t>trichophyllum </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4"/>
              </w:rPr>
              <w:t>Петрофильно-лесной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4"/>
              </w:rPr>
              <w:t>Эпилит</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lastRenderedPageBreak/>
              <w:t>59</w:t>
            </w:r>
          </w:p>
        </w:tc>
        <w:tc>
          <w:tcPr>
            <w:tcW w:w="2286" w:type="dxa"/>
          </w:tcPr>
          <w:p w:rsidR="007777B4" w:rsidRPr="007777B4" w:rsidRDefault="0009375F" w:rsidP="001560F9">
            <w:pPr>
              <w:rPr>
                <w:rFonts w:ascii="Times New Roman" w:hAnsi="Times New Roman" w:cs="Times New Roman"/>
                <w:i/>
                <w:sz w:val="24"/>
                <w:szCs w:val="28"/>
              </w:rPr>
            </w:pPr>
            <w:hyperlink r:id="rId23" w:history="1">
              <w:r w:rsidR="007777B4" w:rsidRPr="007777B4">
                <w:rPr>
                  <w:rFonts w:ascii="Times New Roman" w:hAnsi="Times New Roman" w:cs="Times New Roman"/>
                  <w:i/>
                  <w:iCs/>
                  <w:sz w:val="24"/>
                  <w:szCs w:val="28"/>
                  <w:lang w:val="en-US"/>
                </w:rPr>
                <w:t>Cephalozia</w:t>
              </w:r>
            </w:hyperlink>
            <w:r w:rsidR="007777B4" w:rsidRPr="007777B4">
              <w:rPr>
                <w:rFonts w:ascii="Times New Roman" w:hAnsi="Times New Roman" w:cs="Times New Roman"/>
                <w:i/>
                <w:iCs/>
                <w:sz w:val="24"/>
                <w:szCs w:val="28"/>
                <w:lang w:val="en-US"/>
              </w:rPr>
              <w:t xml:space="preserve"> bicuspidata</w:t>
            </w:r>
            <w:r w:rsidR="007777B4" w:rsidRPr="007777B4">
              <w:rPr>
                <w:rFonts w:ascii="Times New Roman" w:hAnsi="Times New Roman" w:cs="Times New Roman"/>
                <w:i/>
                <w:sz w:val="32"/>
                <w:szCs w:val="28"/>
                <w:lang w:val="en-US"/>
              </w:rPr>
              <w:t> </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color w:val="000000"/>
                <w:sz w:val="24"/>
                <w:szCs w:val="24"/>
              </w:rPr>
              <w:t>Эпигейный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r w:rsidR="007777B4" w:rsidRPr="007777B4"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60</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iCs/>
                <w:color w:val="000000"/>
                <w:sz w:val="24"/>
                <w:szCs w:val="28"/>
                <w:lang w:val="en-US"/>
              </w:rPr>
              <w:t>Ptilidium</w:t>
            </w:r>
            <w:r w:rsidRPr="007777B4">
              <w:rPr>
                <w:rFonts w:ascii="Times New Roman" w:hAnsi="Times New Roman" w:cs="Times New Roman"/>
                <w:i/>
                <w:iCs/>
                <w:color w:val="000000"/>
                <w:sz w:val="24"/>
                <w:szCs w:val="28"/>
              </w:rPr>
              <w:t xml:space="preserve"> </w:t>
            </w:r>
            <w:r w:rsidRPr="007777B4">
              <w:rPr>
                <w:rFonts w:ascii="Times New Roman" w:hAnsi="Times New Roman" w:cs="Times New Roman"/>
                <w:i/>
                <w:iCs/>
                <w:color w:val="000000"/>
                <w:sz w:val="24"/>
                <w:szCs w:val="28"/>
                <w:lang w:val="en-US"/>
              </w:rPr>
              <w:t>pulcherrimum</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Лесной</w:t>
            </w:r>
          </w:p>
        </w:tc>
        <w:tc>
          <w:tcPr>
            <w:tcW w:w="1253" w:type="dxa"/>
          </w:tcPr>
          <w:p w:rsidR="007777B4" w:rsidRPr="007777B4" w:rsidRDefault="007777B4" w:rsidP="001560F9">
            <w:pPr>
              <w:jc w:val="center"/>
              <w:rPr>
                <w:rFonts w:ascii="Times New Roman" w:hAnsi="Times New Roman" w:cs="Times New Roman"/>
                <w:sz w:val="24"/>
                <w:szCs w:val="28"/>
                <w:lang w:val="en-US"/>
              </w:rPr>
            </w:pPr>
            <w:r w:rsidRPr="007777B4">
              <w:rPr>
                <w:rFonts w:ascii="Times New Roman" w:hAnsi="Times New Roman" w:cs="Times New Roman"/>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4"/>
              </w:rPr>
              <w:t>Эпифит или эпиксил</w:t>
            </w:r>
          </w:p>
        </w:tc>
        <w:tc>
          <w:tcPr>
            <w:tcW w:w="1661"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color w:val="000000"/>
                <w:sz w:val="24"/>
                <w:szCs w:val="24"/>
              </w:rPr>
              <w:t>Челнок</w:t>
            </w:r>
          </w:p>
        </w:tc>
      </w:tr>
      <w:tr w:rsidR="007777B4" w:rsidRPr="00AF67F7" w:rsidTr="007777B4">
        <w:trPr>
          <w:jc w:val="center"/>
        </w:trPr>
        <w:tc>
          <w:tcPr>
            <w:tcW w:w="534" w:type="dxa"/>
          </w:tcPr>
          <w:p w:rsidR="007777B4" w:rsidRPr="007777B4" w:rsidRDefault="007777B4" w:rsidP="001560F9">
            <w:pPr>
              <w:jc w:val="center"/>
              <w:rPr>
                <w:rFonts w:ascii="Times New Roman" w:hAnsi="Times New Roman" w:cs="Times New Roman"/>
              </w:rPr>
            </w:pPr>
            <w:r w:rsidRPr="007777B4">
              <w:rPr>
                <w:rFonts w:ascii="Times New Roman" w:hAnsi="Times New Roman" w:cs="Times New Roman"/>
              </w:rPr>
              <w:t>61</w:t>
            </w:r>
          </w:p>
        </w:tc>
        <w:tc>
          <w:tcPr>
            <w:tcW w:w="2286" w:type="dxa"/>
          </w:tcPr>
          <w:p w:rsidR="007777B4" w:rsidRPr="007777B4" w:rsidRDefault="007777B4" w:rsidP="001560F9">
            <w:pPr>
              <w:rPr>
                <w:rFonts w:ascii="Times New Roman" w:hAnsi="Times New Roman" w:cs="Times New Roman"/>
                <w:i/>
                <w:sz w:val="24"/>
                <w:szCs w:val="28"/>
              </w:rPr>
            </w:pPr>
            <w:r w:rsidRPr="007777B4">
              <w:rPr>
                <w:rFonts w:ascii="Times New Roman" w:hAnsi="Times New Roman" w:cs="Times New Roman"/>
                <w:i/>
                <w:sz w:val="24"/>
                <w:szCs w:val="28"/>
              </w:rPr>
              <w:t>Marchantia  polymorpha</w:t>
            </w:r>
          </w:p>
        </w:tc>
        <w:tc>
          <w:tcPr>
            <w:tcW w:w="1984" w:type="dxa"/>
          </w:tcPr>
          <w:p w:rsidR="007777B4" w:rsidRPr="007777B4" w:rsidRDefault="007777B4" w:rsidP="007777B4">
            <w:pPr>
              <w:rPr>
                <w:rFonts w:ascii="Times New Roman" w:hAnsi="Times New Roman" w:cs="Times New Roman"/>
                <w:sz w:val="24"/>
                <w:szCs w:val="28"/>
              </w:rPr>
            </w:pPr>
            <w:r w:rsidRPr="007777B4">
              <w:rPr>
                <w:rFonts w:ascii="Times New Roman" w:hAnsi="Times New Roman" w:cs="Times New Roman"/>
                <w:sz w:val="24"/>
                <w:szCs w:val="24"/>
              </w:rPr>
              <w:t xml:space="preserve">Синузии почвенных обнажений </w:t>
            </w:r>
          </w:p>
        </w:tc>
        <w:tc>
          <w:tcPr>
            <w:tcW w:w="125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sz w:val="24"/>
                <w:szCs w:val="24"/>
                <w:lang w:val="en-US"/>
              </w:rPr>
              <w:t>II</w:t>
            </w:r>
          </w:p>
        </w:tc>
        <w:tc>
          <w:tcPr>
            <w:tcW w:w="1843" w:type="dxa"/>
          </w:tcPr>
          <w:p w:rsidR="007777B4" w:rsidRPr="007777B4" w:rsidRDefault="007777B4" w:rsidP="001560F9">
            <w:pPr>
              <w:jc w:val="center"/>
              <w:rPr>
                <w:rFonts w:ascii="Times New Roman" w:hAnsi="Times New Roman" w:cs="Times New Roman"/>
                <w:sz w:val="24"/>
                <w:szCs w:val="28"/>
              </w:rPr>
            </w:pPr>
            <w:r w:rsidRPr="007777B4">
              <w:rPr>
                <w:rFonts w:ascii="Times New Roman" w:hAnsi="Times New Roman" w:cs="Times New Roman"/>
                <w:color w:val="000000"/>
                <w:sz w:val="24"/>
                <w:szCs w:val="24"/>
              </w:rPr>
              <w:t>Эпигейный или эпиксил</w:t>
            </w:r>
          </w:p>
        </w:tc>
        <w:tc>
          <w:tcPr>
            <w:tcW w:w="1661" w:type="dxa"/>
          </w:tcPr>
          <w:p w:rsidR="007777B4" w:rsidRPr="00AF67F7" w:rsidRDefault="007777B4" w:rsidP="007777B4">
            <w:pPr>
              <w:rPr>
                <w:rFonts w:ascii="Times New Roman" w:hAnsi="Times New Roman" w:cs="Times New Roman"/>
                <w:sz w:val="24"/>
                <w:szCs w:val="28"/>
              </w:rPr>
            </w:pPr>
            <w:r w:rsidRPr="007777B4">
              <w:rPr>
                <w:rFonts w:ascii="Times New Roman" w:hAnsi="Times New Roman" w:cs="Times New Roman"/>
                <w:sz w:val="24"/>
                <w:szCs w:val="28"/>
              </w:rPr>
              <w:t>Колонист</w:t>
            </w:r>
          </w:p>
        </w:tc>
      </w:tr>
    </w:tbl>
    <w:p w:rsidR="005642C4" w:rsidRPr="00FC26A9" w:rsidRDefault="005642C4" w:rsidP="005642C4">
      <w:pPr>
        <w:spacing w:after="0"/>
        <w:ind w:firstLine="360"/>
        <w:jc w:val="both"/>
        <w:rPr>
          <w:rFonts w:ascii="Times New Roman" w:hAnsi="Times New Roman" w:cs="Times New Roman"/>
          <w:sz w:val="28"/>
        </w:rPr>
      </w:pPr>
      <w:r w:rsidRPr="00AF67F7">
        <w:rPr>
          <w:rFonts w:ascii="Times New Roman" w:hAnsi="Times New Roman" w:cs="Times New Roman"/>
          <w:sz w:val="28"/>
          <w:vertAlign w:val="superscript"/>
        </w:rPr>
        <w:t>1</w:t>
      </w:r>
      <w:r w:rsidRPr="00AF67F7">
        <w:rPr>
          <w:rFonts w:ascii="Times New Roman" w:hAnsi="Times New Roman" w:cs="Times New Roman"/>
          <w:sz w:val="28"/>
        </w:rPr>
        <w:t xml:space="preserve"> </w:t>
      </w:r>
      <w:r w:rsidR="007777B4">
        <w:rPr>
          <w:rFonts w:ascii="Times New Roman" w:hAnsi="Times New Roman" w:cs="Times New Roman"/>
          <w:sz w:val="28"/>
        </w:rPr>
        <w:t>В</w:t>
      </w:r>
      <w:r w:rsidRPr="00AF67F7">
        <w:rPr>
          <w:rFonts w:ascii="Times New Roman" w:hAnsi="Times New Roman" w:cs="Times New Roman"/>
          <w:i/>
          <w:sz w:val="28"/>
        </w:rPr>
        <w:t>ерность болоту</w:t>
      </w:r>
      <w:r w:rsidRPr="00AF67F7">
        <w:rPr>
          <w:rFonts w:ascii="Times New Roman" w:hAnsi="Times New Roman" w:cs="Times New Roman"/>
          <w:sz w:val="28"/>
        </w:rPr>
        <w:t xml:space="preserve">: </w:t>
      </w:r>
      <w:r w:rsidRPr="00AF67F7">
        <w:rPr>
          <w:rFonts w:ascii="Times New Roman" w:hAnsi="Times New Roman" w:cs="Times New Roman"/>
          <w:sz w:val="28"/>
          <w:szCs w:val="28"/>
        </w:rPr>
        <w:t>I – виды, заходящие на болото редко и случайно; II – виды, индифферентные к болотному экотопу; III – виды, одинаково часто встречающиеся на болоте и в других местообитаниях, но имеющие оптимальное развитие в условиях болотного экотопа; IV – виды, предпочитающие болота, но иногда встречающиеся и в других местообитаниях; V – виды, произрастающие только на болотах</w:t>
      </w:r>
      <w:r w:rsidRPr="00AF67F7">
        <w:rPr>
          <w:rFonts w:ascii="Times New Roman" w:hAnsi="Times New Roman" w:cs="Times New Roman"/>
          <w:sz w:val="28"/>
        </w:rPr>
        <w:t>.</w:t>
      </w:r>
    </w:p>
    <w:p w:rsidR="005642C4" w:rsidRDefault="005642C4" w:rsidP="003715ED">
      <w:pPr>
        <w:spacing w:after="0"/>
        <w:ind w:firstLine="708"/>
        <w:jc w:val="both"/>
        <w:rPr>
          <w:rFonts w:ascii="Times New Roman" w:hAnsi="Times New Roman" w:cs="Times New Roman"/>
          <w:sz w:val="28"/>
          <w:szCs w:val="28"/>
        </w:rPr>
      </w:pPr>
    </w:p>
    <w:p w:rsidR="00B05AA1" w:rsidRDefault="00B05AA1" w:rsidP="003715ED">
      <w:pPr>
        <w:spacing w:after="0"/>
        <w:ind w:firstLine="708"/>
        <w:jc w:val="both"/>
        <w:rPr>
          <w:rFonts w:ascii="Times New Roman" w:hAnsi="Times New Roman" w:cs="Times New Roman"/>
          <w:sz w:val="28"/>
        </w:rPr>
      </w:pPr>
    </w:p>
    <w:p w:rsidR="003353D2" w:rsidRPr="00951F69" w:rsidRDefault="003353D2" w:rsidP="003715ED">
      <w:pPr>
        <w:spacing w:after="0"/>
        <w:ind w:firstLine="708"/>
        <w:jc w:val="both"/>
        <w:rPr>
          <w:rFonts w:ascii="Times New Roman" w:hAnsi="Times New Roman" w:cs="Times New Roman"/>
          <w:sz w:val="28"/>
        </w:rPr>
      </w:pPr>
    </w:p>
    <w:sectPr w:rsidR="003353D2" w:rsidRPr="00951F69" w:rsidSect="00DC7C67">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7BB" w:rsidRDefault="00EC07BB" w:rsidP="00DC7C67">
      <w:pPr>
        <w:spacing w:after="0" w:line="240" w:lineRule="auto"/>
      </w:pPr>
      <w:r>
        <w:separator/>
      </w:r>
    </w:p>
  </w:endnote>
  <w:endnote w:type="continuationSeparator" w:id="1">
    <w:p w:rsidR="00EC07BB" w:rsidRDefault="00EC07BB" w:rsidP="00DC7C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191532"/>
      <w:docPartObj>
        <w:docPartGallery w:val="Page Numbers (Bottom of Page)"/>
        <w:docPartUnique/>
      </w:docPartObj>
    </w:sdtPr>
    <w:sdtContent>
      <w:p w:rsidR="00E115D1" w:rsidRDefault="0009375F">
        <w:pPr>
          <w:pStyle w:val="ac"/>
          <w:jc w:val="center"/>
        </w:pPr>
        <w:fldSimple w:instr=" PAGE   \* MERGEFORMAT ">
          <w:r w:rsidR="003B799D">
            <w:rPr>
              <w:noProof/>
            </w:rPr>
            <w:t>36</w:t>
          </w:r>
        </w:fldSimple>
      </w:p>
    </w:sdtContent>
  </w:sdt>
  <w:p w:rsidR="00E115D1" w:rsidRDefault="00E115D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7BB" w:rsidRDefault="00EC07BB" w:rsidP="00DC7C67">
      <w:pPr>
        <w:spacing w:after="0" w:line="240" w:lineRule="auto"/>
      </w:pPr>
      <w:r>
        <w:separator/>
      </w:r>
    </w:p>
  </w:footnote>
  <w:footnote w:type="continuationSeparator" w:id="1">
    <w:p w:rsidR="00EC07BB" w:rsidRDefault="00EC07BB" w:rsidP="00DC7C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AE2"/>
    <w:multiLevelType w:val="hybridMultilevel"/>
    <w:tmpl w:val="570869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9C30805"/>
    <w:multiLevelType w:val="hybridMultilevel"/>
    <w:tmpl w:val="609841B6"/>
    <w:lvl w:ilvl="0" w:tplc="86B44A8C">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7E0C1C"/>
    <w:multiLevelType w:val="multilevel"/>
    <w:tmpl w:val="901A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B7C18"/>
    <w:multiLevelType w:val="hybridMultilevel"/>
    <w:tmpl w:val="16EE17E4"/>
    <w:lvl w:ilvl="0" w:tplc="CE3A37BA">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0160789"/>
    <w:multiLevelType w:val="hybridMultilevel"/>
    <w:tmpl w:val="8F0EB1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94C4B04"/>
    <w:multiLevelType w:val="multilevel"/>
    <w:tmpl w:val="A64E98D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9756D5"/>
    <w:multiLevelType w:val="hybridMultilevel"/>
    <w:tmpl w:val="77FA4D5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0A87938"/>
    <w:multiLevelType w:val="hybridMultilevel"/>
    <w:tmpl w:val="095A40E8"/>
    <w:lvl w:ilvl="0" w:tplc="705C0D1A">
      <w:start w:val="1"/>
      <w:numFmt w:val="decimal"/>
      <w:lvlText w:val="%1."/>
      <w:lvlJc w:val="left"/>
      <w:pPr>
        <w:ind w:left="720" w:hanging="360"/>
      </w:pPr>
      <w:rPr>
        <w:rFonts w:ascii="Times New Roman" w:eastAsia="Times New Roman" w:hAnsi="Times New Roman" w:cs="Times New Roman"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EF6A6E"/>
    <w:multiLevelType w:val="hybridMultilevel"/>
    <w:tmpl w:val="94785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F0AA6"/>
    <w:multiLevelType w:val="hybridMultilevel"/>
    <w:tmpl w:val="8640D97A"/>
    <w:lvl w:ilvl="0" w:tplc="04190001">
      <w:start w:val="1"/>
      <w:numFmt w:val="bullet"/>
      <w:lvlText w:val=""/>
      <w:lvlJc w:val="left"/>
      <w:pPr>
        <w:ind w:left="2574" w:hanging="360"/>
      </w:pPr>
      <w:rPr>
        <w:rFonts w:ascii="Symbol" w:hAnsi="Symbol"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10">
    <w:nsid w:val="63B575FE"/>
    <w:multiLevelType w:val="hybridMultilevel"/>
    <w:tmpl w:val="6E288C44"/>
    <w:lvl w:ilvl="0" w:tplc="42E00A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CB414E0"/>
    <w:multiLevelType w:val="hybridMultilevel"/>
    <w:tmpl w:val="94B8F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B45968"/>
    <w:multiLevelType w:val="hybridMultilevel"/>
    <w:tmpl w:val="734E0A22"/>
    <w:lvl w:ilvl="0" w:tplc="37EA9D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0B0253"/>
    <w:multiLevelType w:val="hybridMultilevel"/>
    <w:tmpl w:val="C57820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5A33E9C"/>
    <w:multiLevelType w:val="hybridMultilevel"/>
    <w:tmpl w:val="16EE17E4"/>
    <w:lvl w:ilvl="0" w:tplc="CE3A37BA">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9"/>
  </w:num>
  <w:num w:numId="3">
    <w:abstractNumId w:val="12"/>
  </w:num>
  <w:num w:numId="4">
    <w:abstractNumId w:val="6"/>
  </w:num>
  <w:num w:numId="5">
    <w:abstractNumId w:val="11"/>
  </w:num>
  <w:num w:numId="6">
    <w:abstractNumId w:val="13"/>
  </w:num>
  <w:num w:numId="7">
    <w:abstractNumId w:val="4"/>
  </w:num>
  <w:num w:numId="8">
    <w:abstractNumId w:val="1"/>
  </w:num>
  <w:num w:numId="9">
    <w:abstractNumId w:val="10"/>
  </w:num>
  <w:num w:numId="10">
    <w:abstractNumId w:val="0"/>
  </w:num>
  <w:num w:numId="11">
    <w:abstractNumId w:val="8"/>
  </w:num>
  <w:num w:numId="12">
    <w:abstractNumId w:val="2"/>
  </w:num>
  <w:num w:numId="13">
    <w:abstractNumId w:val="5"/>
  </w:num>
  <w:num w:numId="14">
    <w:abstractNumId w:val="1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00431"/>
    <w:rsid w:val="0000341B"/>
    <w:rsid w:val="0001161B"/>
    <w:rsid w:val="0002569F"/>
    <w:rsid w:val="00030522"/>
    <w:rsid w:val="000308F0"/>
    <w:rsid w:val="00040765"/>
    <w:rsid w:val="00041869"/>
    <w:rsid w:val="000422A6"/>
    <w:rsid w:val="00042D8B"/>
    <w:rsid w:val="00044BE7"/>
    <w:rsid w:val="000522CB"/>
    <w:rsid w:val="00056766"/>
    <w:rsid w:val="00056CF9"/>
    <w:rsid w:val="00062621"/>
    <w:rsid w:val="0006402F"/>
    <w:rsid w:val="000647F6"/>
    <w:rsid w:val="0006591D"/>
    <w:rsid w:val="0006637F"/>
    <w:rsid w:val="00076720"/>
    <w:rsid w:val="00084EE1"/>
    <w:rsid w:val="000903F6"/>
    <w:rsid w:val="00090691"/>
    <w:rsid w:val="0009375F"/>
    <w:rsid w:val="00097C89"/>
    <w:rsid w:val="000A0AC6"/>
    <w:rsid w:val="000A0BB3"/>
    <w:rsid w:val="000A38E2"/>
    <w:rsid w:val="000A5584"/>
    <w:rsid w:val="000A612F"/>
    <w:rsid w:val="000A74EA"/>
    <w:rsid w:val="000B0501"/>
    <w:rsid w:val="000B186C"/>
    <w:rsid w:val="000B2815"/>
    <w:rsid w:val="000B72A0"/>
    <w:rsid w:val="000C0B19"/>
    <w:rsid w:val="000C1BF5"/>
    <w:rsid w:val="000C4BA7"/>
    <w:rsid w:val="000C5993"/>
    <w:rsid w:val="000D0E7D"/>
    <w:rsid w:val="000D659F"/>
    <w:rsid w:val="000E108A"/>
    <w:rsid w:val="000E22FE"/>
    <w:rsid w:val="000E4B92"/>
    <w:rsid w:val="000F1632"/>
    <w:rsid w:val="000F6D4B"/>
    <w:rsid w:val="0010025F"/>
    <w:rsid w:val="001043D9"/>
    <w:rsid w:val="00104516"/>
    <w:rsid w:val="001104A2"/>
    <w:rsid w:val="00111FC6"/>
    <w:rsid w:val="001176BE"/>
    <w:rsid w:val="001213A0"/>
    <w:rsid w:val="001272D3"/>
    <w:rsid w:val="00130092"/>
    <w:rsid w:val="001353F4"/>
    <w:rsid w:val="00140394"/>
    <w:rsid w:val="00143F05"/>
    <w:rsid w:val="00150DED"/>
    <w:rsid w:val="00153EC5"/>
    <w:rsid w:val="00154935"/>
    <w:rsid w:val="001556E0"/>
    <w:rsid w:val="001560F9"/>
    <w:rsid w:val="00161209"/>
    <w:rsid w:val="001616AB"/>
    <w:rsid w:val="001706E1"/>
    <w:rsid w:val="001765E4"/>
    <w:rsid w:val="00176AA8"/>
    <w:rsid w:val="00177BBD"/>
    <w:rsid w:val="001817A1"/>
    <w:rsid w:val="0018196C"/>
    <w:rsid w:val="0018290A"/>
    <w:rsid w:val="00183A4A"/>
    <w:rsid w:val="001A034E"/>
    <w:rsid w:val="001A10C1"/>
    <w:rsid w:val="001A4D28"/>
    <w:rsid w:val="001A6704"/>
    <w:rsid w:val="001B0A4B"/>
    <w:rsid w:val="001C1661"/>
    <w:rsid w:val="001D1AC2"/>
    <w:rsid w:val="001D61C1"/>
    <w:rsid w:val="001D7696"/>
    <w:rsid w:val="001E4915"/>
    <w:rsid w:val="001F3584"/>
    <w:rsid w:val="001F4A32"/>
    <w:rsid w:val="001F5393"/>
    <w:rsid w:val="00200199"/>
    <w:rsid w:val="00200CAA"/>
    <w:rsid w:val="002046B4"/>
    <w:rsid w:val="00204C4C"/>
    <w:rsid w:val="00204D6C"/>
    <w:rsid w:val="0020684E"/>
    <w:rsid w:val="00207DA4"/>
    <w:rsid w:val="002114E7"/>
    <w:rsid w:val="00213457"/>
    <w:rsid w:val="002159F2"/>
    <w:rsid w:val="00226612"/>
    <w:rsid w:val="00226A0E"/>
    <w:rsid w:val="00243C0D"/>
    <w:rsid w:val="00245B04"/>
    <w:rsid w:val="002474C6"/>
    <w:rsid w:val="00247E53"/>
    <w:rsid w:val="00253ED0"/>
    <w:rsid w:val="002556D9"/>
    <w:rsid w:val="00255C3B"/>
    <w:rsid w:val="002616A0"/>
    <w:rsid w:val="00262610"/>
    <w:rsid w:val="00265D72"/>
    <w:rsid w:val="00276459"/>
    <w:rsid w:val="00283902"/>
    <w:rsid w:val="002848BD"/>
    <w:rsid w:val="00284C9E"/>
    <w:rsid w:val="002A470A"/>
    <w:rsid w:val="002A66B8"/>
    <w:rsid w:val="002A7193"/>
    <w:rsid w:val="002B3D14"/>
    <w:rsid w:val="002B7985"/>
    <w:rsid w:val="002C0250"/>
    <w:rsid w:val="002C212C"/>
    <w:rsid w:val="002C650A"/>
    <w:rsid w:val="002C7150"/>
    <w:rsid w:val="002D1E0E"/>
    <w:rsid w:val="002D2768"/>
    <w:rsid w:val="002D3E5C"/>
    <w:rsid w:val="002D6071"/>
    <w:rsid w:val="002E10E4"/>
    <w:rsid w:val="002E174E"/>
    <w:rsid w:val="002F402B"/>
    <w:rsid w:val="002F5C72"/>
    <w:rsid w:val="002F7D78"/>
    <w:rsid w:val="00300AAE"/>
    <w:rsid w:val="003024E0"/>
    <w:rsid w:val="0030505D"/>
    <w:rsid w:val="00306228"/>
    <w:rsid w:val="00315205"/>
    <w:rsid w:val="00323544"/>
    <w:rsid w:val="00324B8F"/>
    <w:rsid w:val="0033006A"/>
    <w:rsid w:val="003353D2"/>
    <w:rsid w:val="00335AA6"/>
    <w:rsid w:val="00350DC8"/>
    <w:rsid w:val="00351446"/>
    <w:rsid w:val="00353A80"/>
    <w:rsid w:val="0035611D"/>
    <w:rsid w:val="00360B4A"/>
    <w:rsid w:val="00361362"/>
    <w:rsid w:val="00361B1C"/>
    <w:rsid w:val="003715ED"/>
    <w:rsid w:val="00372BD3"/>
    <w:rsid w:val="00372C5B"/>
    <w:rsid w:val="0037652E"/>
    <w:rsid w:val="003767A1"/>
    <w:rsid w:val="0039620F"/>
    <w:rsid w:val="00397C41"/>
    <w:rsid w:val="003A2DB6"/>
    <w:rsid w:val="003B046D"/>
    <w:rsid w:val="003B2F34"/>
    <w:rsid w:val="003B799D"/>
    <w:rsid w:val="003C55CE"/>
    <w:rsid w:val="003D2785"/>
    <w:rsid w:val="003D3D9F"/>
    <w:rsid w:val="003D68AF"/>
    <w:rsid w:val="003E1A01"/>
    <w:rsid w:val="00406D78"/>
    <w:rsid w:val="00412A6A"/>
    <w:rsid w:val="00424A2E"/>
    <w:rsid w:val="00425AFD"/>
    <w:rsid w:val="004273FF"/>
    <w:rsid w:val="004274C9"/>
    <w:rsid w:val="004313E4"/>
    <w:rsid w:val="004339C0"/>
    <w:rsid w:val="00434748"/>
    <w:rsid w:val="0044217E"/>
    <w:rsid w:val="00442206"/>
    <w:rsid w:val="00445E6B"/>
    <w:rsid w:val="00447C65"/>
    <w:rsid w:val="0045040D"/>
    <w:rsid w:val="00452238"/>
    <w:rsid w:val="00456390"/>
    <w:rsid w:val="00456FCE"/>
    <w:rsid w:val="0046470D"/>
    <w:rsid w:val="00465D92"/>
    <w:rsid w:val="00466A9E"/>
    <w:rsid w:val="00471634"/>
    <w:rsid w:val="00472F8D"/>
    <w:rsid w:val="004732AD"/>
    <w:rsid w:val="004813B0"/>
    <w:rsid w:val="00485901"/>
    <w:rsid w:val="00486910"/>
    <w:rsid w:val="00486941"/>
    <w:rsid w:val="004909B5"/>
    <w:rsid w:val="004A6846"/>
    <w:rsid w:val="004B2C30"/>
    <w:rsid w:val="004B2C76"/>
    <w:rsid w:val="004C00CB"/>
    <w:rsid w:val="004C1D8D"/>
    <w:rsid w:val="004C45D5"/>
    <w:rsid w:val="004C4B6F"/>
    <w:rsid w:val="004D179F"/>
    <w:rsid w:val="004D2CFB"/>
    <w:rsid w:val="004D3DE4"/>
    <w:rsid w:val="004D6A41"/>
    <w:rsid w:val="004F5C0C"/>
    <w:rsid w:val="00500E07"/>
    <w:rsid w:val="005011E0"/>
    <w:rsid w:val="0050678D"/>
    <w:rsid w:val="00511BE0"/>
    <w:rsid w:val="0051578A"/>
    <w:rsid w:val="00525563"/>
    <w:rsid w:val="0052660B"/>
    <w:rsid w:val="00531576"/>
    <w:rsid w:val="00532E57"/>
    <w:rsid w:val="0053312B"/>
    <w:rsid w:val="0054411E"/>
    <w:rsid w:val="00544C90"/>
    <w:rsid w:val="00545F82"/>
    <w:rsid w:val="00546679"/>
    <w:rsid w:val="00547B12"/>
    <w:rsid w:val="00547F2E"/>
    <w:rsid w:val="0055355F"/>
    <w:rsid w:val="005642A8"/>
    <w:rsid w:val="005642C4"/>
    <w:rsid w:val="00577DE8"/>
    <w:rsid w:val="00584873"/>
    <w:rsid w:val="00585A2A"/>
    <w:rsid w:val="0058656B"/>
    <w:rsid w:val="0059571B"/>
    <w:rsid w:val="00596B53"/>
    <w:rsid w:val="00597CE0"/>
    <w:rsid w:val="005A14BE"/>
    <w:rsid w:val="005A33BB"/>
    <w:rsid w:val="005A3A6D"/>
    <w:rsid w:val="005A51A0"/>
    <w:rsid w:val="005A6531"/>
    <w:rsid w:val="005B2634"/>
    <w:rsid w:val="005B2857"/>
    <w:rsid w:val="005B5541"/>
    <w:rsid w:val="005C32E4"/>
    <w:rsid w:val="005C6653"/>
    <w:rsid w:val="005C7C75"/>
    <w:rsid w:val="005D3879"/>
    <w:rsid w:val="005D61F7"/>
    <w:rsid w:val="005E36D9"/>
    <w:rsid w:val="005E4A29"/>
    <w:rsid w:val="005E50B7"/>
    <w:rsid w:val="005E60F3"/>
    <w:rsid w:val="005F1520"/>
    <w:rsid w:val="005F2E97"/>
    <w:rsid w:val="005F4DE8"/>
    <w:rsid w:val="006024F1"/>
    <w:rsid w:val="00605FCA"/>
    <w:rsid w:val="00615E17"/>
    <w:rsid w:val="006177A0"/>
    <w:rsid w:val="00632378"/>
    <w:rsid w:val="006352BA"/>
    <w:rsid w:val="00642351"/>
    <w:rsid w:val="00643C97"/>
    <w:rsid w:val="0064447C"/>
    <w:rsid w:val="00651DCF"/>
    <w:rsid w:val="00662EF1"/>
    <w:rsid w:val="006727B7"/>
    <w:rsid w:val="0067433E"/>
    <w:rsid w:val="00676485"/>
    <w:rsid w:val="006810DB"/>
    <w:rsid w:val="00682CD1"/>
    <w:rsid w:val="00690CC0"/>
    <w:rsid w:val="006A2086"/>
    <w:rsid w:val="006A2545"/>
    <w:rsid w:val="006A650E"/>
    <w:rsid w:val="006B2942"/>
    <w:rsid w:val="006B3E6B"/>
    <w:rsid w:val="006C2564"/>
    <w:rsid w:val="006C4F5A"/>
    <w:rsid w:val="006D3441"/>
    <w:rsid w:val="006D4770"/>
    <w:rsid w:val="006D61C5"/>
    <w:rsid w:val="006E352D"/>
    <w:rsid w:val="006E66E4"/>
    <w:rsid w:val="006F762B"/>
    <w:rsid w:val="00701F43"/>
    <w:rsid w:val="0070728E"/>
    <w:rsid w:val="0071305D"/>
    <w:rsid w:val="007211A6"/>
    <w:rsid w:val="00722A48"/>
    <w:rsid w:val="00722DF4"/>
    <w:rsid w:val="00730083"/>
    <w:rsid w:val="00730ADA"/>
    <w:rsid w:val="00733BC5"/>
    <w:rsid w:val="0073739C"/>
    <w:rsid w:val="00737905"/>
    <w:rsid w:val="0074010E"/>
    <w:rsid w:val="00747442"/>
    <w:rsid w:val="00750DED"/>
    <w:rsid w:val="007510AB"/>
    <w:rsid w:val="00751C3D"/>
    <w:rsid w:val="00752F37"/>
    <w:rsid w:val="00757516"/>
    <w:rsid w:val="0077417A"/>
    <w:rsid w:val="00774276"/>
    <w:rsid w:val="00775D24"/>
    <w:rsid w:val="007777B4"/>
    <w:rsid w:val="00780EB4"/>
    <w:rsid w:val="007842BE"/>
    <w:rsid w:val="007845C6"/>
    <w:rsid w:val="00786CCF"/>
    <w:rsid w:val="007906EC"/>
    <w:rsid w:val="007924D6"/>
    <w:rsid w:val="00796D3F"/>
    <w:rsid w:val="007A38B6"/>
    <w:rsid w:val="007A52F0"/>
    <w:rsid w:val="007A6283"/>
    <w:rsid w:val="007B0C61"/>
    <w:rsid w:val="007C50EA"/>
    <w:rsid w:val="007D32B5"/>
    <w:rsid w:val="007D4DB7"/>
    <w:rsid w:val="007E0A94"/>
    <w:rsid w:val="007E33DD"/>
    <w:rsid w:val="007F3431"/>
    <w:rsid w:val="007F43B5"/>
    <w:rsid w:val="00800570"/>
    <w:rsid w:val="00804A49"/>
    <w:rsid w:val="00813CC5"/>
    <w:rsid w:val="008156E8"/>
    <w:rsid w:val="00822387"/>
    <w:rsid w:val="00824A9B"/>
    <w:rsid w:val="00826402"/>
    <w:rsid w:val="00835594"/>
    <w:rsid w:val="008368AD"/>
    <w:rsid w:val="00837AA4"/>
    <w:rsid w:val="00840AFD"/>
    <w:rsid w:val="0086333D"/>
    <w:rsid w:val="00864584"/>
    <w:rsid w:val="00865956"/>
    <w:rsid w:val="00873BED"/>
    <w:rsid w:val="00880FB9"/>
    <w:rsid w:val="008955AA"/>
    <w:rsid w:val="00895CC8"/>
    <w:rsid w:val="008B2B95"/>
    <w:rsid w:val="008B75E4"/>
    <w:rsid w:val="008D1A18"/>
    <w:rsid w:val="008D2034"/>
    <w:rsid w:val="008D6159"/>
    <w:rsid w:val="008E560E"/>
    <w:rsid w:val="008E6592"/>
    <w:rsid w:val="008E7F75"/>
    <w:rsid w:val="008F3C38"/>
    <w:rsid w:val="008F3EE7"/>
    <w:rsid w:val="009035AF"/>
    <w:rsid w:val="00903844"/>
    <w:rsid w:val="00907C7A"/>
    <w:rsid w:val="009159F0"/>
    <w:rsid w:val="00915A36"/>
    <w:rsid w:val="009166E0"/>
    <w:rsid w:val="00925254"/>
    <w:rsid w:val="00925767"/>
    <w:rsid w:val="009278B7"/>
    <w:rsid w:val="00930EF9"/>
    <w:rsid w:val="00932A8E"/>
    <w:rsid w:val="009335B7"/>
    <w:rsid w:val="00945667"/>
    <w:rsid w:val="009515B8"/>
    <w:rsid w:val="00951F69"/>
    <w:rsid w:val="00954FF8"/>
    <w:rsid w:val="00967C40"/>
    <w:rsid w:val="009719F4"/>
    <w:rsid w:val="00971E57"/>
    <w:rsid w:val="0098059E"/>
    <w:rsid w:val="00982082"/>
    <w:rsid w:val="00983B1C"/>
    <w:rsid w:val="00990C56"/>
    <w:rsid w:val="0099291C"/>
    <w:rsid w:val="00994C34"/>
    <w:rsid w:val="009A0717"/>
    <w:rsid w:val="009A6E1F"/>
    <w:rsid w:val="009B0555"/>
    <w:rsid w:val="009B3BC4"/>
    <w:rsid w:val="009C58B9"/>
    <w:rsid w:val="009D24D9"/>
    <w:rsid w:val="009D5867"/>
    <w:rsid w:val="009D639E"/>
    <w:rsid w:val="009E0573"/>
    <w:rsid w:val="009E21EA"/>
    <w:rsid w:val="009F1A08"/>
    <w:rsid w:val="009F5B19"/>
    <w:rsid w:val="00A12D06"/>
    <w:rsid w:val="00A154D7"/>
    <w:rsid w:val="00A167C0"/>
    <w:rsid w:val="00A16EF1"/>
    <w:rsid w:val="00A25CCB"/>
    <w:rsid w:val="00A34130"/>
    <w:rsid w:val="00A37666"/>
    <w:rsid w:val="00A43FA6"/>
    <w:rsid w:val="00A57E65"/>
    <w:rsid w:val="00A620DE"/>
    <w:rsid w:val="00A67E86"/>
    <w:rsid w:val="00A71D15"/>
    <w:rsid w:val="00A7222B"/>
    <w:rsid w:val="00A72A31"/>
    <w:rsid w:val="00A745AA"/>
    <w:rsid w:val="00A77239"/>
    <w:rsid w:val="00A77F9A"/>
    <w:rsid w:val="00A87086"/>
    <w:rsid w:val="00A87CB4"/>
    <w:rsid w:val="00AA33EF"/>
    <w:rsid w:val="00AB0B80"/>
    <w:rsid w:val="00AB2885"/>
    <w:rsid w:val="00AD2255"/>
    <w:rsid w:val="00AD72C6"/>
    <w:rsid w:val="00AD7DDE"/>
    <w:rsid w:val="00AE35CE"/>
    <w:rsid w:val="00AE6B14"/>
    <w:rsid w:val="00AF35AA"/>
    <w:rsid w:val="00B00E8F"/>
    <w:rsid w:val="00B031C7"/>
    <w:rsid w:val="00B04615"/>
    <w:rsid w:val="00B05AA1"/>
    <w:rsid w:val="00B07280"/>
    <w:rsid w:val="00B1362C"/>
    <w:rsid w:val="00B140B0"/>
    <w:rsid w:val="00B165EA"/>
    <w:rsid w:val="00B26B5D"/>
    <w:rsid w:val="00B27A53"/>
    <w:rsid w:val="00B3012E"/>
    <w:rsid w:val="00B30A81"/>
    <w:rsid w:val="00B352A2"/>
    <w:rsid w:val="00B51DE6"/>
    <w:rsid w:val="00B536FF"/>
    <w:rsid w:val="00B55949"/>
    <w:rsid w:val="00B60CA3"/>
    <w:rsid w:val="00B67051"/>
    <w:rsid w:val="00B675B5"/>
    <w:rsid w:val="00B72C02"/>
    <w:rsid w:val="00B73CF1"/>
    <w:rsid w:val="00B75B23"/>
    <w:rsid w:val="00B84B3A"/>
    <w:rsid w:val="00B86C22"/>
    <w:rsid w:val="00B92BF7"/>
    <w:rsid w:val="00BB279E"/>
    <w:rsid w:val="00BB3F1F"/>
    <w:rsid w:val="00BB5F2F"/>
    <w:rsid w:val="00BC097E"/>
    <w:rsid w:val="00BC2355"/>
    <w:rsid w:val="00BC7DF0"/>
    <w:rsid w:val="00BD21F2"/>
    <w:rsid w:val="00BD2B5E"/>
    <w:rsid w:val="00BD3C18"/>
    <w:rsid w:val="00BD434E"/>
    <w:rsid w:val="00BD559F"/>
    <w:rsid w:val="00BD736E"/>
    <w:rsid w:val="00BD7E58"/>
    <w:rsid w:val="00BE2E47"/>
    <w:rsid w:val="00BE32E2"/>
    <w:rsid w:val="00BE5A4C"/>
    <w:rsid w:val="00BE6D07"/>
    <w:rsid w:val="00BE777E"/>
    <w:rsid w:val="00BF3DF8"/>
    <w:rsid w:val="00BF54EC"/>
    <w:rsid w:val="00BF7C52"/>
    <w:rsid w:val="00C03E1A"/>
    <w:rsid w:val="00C07182"/>
    <w:rsid w:val="00C12347"/>
    <w:rsid w:val="00C1353A"/>
    <w:rsid w:val="00C23DF2"/>
    <w:rsid w:val="00C26B8E"/>
    <w:rsid w:val="00C36775"/>
    <w:rsid w:val="00C370E4"/>
    <w:rsid w:val="00C43988"/>
    <w:rsid w:val="00C44626"/>
    <w:rsid w:val="00C449FE"/>
    <w:rsid w:val="00C46278"/>
    <w:rsid w:val="00C466A9"/>
    <w:rsid w:val="00C47CD6"/>
    <w:rsid w:val="00C53ABB"/>
    <w:rsid w:val="00C53C76"/>
    <w:rsid w:val="00C620B7"/>
    <w:rsid w:val="00C65FF1"/>
    <w:rsid w:val="00C771DC"/>
    <w:rsid w:val="00C82419"/>
    <w:rsid w:val="00C84480"/>
    <w:rsid w:val="00C84C77"/>
    <w:rsid w:val="00C85637"/>
    <w:rsid w:val="00C87A59"/>
    <w:rsid w:val="00C93DD8"/>
    <w:rsid w:val="00C95289"/>
    <w:rsid w:val="00CB0332"/>
    <w:rsid w:val="00CB082D"/>
    <w:rsid w:val="00CB4708"/>
    <w:rsid w:val="00CB77FE"/>
    <w:rsid w:val="00CC3B76"/>
    <w:rsid w:val="00CC5870"/>
    <w:rsid w:val="00CD345D"/>
    <w:rsid w:val="00CD59CE"/>
    <w:rsid w:val="00CE09FC"/>
    <w:rsid w:val="00CE4D48"/>
    <w:rsid w:val="00CE63DA"/>
    <w:rsid w:val="00CF3065"/>
    <w:rsid w:val="00CF485D"/>
    <w:rsid w:val="00CF4B53"/>
    <w:rsid w:val="00D061DF"/>
    <w:rsid w:val="00D26C7D"/>
    <w:rsid w:val="00D312C1"/>
    <w:rsid w:val="00D37595"/>
    <w:rsid w:val="00D418DA"/>
    <w:rsid w:val="00D41D52"/>
    <w:rsid w:val="00D50C62"/>
    <w:rsid w:val="00D5488C"/>
    <w:rsid w:val="00D61EBF"/>
    <w:rsid w:val="00D64B03"/>
    <w:rsid w:val="00D665F8"/>
    <w:rsid w:val="00D67EE8"/>
    <w:rsid w:val="00D705A0"/>
    <w:rsid w:val="00D71A08"/>
    <w:rsid w:val="00D761FE"/>
    <w:rsid w:val="00D8189E"/>
    <w:rsid w:val="00D820CA"/>
    <w:rsid w:val="00D90B68"/>
    <w:rsid w:val="00D920D9"/>
    <w:rsid w:val="00DA324A"/>
    <w:rsid w:val="00DA58C2"/>
    <w:rsid w:val="00DC7C67"/>
    <w:rsid w:val="00DC7F64"/>
    <w:rsid w:val="00DD01D5"/>
    <w:rsid w:val="00DD072A"/>
    <w:rsid w:val="00DE12A1"/>
    <w:rsid w:val="00DE4C6C"/>
    <w:rsid w:val="00DE6971"/>
    <w:rsid w:val="00DF0CDB"/>
    <w:rsid w:val="00DF32F5"/>
    <w:rsid w:val="00DF680D"/>
    <w:rsid w:val="00E01EEF"/>
    <w:rsid w:val="00E0724B"/>
    <w:rsid w:val="00E074B4"/>
    <w:rsid w:val="00E10190"/>
    <w:rsid w:val="00E115D1"/>
    <w:rsid w:val="00E141FA"/>
    <w:rsid w:val="00E164B3"/>
    <w:rsid w:val="00E34CD3"/>
    <w:rsid w:val="00E36F11"/>
    <w:rsid w:val="00E41915"/>
    <w:rsid w:val="00E45274"/>
    <w:rsid w:val="00E453F1"/>
    <w:rsid w:val="00E568B1"/>
    <w:rsid w:val="00E57F91"/>
    <w:rsid w:val="00E61B85"/>
    <w:rsid w:val="00E714DA"/>
    <w:rsid w:val="00E734C3"/>
    <w:rsid w:val="00E81D4D"/>
    <w:rsid w:val="00E82541"/>
    <w:rsid w:val="00E843AF"/>
    <w:rsid w:val="00E87F46"/>
    <w:rsid w:val="00E908EB"/>
    <w:rsid w:val="00E93286"/>
    <w:rsid w:val="00E9593A"/>
    <w:rsid w:val="00E97266"/>
    <w:rsid w:val="00EB1711"/>
    <w:rsid w:val="00EC07BB"/>
    <w:rsid w:val="00EC1329"/>
    <w:rsid w:val="00EC5F1F"/>
    <w:rsid w:val="00ED16B8"/>
    <w:rsid w:val="00ED35EA"/>
    <w:rsid w:val="00ED55B8"/>
    <w:rsid w:val="00ED76AF"/>
    <w:rsid w:val="00EE1330"/>
    <w:rsid w:val="00EE3F8F"/>
    <w:rsid w:val="00EE43BE"/>
    <w:rsid w:val="00EE4A5A"/>
    <w:rsid w:val="00EF4236"/>
    <w:rsid w:val="00EF5831"/>
    <w:rsid w:val="00F00431"/>
    <w:rsid w:val="00F00B11"/>
    <w:rsid w:val="00F05E47"/>
    <w:rsid w:val="00F0672A"/>
    <w:rsid w:val="00F0726A"/>
    <w:rsid w:val="00F10D7D"/>
    <w:rsid w:val="00F13D8C"/>
    <w:rsid w:val="00F16313"/>
    <w:rsid w:val="00F219B8"/>
    <w:rsid w:val="00F32BF4"/>
    <w:rsid w:val="00F41ECA"/>
    <w:rsid w:val="00F42934"/>
    <w:rsid w:val="00F515DA"/>
    <w:rsid w:val="00F51622"/>
    <w:rsid w:val="00F51913"/>
    <w:rsid w:val="00F537BE"/>
    <w:rsid w:val="00F57837"/>
    <w:rsid w:val="00F644EB"/>
    <w:rsid w:val="00F6464C"/>
    <w:rsid w:val="00F64C59"/>
    <w:rsid w:val="00F7678C"/>
    <w:rsid w:val="00F7721D"/>
    <w:rsid w:val="00F82C62"/>
    <w:rsid w:val="00F82F83"/>
    <w:rsid w:val="00F92D52"/>
    <w:rsid w:val="00F937A9"/>
    <w:rsid w:val="00F9416B"/>
    <w:rsid w:val="00F9628F"/>
    <w:rsid w:val="00F97F90"/>
    <w:rsid w:val="00FA221A"/>
    <w:rsid w:val="00FA3C7C"/>
    <w:rsid w:val="00FA3E28"/>
    <w:rsid w:val="00FA4611"/>
    <w:rsid w:val="00FA58FC"/>
    <w:rsid w:val="00FA7E0D"/>
    <w:rsid w:val="00FB162C"/>
    <w:rsid w:val="00FB1712"/>
    <w:rsid w:val="00FB5B6C"/>
    <w:rsid w:val="00FC26FD"/>
    <w:rsid w:val="00FC40BB"/>
    <w:rsid w:val="00FC59C9"/>
    <w:rsid w:val="00FC665A"/>
    <w:rsid w:val="00FD7345"/>
    <w:rsid w:val="00FF0150"/>
    <w:rsid w:val="00FF61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873"/>
  </w:style>
  <w:style w:type="paragraph" w:styleId="1">
    <w:name w:val="heading 1"/>
    <w:basedOn w:val="a"/>
    <w:next w:val="a"/>
    <w:link w:val="10"/>
    <w:uiPriority w:val="9"/>
    <w:qFormat/>
    <w:rsid w:val="001B0A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53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qFormat/>
    <w:rsid w:val="00FA4611"/>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7678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B05AA1"/>
    <w:pPr>
      <w:ind w:left="720"/>
      <w:contextualSpacing/>
    </w:pPr>
  </w:style>
  <w:style w:type="paragraph" w:styleId="a4">
    <w:name w:val="Balloon Text"/>
    <w:basedOn w:val="a"/>
    <w:link w:val="a5"/>
    <w:uiPriority w:val="99"/>
    <w:semiHidden/>
    <w:unhideWhenUsed/>
    <w:rsid w:val="005D38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3879"/>
    <w:rPr>
      <w:rFonts w:ascii="Tahoma" w:hAnsi="Tahoma" w:cs="Tahoma"/>
      <w:sz w:val="16"/>
      <w:szCs w:val="16"/>
    </w:rPr>
  </w:style>
  <w:style w:type="paragraph" w:styleId="a6">
    <w:name w:val="Normal (Web)"/>
    <w:basedOn w:val="a"/>
    <w:link w:val="a7"/>
    <w:uiPriority w:val="99"/>
    <w:unhideWhenUsed/>
    <w:rsid w:val="00F219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B0A4B"/>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1B0A4B"/>
    <w:pPr>
      <w:outlineLvl w:val="9"/>
    </w:pPr>
  </w:style>
  <w:style w:type="paragraph" w:styleId="21">
    <w:name w:val="toc 2"/>
    <w:basedOn w:val="a"/>
    <w:next w:val="a"/>
    <w:autoRedefine/>
    <w:uiPriority w:val="39"/>
    <w:unhideWhenUsed/>
    <w:qFormat/>
    <w:rsid w:val="001B0A4B"/>
    <w:pPr>
      <w:spacing w:after="100"/>
      <w:ind w:left="216"/>
    </w:pPr>
    <w:rPr>
      <w:rFonts w:ascii="Times New Roman" w:eastAsiaTheme="minorEastAsia" w:hAnsi="Times New Roman" w:cs="Times New Roman"/>
      <w:sz w:val="28"/>
      <w:szCs w:val="28"/>
    </w:rPr>
  </w:style>
  <w:style w:type="paragraph" w:styleId="11">
    <w:name w:val="toc 1"/>
    <w:basedOn w:val="a"/>
    <w:next w:val="a"/>
    <w:autoRedefine/>
    <w:uiPriority w:val="39"/>
    <w:unhideWhenUsed/>
    <w:qFormat/>
    <w:rsid w:val="001B0A4B"/>
    <w:pPr>
      <w:spacing w:after="100"/>
      <w:jc w:val="center"/>
    </w:pPr>
    <w:rPr>
      <w:rFonts w:ascii="Times New Roman" w:eastAsiaTheme="minorEastAsia" w:hAnsi="Times New Roman" w:cs="Times New Roman"/>
      <w:b/>
      <w:sz w:val="28"/>
      <w:szCs w:val="28"/>
    </w:rPr>
  </w:style>
  <w:style w:type="paragraph" w:styleId="3">
    <w:name w:val="toc 3"/>
    <w:basedOn w:val="a"/>
    <w:next w:val="a"/>
    <w:autoRedefine/>
    <w:uiPriority w:val="39"/>
    <w:unhideWhenUsed/>
    <w:qFormat/>
    <w:rsid w:val="001B0A4B"/>
    <w:pPr>
      <w:spacing w:after="100"/>
    </w:pPr>
    <w:rPr>
      <w:rFonts w:ascii="Times New Roman" w:eastAsiaTheme="minorEastAsia" w:hAnsi="Times New Roman" w:cs="Times New Roman"/>
      <w:b/>
      <w:sz w:val="28"/>
      <w:szCs w:val="28"/>
    </w:rPr>
  </w:style>
  <w:style w:type="character" w:customStyle="1" w:styleId="a7">
    <w:name w:val="Обычный (веб) Знак"/>
    <w:basedOn w:val="a0"/>
    <w:link w:val="a6"/>
    <w:uiPriority w:val="99"/>
    <w:rsid w:val="001B0A4B"/>
    <w:rPr>
      <w:rFonts w:ascii="Times New Roman" w:eastAsia="Times New Roman" w:hAnsi="Times New Roman" w:cs="Times New Roman"/>
      <w:sz w:val="24"/>
      <w:szCs w:val="24"/>
      <w:lang w:eastAsia="ru-RU"/>
    </w:rPr>
  </w:style>
  <w:style w:type="character" w:styleId="a9">
    <w:name w:val="Hyperlink"/>
    <w:basedOn w:val="a0"/>
    <w:uiPriority w:val="99"/>
    <w:unhideWhenUsed/>
    <w:rsid w:val="00486941"/>
    <w:rPr>
      <w:color w:val="0000FF"/>
      <w:u w:val="single"/>
    </w:rPr>
  </w:style>
  <w:style w:type="paragraph" w:styleId="aa">
    <w:name w:val="header"/>
    <w:basedOn w:val="a"/>
    <w:link w:val="ab"/>
    <w:uiPriority w:val="99"/>
    <w:semiHidden/>
    <w:unhideWhenUsed/>
    <w:rsid w:val="00DC7C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C7C67"/>
  </w:style>
  <w:style w:type="paragraph" w:styleId="ac">
    <w:name w:val="footer"/>
    <w:basedOn w:val="a"/>
    <w:link w:val="ad"/>
    <w:uiPriority w:val="99"/>
    <w:unhideWhenUsed/>
    <w:rsid w:val="00DC7C6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7C67"/>
  </w:style>
  <w:style w:type="paragraph" w:styleId="22">
    <w:name w:val="List 2"/>
    <w:basedOn w:val="a"/>
    <w:rsid w:val="00CE09FC"/>
    <w:pPr>
      <w:spacing w:after="0" w:line="240" w:lineRule="auto"/>
      <w:ind w:left="566" w:hanging="283"/>
    </w:pPr>
    <w:rPr>
      <w:rFonts w:ascii="Times New Roman" w:eastAsia="Times New Roman" w:hAnsi="Times New Roman" w:cs="Times New Roman"/>
      <w:sz w:val="24"/>
      <w:szCs w:val="24"/>
      <w:lang w:eastAsia="ru-RU"/>
    </w:rPr>
  </w:style>
  <w:style w:type="paragraph" w:styleId="ae">
    <w:name w:val="Body Text"/>
    <w:basedOn w:val="a"/>
    <w:link w:val="af"/>
    <w:uiPriority w:val="99"/>
    <w:unhideWhenUsed/>
    <w:rsid w:val="00CE09FC"/>
    <w:pPr>
      <w:spacing w:after="120"/>
    </w:pPr>
  </w:style>
  <w:style w:type="character" w:customStyle="1" w:styleId="af">
    <w:name w:val="Основной текст Знак"/>
    <w:basedOn w:val="a0"/>
    <w:link w:val="ae"/>
    <w:uiPriority w:val="99"/>
    <w:rsid w:val="00CE09FC"/>
  </w:style>
  <w:style w:type="paragraph" w:styleId="af0">
    <w:name w:val="Body Text First Indent"/>
    <w:basedOn w:val="ae"/>
    <w:link w:val="af1"/>
    <w:rsid w:val="00CE09FC"/>
    <w:pPr>
      <w:spacing w:line="240" w:lineRule="auto"/>
      <w:ind w:firstLine="210"/>
    </w:pPr>
    <w:rPr>
      <w:rFonts w:ascii="Times New Roman" w:eastAsia="Times New Roman" w:hAnsi="Times New Roman" w:cs="Times New Roman"/>
      <w:sz w:val="24"/>
      <w:szCs w:val="24"/>
      <w:lang w:eastAsia="ru-RU"/>
    </w:rPr>
  </w:style>
  <w:style w:type="character" w:customStyle="1" w:styleId="af1">
    <w:name w:val="Красная строка Знак"/>
    <w:basedOn w:val="af"/>
    <w:link w:val="af0"/>
    <w:rsid w:val="00CE09F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A4611"/>
    <w:rPr>
      <w:rFonts w:ascii="Times New Roman" w:eastAsia="Times New Roman" w:hAnsi="Times New Roman" w:cs="Times New Roman"/>
      <w:i/>
      <w:iCs/>
      <w:sz w:val="24"/>
      <w:szCs w:val="24"/>
      <w:lang w:eastAsia="ru-RU"/>
    </w:rPr>
  </w:style>
  <w:style w:type="table" w:styleId="af2">
    <w:name w:val="Table Grid"/>
    <w:basedOn w:val="a1"/>
    <w:uiPriority w:val="59"/>
    <w:rsid w:val="00360B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1 Знак Знак Знак Знак"/>
    <w:basedOn w:val="a"/>
    <w:uiPriority w:val="99"/>
    <w:rsid w:val="000A612F"/>
    <w:pPr>
      <w:spacing w:before="100" w:beforeAutospacing="1" w:after="100" w:afterAutospacing="1" w:line="240" w:lineRule="auto"/>
    </w:pPr>
    <w:rPr>
      <w:rFonts w:ascii="Tahoma" w:eastAsia="Times New Roman" w:hAnsi="Tahoma" w:cs="Tahoma"/>
      <w:sz w:val="20"/>
      <w:szCs w:val="20"/>
      <w:lang w:val="en-US"/>
    </w:rPr>
  </w:style>
  <w:style w:type="character" w:customStyle="1" w:styleId="taxon-author">
    <w:name w:val="taxon-author"/>
    <w:basedOn w:val="a0"/>
    <w:rsid w:val="0020684E"/>
  </w:style>
  <w:style w:type="character" w:styleId="af3">
    <w:name w:val="Strong"/>
    <w:basedOn w:val="a0"/>
    <w:uiPriority w:val="22"/>
    <w:qFormat/>
    <w:rsid w:val="008955AA"/>
    <w:rPr>
      <w:b/>
      <w:bCs/>
    </w:rPr>
  </w:style>
  <w:style w:type="character" w:customStyle="1" w:styleId="fontstyle01">
    <w:name w:val="fontstyle01"/>
    <w:basedOn w:val="a0"/>
    <w:rsid w:val="0051578A"/>
    <w:rPr>
      <w:rFonts w:ascii="TimesNewRoman" w:hAnsi="TimesNewRoman" w:hint="default"/>
      <w:b w:val="0"/>
      <w:bCs w:val="0"/>
      <w:i w:val="0"/>
      <w:iCs w:val="0"/>
      <w:color w:val="000000"/>
      <w:sz w:val="22"/>
      <w:szCs w:val="22"/>
    </w:rPr>
  </w:style>
  <w:style w:type="character" w:customStyle="1" w:styleId="20">
    <w:name w:val="Заголовок 2 Знак"/>
    <w:basedOn w:val="a0"/>
    <w:link w:val="2"/>
    <w:uiPriority w:val="9"/>
    <w:semiHidden/>
    <w:rsid w:val="00153EC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80375040">
      <w:bodyDiv w:val="1"/>
      <w:marLeft w:val="0"/>
      <w:marRight w:val="0"/>
      <w:marTop w:val="0"/>
      <w:marBottom w:val="0"/>
      <w:divBdr>
        <w:top w:val="none" w:sz="0" w:space="0" w:color="auto"/>
        <w:left w:val="none" w:sz="0" w:space="0" w:color="auto"/>
        <w:bottom w:val="none" w:sz="0" w:space="0" w:color="auto"/>
        <w:right w:val="none" w:sz="0" w:space="0" w:color="auto"/>
      </w:divBdr>
    </w:div>
    <w:div w:id="411507306">
      <w:bodyDiv w:val="1"/>
      <w:marLeft w:val="0"/>
      <w:marRight w:val="0"/>
      <w:marTop w:val="0"/>
      <w:marBottom w:val="0"/>
      <w:divBdr>
        <w:top w:val="none" w:sz="0" w:space="0" w:color="auto"/>
        <w:left w:val="none" w:sz="0" w:space="0" w:color="auto"/>
        <w:bottom w:val="none" w:sz="0" w:space="0" w:color="auto"/>
        <w:right w:val="none" w:sz="0" w:space="0" w:color="auto"/>
      </w:divBdr>
    </w:div>
    <w:div w:id="1020467770">
      <w:bodyDiv w:val="1"/>
      <w:marLeft w:val="0"/>
      <w:marRight w:val="0"/>
      <w:marTop w:val="0"/>
      <w:marBottom w:val="0"/>
      <w:divBdr>
        <w:top w:val="none" w:sz="0" w:space="0" w:color="auto"/>
        <w:left w:val="none" w:sz="0" w:space="0" w:color="auto"/>
        <w:bottom w:val="none" w:sz="0" w:space="0" w:color="auto"/>
        <w:right w:val="none" w:sz="0" w:space="0" w:color="auto"/>
      </w:divBdr>
    </w:div>
    <w:div w:id="1258368779">
      <w:bodyDiv w:val="1"/>
      <w:marLeft w:val="0"/>
      <w:marRight w:val="0"/>
      <w:marTop w:val="0"/>
      <w:marBottom w:val="0"/>
      <w:divBdr>
        <w:top w:val="none" w:sz="0" w:space="0" w:color="auto"/>
        <w:left w:val="none" w:sz="0" w:space="0" w:color="auto"/>
        <w:bottom w:val="none" w:sz="0" w:space="0" w:color="auto"/>
        <w:right w:val="none" w:sz="0" w:space="0" w:color="auto"/>
      </w:divBdr>
    </w:div>
    <w:div w:id="1601450285">
      <w:bodyDiv w:val="1"/>
      <w:marLeft w:val="0"/>
      <w:marRight w:val="0"/>
      <w:marTop w:val="0"/>
      <w:marBottom w:val="0"/>
      <w:divBdr>
        <w:top w:val="none" w:sz="0" w:space="0" w:color="auto"/>
        <w:left w:val="none" w:sz="0" w:space="0" w:color="auto"/>
        <w:bottom w:val="none" w:sz="0" w:space="0" w:color="auto"/>
        <w:right w:val="none" w:sz="0" w:space="0" w:color="auto"/>
      </w:divBdr>
    </w:div>
    <w:div w:id="1913077413">
      <w:bodyDiv w:val="1"/>
      <w:marLeft w:val="0"/>
      <w:marRight w:val="0"/>
      <w:marTop w:val="0"/>
      <w:marBottom w:val="0"/>
      <w:divBdr>
        <w:top w:val="none" w:sz="0" w:space="0" w:color="auto"/>
        <w:left w:val="none" w:sz="0" w:space="0" w:color="auto"/>
        <w:bottom w:val="none" w:sz="0" w:space="0" w:color="auto"/>
        <w:right w:val="none" w:sz="0" w:space="0" w:color="auto"/>
      </w:divBdr>
    </w:div>
    <w:div w:id="207647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yperlink" Target="https://www.plantarium.ru/page/view/item/80174.html" TargetMode="Externa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tarium.ru/page/view/item/80174.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plantarium.ru/page/view/item/80174.html" TargetMode="External"/><Relationship Id="rId10" Type="http://schemas.openxmlformats.org/officeDocument/2006/relationships/hyperlink" Target="https://www.plantarium.ru/page/view/item/80174.html" TargetMode="Externa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yperlink" Target="http://www.arctoa.ru/ru/Archive-ru/11/11.ph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Спектры жизненных форм ООПТ</c:v>
                </c:pt>
              </c:strCache>
            </c:strRef>
          </c:tx>
          <c:spPr>
            <a:solidFill>
              <a:schemeClr val="accent1"/>
            </a:solidFill>
            <a:ln>
              <a:noFill/>
            </a:ln>
            <a:effectLst/>
          </c:spPr>
          <c:dLbls>
            <c:showVal val="1"/>
          </c:dLbls>
          <c:cat>
            <c:strRef>
              <c:f>Лист1!$A$2:$A$16</c:f>
              <c:strCache>
                <c:ptCount val="15"/>
                <c:pt idx="0">
                  <c:v>Плоские коврики</c:v>
                </c:pt>
                <c:pt idx="1">
                  <c:v>Пучковато-ветвистые дерновинки</c:v>
                </c:pt>
                <c:pt idx="2">
                  <c:v>Грубые коврики</c:v>
                </c:pt>
                <c:pt idx="3">
                  <c:v>Высокие дерновинки</c:v>
                </c:pt>
                <c:pt idx="4">
                  <c:v>Низкие плотные дерновинки</c:v>
                </c:pt>
                <c:pt idx="5">
                  <c:v>Низкие дерновинки</c:v>
                </c:pt>
                <c:pt idx="6">
                  <c:v>Сплетения</c:v>
                </c:pt>
                <c:pt idx="7">
                  <c:v>Высокие плотные дерновинки</c:v>
                </c:pt>
                <c:pt idx="8">
                  <c:v>Нитевидные коврики</c:v>
                </c:pt>
                <c:pt idx="9">
                  <c:v>Высокие подушковидные дерновинки</c:v>
                </c:pt>
                <c:pt idx="10">
                  <c:v>Низкие подушковидные дерновинки</c:v>
                </c:pt>
                <c:pt idx="11">
                  <c:v>Древовидные</c:v>
                </c:pt>
                <c:pt idx="12">
                  <c:v>Талломные коврики</c:v>
                </c:pt>
                <c:pt idx="13">
                  <c:v>Высокие рыхлые дерновинки</c:v>
                </c:pt>
                <c:pt idx="14">
                  <c:v>Низкие рыхлые дерновинки</c:v>
                </c:pt>
              </c:strCache>
            </c:strRef>
          </c:cat>
          <c:val>
            <c:numRef>
              <c:f>Лист1!$B$2:$B$16</c:f>
              <c:numCache>
                <c:formatCode>General</c:formatCode>
                <c:ptCount val="15"/>
                <c:pt idx="0">
                  <c:v>18</c:v>
                </c:pt>
                <c:pt idx="1">
                  <c:v>8</c:v>
                </c:pt>
                <c:pt idx="2">
                  <c:v>6</c:v>
                </c:pt>
                <c:pt idx="3">
                  <c:v>6</c:v>
                </c:pt>
                <c:pt idx="4">
                  <c:v>6</c:v>
                </c:pt>
                <c:pt idx="5">
                  <c:v>4</c:v>
                </c:pt>
                <c:pt idx="6">
                  <c:v>3</c:v>
                </c:pt>
                <c:pt idx="7">
                  <c:v>2</c:v>
                </c:pt>
                <c:pt idx="8">
                  <c:v>2</c:v>
                </c:pt>
                <c:pt idx="9">
                  <c:v>1</c:v>
                </c:pt>
                <c:pt idx="10">
                  <c:v>1</c:v>
                </c:pt>
                <c:pt idx="11">
                  <c:v>1</c:v>
                </c:pt>
                <c:pt idx="12">
                  <c:v>1</c:v>
                </c:pt>
                <c:pt idx="13">
                  <c:v>1</c:v>
                </c:pt>
                <c:pt idx="14">
                  <c:v>1</c:v>
                </c:pt>
              </c:numCache>
            </c:numRef>
          </c:val>
        </c:ser>
        <c:gapWidth val="219"/>
        <c:overlap val="-27"/>
        <c:axId val="192087936"/>
        <c:axId val="192148224"/>
      </c:barChart>
      <c:catAx>
        <c:axId val="192087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92148224"/>
        <c:crosses val="autoZero"/>
        <c:auto val="1"/>
        <c:lblAlgn val="ctr"/>
        <c:lblOffset val="100"/>
      </c:catAx>
      <c:valAx>
        <c:axId val="192148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0879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Эколого-ценотический спектр бриофлоры реликтового болота
ООПТ «Черняевский лес»</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Лист1!$A$2:$A$11</c:f>
              <c:strCache>
                <c:ptCount val="10"/>
                <c:pt idx="0">
                  <c:v>Лесные</c:v>
                </c:pt>
                <c:pt idx="1">
                  <c:v>Эвритопные</c:v>
                </c:pt>
                <c:pt idx="2">
                  <c:v>Лесо-болотные</c:v>
                </c:pt>
                <c:pt idx="3">
                  <c:v>Болотные</c:v>
                </c:pt>
                <c:pt idx="4">
                  <c:v>Петрофильно-лесные</c:v>
                </c:pt>
                <c:pt idx="5">
                  <c:v>Лугово-болотные</c:v>
                </c:pt>
                <c:pt idx="6">
                  <c:v>Синузии почвенных обнажений</c:v>
                </c:pt>
                <c:pt idx="7">
                  <c:v>Лесо-степные</c:v>
                </c:pt>
                <c:pt idx="8">
                  <c:v>Лесо-лугово-болотный</c:v>
                </c:pt>
                <c:pt idx="9">
                  <c:v>Петрофильно-лесной</c:v>
                </c:pt>
              </c:strCache>
            </c:strRef>
          </c:cat>
          <c:val>
            <c:numRef>
              <c:f>Лист1!$B$2:$B$11</c:f>
              <c:numCache>
                <c:formatCode>General</c:formatCode>
                <c:ptCount val="10"/>
                <c:pt idx="0">
                  <c:v>21</c:v>
                </c:pt>
                <c:pt idx="1">
                  <c:v>10</c:v>
                </c:pt>
                <c:pt idx="2">
                  <c:v>14</c:v>
                </c:pt>
                <c:pt idx="3">
                  <c:v>2</c:v>
                </c:pt>
                <c:pt idx="4">
                  <c:v>3</c:v>
                </c:pt>
                <c:pt idx="5">
                  <c:v>4</c:v>
                </c:pt>
                <c:pt idx="6">
                  <c:v>2</c:v>
                </c:pt>
                <c:pt idx="7">
                  <c:v>1</c:v>
                </c:pt>
                <c:pt idx="8">
                  <c:v>1</c:v>
                </c:pt>
                <c:pt idx="9">
                  <c:v>3</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5484106153397494E-2"/>
          <c:y val="0.15712317210348706"/>
          <c:w val="0.91905293088363949"/>
          <c:h val="0.6679824396950419"/>
        </c:manualLayout>
      </c:layout>
      <c:barChart>
        <c:barDir val="col"/>
        <c:grouping val="clustered"/>
        <c:ser>
          <c:idx val="0"/>
          <c:order val="0"/>
          <c:tx>
            <c:strRef>
              <c:f>Лист1!$B$1</c:f>
              <c:strCache>
                <c:ptCount val="1"/>
                <c:pt idx="0">
                  <c:v>Анализ субстратных групп</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Эпигейные</c:v>
                </c:pt>
                <c:pt idx="1">
                  <c:v>Эпиксилы</c:v>
                </c:pt>
                <c:pt idx="2">
                  <c:v>Эпифиты</c:v>
                </c:pt>
                <c:pt idx="3">
                  <c:v>Эпилиты</c:v>
                </c:pt>
              </c:strCache>
            </c:strRef>
          </c:cat>
          <c:val>
            <c:numRef>
              <c:f>Лист1!$B$2:$B$5</c:f>
              <c:numCache>
                <c:formatCode>General</c:formatCode>
                <c:ptCount val="4"/>
                <c:pt idx="0">
                  <c:v>46</c:v>
                </c:pt>
                <c:pt idx="1">
                  <c:v>29</c:v>
                </c:pt>
                <c:pt idx="2">
                  <c:v>10</c:v>
                </c:pt>
                <c:pt idx="3">
                  <c:v>4</c:v>
                </c:pt>
              </c:numCache>
            </c:numRef>
          </c:val>
        </c:ser>
        <c:gapWidth val="219"/>
        <c:overlap val="-27"/>
        <c:axId val="201396224"/>
        <c:axId val="201398144"/>
      </c:barChart>
      <c:catAx>
        <c:axId val="201396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01398144"/>
        <c:crosses val="autoZero"/>
        <c:auto val="1"/>
        <c:lblAlgn val="ctr"/>
        <c:lblOffset val="100"/>
      </c:catAx>
      <c:valAx>
        <c:axId val="201398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01396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Соотношение экологических групп бриофитов по отношению к кислотности</c:v>
                </c:pt>
              </c:strCache>
            </c:strRef>
          </c:tx>
          <c:dLbls>
            <c:spPr>
              <a:noFill/>
              <a:ln>
                <a:noFill/>
              </a:ln>
              <a:effectLst/>
            </c:spPr>
            <c:txPr>
              <a:bodyPr/>
              <a:lstStyle/>
              <a:p>
                <a:pPr>
                  <a:defRPr sz="1200">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Лист1!$A$2:$A$5</c:f>
              <c:strCache>
                <c:ptCount val="4"/>
                <c:pt idx="0">
                  <c:v>Нейтрофильные</c:v>
                </c:pt>
                <c:pt idx="1">
                  <c:v>Индифферентные</c:v>
                </c:pt>
                <c:pt idx="2">
                  <c:v>Ацидофильные</c:v>
                </c:pt>
                <c:pt idx="3">
                  <c:v>Ацидонейтрофильные</c:v>
                </c:pt>
              </c:strCache>
            </c:strRef>
          </c:cat>
          <c:val>
            <c:numRef>
              <c:f>Лист1!$B$2:$B$5</c:f>
              <c:numCache>
                <c:formatCode>General</c:formatCode>
                <c:ptCount val="4"/>
                <c:pt idx="0">
                  <c:v>27</c:v>
                </c:pt>
                <c:pt idx="1">
                  <c:v>19</c:v>
                </c:pt>
                <c:pt idx="2">
                  <c:v>15</c:v>
                </c:pt>
                <c:pt idx="3">
                  <c:v>14</c:v>
                </c:pt>
              </c:numCache>
            </c:numRef>
          </c:val>
        </c:ser>
        <c:axId val="201405952"/>
        <c:axId val="201407488"/>
      </c:barChart>
      <c:catAx>
        <c:axId val="201405952"/>
        <c:scaling>
          <c:orientation val="minMax"/>
        </c:scaling>
        <c:axPos val="b"/>
        <c:numFmt formatCode="General" sourceLinked="0"/>
        <c:tickLblPos val="nextTo"/>
        <c:txPr>
          <a:bodyPr/>
          <a:lstStyle/>
          <a:p>
            <a:pPr>
              <a:defRPr sz="1050" b="0">
                <a:solidFill>
                  <a:sysClr val="windowText" lastClr="000000"/>
                </a:solidFill>
                <a:latin typeface="Times New Roman" pitchFamily="18" charset="0"/>
                <a:cs typeface="Times New Roman" pitchFamily="18" charset="0"/>
              </a:defRPr>
            </a:pPr>
            <a:endParaRPr lang="ru-RU"/>
          </a:p>
        </c:txPr>
        <c:crossAx val="201407488"/>
        <c:crosses val="autoZero"/>
        <c:auto val="1"/>
        <c:lblAlgn val="ctr"/>
        <c:lblOffset val="100"/>
      </c:catAx>
      <c:valAx>
        <c:axId val="201407488"/>
        <c:scaling>
          <c:orientation val="minMax"/>
        </c:scaling>
        <c:axPos val="l"/>
        <c:majorGridlines/>
        <c:numFmt formatCode="General" sourceLinked="1"/>
        <c:tickLblPos val="nextTo"/>
        <c:txPr>
          <a:bodyPr/>
          <a:lstStyle/>
          <a:p>
            <a:pPr>
              <a:defRPr sz="1200">
                <a:solidFill>
                  <a:sysClr val="windowText" lastClr="000000"/>
                </a:solidFill>
                <a:latin typeface="Times New Roman" pitchFamily="18" charset="0"/>
                <a:cs typeface="Times New Roman" pitchFamily="18" charset="0"/>
              </a:defRPr>
            </a:pPr>
            <a:endParaRPr lang="ru-RU"/>
          </a:p>
        </c:txPr>
        <c:crossAx val="20140595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Соотношение экологических групп бриофитов по отношению к влажности</c:v>
                </c:pt>
              </c:strCache>
            </c:strRef>
          </c:tx>
          <c:dLbls>
            <c:spPr>
              <a:noFill/>
              <a:ln>
                <a:noFill/>
              </a:ln>
              <a:effectLst/>
            </c:spPr>
            <c:txPr>
              <a:bodyPr/>
              <a:lstStyle/>
              <a:p>
                <a:pPr>
                  <a:defRPr sz="1200">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Лист1!$A$2:$A$8</c:f>
              <c:strCache>
                <c:ptCount val="7"/>
                <c:pt idx="0">
                  <c:v>Мезофиты</c:v>
                </c:pt>
                <c:pt idx="1">
                  <c:v>Гигрофиты</c:v>
                </c:pt>
                <c:pt idx="2">
                  <c:v>Гигромезофиты</c:v>
                </c:pt>
                <c:pt idx="3">
                  <c:v>Ксеромезофиты</c:v>
                </c:pt>
                <c:pt idx="4">
                  <c:v>Ксерофиты</c:v>
                </c:pt>
                <c:pt idx="5">
                  <c:v>Индифферентные </c:v>
                </c:pt>
                <c:pt idx="6">
                  <c:v>Гидрофиты</c:v>
                </c:pt>
              </c:strCache>
            </c:strRef>
          </c:cat>
          <c:val>
            <c:numRef>
              <c:f>Лист1!$B$2:$B$8</c:f>
              <c:numCache>
                <c:formatCode>General</c:formatCode>
                <c:ptCount val="7"/>
                <c:pt idx="0">
                  <c:v>39</c:v>
                </c:pt>
                <c:pt idx="1">
                  <c:v>16</c:v>
                </c:pt>
                <c:pt idx="2">
                  <c:v>9</c:v>
                </c:pt>
                <c:pt idx="3">
                  <c:v>5</c:v>
                </c:pt>
                <c:pt idx="4">
                  <c:v>3</c:v>
                </c:pt>
                <c:pt idx="5">
                  <c:v>2</c:v>
                </c:pt>
                <c:pt idx="6">
                  <c:v>1</c:v>
                </c:pt>
              </c:numCache>
            </c:numRef>
          </c:val>
        </c:ser>
        <c:axId val="201451776"/>
        <c:axId val="201469952"/>
      </c:barChart>
      <c:catAx>
        <c:axId val="201451776"/>
        <c:scaling>
          <c:orientation val="minMax"/>
        </c:scaling>
        <c:axPos val="b"/>
        <c:numFmt formatCode="General" sourceLinked="0"/>
        <c:tickLblPos val="nextTo"/>
        <c:txPr>
          <a:bodyPr/>
          <a:lstStyle/>
          <a:p>
            <a:pPr>
              <a:defRPr sz="1000">
                <a:solidFill>
                  <a:sysClr val="windowText" lastClr="000000"/>
                </a:solidFill>
                <a:latin typeface="Times New Roman" pitchFamily="18" charset="0"/>
                <a:cs typeface="Times New Roman" pitchFamily="18" charset="0"/>
              </a:defRPr>
            </a:pPr>
            <a:endParaRPr lang="ru-RU"/>
          </a:p>
        </c:txPr>
        <c:crossAx val="201469952"/>
        <c:crosses val="autoZero"/>
        <c:auto val="1"/>
        <c:lblAlgn val="ctr"/>
        <c:lblOffset val="100"/>
      </c:catAx>
      <c:valAx>
        <c:axId val="20146995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20145177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Соотношениеэкологических групп бриофитов по отношению к освещённости</c:v>
                </c:pt>
              </c:strCache>
            </c:strRef>
          </c:tx>
          <c:dLbls>
            <c:spPr>
              <a:noFill/>
              <a:ln>
                <a:noFill/>
              </a:ln>
              <a:effectLst/>
            </c:spPr>
            <c:txPr>
              <a:bodyPr/>
              <a:lstStyle/>
              <a:p>
                <a:pPr>
                  <a:defRPr sz="1200">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Лист1!$A$2:$A$5</c:f>
              <c:strCache>
                <c:ptCount val="4"/>
                <c:pt idx="0">
                  <c:v>Сциофиты</c:v>
                </c:pt>
                <c:pt idx="1">
                  <c:v>Гелиосциофиты</c:v>
                </c:pt>
                <c:pt idx="2">
                  <c:v>Гелиофиты</c:v>
                </c:pt>
                <c:pt idx="3">
                  <c:v>Индифферентные </c:v>
                </c:pt>
              </c:strCache>
            </c:strRef>
          </c:cat>
          <c:val>
            <c:numRef>
              <c:f>Лист1!$B$2:$B$5</c:f>
              <c:numCache>
                <c:formatCode>General</c:formatCode>
                <c:ptCount val="4"/>
                <c:pt idx="0">
                  <c:v>41</c:v>
                </c:pt>
                <c:pt idx="1">
                  <c:v>25</c:v>
                </c:pt>
                <c:pt idx="2">
                  <c:v>9</c:v>
                </c:pt>
                <c:pt idx="3">
                  <c:v>6</c:v>
                </c:pt>
              </c:numCache>
            </c:numRef>
          </c:val>
        </c:ser>
        <c:axId val="192556032"/>
        <c:axId val="200880896"/>
      </c:barChart>
      <c:catAx>
        <c:axId val="192556032"/>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200880896"/>
        <c:crosses val="autoZero"/>
        <c:auto val="1"/>
        <c:lblAlgn val="ctr"/>
        <c:lblOffset val="100"/>
      </c:catAx>
      <c:valAx>
        <c:axId val="200880896"/>
        <c:scaling>
          <c:orientation val="minMax"/>
        </c:scaling>
        <c:axPos val="l"/>
        <c:majorGridlines/>
        <c:numFmt formatCode="General" sourceLinked="1"/>
        <c:tickLblPos val="nextTo"/>
        <c:txPr>
          <a:bodyPr/>
          <a:lstStyle/>
          <a:p>
            <a:pPr>
              <a:defRPr sz="1200">
                <a:solidFill>
                  <a:sysClr val="windowText" lastClr="000000"/>
                </a:solidFill>
                <a:latin typeface="Times New Roman" pitchFamily="18" charset="0"/>
                <a:cs typeface="Times New Roman" pitchFamily="18" charset="0"/>
              </a:defRPr>
            </a:pPr>
            <a:endParaRPr lang="ru-RU"/>
          </a:p>
        </c:txPr>
        <c:crossAx val="19255603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txPr>
              <a:bodyPr/>
              <a:lstStyle/>
              <a:p>
                <a:pPr>
                  <a:defRPr sz="1200">
                    <a:latin typeface="Times New Roman" pitchFamily="18" charset="0"/>
                    <a:cs typeface="Times New Roman" pitchFamily="18" charset="0"/>
                  </a:defRPr>
                </a:pPr>
                <a:endParaRPr lang="ru-RU"/>
              </a:p>
            </c:txPr>
            <c:showVal val="1"/>
            <c:showCatName val="1"/>
            <c:showLeaderLines val="1"/>
          </c:dLbls>
          <c:cat>
            <c:strRef>
              <c:f>Лист1!$A$2:$A$4</c:f>
              <c:strCache>
                <c:ptCount val="3"/>
                <c:pt idx="0">
                  <c:v>Колонисты</c:v>
                </c:pt>
                <c:pt idx="1">
                  <c:v>Стайеры</c:v>
                </c:pt>
                <c:pt idx="2">
                  <c:v>Челноки </c:v>
                </c:pt>
              </c:strCache>
            </c:strRef>
          </c:cat>
          <c:val>
            <c:numRef>
              <c:f>Лист1!$B$2:$B$4</c:f>
              <c:numCache>
                <c:formatCode>General</c:formatCode>
                <c:ptCount val="3"/>
                <c:pt idx="0">
                  <c:v>22</c:v>
                </c:pt>
                <c:pt idx="1">
                  <c:v>22</c:v>
                </c:pt>
                <c:pt idx="2">
                  <c:v>17</c:v>
                </c:pt>
              </c:numCache>
            </c:numRef>
          </c:val>
        </c:ser>
        <c:dLbls>
          <c:showVal val="1"/>
          <c:showCatName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txPr>
              <a:bodyPr/>
              <a:lstStyle/>
              <a:p>
                <a:pPr>
                  <a:defRPr sz="1200">
                    <a:latin typeface="Times New Roman" pitchFamily="18" charset="0"/>
                    <a:cs typeface="Times New Roman" pitchFamily="18" charset="0"/>
                  </a:defRPr>
                </a:pPr>
                <a:endParaRPr lang="ru-RU"/>
              </a:p>
            </c:txPr>
            <c:showPercent val="1"/>
            <c:showLeaderLines val="1"/>
          </c:dLbls>
          <c:cat>
            <c:strRef>
              <c:f>Лист1!$A$2:$A$6</c:f>
              <c:strCache>
                <c:ptCount val="5"/>
                <c:pt idx="0">
                  <c:v>Случайные</c:v>
                </c:pt>
                <c:pt idx="1">
                  <c:v>Индифферентные</c:v>
                </c:pt>
                <c:pt idx="2">
                  <c:v>Встречающиеся в разных экотопах, но оптимально развивающиеся на болотах</c:v>
                </c:pt>
                <c:pt idx="3">
                  <c:v>Предпочитающие болота</c:v>
                </c:pt>
                <c:pt idx="4">
                  <c:v>Встречающиеся почти исключительно на болотах</c:v>
                </c:pt>
              </c:strCache>
            </c:strRef>
          </c:cat>
          <c:val>
            <c:numRef>
              <c:f>Лист1!$B$2:$B$6</c:f>
              <c:numCache>
                <c:formatCode>General</c:formatCode>
                <c:ptCount val="5"/>
                <c:pt idx="0">
                  <c:v>6</c:v>
                </c:pt>
                <c:pt idx="1">
                  <c:v>32</c:v>
                </c:pt>
                <c:pt idx="2">
                  <c:v>5</c:v>
                </c:pt>
                <c:pt idx="3">
                  <c:v>15</c:v>
                </c:pt>
                <c:pt idx="4">
                  <c:v>3</c:v>
                </c:pt>
              </c:numCache>
            </c:numRef>
          </c:val>
        </c:ser>
        <c:dLbls>
          <c:showPercent val="1"/>
        </c:dLbls>
      </c:pie3DChart>
    </c:plotArea>
    <c:legend>
      <c:legendPos val="t"/>
      <c:txPr>
        <a:bodyPr/>
        <a:lstStyle/>
        <a:p>
          <a:pPr>
            <a:defRPr sz="1100">
              <a:latin typeface="Times New Roman" pitchFamily="18" charset="0"/>
              <a:cs typeface="Times New Roman" pitchFamily="18" charset="0"/>
            </a:defRPr>
          </a:pPr>
          <a:endParaRPr lang="ru-RU"/>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Бореальная</c:v>
                </c:pt>
                <c:pt idx="1">
                  <c:v>Аркто-бореальная</c:v>
                </c:pt>
                <c:pt idx="2">
                  <c:v>Неморальная</c:v>
                </c:pt>
                <c:pt idx="3">
                  <c:v>Эвриголарктическая</c:v>
                </c:pt>
                <c:pt idx="4">
                  <c:v>Космополитная</c:v>
                </c:pt>
                <c:pt idx="5">
                  <c:v>Циркумбореальная</c:v>
                </c:pt>
              </c:strCache>
            </c:strRef>
          </c:cat>
          <c:val>
            <c:numRef>
              <c:f>Лист1!$B$2:$B$7</c:f>
              <c:numCache>
                <c:formatCode>General</c:formatCode>
                <c:ptCount val="6"/>
                <c:pt idx="0">
                  <c:v>35</c:v>
                </c:pt>
                <c:pt idx="1">
                  <c:v>11</c:v>
                </c:pt>
                <c:pt idx="2">
                  <c:v>3.5</c:v>
                </c:pt>
                <c:pt idx="3">
                  <c:v>3</c:v>
                </c:pt>
                <c:pt idx="4">
                  <c:v>2</c:v>
                </c:pt>
                <c:pt idx="5">
                  <c:v>1</c:v>
                </c:pt>
              </c:numCache>
            </c:numRef>
          </c:val>
        </c:ser>
        <c:ser>
          <c:idx val="1"/>
          <c:order val="1"/>
          <c:tx>
            <c:strRef>
              <c:f>Лист1!$C$1</c:f>
              <c:strCache>
                <c:ptCount val="1"/>
                <c:pt idx="0">
                  <c:v>Ряд 2</c:v>
                </c:pt>
              </c:strCache>
            </c:strRef>
          </c:tx>
          <c:cat>
            <c:strRef>
              <c:f>Лист1!$A$2:$A$7</c:f>
              <c:strCache>
                <c:ptCount val="6"/>
                <c:pt idx="0">
                  <c:v>Бореальная</c:v>
                </c:pt>
                <c:pt idx="1">
                  <c:v>Аркто-бореальная</c:v>
                </c:pt>
                <c:pt idx="2">
                  <c:v>Неморальная</c:v>
                </c:pt>
                <c:pt idx="3">
                  <c:v>Эвриголарктическая</c:v>
                </c:pt>
                <c:pt idx="4">
                  <c:v>Космополитная</c:v>
                </c:pt>
                <c:pt idx="5">
                  <c:v>Циркумбореальная</c:v>
                </c:pt>
              </c:strCache>
            </c:strRef>
          </c:cat>
          <c:val>
            <c:numRef>
              <c:f>Лист1!$C$2:$C$7</c:f>
            </c:numRef>
          </c:val>
        </c:ser>
        <c:ser>
          <c:idx val="2"/>
          <c:order val="2"/>
          <c:tx>
            <c:strRef>
              <c:f>Лист1!$D$1</c:f>
              <c:strCache>
                <c:ptCount val="1"/>
                <c:pt idx="0">
                  <c:v>Ряд 3</c:v>
                </c:pt>
              </c:strCache>
            </c:strRef>
          </c:tx>
          <c:cat>
            <c:strRef>
              <c:f>Лист1!$A$2:$A$7</c:f>
              <c:strCache>
                <c:ptCount val="6"/>
                <c:pt idx="0">
                  <c:v>Бореальная</c:v>
                </c:pt>
                <c:pt idx="1">
                  <c:v>Аркто-бореальная</c:v>
                </c:pt>
                <c:pt idx="2">
                  <c:v>Неморальная</c:v>
                </c:pt>
                <c:pt idx="3">
                  <c:v>Эвриголарктическая</c:v>
                </c:pt>
                <c:pt idx="4">
                  <c:v>Космополитная</c:v>
                </c:pt>
                <c:pt idx="5">
                  <c:v>Циркумбореальная</c:v>
                </c:pt>
              </c:strCache>
            </c:strRef>
          </c:cat>
          <c:val>
            <c:numRef>
              <c:f>Лист1!$D$2:$D$7</c:f>
            </c:numRef>
          </c:val>
        </c:ser>
        <c:axId val="201642752"/>
        <c:axId val="201644288"/>
      </c:barChart>
      <c:catAx>
        <c:axId val="201642752"/>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201644288"/>
        <c:crosses val="autoZero"/>
        <c:auto val="1"/>
        <c:lblAlgn val="ctr"/>
        <c:lblOffset val="100"/>
      </c:catAx>
      <c:valAx>
        <c:axId val="201644288"/>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20164275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AAEFE7-4E39-4976-90FF-388406344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45</Pages>
  <Words>11912</Words>
  <Characters>67903</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79656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Windows</cp:lastModifiedBy>
  <cp:revision>90</cp:revision>
  <dcterms:created xsi:type="dcterms:W3CDTF">2019-11-02T05:46:00Z</dcterms:created>
  <dcterms:modified xsi:type="dcterms:W3CDTF">2020-02-10T18:32:00Z</dcterms:modified>
</cp:coreProperties>
</file>