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B9" w:rsidRDefault="001169B9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«Центр туризма, краеведения и экологии»</w:t>
      </w:r>
    </w:p>
    <w:p w:rsidR="00E93120" w:rsidRPr="00E93120" w:rsidRDefault="00E93120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328D0" w:rsidRDefault="00484C96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учреждение </w:t>
      </w:r>
    </w:p>
    <w:p w:rsidR="00484C96" w:rsidRDefault="00AD3684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</w:t>
      </w:r>
      <w:r w:rsidR="00484C96" w:rsidRPr="00E93120">
        <w:rPr>
          <w:rFonts w:ascii="Times New Roman" w:hAnsi="Times New Roman" w:cs="Times New Roman"/>
          <w:sz w:val="28"/>
          <w:szCs w:val="28"/>
        </w:rPr>
        <w:t>ациональный парк «Шушенский бор»</w:t>
      </w:r>
    </w:p>
    <w:p w:rsidR="00E93120" w:rsidRPr="00E93120" w:rsidRDefault="00E93120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F40F2" w:rsidRDefault="00FF40F2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Красноярский край, п. Шушенское</w:t>
      </w:r>
    </w:p>
    <w:p w:rsidR="001E7B6F" w:rsidRPr="00E93120" w:rsidRDefault="001E7B6F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169B9" w:rsidRPr="00E93120" w:rsidRDefault="00473959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Школьное лесничество «Муравей»</w:t>
      </w:r>
    </w:p>
    <w:p w:rsidR="00484C96" w:rsidRPr="00E93120" w:rsidRDefault="00484C96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3684" w:rsidRPr="001E7B6F" w:rsidRDefault="00AD3684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D3684" w:rsidRDefault="00FF40F2" w:rsidP="00E931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3684">
        <w:rPr>
          <w:rFonts w:ascii="Times New Roman" w:hAnsi="Times New Roman" w:cs="Times New Roman"/>
          <w:b/>
          <w:sz w:val="36"/>
          <w:szCs w:val="36"/>
        </w:rPr>
        <w:t>Д</w:t>
      </w:r>
      <w:r w:rsidR="00647528" w:rsidRPr="00AD3684">
        <w:rPr>
          <w:rFonts w:ascii="Times New Roman" w:hAnsi="Times New Roman" w:cs="Times New Roman"/>
          <w:b/>
          <w:sz w:val="36"/>
          <w:szCs w:val="36"/>
        </w:rPr>
        <w:t>инамика роста</w:t>
      </w:r>
      <w:r w:rsidR="00725E40" w:rsidRPr="00AD3684">
        <w:rPr>
          <w:rFonts w:ascii="Times New Roman" w:hAnsi="Times New Roman" w:cs="Times New Roman"/>
          <w:b/>
          <w:sz w:val="36"/>
          <w:szCs w:val="36"/>
        </w:rPr>
        <w:t xml:space="preserve"> сосны обыкновенной</w:t>
      </w:r>
    </w:p>
    <w:p w:rsidR="00AD3684" w:rsidRDefault="00725E40" w:rsidP="00E931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3684">
        <w:rPr>
          <w:rFonts w:ascii="Times New Roman" w:hAnsi="Times New Roman" w:cs="Times New Roman"/>
          <w:b/>
          <w:sz w:val="36"/>
          <w:szCs w:val="36"/>
        </w:rPr>
        <w:t xml:space="preserve"> в</w:t>
      </w:r>
      <w:r w:rsidR="001169B9" w:rsidRPr="00AD3684">
        <w:rPr>
          <w:rFonts w:ascii="Times New Roman" w:hAnsi="Times New Roman" w:cs="Times New Roman"/>
          <w:b/>
          <w:sz w:val="36"/>
          <w:szCs w:val="36"/>
        </w:rPr>
        <w:t xml:space="preserve"> Перовском лесничестве </w:t>
      </w:r>
      <w:r w:rsidR="00244FA6">
        <w:rPr>
          <w:rFonts w:ascii="Times New Roman" w:hAnsi="Times New Roman" w:cs="Times New Roman"/>
          <w:b/>
          <w:sz w:val="36"/>
          <w:szCs w:val="36"/>
        </w:rPr>
        <w:t>«Н</w:t>
      </w:r>
      <w:r w:rsidR="001169B9" w:rsidRPr="00AD3684">
        <w:rPr>
          <w:rFonts w:ascii="Times New Roman" w:hAnsi="Times New Roman" w:cs="Times New Roman"/>
          <w:b/>
          <w:sz w:val="36"/>
          <w:szCs w:val="36"/>
        </w:rPr>
        <w:t>ационального парка</w:t>
      </w:r>
    </w:p>
    <w:p w:rsidR="00AD3684" w:rsidRDefault="001169B9" w:rsidP="00AD368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D368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6644F">
        <w:rPr>
          <w:rFonts w:ascii="Times New Roman" w:hAnsi="Times New Roman" w:cs="Times New Roman"/>
          <w:b/>
          <w:sz w:val="36"/>
          <w:szCs w:val="36"/>
        </w:rPr>
        <w:t>«</w:t>
      </w:r>
      <w:r w:rsidRPr="00AD3684">
        <w:rPr>
          <w:rFonts w:ascii="Times New Roman" w:hAnsi="Times New Roman" w:cs="Times New Roman"/>
          <w:b/>
          <w:sz w:val="36"/>
          <w:szCs w:val="36"/>
        </w:rPr>
        <w:t>Шушенский бор</w:t>
      </w:r>
      <w:r w:rsidR="00A6644F">
        <w:rPr>
          <w:rFonts w:ascii="Times New Roman" w:hAnsi="Times New Roman" w:cs="Times New Roman"/>
          <w:b/>
          <w:sz w:val="36"/>
          <w:szCs w:val="36"/>
        </w:rPr>
        <w:t>»</w:t>
      </w:r>
      <w:r w:rsidR="00AD3684" w:rsidRPr="00AD3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684" w:rsidRDefault="00AD3684" w:rsidP="00AD368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169B9" w:rsidRPr="00AD3684" w:rsidRDefault="001169B9" w:rsidP="00E9312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4C96" w:rsidRDefault="00484C96" w:rsidP="00E93120">
      <w:pPr>
        <w:spacing w:line="240" w:lineRule="auto"/>
        <w:ind w:left="4536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93120" w:rsidRDefault="00E93120" w:rsidP="00E93120">
      <w:pPr>
        <w:spacing w:line="240" w:lineRule="auto"/>
        <w:ind w:left="453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3120" w:rsidRPr="00E93120" w:rsidRDefault="00E93120" w:rsidP="00E93120">
      <w:pPr>
        <w:spacing w:line="240" w:lineRule="auto"/>
        <w:ind w:left="453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69B9" w:rsidRPr="00AD3684" w:rsidRDefault="001169B9" w:rsidP="006E553F">
      <w:pPr>
        <w:spacing w:line="240" w:lineRule="auto"/>
        <w:ind w:left="5245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D3684">
        <w:rPr>
          <w:rFonts w:ascii="Times New Roman" w:hAnsi="Times New Roman" w:cs="Times New Roman"/>
          <w:i/>
          <w:sz w:val="28"/>
          <w:szCs w:val="28"/>
        </w:rPr>
        <w:t>Автор:</w:t>
      </w:r>
    </w:p>
    <w:p w:rsidR="006E553F" w:rsidRDefault="001169B9" w:rsidP="006E553F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Сергиенкова</w:t>
      </w:r>
      <w:proofErr w:type="spellEnd"/>
      <w:r w:rsidR="00615934" w:rsidRPr="00E93120">
        <w:rPr>
          <w:rFonts w:ascii="Times New Roman" w:hAnsi="Times New Roman" w:cs="Times New Roman"/>
          <w:sz w:val="28"/>
          <w:szCs w:val="28"/>
        </w:rPr>
        <w:t xml:space="preserve"> Полина, 7</w:t>
      </w:r>
      <w:r w:rsidR="00944893">
        <w:rPr>
          <w:rFonts w:ascii="Times New Roman" w:hAnsi="Times New Roman" w:cs="Times New Roman"/>
          <w:sz w:val="28"/>
          <w:szCs w:val="28"/>
        </w:rPr>
        <w:t xml:space="preserve"> класс</w:t>
      </w: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9B9" w:rsidRPr="00AD3684" w:rsidRDefault="001169B9" w:rsidP="00E93120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684">
        <w:rPr>
          <w:rFonts w:ascii="Times New Roman" w:hAnsi="Times New Roman" w:cs="Times New Roman"/>
          <w:i/>
          <w:sz w:val="28"/>
          <w:szCs w:val="28"/>
        </w:rPr>
        <w:t>Руководитель:</w:t>
      </w:r>
    </w:p>
    <w:p w:rsidR="006E553F" w:rsidRDefault="001169B9" w:rsidP="006E553F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Панкратьева Т</w:t>
      </w:r>
      <w:r w:rsidR="00B049CB">
        <w:rPr>
          <w:rFonts w:ascii="Times New Roman" w:hAnsi="Times New Roman" w:cs="Times New Roman"/>
          <w:sz w:val="28"/>
          <w:szCs w:val="28"/>
        </w:rPr>
        <w:t xml:space="preserve">атьяна Александровна, </w:t>
      </w:r>
      <w:r w:rsidRPr="00E93120">
        <w:rPr>
          <w:rFonts w:ascii="Times New Roman" w:hAnsi="Times New Roman" w:cs="Times New Roman"/>
          <w:sz w:val="28"/>
          <w:szCs w:val="28"/>
        </w:rPr>
        <w:t>педагог д</w:t>
      </w:r>
      <w:r w:rsidR="006E553F"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  <w:r w:rsidR="00B049CB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6E553F">
        <w:rPr>
          <w:rFonts w:ascii="Times New Roman" w:hAnsi="Times New Roman" w:cs="Times New Roman"/>
          <w:sz w:val="28"/>
          <w:szCs w:val="28"/>
        </w:rPr>
        <w:t xml:space="preserve">МБОУ ДО </w:t>
      </w:r>
      <w:r w:rsidR="006E553F" w:rsidRPr="00E93120">
        <w:rPr>
          <w:rFonts w:ascii="Times New Roman" w:hAnsi="Times New Roman" w:cs="Times New Roman"/>
          <w:sz w:val="28"/>
          <w:szCs w:val="28"/>
        </w:rPr>
        <w:t xml:space="preserve">«Центр туризма, </w:t>
      </w:r>
      <w:bookmarkStart w:id="0" w:name="_GoBack"/>
      <w:bookmarkEnd w:id="0"/>
      <w:r w:rsidR="006E553F" w:rsidRPr="00E93120">
        <w:rPr>
          <w:rFonts w:ascii="Times New Roman" w:hAnsi="Times New Roman" w:cs="Times New Roman"/>
          <w:sz w:val="28"/>
          <w:szCs w:val="28"/>
        </w:rPr>
        <w:t>краеведения и экологии»</w:t>
      </w:r>
      <w:r w:rsidR="00503DD9">
        <w:rPr>
          <w:rFonts w:ascii="Times New Roman" w:hAnsi="Times New Roman" w:cs="Times New Roman"/>
          <w:sz w:val="28"/>
          <w:szCs w:val="28"/>
        </w:rPr>
        <w:t>, руководитель школьного лесничества</w:t>
      </w:r>
    </w:p>
    <w:p w:rsidR="001169B9" w:rsidRPr="00AD3684" w:rsidRDefault="001169B9" w:rsidP="00E93120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684">
        <w:rPr>
          <w:rFonts w:ascii="Times New Roman" w:hAnsi="Times New Roman" w:cs="Times New Roman"/>
          <w:i/>
          <w:sz w:val="28"/>
          <w:szCs w:val="28"/>
        </w:rPr>
        <w:t xml:space="preserve">Научный </w:t>
      </w:r>
      <w:r w:rsidR="00E93120" w:rsidRPr="00AD3684">
        <w:rPr>
          <w:rFonts w:ascii="Times New Roman" w:hAnsi="Times New Roman" w:cs="Times New Roman"/>
          <w:i/>
          <w:sz w:val="28"/>
          <w:szCs w:val="28"/>
        </w:rPr>
        <w:t>консультант</w:t>
      </w:r>
      <w:r w:rsidRPr="00AD3684">
        <w:rPr>
          <w:rFonts w:ascii="Times New Roman" w:hAnsi="Times New Roman" w:cs="Times New Roman"/>
          <w:i/>
          <w:sz w:val="28"/>
          <w:szCs w:val="28"/>
        </w:rPr>
        <w:t>:</w:t>
      </w:r>
    </w:p>
    <w:p w:rsidR="00AD3684" w:rsidRDefault="001169B9" w:rsidP="00AD3684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Барабанцова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А</w:t>
      </w:r>
      <w:r w:rsidR="00AD3684">
        <w:rPr>
          <w:rFonts w:ascii="Times New Roman" w:hAnsi="Times New Roman" w:cs="Times New Roman"/>
          <w:sz w:val="28"/>
          <w:szCs w:val="28"/>
        </w:rPr>
        <w:t xml:space="preserve">нна </w:t>
      </w:r>
      <w:r w:rsidRPr="00E93120">
        <w:rPr>
          <w:rFonts w:ascii="Times New Roman" w:hAnsi="Times New Roman" w:cs="Times New Roman"/>
          <w:sz w:val="28"/>
          <w:szCs w:val="28"/>
        </w:rPr>
        <w:t>Е</w:t>
      </w:r>
      <w:r w:rsidR="00AD3684">
        <w:rPr>
          <w:rFonts w:ascii="Times New Roman" w:hAnsi="Times New Roman" w:cs="Times New Roman"/>
          <w:sz w:val="28"/>
          <w:szCs w:val="28"/>
        </w:rPr>
        <w:t>вгеньевна,</w:t>
      </w:r>
    </w:p>
    <w:p w:rsidR="00AD3684" w:rsidRDefault="001169B9" w:rsidP="00AD3684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с</w:t>
      </w:r>
      <w:r w:rsidR="00AD3684">
        <w:rPr>
          <w:rFonts w:ascii="Times New Roman" w:hAnsi="Times New Roman" w:cs="Times New Roman"/>
          <w:sz w:val="28"/>
          <w:szCs w:val="28"/>
        </w:rPr>
        <w:t>тарший научный сотрудник</w:t>
      </w:r>
    </w:p>
    <w:p w:rsidR="001169B9" w:rsidRPr="00E93120" w:rsidRDefault="00AD3684" w:rsidP="00AD3684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ФГБУ «</w:t>
      </w:r>
      <w:r w:rsidR="001169B9" w:rsidRPr="00E9312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ациональный парк</w:t>
      </w:r>
      <w:r w:rsidR="001169B9" w:rsidRPr="00E93120">
        <w:rPr>
          <w:rFonts w:ascii="Times New Roman" w:hAnsi="Times New Roman" w:cs="Times New Roman"/>
          <w:sz w:val="28"/>
          <w:szCs w:val="28"/>
        </w:rPr>
        <w:t xml:space="preserve"> «Шушенский бор»</w:t>
      </w:r>
    </w:p>
    <w:p w:rsidR="001169B9" w:rsidRPr="00E93120" w:rsidRDefault="001169B9" w:rsidP="00E93120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38E9" w:rsidRPr="00E93120" w:rsidRDefault="006F38E9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93120" w:rsidRDefault="00E93120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3120" w:rsidRDefault="00E93120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D3684" w:rsidRDefault="00AD3684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D3684" w:rsidRDefault="00AD3684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D3684" w:rsidRDefault="00AD3684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169B9" w:rsidRPr="00E93120" w:rsidRDefault="001169B9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69B9" w:rsidRPr="00E93120" w:rsidRDefault="001169B9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69B9" w:rsidRPr="00E93120" w:rsidRDefault="001169B9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3120" w:rsidRDefault="00647528" w:rsidP="00AD368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2019</w:t>
      </w:r>
      <w:r w:rsidR="00AD368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93120" w:rsidRDefault="00E93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3684" w:rsidRDefault="003C4118" w:rsidP="00E93120">
      <w:pPr>
        <w:pStyle w:val="ab"/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</w:pPr>
      <w:r>
        <w:rPr>
          <w:rFonts w:ascii="Times New Roman" w:hAnsi="Times New Roman" w:cs="Times New Roman"/>
          <w:noProof/>
        </w:rPr>
        <w:lastRenderedPageBreak/>
        <w:pict>
          <v:oval id="_x0000_s1026" style="position:absolute;left:0;text-align:left;margin-left:440.85pt;margin-top:12.15pt;width:45.9pt;height:28.95pt;z-index:251660288" stroked="f"/>
        </w:pict>
      </w:r>
    </w:p>
    <w:sdt>
      <w:sdtPr>
        <w:rPr>
          <w:rFonts w:ascii="Times New Roman" w:hAnsi="Times New Roman" w:cs="Times New Roman"/>
          <w:b/>
          <w:bCs/>
        </w:rPr>
        <w:id w:val="2415878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C1DC2" w:rsidRPr="004E31BC" w:rsidRDefault="007C1DC2" w:rsidP="00AD3684">
          <w:pPr>
            <w:spacing w:line="240" w:lineRule="auto"/>
            <w:ind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E31BC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E93120" w:rsidRPr="00E93120" w:rsidRDefault="00DD3950" w:rsidP="006D0372">
          <w:pPr>
            <w:pStyle w:val="12"/>
            <w:rPr>
              <w:noProof/>
            </w:rPr>
          </w:pPr>
          <w:r w:rsidRPr="00E93120">
            <w:fldChar w:fldCharType="begin"/>
          </w:r>
          <w:r w:rsidR="007C1DC2" w:rsidRPr="00E93120">
            <w:instrText xml:space="preserve"> TOC \o "1-3" \h \z \u </w:instrText>
          </w:r>
          <w:r w:rsidRPr="00E93120">
            <w:fldChar w:fldCharType="separate"/>
          </w:r>
          <w:hyperlink w:anchor="_Toc32832520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_Toc32832520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3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1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Сосна обыкновенная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_Toc32832521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5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2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Методика исследования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_Toc32832522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6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3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3.Результаты исследований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_Toc32832523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8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4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_Toc32832524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15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5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_Toc32832525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16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6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1.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_Toc32832526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17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Pr="00E93120" w:rsidRDefault="003C4118" w:rsidP="006D0372">
          <w:pPr>
            <w:pStyle w:val="12"/>
            <w:rPr>
              <w:noProof/>
            </w:rPr>
          </w:pPr>
          <w:hyperlink w:anchor="_Toc32832527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_Toc32832527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19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E93120" w:rsidRDefault="003C4118" w:rsidP="006D0372">
          <w:pPr>
            <w:pStyle w:val="12"/>
            <w:rPr>
              <w:noProof/>
            </w:rPr>
          </w:pPr>
          <w:hyperlink w:anchor="_Toc32832528" w:history="1">
            <w:r w:rsidR="00E93120" w:rsidRPr="00E9312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E93120" w:rsidRPr="00E93120">
              <w:rPr>
                <w:noProof/>
                <w:webHidden/>
              </w:rPr>
              <w:tab/>
            </w:r>
            <w:r w:rsidR="00E93120" w:rsidRPr="00E93120">
              <w:rPr>
                <w:noProof/>
                <w:webHidden/>
              </w:rPr>
              <w:fldChar w:fldCharType="begin"/>
            </w:r>
            <w:r w:rsidR="00E93120" w:rsidRPr="00E93120">
              <w:rPr>
                <w:noProof/>
                <w:webHidden/>
              </w:rPr>
              <w:instrText xml:space="preserve"> PAGEREF _Toc32832528 \h </w:instrText>
            </w:r>
            <w:r w:rsidR="00E93120" w:rsidRPr="00E93120">
              <w:rPr>
                <w:noProof/>
                <w:webHidden/>
              </w:rPr>
            </w:r>
            <w:r w:rsidR="00E93120" w:rsidRPr="00E93120">
              <w:rPr>
                <w:noProof/>
                <w:webHidden/>
              </w:rPr>
              <w:fldChar w:fldCharType="separate"/>
            </w:r>
            <w:r w:rsidR="00E93120" w:rsidRPr="00E93120">
              <w:rPr>
                <w:noProof/>
                <w:webHidden/>
              </w:rPr>
              <w:t>21</w:t>
            </w:r>
            <w:r w:rsidR="00E93120" w:rsidRPr="00E93120">
              <w:rPr>
                <w:noProof/>
                <w:webHidden/>
              </w:rPr>
              <w:fldChar w:fldCharType="end"/>
            </w:r>
          </w:hyperlink>
        </w:p>
        <w:p w:rsidR="007C1DC2" w:rsidRPr="00E93120" w:rsidRDefault="00DD3950" w:rsidP="00E93120">
          <w:pPr>
            <w:spacing w:line="240" w:lineRule="auto"/>
            <w:ind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9312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210B3" w:rsidRPr="00E93120" w:rsidRDefault="00B22A94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12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0244F" w:rsidRDefault="004F0809" w:rsidP="004E31BC">
      <w:pPr>
        <w:pStyle w:val="1"/>
        <w:ind w:firstLine="709"/>
        <w:contextualSpacing/>
        <w:rPr>
          <w:rFonts w:cs="Times New Roman"/>
        </w:rPr>
      </w:pPr>
      <w:bookmarkStart w:id="1" w:name="_Toc32832520"/>
      <w:r w:rsidRPr="00E93120">
        <w:rPr>
          <w:rFonts w:cs="Times New Roman"/>
        </w:rPr>
        <w:lastRenderedPageBreak/>
        <w:t>В</w:t>
      </w:r>
      <w:r w:rsidR="0020244F" w:rsidRPr="00E93120">
        <w:rPr>
          <w:rFonts w:cs="Times New Roman"/>
        </w:rPr>
        <w:t>ведение</w:t>
      </w:r>
      <w:bookmarkEnd w:id="1"/>
    </w:p>
    <w:p w:rsidR="00244FA6" w:rsidRDefault="00F72000" w:rsidP="00E931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93120">
        <w:rPr>
          <w:rFonts w:ascii="Times New Roman" w:hAnsi="Times New Roman" w:cs="Times New Roman"/>
          <w:bCs/>
          <w:sz w:val="28"/>
          <w:szCs w:val="28"/>
        </w:rPr>
        <w:t>В лесоводстве дендрохронологические методы широко используются при изучении пространственно-временной динамики лесных экосистем под влиянием естественных и антропогенных факторов, для датировки катастрофических явлений в лесу, реконструкции климатических</w:t>
      </w:r>
      <w:r w:rsidR="002E37E9">
        <w:rPr>
          <w:rFonts w:ascii="Times New Roman" w:hAnsi="Times New Roman" w:cs="Times New Roman"/>
          <w:bCs/>
          <w:sz w:val="28"/>
          <w:szCs w:val="28"/>
        </w:rPr>
        <w:br/>
      </w:r>
      <w:r w:rsidRPr="00E93120">
        <w:rPr>
          <w:rFonts w:ascii="Times New Roman" w:hAnsi="Times New Roman" w:cs="Times New Roman"/>
          <w:bCs/>
          <w:sz w:val="28"/>
          <w:szCs w:val="28"/>
        </w:rPr>
        <w:t xml:space="preserve">и гидрологических условий за длительный интервал времени. </w:t>
      </w:r>
      <w:proofErr w:type="gramEnd"/>
    </w:p>
    <w:p w:rsidR="00244FA6" w:rsidRDefault="0020244F" w:rsidP="00E931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93120">
        <w:rPr>
          <w:rFonts w:ascii="Times New Roman" w:hAnsi="Times New Roman" w:cs="Times New Roman"/>
          <w:bCs/>
          <w:sz w:val="28"/>
          <w:szCs w:val="28"/>
        </w:rPr>
        <w:t>В национальном парке «Шушенский бор» есть уникальный ленточный  сосновый бор, который находится рядом с п. Шушенское и подвергается антропогенной нагрузке.</w:t>
      </w:r>
      <w:proofErr w:type="gramEnd"/>
      <w:r w:rsidRPr="00E93120">
        <w:rPr>
          <w:rFonts w:ascii="Times New Roman" w:hAnsi="Times New Roman" w:cs="Times New Roman"/>
          <w:bCs/>
          <w:sz w:val="28"/>
          <w:szCs w:val="28"/>
        </w:rPr>
        <w:t xml:space="preserve"> Считается, что средний возраст сосен в бору </w:t>
      </w:r>
      <w:r w:rsidR="009B1A7A" w:rsidRPr="00E93120">
        <w:rPr>
          <w:rFonts w:ascii="Times New Roman" w:hAnsi="Times New Roman" w:cs="Times New Roman"/>
          <w:bCs/>
          <w:sz w:val="28"/>
          <w:szCs w:val="28"/>
        </w:rPr>
        <w:t>90 -</w:t>
      </w:r>
      <w:r w:rsidRPr="00E93120">
        <w:rPr>
          <w:rFonts w:ascii="Times New Roman" w:hAnsi="Times New Roman" w:cs="Times New Roman"/>
          <w:bCs/>
          <w:sz w:val="28"/>
          <w:szCs w:val="28"/>
        </w:rPr>
        <w:t>150 лет, самые старые сосны находятся на озере Перово. Однако</w:t>
      </w:r>
      <w:proofErr w:type="gramStart"/>
      <w:r w:rsidRPr="00E93120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E93120">
        <w:rPr>
          <w:rFonts w:ascii="Times New Roman" w:hAnsi="Times New Roman" w:cs="Times New Roman"/>
          <w:bCs/>
          <w:sz w:val="28"/>
          <w:szCs w:val="28"/>
        </w:rPr>
        <w:t xml:space="preserve"> в бору еже</w:t>
      </w:r>
      <w:r w:rsidR="00C91764" w:rsidRPr="00E93120">
        <w:rPr>
          <w:rFonts w:ascii="Times New Roman" w:hAnsi="Times New Roman" w:cs="Times New Roman"/>
          <w:bCs/>
          <w:sz w:val="28"/>
          <w:szCs w:val="28"/>
        </w:rPr>
        <w:t>годно проводят санитарные рубки</w:t>
      </w:r>
      <w:r w:rsidRPr="00E93120">
        <w:rPr>
          <w:rFonts w:ascii="Times New Roman" w:hAnsi="Times New Roman" w:cs="Times New Roman"/>
          <w:bCs/>
          <w:sz w:val="28"/>
          <w:szCs w:val="28"/>
        </w:rPr>
        <w:t>.</w:t>
      </w:r>
      <w:r w:rsidR="00C91764" w:rsidRPr="00E93120">
        <w:rPr>
          <w:rFonts w:ascii="Times New Roman" w:hAnsi="Times New Roman" w:cs="Times New Roman"/>
          <w:bCs/>
          <w:sz w:val="28"/>
          <w:szCs w:val="28"/>
        </w:rPr>
        <w:t xml:space="preserve"> Было замечено, что в одних частях лесопарка деревья сосны обыкновенной толще и ниже, а в других уже и выше.</w:t>
      </w:r>
      <w:r w:rsidRPr="00E9312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0244F" w:rsidRPr="00E93120" w:rsidRDefault="00C91764" w:rsidP="00E931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120">
        <w:rPr>
          <w:rFonts w:ascii="Times New Roman" w:hAnsi="Times New Roman" w:cs="Times New Roman"/>
          <w:bCs/>
          <w:sz w:val="28"/>
          <w:szCs w:val="28"/>
        </w:rPr>
        <w:t>Научные сотрудники национального парка предложили</w:t>
      </w:r>
      <w:r w:rsidR="0020244F" w:rsidRPr="00E93120">
        <w:rPr>
          <w:rFonts w:ascii="Times New Roman" w:hAnsi="Times New Roman" w:cs="Times New Roman"/>
          <w:bCs/>
          <w:sz w:val="28"/>
          <w:szCs w:val="28"/>
        </w:rPr>
        <w:t xml:space="preserve"> выяснить возраст </w:t>
      </w:r>
      <w:r w:rsidRPr="00E93120">
        <w:rPr>
          <w:rFonts w:ascii="Times New Roman" w:hAnsi="Times New Roman" w:cs="Times New Roman"/>
          <w:bCs/>
          <w:sz w:val="28"/>
          <w:szCs w:val="28"/>
        </w:rPr>
        <w:t>сосны обыкновенной</w:t>
      </w:r>
      <w:r w:rsidR="0020244F" w:rsidRPr="00E93120">
        <w:rPr>
          <w:rFonts w:ascii="Times New Roman" w:hAnsi="Times New Roman" w:cs="Times New Roman"/>
          <w:bCs/>
          <w:sz w:val="28"/>
          <w:szCs w:val="28"/>
        </w:rPr>
        <w:t xml:space="preserve"> в Перов</w:t>
      </w:r>
      <w:r w:rsidRPr="00E93120">
        <w:rPr>
          <w:rFonts w:ascii="Times New Roman" w:hAnsi="Times New Roman" w:cs="Times New Roman"/>
          <w:bCs/>
          <w:sz w:val="28"/>
          <w:szCs w:val="28"/>
        </w:rPr>
        <w:t>ском лесничестве и проследить</w:t>
      </w:r>
      <w:r w:rsidR="0020244F" w:rsidRPr="00E93120">
        <w:rPr>
          <w:rFonts w:ascii="Times New Roman" w:hAnsi="Times New Roman" w:cs="Times New Roman"/>
          <w:bCs/>
          <w:sz w:val="28"/>
          <w:szCs w:val="28"/>
        </w:rPr>
        <w:t xml:space="preserve"> развитие </w:t>
      </w:r>
      <w:r w:rsidRPr="00E93120">
        <w:rPr>
          <w:rFonts w:ascii="Times New Roman" w:hAnsi="Times New Roman" w:cs="Times New Roman"/>
          <w:bCs/>
          <w:sz w:val="28"/>
          <w:szCs w:val="28"/>
        </w:rPr>
        <w:t xml:space="preserve">данной породы </w:t>
      </w:r>
      <w:r w:rsidR="0020244F" w:rsidRPr="00E93120">
        <w:rPr>
          <w:rFonts w:ascii="Times New Roman" w:hAnsi="Times New Roman" w:cs="Times New Roman"/>
          <w:bCs/>
          <w:sz w:val="28"/>
          <w:szCs w:val="28"/>
        </w:rPr>
        <w:t>с помощью методов дендрохронологии</w:t>
      </w:r>
      <w:r w:rsidRPr="00E93120">
        <w:rPr>
          <w:rFonts w:ascii="Times New Roman" w:hAnsi="Times New Roman" w:cs="Times New Roman"/>
          <w:bCs/>
          <w:sz w:val="28"/>
          <w:szCs w:val="28"/>
        </w:rPr>
        <w:t>, а также выяснить,</w:t>
      </w:r>
      <w:r w:rsidR="004F0809" w:rsidRPr="00E93120">
        <w:rPr>
          <w:rFonts w:ascii="Times New Roman" w:hAnsi="Times New Roman" w:cs="Times New Roman"/>
          <w:bCs/>
          <w:sz w:val="28"/>
          <w:szCs w:val="28"/>
        </w:rPr>
        <w:t xml:space="preserve"> на каких участках </w:t>
      </w:r>
      <w:r w:rsidR="00F72000" w:rsidRPr="00E93120">
        <w:rPr>
          <w:rFonts w:ascii="Times New Roman" w:hAnsi="Times New Roman" w:cs="Times New Roman"/>
          <w:bCs/>
          <w:sz w:val="28"/>
          <w:szCs w:val="28"/>
        </w:rPr>
        <w:t>годовой прирост древесины выше</w:t>
      </w:r>
      <w:r w:rsidR="004F0809" w:rsidRPr="00E93120">
        <w:rPr>
          <w:rFonts w:ascii="Times New Roman" w:hAnsi="Times New Roman" w:cs="Times New Roman"/>
          <w:bCs/>
          <w:sz w:val="28"/>
          <w:szCs w:val="28"/>
        </w:rPr>
        <w:t>.</w:t>
      </w:r>
      <w:r w:rsidR="00473959" w:rsidRPr="00E93120">
        <w:rPr>
          <w:rFonts w:ascii="Times New Roman" w:hAnsi="Times New Roman" w:cs="Times New Roman"/>
          <w:bCs/>
          <w:sz w:val="28"/>
          <w:szCs w:val="28"/>
        </w:rPr>
        <w:t xml:space="preserve"> Такие исследования необходимы для научного отдела национального парка, чтобы прослеживать развитие экосистем парка и планировать мероприятия по охране леса.</w:t>
      </w:r>
    </w:p>
    <w:p w:rsidR="00216B82" w:rsidRPr="00E93120" w:rsidRDefault="00216B82" w:rsidP="00E931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1BC">
        <w:rPr>
          <w:rFonts w:ascii="Times New Roman" w:hAnsi="Times New Roman" w:cs="Times New Roman"/>
          <w:bCs/>
          <w:i/>
          <w:sz w:val="28"/>
          <w:szCs w:val="28"/>
        </w:rPr>
        <w:t>Цель:</w:t>
      </w:r>
      <w:r w:rsidRPr="00E93120">
        <w:rPr>
          <w:rFonts w:ascii="Times New Roman" w:hAnsi="Times New Roman" w:cs="Times New Roman"/>
          <w:bCs/>
          <w:sz w:val="28"/>
          <w:szCs w:val="28"/>
        </w:rPr>
        <w:t xml:space="preserve"> изучение динамики роста </w:t>
      </w:r>
      <w:r w:rsidR="00187AE1" w:rsidRPr="00E93120">
        <w:rPr>
          <w:rFonts w:ascii="Times New Roman" w:hAnsi="Times New Roman" w:cs="Times New Roman"/>
          <w:bCs/>
          <w:sz w:val="28"/>
          <w:szCs w:val="28"/>
        </w:rPr>
        <w:t xml:space="preserve">и определение наибольшего возраста </w:t>
      </w:r>
      <w:r w:rsidRPr="00E93120">
        <w:rPr>
          <w:rFonts w:ascii="Times New Roman" w:hAnsi="Times New Roman" w:cs="Times New Roman"/>
          <w:bCs/>
          <w:sz w:val="28"/>
          <w:szCs w:val="28"/>
        </w:rPr>
        <w:t>сосны обыкновенной по годичным кольцам в Перовском лесничестве национального парка «Шушенский бор»</w:t>
      </w:r>
      <w:r w:rsidR="00103E78">
        <w:rPr>
          <w:rFonts w:ascii="Times New Roman" w:hAnsi="Times New Roman" w:cs="Times New Roman"/>
          <w:bCs/>
          <w:sz w:val="28"/>
          <w:szCs w:val="28"/>
        </w:rPr>
        <w:t>.</w:t>
      </w:r>
    </w:p>
    <w:p w:rsidR="00216B82" w:rsidRPr="004E31BC" w:rsidRDefault="00216B82" w:rsidP="00E931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31BC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216B82" w:rsidRPr="00103E78" w:rsidRDefault="00103E78" w:rsidP="00103E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F16D1" w:rsidRPr="00103E78">
        <w:rPr>
          <w:rFonts w:ascii="Times New Roman" w:hAnsi="Times New Roman" w:cs="Times New Roman"/>
          <w:sz w:val="28"/>
          <w:szCs w:val="28"/>
        </w:rPr>
        <w:t xml:space="preserve">ыяснить особенности роста </w:t>
      </w:r>
      <w:r w:rsidR="008C38B2" w:rsidRPr="00103E78">
        <w:rPr>
          <w:rFonts w:ascii="Times New Roman" w:hAnsi="Times New Roman" w:cs="Times New Roman"/>
          <w:sz w:val="28"/>
          <w:szCs w:val="28"/>
        </w:rPr>
        <w:t xml:space="preserve">и развития </w:t>
      </w:r>
      <w:r w:rsidR="008F16D1" w:rsidRPr="00103E78">
        <w:rPr>
          <w:rFonts w:ascii="Times New Roman" w:hAnsi="Times New Roman" w:cs="Times New Roman"/>
          <w:sz w:val="28"/>
          <w:szCs w:val="28"/>
        </w:rPr>
        <w:t>сосны обыкновенной</w:t>
      </w:r>
      <w:r w:rsidR="008E1684" w:rsidRPr="00103E78">
        <w:rPr>
          <w:rFonts w:ascii="Times New Roman" w:hAnsi="Times New Roman" w:cs="Times New Roman"/>
          <w:sz w:val="28"/>
          <w:szCs w:val="28"/>
        </w:rPr>
        <w:t>;</w:t>
      </w:r>
    </w:p>
    <w:p w:rsidR="00216B82" w:rsidRPr="00103E78" w:rsidRDefault="00103E78" w:rsidP="00103E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16B82" w:rsidRPr="00103E78">
        <w:rPr>
          <w:rFonts w:ascii="Times New Roman" w:hAnsi="Times New Roman" w:cs="Times New Roman"/>
          <w:sz w:val="28"/>
          <w:szCs w:val="28"/>
        </w:rPr>
        <w:t xml:space="preserve">пределить </w:t>
      </w:r>
      <w:r w:rsidR="008C38B2" w:rsidRPr="00103E78">
        <w:rPr>
          <w:rFonts w:ascii="Times New Roman" w:hAnsi="Times New Roman" w:cs="Times New Roman"/>
          <w:sz w:val="28"/>
          <w:szCs w:val="28"/>
        </w:rPr>
        <w:t>наибольший</w:t>
      </w:r>
      <w:r w:rsidR="008F16D1" w:rsidRPr="00103E78">
        <w:rPr>
          <w:rFonts w:ascii="Times New Roman" w:hAnsi="Times New Roman" w:cs="Times New Roman"/>
          <w:sz w:val="28"/>
          <w:szCs w:val="28"/>
        </w:rPr>
        <w:t xml:space="preserve"> возраст </w:t>
      </w:r>
      <w:r w:rsidR="008C38B2" w:rsidRPr="00103E78">
        <w:rPr>
          <w:rFonts w:ascii="Times New Roman" w:hAnsi="Times New Roman" w:cs="Times New Roman"/>
          <w:sz w:val="28"/>
          <w:szCs w:val="28"/>
        </w:rPr>
        <w:t>сосны обыкновенной</w:t>
      </w:r>
      <w:r w:rsidR="008F16D1" w:rsidRPr="00103E78">
        <w:rPr>
          <w:rFonts w:ascii="Times New Roman" w:hAnsi="Times New Roman" w:cs="Times New Roman"/>
          <w:sz w:val="28"/>
          <w:szCs w:val="28"/>
        </w:rPr>
        <w:t xml:space="preserve"> в Перовском лесничестве</w:t>
      </w:r>
      <w:r w:rsidR="008E1684" w:rsidRPr="00103E78">
        <w:rPr>
          <w:rFonts w:ascii="Times New Roman" w:hAnsi="Times New Roman" w:cs="Times New Roman"/>
          <w:sz w:val="28"/>
          <w:szCs w:val="28"/>
        </w:rPr>
        <w:t>;</w:t>
      </w:r>
    </w:p>
    <w:p w:rsidR="00216B82" w:rsidRPr="00103E78" w:rsidRDefault="00103E78" w:rsidP="00103E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6B82" w:rsidRPr="00103E78">
        <w:rPr>
          <w:rFonts w:ascii="Times New Roman" w:hAnsi="Times New Roman" w:cs="Times New Roman"/>
          <w:sz w:val="28"/>
          <w:szCs w:val="28"/>
        </w:rPr>
        <w:t xml:space="preserve">ровести сравнительный анализ </w:t>
      </w:r>
      <w:r w:rsidR="00187AE1" w:rsidRPr="00103E78">
        <w:rPr>
          <w:rFonts w:ascii="Times New Roman" w:hAnsi="Times New Roman" w:cs="Times New Roman"/>
          <w:sz w:val="28"/>
          <w:szCs w:val="28"/>
        </w:rPr>
        <w:t>годового прироста древесины</w:t>
      </w:r>
      <w:r w:rsidR="00216B82" w:rsidRPr="00103E78">
        <w:rPr>
          <w:rFonts w:ascii="Times New Roman" w:hAnsi="Times New Roman" w:cs="Times New Roman"/>
          <w:sz w:val="28"/>
          <w:szCs w:val="28"/>
        </w:rPr>
        <w:t xml:space="preserve"> сосны обыкновенной на разных участках</w:t>
      </w:r>
      <w:r w:rsidR="008E1684" w:rsidRPr="00103E78">
        <w:rPr>
          <w:rFonts w:ascii="Times New Roman" w:hAnsi="Times New Roman" w:cs="Times New Roman"/>
          <w:sz w:val="28"/>
          <w:szCs w:val="28"/>
        </w:rPr>
        <w:t>;</w:t>
      </w:r>
    </w:p>
    <w:p w:rsidR="00216B82" w:rsidRPr="00103E78" w:rsidRDefault="00103E78" w:rsidP="00103E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8590B" w:rsidRPr="00103E78">
        <w:rPr>
          <w:rFonts w:ascii="Times New Roman" w:hAnsi="Times New Roman" w:cs="Times New Roman"/>
          <w:sz w:val="28"/>
          <w:szCs w:val="28"/>
        </w:rPr>
        <w:t xml:space="preserve">ыявить </w:t>
      </w:r>
      <w:r w:rsidR="008C38B2" w:rsidRPr="00103E78">
        <w:rPr>
          <w:rFonts w:ascii="Times New Roman" w:hAnsi="Times New Roman" w:cs="Times New Roman"/>
          <w:sz w:val="28"/>
          <w:szCs w:val="28"/>
        </w:rPr>
        <w:t>зависимость</w:t>
      </w:r>
      <w:r w:rsidR="00216B82" w:rsidRPr="00103E78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8C38B2" w:rsidRPr="00103E78">
        <w:rPr>
          <w:rFonts w:ascii="Times New Roman" w:hAnsi="Times New Roman" w:cs="Times New Roman"/>
          <w:sz w:val="28"/>
          <w:szCs w:val="28"/>
        </w:rPr>
        <w:t xml:space="preserve"> сосны обыкновенной от погодных</w:t>
      </w:r>
      <w:r w:rsidR="00F72000" w:rsidRPr="00103E78">
        <w:rPr>
          <w:rFonts w:ascii="Times New Roman" w:hAnsi="Times New Roman" w:cs="Times New Roman"/>
          <w:sz w:val="28"/>
          <w:szCs w:val="28"/>
        </w:rPr>
        <w:t>, антропогенных</w:t>
      </w:r>
      <w:r w:rsidR="008C38B2" w:rsidRPr="00103E78">
        <w:rPr>
          <w:rFonts w:ascii="Times New Roman" w:hAnsi="Times New Roman" w:cs="Times New Roman"/>
          <w:sz w:val="28"/>
          <w:szCs w:val="28"/>
        </w:rPr>
        <w:t xml:space="preserve"> и лесорастительных условий в Перовском лесничестве</w:t>
      </w:r>
      <w:r w:rsidR="00216B82" w:rsidRPr="00103E78">
        <w:rPr>
          <w:rFonts w:ascii="Times New Roman" w:hAnsi="Times New Roman" w:cs="Times New Roman"/>
          <w:sz w:val="28"/>
          <w:szCs w:val="28"/>
        </w:rPr>
        <w:t>.</w:t>
      </w:r>
    </w:p>
    <w:p w:rsidR="005B619C" w:rsidRPr="00E93120" w:rsidRDefault="00244FA6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1BC">
        <w:rPr>
          <w:rFonts w:ascii="Times New Roman" w:hAnsi="Times New Roman" w:cs="Times New Roman"/>
          <w:i/>
          <w:sz w:val="28"/>
          <w:szCs w:val="28"/>
        </w:rPr>
        <w:t>О</w:t>
      </w:r>
      <w:r w:rsidR="005B619C" w:rsidRPr="004E31BC">
        <w:rPr>
          <w:rFonts w:ascii="Times New Roman" w:hAnsi="Times New Roman" w:cs="Times New Roman"/>
          <w:i/>
          <w:sz w:val="28"/>
          <w:szCs w:val="28"/>
        </w:rPr>
        <w:t>бъект</w:t>
      </w:r>
      <w:r w:rsidR="00103E78" w:rsidRPr="004E31BC">
        <w:rPr>
          <w:rFonts w:ascii="Times New Roman" w:hAnsi="Times New Roman" w:cs="Times New Roman"/>
          <w:i/>
          <w:sz w:val="28"/>
          <w:szCs w:val="28"/>
        </w:rPr>
        <w:t>:</w:t>
      </w:r>
      <w:r w:rsidR="00103E78">
        <w:rPr>
          <w:rFonts w:ascii="Times New Roman" w:hAnsi="Times New Roman" w:cs="Times New Roman"/>
          <w:sz w:val="28"/>
          <w:szCs w:val="28"/>
        </w:rPr>
        <w:t xml:space="preserve"> с</w:t>
      </w:r>
      <w:r w:rsidR="005B619C" w:rsidRPr="00E93120">
        <w:rPr>
          <w:rFonts w:ascii="Times New Roman" w:hAnsi="Times New Roman" w:cs="Times New Roman"/>
          <w:sz w:val="28"/>
          <w:szCs w:val="28"/>
        </w:rPr>
        <w:t>осна обыкновенная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19C" w:rsidRPr="00E93120" w:rsidRDefault="00244FA6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1BC">
        <w:rPr>
          <w:rFonts w:ascii="Times New Roman" w:hAnsi="Times New Roman" w:cs="Times New Roman"/>
          <w:i/>
          <w:sz w:val="28"/>
          <w:szCs w:val="28"/>
        </w:rPr>
        <w:t>П</w:t>
      </w:r>
      <w:r w:rsidR="005B619C" w:rsidRPr="004E31BC">
        <w:rPr>
          <w:rFonts w:ascii="Times New Roman" w:hAnsi="Times New Roman" w:cs="Times New Roman"/>
          <w:i/>
          <w:sz w:val="28"/>
          <w:szCs w:val="28"/>
        </w:rPr>
        <w:t>редмет:</w:t>
      </w:r>
      <w:r w:rsidR="005B619C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103E78">
        <w:rPr>
          <w:rFonts w:ascii="Times New Roman" w:hAnsi="Times New Roman" w:cs="Times New Roman"/>
          <w:sz w:val="28"/>
          <w:szCs w:val="28"/>
        </w:rPr>
        <w:t>г</w:t>
      </w:r>
      <w:r w:rsidR="0096464E" w:rsidRPr="00E93120">
        <w:rPr>
          <w:rFonts w:ascii="Times New Roman" w:hAnsi="Times New Roman" w:cs="Times New Roman"/>
          <w:sz w:val="28"/>
          <w:szCs w:val="28"/>
        </w:rPr>
        <w:t>одовой прирост</w:t>
      </w:r>
      <w:r w:rsidR="009B1A7A" w:rsidRPr="00E93120">
        <w:rPr>
          <w:rFonts w:ascii="Times New Roman" w:hAnsi="Times New Roman" w:cs="Times New Roman"/>
          <w:sz w:val="28"/>
          <w:szCs w:val="28"/>
        </w:rPr>
        <w:t xml:space="preserve"> и возраст </w:t>
      </w:r>
      <w:r w:rsidR="008C38B2" w:rsidRPr="00E93120">
        <w:rPr>
          <w:rFonts w:ascii="Times New Roman" w:hAnsi="Times New Roman" w:cs="Times New Roman"/>
          <w:sz w:val="28"/>
          <w:szCs w:val="28"/>
        </w:rPr>
        <w:t>сосны обыкновенной в Перовском лесничестве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FA6" w:rsidRPr="004E31BC" w:rsidRDefault="008E1684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31BC">
        <w:rPr>
          <w:rFonts w:ascii="Times New Roman" w:hAnsi="Times New Roman" w:cs="Times New Roman"/>
          <w:i/>
          <w:sz w:val="28"/>
          <w:szCs w:val="28"/>
        </w:rPr>
        <w:t>Г</w:t>
      </w:r>
      <w:r w:rsidR="008C38B2" w:rsidRPr="004E31BC">
        <w:rPr>
          <w:rFonts w:ascii="Times New Roman" w:hAnsi="Times New Roman" w:cs="Times New Roman"/>
          <w:i/>
          <w:sz w:val="28"/>
          <w:szCs w:val="28"/>
        </w:rPr>
        <w:t>ипотезы</w:t>
      </w:r>
      <w:r w:rsidR="00F46A0C" w:rsidRPr="004E31B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8C38B2" w:rsidRPr="00E93120" w:rsidRDefault="00F46A0C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считается, что самым большим и старым соснам уже более 100 лет и </w:t>
      </w:r>
      <w:r w:rsidR="008E1684" w:rsidRPr="00E93120">
        <w:rPr>
          <w:rFonts w:ascii="Times New Roman" w:hAnsi="Times New Roman" w:cs="Times New Roman"/>
          <w:sz w:val="28"/>
          <w:szCs w:val="28"/>
        </w:rPr>
        <w:t>они росли уже во время ссылки В.И. Ленина 1897-1900</w:t>
      </w:r>
      <w:r w:rsidR="00103E78">
        <w:rPr>
          <w:rFonts w:ascii="Times New Roman" w:hAnsi="Times New Roman" w:cs="Times New Roman"/>
          <w:sz w:val="28"/>
          <w:szCs w:val="28"/>
        </w:rPr>
        <w:t xml:space="preserve"> годы;</w:t>
      </w:r>
      <w:r w:rsidR="008E1684" w:rsidRPr="00E93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A0C" w:rsidRPr="00E93120" w:rsidRDefault="00103E7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C38B2" w:rsidRPr="00E93120">
        <w:rPr>
          <w:rFonts w:ascii="Times New Roman" w:hAnsi="Times New Roman" w:cs="Times New Roman"/>
          <w:sz w:val="28"/>
          <w:szCs w:val="28"/>
        </w:rPr>
        <w:t xml:space="preserve">а разных по рельефу и условиям участках </w:t>
      </w:r>
      <w:r w:rsidR="00F72000" w:rsidRPr="00E93120">
        <w:rPr>
          <w:rFonts w:ascii="Times New Roman" w:hAnsi="Times New Roman" w:cs="Times New Roman"/>
          <w:sz w:val="28"/>
          <w:szCs w:val="28"/>
        </w:rPr>
        <w:t>годовой при</w:t>
      </w:r>
      <w:r w:rsidR="008C38B2" w:rsidRPr="00E93120">
        <w:rPr>
          <w:rFonts w:ascii="Times New Roman" w:hAnsi="Times New Roman" w:cs="Times New Roman"/>
          <w:sz w:val="28"/>
          <w:szCs w:val="28"/>
        </w:rPr>
        <w:t xml:space="preserve">рост </w:t>
      </w:r>
      <w:r w:rsidR="00F72000" w:rsidRPr="00E93120">
        <w:rPr>
          <w:rFonts w:ascii="Times New Roman" w:hAnsi="Times New Roman" w:cs="Times New Roman"/>
          <w:sz w:val="28"/>
          <w:szCs w:val="28"/>
        </w:rPr>
        <w:t>древесины сосны обыкновенной будет разный</w:t>
      </w:r>
      <w:r w:rsidR="008C38B2" w:rsidRPr="00E93120">
        <w:rPr>
          <w:rFonts w:ascii="Times New Roman" w:hAnsi="Times New Roman" w:cs="Times New Roman"/>
          <w:sz w:val="28"/>
          <w:szCs w:val="28"/>
        </w:rPr>
        <w:t>, на  рост сосны обыкновенной также влияют погодные условия</w:t>
      </w:r>
      <w:r w:rsidR="008E1684" w:rsidRPr="00E93120">
        <w:rPr>
          <w:rFonts w:ascii="Times New Roman" w:hAnsi="Times New Roman" w:cs="Times New Roman"/>
          <w:sz w:val="28"/>
          <w:szCs w:val="28"/>
        </w:rPr>
        <w:t>.</w:t>
      </w:r>
    </w:p>
    <w:p w:rsidR="00A1340D" w:rsidRPr="004E31BC" w:rsidRDefault="00A1340D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E31B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Методы исследований</w:t>
      </w:r>
      <w:r w:rsidR="00062920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:</w:t>
      </w:r>
    </w:p>
    <w:p w:rsidR="00A1340D" w:rsidRPr="00E93120" w:rsidRDefault="00103E78" w:rsidP="00103E78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1340D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нализ литературных данных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340D" w:rsidRPr="00E93120" w:rsidRDefault="00103E78" w:rsidP="00103E78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1340D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 образцов - отбор кернов с помощью </w:t>
      </w:r>
      <w:r w:rsidR="008C38B2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возрастного </w:t>
      </w:r>
      <w:r w:rsidR="00A1340D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бурава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340D" w:rsidRPr="00E93120" w:rsidRDefault="00103E78" w:rsidP="00103E78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1340D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одсчет</w:t>
      </w:r>
      <w:r w:rsidR="00647528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измерение</w:t>
      </w:r>
      <w:r w:rsidR="00A1340D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годичных колец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340D" w:rsidRPr="00E93120" w:rsidRDefault="00103E78" w:rsidP="00103E78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B94022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отофиксация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340D" w:rsidRDefault="00103E78" w:rsidP="00103E78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1340D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равнение и анализ результатов</w:t>
      </w:r>
      <w:r w:rsidR="00244F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1BC" w:rsidRPr="00E93120" w:rsidRDefault="004E31BC" w:rsidP="00103E78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3E78" w:rsidRPr="004E31BC" w:rsidRDefault="0058492D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31BC">
        <w:rPr>
          <w:rFonts w:ascii="Times New Roman" w:hAnsi="Times New Roman" w:cs="Times New Roman"/>
          <w:i/>
          <w:sz w:val="28"/>
          <w:szCs w:val="28"/>
        </w:rPr>
        <w:lastRenderedPageBreak/>
        <w:t>Методики</w:t>
      </w:r>
      <w:r w:rsidR="00A1340D" w:rsidRPr="004E31BC">
        <w:rPr>
          <w:rFonts w:ascii="Times New Roman" w:hAnsi="Times New Roman" w:cs="Times New Roman"/>
          <w:i/>
          <w:sz w:val="28"/>
          <w:szCs w:val="28"/>
        </w:rPr>
        <w:t xml:space="preserve"> исследования: </w:t>
      </w:r>
    </w:p>
    <w:p w:rsidR="00A1340D" w:rsidRPr="00E93120" w:rsidRDefault="00A1340D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«Изучение динамики роста дерева по годичным кольцам» </w:t>
      </w:r>
      <w:r w:rsidR="00103E78">
        <w:rPr>
          <w:rFonts w:ascii="Times New Roman" w:hAnsi="Times New Roman" w:cs="Times New Roman"/>
          <w:sz w:val="28"/>
          <w:szCs w:val="28"/>
        </w:rPr>
        <w:t xml:space="preserve">А.С. Боголюбов, Н.С. </w:t>
      </w:r>
      <w:proofErr w:type="gramStart"/>
      <w:r w:rsidR="00103E78">
        <w:rPr>
          <w:rFonts w:ascii="Times New Roman" w:hAnsi="Times New Roman" w:cs="Times New Roman"/>
          <w:sz w:val="28"/>
          <w:szCs w:val="28"/>
        </w:rPr>
        <w:t>Лазорева</w:t>
      </w:r>
      <w:proofErr w:type="gramEnd"/>
      <w:r w:rsidR="00103E78">
        <w:rPr>
          <w:rFonts w:ascii="Times New Roman" w:hAnsi="Times New Roman" w:cs="Times New Roman"/>
          <w:sz w:val="28"/>
          <w:szCs w:val="28"/>
        </w:rPr>
        <w:t>;</w:t>
      </w:r>
    </w:p>
    <w:p w:rsidR="0058492D" w:rsidRPr="00E93120" w:rsidRDefault="00187AE1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«Методы дендрохронологии» </w:t>
      </w:r>
      <w:r w:rsidR="00103E78" w:rsidRPr="00E93120">
        <w:rPr>
          <w:rFonts w:ascii="Times New Roman" w:hAnsi="Times New Roman" w:cs="Times New Roman"/>
          <w:sz w:val="28"/>
          <w:szCs w:val="28"/>
        </w:rPr>
        <w:t>С.Г.</w:t>
      </w:r>
      <w:r w:rsidR="004E3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Шиятов</w:t>
      </w:r>
      <w:proofErr w:type="spellEnd"/>
      <w:r w:rsidR="00103E78">
        <w:rPr>
          <w:rFonts w:ascii="Times New Roman" w:hAnsi="Times New Roman" w:cs="Times New Roman"/>
          <w:sz w:val="28"/>
          <w:szCs w:val="28"/>
        </w:rPr>
        <w:t>.</w:t>
      </w: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37E" w:rsidRPr="00062920" w:rsidRDefault="008C38B2" w:rsidP="00062920">
      <w:pPr>
        <w:pStyle w:val="a4"/>
        <w:spacing w:after="0" w:line="240" w:lineRule="auto"/>
        <w:ind w:left="142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920">
        <w:rPr>
          <w:rFonts w:ascii="Times New Roman" w:hAnsi="Times New Roman" w:cs="Times New Roman"/>
          <w:i/>
          <w:sz w:val="28"/>
          <w:szCs w:val="28"/>
        </w:rPr>
        <w:t>План исследования:</w:t>
      </w:r>
    </w:p>
    <w:p w:rsidR="0013021C" w:rsidRPr="00062920" w:rsidRDefault="00062920" w:rsidP="000629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C38B2" w:rsidRPr="00062920">
        <w:rPr>
          <w:rFonts w:ascii="Times New Roman" w:hAnsi="Times New Roman" w:cs="Times New Roman"/>
          <w:sz w:val="28"/>
          <w:szCs w:val="28"/>
        </w:rPr>
        <w:t>ентябрь</w:t>
      </w:r>
      <w:r w:rsidR="00D4475D" w:rsidRPr="00062920">
        <w:rPr>
          <w:rFonts w:ascii="Times New Roman" w:hAnsi="Times New Roman" w:cs="Times New Roman"/>
          <w:sz w:val="28"/>
          <w:szCs w:val="28"/>
        </w:rPr>
        <w:t xml:space="preserve"> 2018г</w:t>
      </w:r>
      <w:r w:rsidR="008C38B2" w:rsidRPr="00062920">
        <w:rPr>
          <w:rFonts w:ascii="Times New Roman" w:hAnsi="Times New Roman" w:cs="Times New Roman"/>
          <w:sz w:val="28"/>
          <w:szCs w:val="28"/>
        </w:rPr>
        <w:t xml:space="preserve"> – закладка пробных площадей, измерение деревьев, отбор кернов</w:t>
      </w:r>
      <w:r>
        <w:rPr>
          <w:rFonts w:ascii="Times New Roman" w:hAnsi="Times New Roman" w:cs="Times New Roman"/>
          <w:sz w:val="28"/>
          <w:szCs w:val="28"/>
        </w:rPr>
        <w:t>, изучение литературы по теме;</w:t>
      </w:r>
    </w:p>
    <w:p w:rsidR="00D4475D" w:rsidRPr="00062920" w:rsidRDefault="00062920" w:rsidP="000629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4475D" w:rsidRPr="00062920">
        <w:rPr>
          <w:rFonts w:ascii="Times New Roman" w:hAnsi="Times New Roman" w:cs="Times New Roman"/>
          <w:sz w:val="28"/>
          <w:szCs w:val="28"/>
        </w:rPr>
        <w:t>ктябрь-ноябрь 2018г. – исследование полученных кернов сосны обыкновенной, определен</w:t>
      </w:r>
      <w:r>
        <w:rPr>
          <w:rFonts w:ascii="Times New Roman" w:hAnsi="Times New Roman" w:cs="Times New Roman"/>
          <w:sz w:val="28"/>
          <w:szCs w:val="28"/>
        </w:rPr>
        <w:t>ие возраста соснового древостоя;</w:t>
      </w:r>
    </w:p>
    <w:p w:rsidR="008C38B2" w:rsidRPr="00062920" w:rsidRDefault="00062920" w:rsidP="000629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4475D" w:rsidRPr="00062920">
        <w:rPr>
          <w:rFonts w:ascii="Times New Roman" w:hAnsi="Times New Roman" w:cs="Times New Roman"/>
          <w:sz w:val="28"/>
          <w:szCs w:val="28"/>
        </w:rPr>
        <w:t>екабрь 2018. – составление графиков динамики роста, математичес</w:t>
      </w:r>
      <w:r>
        <w:rPr>
          <w:rFonts w:ascii="Times New Roman" w:hAnsi="Times New Roman" w:cs="Times New Roman"/>
          <w:sz w:val="28"/>
          <w:szCs w:val="28"/>
        </w:rPr>
        <w:t>кая обработка полученных данных;</w:t>
      </w:r>
      <w:r w:rsidR="008C38B2" w:rsidRPr="000629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75D" w:rsidRPr="00062920" w:rsidRDefault="00062920" w:rsidP="000629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D4475D" w:rsidRPr="00062920">
        <w:rPr>
          <w:rFonts w:ascii="Times New Roman" w:hAnsi="Times New Roman" w:cs="Times New Roman"/>
          <w:sz w:val="28"/>
          <w:szCs w:val="28"/>
        </w:rPr>
        <w:t>нварь-февраль 2019г. – выявление зависимости роста сосны об</w:t>
      </w:r>
      <w:r>
        <w:rPr>
          <w:rFonts w:ascii="Times New Roman" w:hAnsi="Times New Roman" w:cs="Times New Roman"/>
          <w:sz w:val="28"/>
          <w:szCs w:val="28"/>
        </w:rPr>
        <w:t>ыкновенной от различных условий;</w:t>
      </w:r>
    </w:p>
    <w:p w:rsidR="00D4475D" w:rsidRPr="00062920" w:rsidRDefault="00062920" w:rsidP="000629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4475D" w:rsidRPr="00062920">
        <w:rPr>
          <w:rFonts w:ascii="Times New Roman" w:hAnsi="Times New Roman" w:cs="Times New Roman"/>
          <w:sz w:val="28"/>
          <w:szCs w:val="28"/>
        </w:rPr>
        <w:t>арт-апрель 2019 г. офор</w:t>
      </w:r>
      <w:r>
        <w:rPr>
          <w:rFonts w:ascii="Times New Roman" w:hAnsi="Times New Roman" w:cs="Times New Roman"/>
          <w:sz w:val="28"/>
          <w:szCs w:val="28"/>
        </w:rPr>
        <w:t>мление результатов исследования;</w:t>
      </w:r>
    </w:p>
    <w:p w:rsidR="00D4475D" w:rsidRPr="00062920" w:rsidRDefault="00062920" w:rsidP="000629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4475D" w:rsidRPr="00062920">
        <w:rPr>
          <w:rFonts w:ascii="Times New Roman" w:hAnsi="Times New Roman" w:cs="Times New Roman"/>
          <w:sz w:val="28"/>
          <w:szCs w:val="28"/>
        </w:rPr>
        <w:t>ай 2019 – предоставление результатов научному отделу национального парка «Шушенский бор»</w:t>
      </w:r>
      <w:r w:rsidR="00244FA6" w:rsidRPr="00062920">
        <w:rPr>
          <w:rFonts w:ascii="Times New Roman" w:hAnsi="Times New Roman" w:cs="Times New Roman"/>
          <w:sz w:val="28"/>
          <w:szCs w:val="28"/>
        </w:rPr>
        <w:t>.</w:t>
      </w:r>
    </w:p>
    <w:p w:rsidR="009B1A7A" w:rsidRPr="00062920" w:rsidRDefault="00B210B3" w:rsidP="00062920">
      <w:pPr>
        <w:spacing w:before="240" w:after="0"/>
        <w:ind w:left="143" w:firstLine="708"/>
        <w:rPr>
          <w:rFonts w:ascii="Times New Roman" w:hAnsi="Times New Roman" w:cs="Times New Roman"/>
          <w:i/>
          <w:sz w:val="28"/>
          <w:szCs w:val="28"/>
        </w:rPr>
      </w:pPr>
      <w:r w:rsidRPr="00062920">
        <w:rPr>
          <w:rFonts w:ascii="Times New Roman" w:hAnsi="Times New Roman" w:cs="Times New Roman"/>
          <w:i/>
          <w:sz w:val="28"/>
          <w:szCs w:val="28"/>
        </w:rPr>
        <w:t>Физико-географическое описание района исследования</w:t>
      </w:r>
    </w:p>
    <w:p w:rsidR="009B1A7A" w:rsidRPr="00E93120" w:rsidRDefault="009B1A7A" w:rsidP="00E93120">
      <w:pPr>
        <w:pStyle w:val="a4"/>
        <w:shd w:val="clear" w:color="auto" w:fill="FFFFFF"/>
        <w:spacing w:line="24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120">
        <w:rPr>
          <w:rFonts w:ascii="Times New Roman" w:hAnsi="Times New Roman" w:cs="Times New Roman"/>
          <w:color w:val="000000"/>
          <w:sz w:val="28"/>
          <w:szCs w:val="28"/>
        </w:rPr>
        <w:t>Национальный парк Шушенский бор находится в Шушенском районе Красноярского края,  на стыке двух природно-климатических зон: лесостепи</w:t>
      </w:r>
      <w:r w:rsidR="002E3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>и тайги. Состоит из двух отдельных участков, расположенных на стыке крупных геоморфологических систем – Минусинской межгорной котловины</w:t>
      </w:r>
      <w:r w:rsidR="002E3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и горной системы </w:t>
      </w:r>
      <w:proofErr w:type="gramStart"/>
      <w:r w:rsidRPr="00E93120">
        <w:rPr>
          <w:rFonts w:ascii="Times New Roman" w:hAnsi="Times New Roman" w:cs="Times New Roman"/>
          <w:color w:val="000000"/>
          <w:sz w:val="28"/>
          <w:szCs w:val="28"/>
        </w:rPr>
        <w:t>Западного</w:t>
      </w:r>
      <w:proofErr w:type="gramEnd"/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3120">
        <w:rPr>
          <w:rFonts w:ascii="Times New Roman" w:hAnsi="Times New Roman" w:cs="Times New Roman"/>
          <w:color w:val="000000"/>
          <w:sz w:val="28"/>
          <w:szCs w:val="28"/>
        </w:rPr>
        <w:t>Саяна</w:t>
      </w:r>
      <w:proofErr w:type="spellEnd"/>
      <w:r w:rsidR="00244FA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 Лесничества: </w:t>
      </w:r>
      <w:proofErr w:type="gramStart"/>
      <w:r w:rsidRPr="00E93120">
        <w:rPr>
          <w:rFonts w:ascii="Times New Roman" w:hAnsi="Times New Roman" w:cs="Times New Roman"/>
          <w:color w:val="000000"/>
          <w:sz w:val="28"/>
          <w:szCs w:val="28"/>
        </w:rPr>
        <w:t>Перовское</w:t>
      </w:r>
      <w:proofErr w:type="gramEnd"/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 (лесостепная зона, 4410</w:t>
      </w:r>
      <w:r w:rsidR="00244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>га) и Горное</w:t>
      </w:r>
      <w:r w:rsidR="00297E33"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(система Западного </w:t>
      </w:r>
      <w:proofErr w:type="spellStart"/>
      <w:r w:rsidRPr="00E93120">
        <w:rPr>
          <w:rFonts w:ascii="Times New Roman" w:hAnsi="Times New Roman" w:cs="Times New Roman"/>
          <w:color w:val="000000"/>
          <w:sz w:val="28"/>
          <w:szCs w:val="28"/>
        </w:rPr>
        <w:t>Саяна</w:t>
      </w:r>
      <w:proofErr w:type="spellEnd"/>
      <w:r w:rsidRPr="00E931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44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>34760</w:t>
      </w:r>
      <w:r w:rsidR="00244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>га). Леса национального парка представлены всеми типами зональных лесов юга Красноярского края.</w:t>
      </w:r>
      <w:r w:rsidR="002E3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В нижней, предгорной часть находится пояс светлохвойных и смешанных лесов, представленных березой, осиной, сосной, иногда - кедром. Выше – нижний пояс черновой тайги, еще </w:t>
      </w:r>
      <w:proofErr w:type="gramStart"/>
      <w:r w:rsidRPr="00E93120">
        <w:rPr>
          <w:rFonts w:ascii="Times New Roman" w:hAnsi="Times New Roman" w:cs="Times New Roman"/>
          <w:color w:val="000000"/>
          <w:sz w:val="28"/>
          <w:szCs w:val="28"/>
        </w:rPr>
        <w:t>выше расположен</w:t>
      </w:r>
      <w:proofErr w:type="gramEnd"/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 средний горный пояс темнохвойной тайги попеременным преобладанием пихты и кедра,</w:t>
      </w:r>
      <w:r w:rsidR="002E3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>на вершинах хребтов – высокогорный пояс субальпийских  кругов. Климат района континентальный. Продолжительность вегетационного периода 150-160 дней.  Сосна обыкновенная – основная лесообразующа</w:t>
      </w:r>
      <w:r w:rsidR="00244FA6">
        <w:rPr>
          <w:rFonts w:ascii="Times New Roman" w:hAnsi="Times New Roman" w:cs="Times New Roman"/>
          <w:color w:val="000000"/>
          <w:sz w:val="28"/>
          <w:szCs w:val="28"/>
        </w:rPr>
        <w:t>я порода Перовского лесничества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590B" w:rsidRPr="00E93120">
        <w:rPr>
          <w:rFonts w:ascii="Times New Roman" w:hAnsi="Times New Roman" w:cs="Times New Roman"/>
          <w:color w:val="000000"/>
          <w:sz w:val="28"/>
          <w:szCs w:val="28"/>
        </w:rPr>
        <w:t>[6</w:t>
      </w:r>
      <w:r w:rsidRPr="00E93120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244F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3D2B" w:rsidRPr="00E93120" w:rsidRDefault="00DE3D2B" w:rsidP="00E93120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Погодные условия на территории окрестностей п.</w:t>
      </w:r>
      <w:r w:rsidR="00244FA6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Шушенское определяют наличие здесь периодических сильных ветров более 25 м/сек. при этом сосновых борах Перовского лесничества национального парка бывают значительные ветровалы. Последний (зарегистрированный в отчетах парка) ветровал прошел</w:t>
      </w:r>
      <w:r w:rsidR="002E37E9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4 ноября 1994 г. и охватил площадь в 470 га с повреждением сосны</w:t>
      </w:r>
      <w:r w:rsidR="002E37E9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14900 куб.</w:t>
      </w:r>
      <w:r w:rsidR="002E37E9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м.</w:t>
      </w:r>
      <w:r w:rsidR="00244FA6">
        <w:rPr>
          <w:rFonts w:ascii="Times New Roman" w:hAnsi="Times New Roman" w:cs="Times New Roman"/>
          <w:sz w:val="28"/>
          <w:szCs w:val="28"/>
        </w:rPr>
        <w:t xml:space="preserve"> </w:t>
      </w:r>
      <w:r w:rsidR="0038590B" w:rsidRPr="00E93120">
        <w:rPr>
          <w:rFonts w:ascii="Times New Roman" w:hAnsi="Times New Roman" w:cs="Times New Roman"/>
          <w:sz w:val="28"/>
          <w:szCs w:val="28"/>
        </w:rPr>
        <w:t>[6</w:t>
      </w:r>
      <w:r w:rsidR="00AB3F21" w:rsidRPr="00E93120">
        <w:rPr>
          <w:rFonts w:ascii="Times New Roman" w:hAnsi="Times New Roman" w:cs="Times New Roman"/>
          <w:sz w:val="28"/>
          <w:szCs w:val="28"/>
        </w:rPr>
        <w:t>,</w:t>
      </w:r>
      <w:r w:rsidR="0038590B" w:rsidRPr="00E93120">
        <w:rPr>
          <w:rFonts w:ascii="Times New Roman" w:hAnsi="Times New Roman" w:cs="Times New Roman"/>
          <w:sz w:val="28"/>
          <w:szCs w:val="28"/>
        </w:rPr>
        <w:t>8</w:t>
      </w:r>
      <w:r w:rsidR="00AB3F21" w:rsidRPr="00E93120">
        <w:rPr>
          <w:rFonts w:ascii="Times New Roman" w:hAnsi="Times New Roman" w:cs="Times New Roman"/>
          <w:sz w:val="28"/>
          <w:szCs w:val="28"/>
        </w:rPr>
        <w:t>]</w:t>
      </w:r>
      <w:r w:rsidR="00244FA6">
        <w:rPr>
          <w:rFonts w:ascii="Times New Roman" w:hAnsi="Times New Roman" w:cs="Times New Roman"/>
          <w:sz w:val="28"/>
          <w:szCs w:val="28"/>
        </w:rPr>
        <w:t>.</w:t>
      </w:r>
    </w:p>
    <w:p w:rsidR="00DE3D2B" w:rsidRPr="00E93120" w:rsidRDefault="00DE3D2B" w:rsidP="00E93120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При сильных ветрах в зимний и ранневесенний периоды в Перовском лесничестве отмечаются пыльные бури. Конкретных наблюдений по ним нет.</w:t>
      </w:r>
      <w:r w:rsidR="002E37E9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В 1990 гг. при одной из зимних пыльных бурь весь снег в Шушенском сосновом бору был покрыт слоем осевшей пыли толщиной до 1см.</w:t>
      </w:r>
      <w:r w:rsidR="00244FA6">
        <w:rPr>
          <w:rFonts w:ascii="Times New Roman" w:hAnsi="Times New Roman" w:cs="Times New Roman"/>
          <w:sz w:val="28"/>
          <w:szCs w:val="28"/>
        </w:rPr>
        <w:t xml:space="preserve"> </w:t>
      </w:r>
      <w:r w:rsidR="0038590B" w:rsidRPr="00E93120">
        <w:rPr>
          <w:rFonts w:ascii="Times New Roman" w:hAnsi="Times New Roman" w:cs="Times New Roman"/>
          <w:sz w:val="28"/>
          <w:szCs w:val="28"/>
        </w:rPr>
        <w:t>[6</w:t>
      </w:r>
      <w:r w:rsidR="00AB3F21" w:rsidRPr="00E93120">
        <w:rPr>
          <w:rFonts w:ascii="Times New Roman" w:hAnsi="Times New Roman" w:cs="Times New Roman"/>
          <w:sz w:val="28"/>
          <w:szCs w:val="28"/>
        </w:rPr>
        <w:t>,</w:t>
      </w:r>
      <w:r w:rsidR="0038590B" w:rsidRPr="00E93120">
        <w:rPr>
          <w:rFonts w:ascii="Times New Roman" w:hAnsi="Times New Roman" w:cs="Times New Roman"/>
          <w:sz w:val="28"/>
          <w:szCs w:val="28"/>
        </w:rPr>
        <w:t>8</w:t>
      </w:r>
      <w:r w:rsidR="00AB3F21" w:rsidRPr="00E93120">
        <w:rPr>
          <w:rFonts w:ascii="Times New Roman" w:hAnsi="Times New Roman" w:cs="Times New Roman"/>
          <w:sz w:val="28"/>
          <w:szCs w:val="28"/>
        </w:rPr>
        <w:t>]</w:t>
      </w:r>
      <w:r w:rsidR="00244FA6">
        <w:rPr>
          <w:rFonts w:ascii="Times New Roman" w:hAnsi="Times New Roman" w:cs="Times New Roman"/>
          <w:sz w:val="28"/>
          <w:szCs w:val="28"/>
        </w:rPr>
        <w:t>.</w:t>
      </w:r>
    </w:p>
    <w:p w:rsidR="00DE3D2B" w:rsidRPr="00E93120" w:rsidRDefault="00297E33" w:rsidP="00244F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Сильнейшее  воздействие на природные комплексы национального парка оказывают пожары. Если в 1995 году на территории парка зарегистрировано</w:t>
      </w:r>
      <w:r w:rsidR="00244FA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6 мелких возгораний на общей площади 0,12 га, то уже в 1998 и 1999 годах возникло 9 лесных пожаров на площади 101 га. Из них 8 пожаров на площади </w:t>
      </w:r>
      <w:r w:rsidR="002E3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98 га</w:t>
      </w:r>
      <w:r w:rsidR="002E3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произошли в Горной части Парка. Все пожары произошли  по вине человека. Это связано с увеличением «диких» туристов в результате повышения популярности национального парка. </w:t>
      </w:r>
    </w:p>
    <w:p w:rsidR="00FA05A2" w:rsidRPr="00E93120" w:rsidRDefault="00DE3D2B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Научные и</w:t>
      </w:r>
      <w:r w:rsidR="00AD5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сследования, проводимые с 1970 </w:t>
      </w: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1995 год на территории  Перовского </w:t>
      </w:r>
      <w:r w:rsidR="00297E33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лесничества опытный лесхоз «Шушенский</w:t>
      </w: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Бор» выявили отрицательное воздействие на б</w:t>
      </w:r>
      <w:r w:rsidR="00244FA6">
        <w:rPr>
          <w:rFonts w:ascii="Times New Roman" w:hAnsi="Times New Roman" w:cs="Times New Roman"/>
          <w:color w:val="000000" w:themeColor="text1"/>
          <w:sz w:val="28"/>
          <w:szCs w:val="28"/>
        </w:rPr>
        <w:t>ор соседства с большим поселком</w:t>
      </w:r>
      <w:r w:rsidR="00AB3F21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AB3F21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B3F21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244F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3D2B" w:rsidRPr="00E93120" w:rsidRDefault="00E93120" w:rsidP="00103E78">
      <w:pPr>
        <w:pStyle w:val="1"/>
        <w:spacing w:before="0" w:after="240" w:line="240" w:lineRule="auto"/>
        <w:ind w:firstLine="709"/>
        <w:contextualSpacing/>
        <w:jc w:val="both"/>
        <w:rPr>
          <w:rFonts w:cs="Times New Roman"/>
          <w:color w:val="000000" w:themeColor="text1"/>
        </w:rPr>
      </w:pPr>
      <w:bookmarkStart w:id="2" w:name="_Toc32832521"/>
      <w:r>
        <w:rPr>
          <w:rFonts w:cs="Times New Roman"/>
        </w:rPr>
        <w:t>1</w:t>
      </w:r>
      <w:r w:rsidR="00297E33" w:rsidRPr="00E93120">
        <w:rPr>
          <w:rFonts w:cs="Times New Roman"/>
        </w:rPr>
        <w:t xml:space="preserve">. </w:t>
      </w:r>
      <w:r w:rsidR="00DE3D2B" w:rsidRPr="00E93120">
        <w:rPr>
          <w:rFonts w:cs="Times New Roman"/>
        </w:rPr>
        <w:t>Сосна обыкновенная</w:t>
      </w:r>
      <w:bookmarkEnd w:id="2"/>
    </w:p>
    <w:p w:rsidR="00DE3D2B" w:rsidRPr="00E93120" w:rsidRDefault="00FA05A2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259080</wp:posOffset>
            </wp:positionV>
            <wp:extent cx="1930400" cy="2604135"/>
            <wp:effectExtent l="19050" t="0" r="0" b="0"/>
            <wp:wrapThrough wrapText="bothSides">
              <wp:wrapPolygon edited="0">
                <wp:start x="-213" y="0"/>
                <wp:lineTo x="-213" y="21489"/>
                <wp:lineTo x="21529" y="21489"/>
                <wp:lineTo x="21529" y="0"/>
                <wp:lineTo x="-213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D2B"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Отдел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DE3D2B"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Голосемянные (</w:t>
      </w:r>
      <w:r w:rsidR="00DE3D2B"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PINOPHYTA</w:t>
      </w:r>
      <w:r w:rsidR="00DE3D2B"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или  </w:t>
      </w:r>
      <w:r w:rsidR="00DE3D2B"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GYMNOSPERMAE</w:t>
      </w:r>
      <w:r w:rsidR="00DE3D2B"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DE3D2B" w:rsidRPr="002E37E9" w:rsidRDefault="00DE3D2B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Класс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хвойные</w:t>
      </w:r>
      <w:proofErr w:type="gramEnd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spell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Pinopsida</w:t>
      </w:r>
      <w:proofErr w:type="spellEnd"/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DE3D2B" w:rsidRPr="002E37E9" w:rsidRDefault="00DE3D2B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Порядок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сосновые</w:t>
      </w:r>
      <w:proofErr w:type="gramEnd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spell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Pinales</w:t>
      </w:r>
      <w:proofErr w:type="spellEnd"/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DE3D2B" w:rsidRPr="004D689E" w:rsidRDefault="00DE3D2B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Семейств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сосновые</w:t>
      </w:r>
      <w:proofErr w:type="gramEnd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D68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spell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Pinaceae</w:t>
      </w:r>
      <w:proofErr w:type="spellEnd"/>
      <w:r w:rsidR="004D68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297E33" w:rsidRPr="004D689E" w:rsidRDefault="00DE3D2B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</w:t>
      </w:r>
      <w:r w:rsidR="002E3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сосна </w:t>
      </w:r>
      <w:r w:rsidR="004D68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spell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Pinus</w:t>
      </w:r>
      <w:proofErr w:type="spellEnd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931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sylvestris</w:t>
      </w:r>
      <w:proofErr w:type="spellEnd"/>
      <w:r w:rsidR="004D68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DE3D2B" w:rsidRPr="00E93120" w:rsidRDefault="003C4118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2.1pt;margin-top:101.9pt;width:178.15pt;height:29.95pt;z-index:-251650048" wrapcoords="0 0" filled="f" fillcolor="#ffc000" stroked="f">
            <v:textbox>
              <w:txbxContent>
                <w:p w:rsidR="00384CAF" w:rsidRPr="00FA05A2" w:rsidRDefault="00384CAF" w:rsidP="00FA05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A05A2">
                    <w:rPr>
                      <w:rFonts w:ascii="Times New Roman" w:hAnsi="Times New Roman" w:cs="Times New Roman"/>
                    </w:rPr>
                    <w:t>Рис. 1 Сосна обыкновенная</w:t>
                  </w:r>
                </w:p>
              </w:txbxContent>
            </v:textbox>
            <w10:wrap type="through"/>
          </v:shape>
        </w:pic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Сосна обыкновенная</w:t>
      </w:r>
      <w:r w:rsidR="00D90640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(рис.1)</w:t>
      </w:r>
      <w:r w:rsidR="004D68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- стройное дерево, достигающее 40 м высоты до 1 м в диаметре. Продолжительность жизни деревьев в среднем</w:t>
      </w:r>
      <w:r w:rsidR="00CB0E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150-200 лет, но отдельные экземпляры  мо</w:t>
      </w:r>
      <w:r w:rsidR="00CB0E33">
        <w:rPr>
          <w:rFonts w:ascii="Times New Roman" w:hAnsi="Times New Roman" w:cs="Times New Roman"/>
          <w:color w:val="000000" w:themeColor="text1"/>
          <w:sz w:val="28"/>
          <w:szCs w:val="28"/>
        </w:rPr>
        <w:t>гут  достигать возраста 400 лет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[4,7</w:t>
      </w:r>
      <w:r w:rsidR="007B05C7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B0E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B05C7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Сосна образует чистые и смешанные с другими породами древостои. Каждый год на дереве (кроме первых двух лет) образуется новая мутовка ветвей, так что по количеству мутовок можно судить о возрасте дерева. Так как в первые два года жизни сосна мутовок не образует, при определении возраста дерева к количеству мутовок надо прибавить 2. Возраст сосны, как и других пород, можно узнать по поперечному срезу дерева, на котором видны концентрические круги, каждый из которого соответствует одному году жизни дерева. </w:t>
      </w:r>
      <w:r w:rsidR="007B05C7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B05C7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B05C7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Сосна</w:t>
      </w:r>
      <w:r w:rsidR="009B1A7A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- светолюбивая и быстрорастущая порода</w:t>
      </w:r>
      <w:r w:rsidR="00FA05A2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(таблица 1</w:t>
      </w:r>
      <w:r w:rsidR="009B1A7A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3F21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AB3F21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B0E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B0E33" w:rsidRDefault="00CB0E33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1A7A" w:rsidRDefault="00FA05A2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CB0E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B1A7A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. Быстрорастущие и медленнорастущие породы деревьев</w:t>
      </w:r>
    </w:p>
    <w:p w:rsidR="009B1A7A" w:rsidRPr="00E93120" w:rsidRDefault="009B1A7A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10175" cy="2655265"/>
            <wp:effectExtent l="0" t="0" r="0" b="0"/>
            <wp:docPr id="4" name="Рисунок 2" descr="C:\Users\Tatjana\Pictures\таблица приро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\Pictures\таблица прирост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61" cy="26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20" w:rsidRDefault="00E93120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:rsidR="009B1A7A" w:rsidRPr="00E93120" w:rsidRDefault="00E93120" w:rsidP="00454713">
      <w:pPr>
        <w:pStyle w:val="1"/>
        <w:spacing w:after="240"/>
      </w:pPr>
      <w:bookmarkStart w:id="3" w:name="_Toc32832522"/>
      <w:r>
        <w:lastRenderedPageBreak/>
        <w:t xml:space="preserve">2. </w:t>
      </w:r>
      <w:r w:rsidR="0083116A" w:rsidRPr="00E93120">
        <w:t>Методика исследования</w:t>
      </w:r>
      <w:bookmarkEnd w:id="3"/>
    </w:p>
    <w:p w:rsidR="0057581A" w:rsidRPr="00E93120" w:rsidRDefault="00AC1AC5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Для изучения возраста, динамики роста сосны обыкновенной использованы методы дендрохронологии, описанные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Шиятовым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С.Г. [9, 10]</w:t>
      </w:r>
      <w:r w:rsidR="00CB0E33">
        <w:rPr>
          <w:rFonts w:ascii="Times New Roman" w:hAnsi="Times New Roman" w:cs="Times New Roman"/>
          <w:sz w:val="28"/>
          <w:szCs w:val="28"/>
        </w:rPr>
        <w:t>.</w:t>
      </w:r>
      <w:r w:rsidRPr="00E93120">
        <w:rPr>
          <w:rFonts w:ascii="Times New Roman" w:hAnsi="Times New Roman" w:cs="Times New Roman"/>
          <w:sz w:val="28"/>
          <w:szCs w:val="28"/>
        </w:rPr>
        <w:t xml:space="preserve"> Для взятия образцов древесины с живых деревьев для определения возраста использован возрастной бур длиной 70 см, с помощью которого высверливались радиальные керны древесины диаметром 5 мм. Керны брались по одному радиусу, ориентированному по отношению южной стороны света, на высоте</w:t>
      </w:r>
      <w:r w:rsidR="00CB0E33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1.3 м от поверхности земли. Для построения одной обобщенно хронологии отбираются образцы древесины с 15-30 деревьев одного вида. Для каждой пробной площади делалось описание услов</w:t>
      </w:r>
      <w:r w:rsidR="00CB0E33">
        <w:rPr>
          <w:rFonts w:ascii="Times New Roman" w:hAnsi="Times New Roman" w:cs="Times New Roman"/>
          <w:sz w:val="28"/>
          <w:szCs w:val="28"/>
        </w:rPr>
        <w:t>ий произрастания растительности</w:t>
      </w:r>
      <w:r w:rsidR="00CB0E33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[9, 10]</w:t>
      </w:r>
      <w:r w:rsidR="00CB0E33">
        <w:rPr>
          <w:rFonts w:ascii="Times New Roman" w:hAnsi="Times New Roman" w:cs="Times New Roman"/>
          <w:sz w:val="28"/>
          <w:szCs w:val="28"/>
        </w:rPr>
        <w:t>.</w:t>
      </w:r>
      <w:r w:rsidRPr="00E93120">
        <w:rPr>
          <w:rFonts w:ascii="Times New Roman" w:hAnsi="Times New Roman" w:cs="Times New Roman"/>
          <w:sz w:val="28"/>
          <w:szCs w:val="28"/>
        </w:rPr>
        <w:t xml:space="preserve"> Высота дерев</w:t>
      </w:r>
      <w:r w:rsidR="0057581A" w:rsidRPr="00E93120">
        <w:rPr>
          <w:rFonts w:ascii="Times New Roman" w:hAnsi="Times New Roman" w:cs="Times New Roman"/>
          <w:sz w:val="28"/>
          <w:szCs w:val="28"/>
        </w:rPr>
        <w:t xml:space="preserve">ьев </w:t>
      </w:r>
      <w:r w:rsidRPr="00E93120">
        <w:rPr>
          <w:rFonts w:ascii="Times New Roman" w:hAnsi="Times New Roman" w:cs="Times New Roman"/>
          <w:sz w:val="28"/>
          <w:szCs w:val="28"/>
        </w:rPr>
        <w:t>и</w:t>
      </w:r>
      <w:r w:rsidR="00AD58EE">
        <w:rPr>
          <w:rFonts w:ascii="Times New Roman" w:hAnsi="Times New Roman" w:cs="Times New Roman"/>
          <w:sz w:val="28"/>
          <w:szCs w:val="28"/>
        </w:rPr>
        <w:t xml:space="preserve">змерялась с помощью высотомера </w:t>
      </w:r>
      <w:proofErr w:type="spellStart"/>
      <w:r w:rsidRPr="00E93120">
        <w:rPr>
          <w:rFonts w:ascii="Times New Roman" w:hAnsi="Times New Roman" w:cs="Times New Roman"/>
          <w:sz w:val="28"/>
          <w:szCs w:val="28"/>
          <w:lang w:val="en-US"/>
        </w:rPr>
        <w:t>Suunto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по левой шкале с расстояния 20 м от исследуемого дерева. Д</w:t>
      </w:r>
      <w:r w:rsidR="00B83F55" w:rsidRPr="00E93120">
        <w:rPr>
          <w:rFonts w:ascii="Times New Roman" w:hAnsi="Times New Roman" w:cs="Times New Roman"/>
          <w:sz w:val="28"/>
          <w:szCs w:val="28"/>
        </w:rPr>
        <w:t xml:space="preserve">иметр </w:t>
      </w:r>
      <w:r w:rsidRPr="00E93120">
        <w:rPr>
          <w:rFonts w:ascii="Times New Roman" w:hAnsi="Times New Roman" w:cs="Times New Roman"/>
          <w:sz w:val="28"/>
          <w:szCs w:val="28"/>
        </w:rPr>
        <w:t>ствола измерялся</w:t>
      </w:r>
      <w:r w:rsidR="00CB0E33">
        <w:rPr>
          <w:rFonts w:ascii="Times New Roman" w:hAnsi="Times New Roman" w:cs="Times New Roman"/>
          <w:sz w:val="28"/>
          <w:szCs w:val="28"/>
        </w:rPr>
        <w:br/>
      </w:r>
      <w:r w:rsidR="00B83F55" w:rsidRPr="00E93120">
        <w:rPr>
          <w:rFonts w:ascii="Times New Roman" w:hAnsi="Times New Roman" w:cs="Times New Roman"/>
          <w:sz w:val="28"/>
          <w:szCs w:val="28"/>
        </w:rPr>
        <w:t>с помощью мерной вилки</w:t>
      </w:r>
      <w:r w:rsidRPr="00E93120">
        <w:rPr>
          <w:rFonts w:ascii="Times New Roman" w:hAnsi="Times New Roman" w:cs="Times New Roman"/>
          <w:sz w:val="28"/>
          <w:szCs w:val="28"/>
        </w:rPr>
        <w:t xml:space="preserve"> на высоте груди (примерно 1.3 м)</w:t>
      </w:r>
      <w:r w:rsidR="0038590B" w:rsidRPr="00E93120">
        <w:rPr>
          <w:rFonts w:ascii="Times New Roman" w:hAnsi="Times New Roman" w:cs="Times New Roman"/>
          <w:sz w:val="28"/>
          <w:szCs w:val="28"/>
        </w:rPr>
        <w:t xml:space="preserve"> [2]</w:t>
      </w:r>
      <w:r w:rsidR="00CB0E33">
        <w:rPr>
          <w:rFonts w:ascii="Times New Roman" w:hAnsi="Times New Roman" w:cs="Times New Roman"/>
          <w:sz w:val="28"/>
          <w:szCs w:val="28"/>
        </w:rPr>
        <w:t>.</w:t>
      </w:r>
    </w:p>
    <w:p w:rsidR="00630827" w:rsidRPr="00E93120" w:rsidRDefault="00630827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Самая ответственная процедура - подсчет ширины </w:t>
      </w:r>
      <w:r w:rsidR="00AC1AC5" w:rsidRPr="00E93120">
        <w:rPr>
          <w:rFonts w:ascii="Times New Roman" w:hAnsi="Times New Roman" w:cs="Times New Roman"/>
          <w:sz w:val="28"/>
          <w:szCs w:val="28"/>
        </w:rPr>
        <w:t xml:space="preserve">годичных колец, проводилась по методике </w:t>
      </w:r>
      <w:r w:rsidR="00531F3E" w:rsidRPr="00E93120">
        <w:rPr>
          <w:rFonts w:ascii="Times New Roman" w:hAnsi="Times New Roman" w:cs="Times New Roman"/>
          <w:sz w:val="28"/>
          <w:szCs w:val="28"/>
        </w:rPr>
        <w:t xml:space="preserve">А.С. </w:t>
      </w:r>
      <w:r w:rsidR="00AC1AC5" w:rsidRPr="00E93120">
        <w:rPr>
          <w:rFonts w:ascii="Times New Roman" w:hAnsi="Times New Roman" w:cs="Times New Roman"/>
          <w:sz w:val="28"/>
          <w:szCs w:val="28"/>
        </w:rPr>
        <w:t>Боголюбова</w:t>
      </w:r>
      <w:r w:rsidR="005D45CF">
        <w:rPr>
          <w:rFonts w:ascii="Times New Roman" w:hAnsi="Times New Roman" w:cs="Times New Roman"/>
          <w:sz w:val="28"/>
          <w:szCs w:val="28"/>
        </w:rPr>
        <w:t xml:space="preserve"> </w:t>
      </w:r>
      <w:r w:rsidR="005D45CF" w:rsidRPr="00384CAF">
        <w:rPr>
          <w:rFonts w:ascii="Times New Roman" w:hAnsi="Times New Roman" w:cs="Times New Roman"/>
          <w:sz w:val="28"/>
          <w:szCs w:val="28"/>
        </w:rPr>
        <w:t>и</w:t>
      </w:r>
      <w:r w:rsidR="005D45CF" w:rsidRPr="00384CAF">
        <w:t xml:space="preserve"> </w:t>
      </w:r>
      <w:r w:rsidR="005D45CF" w:rsidRPr="00384CAF">
        <w:rPr>
          <w:rFonts w:ascii="Times New Roman" w:hAnsi="Times New Roman" w:cs="Times New Roman"/>
          <w:sz w:val="28"/>
          <w:szCs w:val="28"/>
        </w:rPr>
        <w:t>Н.С. Лазоревой.</w:t>
      </w:r>
      <w:r w:rsidR="00AC1AC5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Проводят эту работу вдвоем: один проводит измерения, другой ведет записи под  диктовку. Число ячеек таблицы должно примерно соответствовать возрасту дерева.</w:t>
      </w:r>
      <w:r w:rsidR="00AD58EE">
        <w:rPr>
          <w:rFonts w:ascii="Times New Roman" w:hAnsi="Times New Roman" w:cs="Times New Roman"/>
          <w:sz w:val="28"/>
          <w:szCs w:val="28"/>
        </w:rPr>
        <w:br/>
      </w:r>
      <w:r w:rsidR="00531F3E">
        <w:rPr>
          <w:rFonts w:ascii="Times New Roman" w:hAnsi="Times New Roman" w:cs="Times New Roman"/>
          <w:sz w:val="28"/>
          <w:szCs w:val="28"/>
        </w:rPr>
        <w:t>В графе «год»</w:t>
      </w:r>
      <w:r w:rsidRPr="00E93120">
        <w:rPr>
          <w:rFonts w:ascii="Times New Roman" w:hAnsi="Times New Roman" w:cs="Times New Roman"/>
          <w:sz w:val="28"/>
          <w:szCs w:val="28"/>
        </w:rPr>
        <w:t xml:space="preserve"> заранее указывают все годы, начиная с года </w:t>
      </w:r>
      <w:r w:rsidR="00B83F55" w:rsidRPr="00E93120">
        <w:rPr>
          <w:rFonts w:ascii="Times New Roman" w:hAnsi="Times New Roman" w:cs="Times New Roman"/>
          <w:sz w:val="28"/>
          <w:szCs w:val="28"/>
        </w:rPr>
        <w:t>взятия керна</w:t>
      </w:r>
      <w:r w:rsidR="00AD58EE">
        <w:rPr>
          <w:rFonts w:ascii="Times New Roman" w:hAnsi="Times New Roman" w:cs="Times New Roman"/>
          <w:sz w:val="28"/>
          <w:szCs w:val="28"/>
        </w:rPr>
        <w:t xml:space="preserve"> -</w:t>
      </w:r>
      <w:r w:rsidRPr="00E93120">
        <w:rPr>
          <w:rFonts w:ascii="Times New Roman" w:hAnsi="Times New Roman" w:cs="Times New Roman"/>
          <w:sz w:val="28"/>
          <w:szCs w:val="28"/>
        </w:rPr>
        <w:t xml:space="preserve"> «вглубь</w:t>
      </w:r>
      <w:r w:rsidR="00B83F55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времени», вплоть до года рождения дерева, который точно устанавливают посл</w:t>
      </w:r>
      <w:r w:rsidR="00531F3E">
        <w:rPr>
          <w:rFonts w:ascii="Times New Roman" w:hAnsi="Times New Roman" w:cs="Times New Roman"/>
          <w:sz w:val="28"/>
          <w:szCs w:val="28"/>
        </w:rPr>
        <w:t>е окончания измерений. В графу «метка»</w:t>
      </w:r>
      <w:r w:rsidRPr="00E93120">
        <w:rPr>
          <w:rFonts w:ascii="Times New Roman" w:hAnsi="Times New Roman" w:cs="Times New Roman"/>
          <w:sz w:val="28"/>
          <w:szCs w:val="28"/>
        </w:rPr>
        <w:t xml:space="preserve"> записывают данные о положении границы очередного годичного кольца на линейке (желательно в миллиметрах). Такой подсчет производят последовательно</w:t>
      </w:r>
      <w:r w:rsidR="00AD58EE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от самого последнего (внешнего),</w:t>
      </w:r>
      <w:r w:rsidR="00AD58EE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до самого первого кольца (в центре спила), постепенно двигаясь от края спила</w:t>
      </w:r>
      <w:r w:rsidR="00AD58EE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к центру и записывая каждое следующее измерение в соответствующую ячейку таблицы</w:t>
      </w:r>
      <w:r w:rsidR="00531F3E">
        <w:rPr>
          <w:rFonts w:ascii="Times New Roman" w:hAnsi="Times New Roman" w:cs="Times New Roman"/>
          <w:sz w:val="28"/>
          <w:szCs w:val="28"/>
        </w:rPr>
        <w:t>.</w:t>
      </w:r>
      <w:r w:rsidRPr="00E93120">
        <w:rPr>
          <w:rFonts w:ascii="Times New Roman" w:hAnsi="Times New Roman" w:cs="Times New Roman"/>
          <w:sz w:val="28"/>
          <w:szCs w:val="28"/>
        </w:rPr>
        <w:t xml:space="preserve"> Прибавив к первому году</w:t>
      </w:r>
      <w:r w:rsidR="00AD58EE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 xml:space="preserve">(в самом центре) лет 5-10 (в зависимости от высоты </w:t>
      </w:r>
      <w:r w:rsidR="00B83F55" w:rsidRPr="00E93120">
        <w:rPr>
          <w:rFonts w:ascii="Times New Roman" w:hAnsi="Times New Roman" w:cs="Times New Roman"/>
          <w:sz w:val="28"/>
          <w:szCs w:val="28"/>
        </w:rPr>
        <w:t>взятого керна</w:t>
      </w:r>
      <w:r w:rsidR="00531F3E">
        <w:rPr>
          <w:rFonts w:ascii="Times New Roman" w:hAnsi="Times New Roman" w:cs="Times New Roman"/>
          <w:sz w:val="28"/>
          <w:szCs w:val="28"/>
        </w:rPr>
        <w:t xml:space="preserve">) получают год рождения дерева </w:t>
      </w:r>
      <w:r w:rsidR="0038590B" w:rsidRPr="00531F3E">
        <w:rPr>
          <w:rFonts w:ascii="Times New Roman" w:hAnsi="Times New Roman" w:cs="Times New Roman"/>
          <w:sz w:val="28"/>
          <w:szCs w:val="28"/>
        </w:rPr>
        <w:t>[</w:t>
      </w:r>
      <w:r w:rsidR="0038590B" w:rsidRPr="00E93120">
        <w:rPr>
          <w:rFonts w:ascii="Times New Roman" w:hAnsi="Times New Roman" w:cs="Times New Roman"/>
          <w:sz w:val="28"/>
          <w:szCs w:val="28"/>
        </w:rPr>
        <w:t>3</w:t>
      </w:r>
      <w:r w:rsidR="0038590B" w:rsidRPr="00531F3E">
        <w:rPr>
          <w:rFonts w:ascii="Times New Roman" w:hAnsi="Times New Roman" w:cs="Times New Roman"/>
          <w:sz w:val="28"/>
          <w:szCs w:val="28"/>
        </w:rPr>
        <w:t>]</w:t>
      </w:r>
      <w:r w:rsidR="00531F3E">
        <w:rPr>
          <w:rFonts w:ascii="Times New Roman" w:hAnsi="Times New Roman" w:cs="Times New Roman"/>
          <w:sz w:val="28"/>
          <w:szCs w:val="28"/>
        </w:rPr>
        <w:t>.</w:t>
      </w:r>
    </w:p>
    <w:p w:rsidR="00DE3D2B" w:rsidRPr="00E93120" w:rsidRDefault="00157CFC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одичные слои прироста древесины (или годичные кольца на поперечном спиле) являются результатом активности камбия в вегетационный период. Камбий представляет собой расположенный между древесиной и лубом тонкий слой образовательной ткани из мелких тонкостенных клеток, способных</w:t>
      </w:r>
      <w:r w:rsidR="00531F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делению. В начале вегетационного периода (весной и в начале лета) формируются крупные тонкостенные клетки у </w:t>
      </w:r>
      <w:proofErr w:type="gramStart"/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хвойных</w:t>
      </w:r>
      <w:proofErr w:type="gramEnd"/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в середине и в конце лета мелкие тонкостенные клетки. В </w:t>
      </w:r>
      <w:proofErr w:type="gramStart"/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результате</w:t>
      </w:r>
      <w:proofErr w:type="gramEnd"/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того в годичном кольце образуются различающиеся по размерам и по форме клеток, а также по цвету</w:t>
      </w:r>
      <w:r w:rsidR="00531F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E3D2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и плотности, слои ранней и поздней древесины. Переход между клетками поздней древесины предыдущего кольца и ранней древе</w:t>
      </w:r>
      <w:r w:rsidR="00531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сины последующего кольца резкий </w:t>
      </w:r>
      <w:r w:rsidR="0038590B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[9</w:t>
      </w:r>
      <w:r w:rsidR="007B05C7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31F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025B" w:rsidRPr="00E93120" w:rsidRDefault="00FB025B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Годичные кольца, видимые на поперечном спиле ствола дерева, растущего в умеренной климатической зоне, появляются в результате того, что в течение одного вегетационного сезона прирост дерева в толщин</w:t>
      </w:r>
      <w:r w:rsidR="00531F3E">
        <w:rPr>
          <w:rFonts w:ascii="Times New Roman" w:hAnsi="Times New Roman" w:cs="Times New Roman"/>
          <w:sz w:val="28"/>
          <w:szCs w:val="28"/>
        </w:rPr>
        <w:t xml:space="preserve">у осуществляется неодинаково. В </w:t>
      </w:r>
      <w:proofErr w:type="gramStart"/>
      <w:r w:rsidRPr="00E93120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лета рост ствола в толщину идет за счет крупных рыхлых клеток, которые в после</w:t>
      </w:r>
      <w:r w:rsidR="00531F3E">
        <w:rPr>
          <w:rFonts w:ascii="Times New Roman" w:hAnsi="Times New Roman" w:cs="Times New Roman"/>
          <w:sz w:val="28"/>
          <w:szCs w:val="28"/>
        </w:rPr>
        <w:t xml:space="preserve">дующем имеют светлый оттенок. В </w:t>
      </w:r>
      <w:proofErr w:type="gramStart"/>
      <w:r w:rsidR="00531F3E">
        <w:rPr>
          <w:rFonts w:ascii="Times New Roman" w:hAnsi="Times New Roman" w:cs="Times New Roman"/>
          <w:sz w:val="28"/>
          <w:szCs w:val="28"/>
        </w:rPr>
        <w:t>конце</w:t>
      </w:r>
      <w:proofErr w:type="gramEnd"/>
      <w:r w:rsidR="00531F3E">
        <w:rPr>
          <w:rFonts w:ascii="Times New Roman" w:hAnsi="Times New Roman" w:cs="Times New Roman"/>
          <w:sz w:val="28"/>
          <w:szCs w:val="28"/>
        </w:rPr>
        <w:t xml:space="preserve"> вегетационного сезона -</w:t>
      </w:r>
      <w:r w:rsidRPr="00E93120">
        <w:rPr>
          <w:rFonts w:ascii="Times New Roman" w:hAnsi="Times New Roman" w:cs="Times New Roman"/>
          <w:sz w:val="28"/>
          <w:szCs w:val="28"/>
        </w:rPr>
        <w:t xml:space="preserve"> осенью</w:t>
      </w:r>
      <w:r w:rsidR="00531F3E">
        <w:rPr>
          <w:rFonts w:ascii="Times New Roman" w:hAnsi="Times New Roman" w:cs="Times New Roman"/>
          <w:sz w:val="28"/>
          <w:szCs w:val="28"/>
        </w:rPr>
        <w:t>,</w:t>
      </w:r>
      <w:r w:rsidRPr="00E93120">
        <w:rPr>
          <w:rFonts w:ascii="Times New Roman" w:hAnsi="Times New Roman" w:cs="Times New Roman"/>
          <w:sz w:val="28"/>
          <w:szCs w:val="28"/>
        </w:rPr>
        <w:t xml:space="preserve"> образующиеся клетки древесины мельче,</w:t>
      </w:r>
      <w:r w:rsidR="00AD58EE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 xml:space="preserve">а оболочки у них толще, чем весной и летом. Цвет этих клеток темнее, чем тех, </w:t>
      </w:r>
      <w:r w:rsidRPr="00E93120">
        <w:rPr>
          <w:rFonts w:ascii="Times New Roman" w:hAnsi="Times New Roman" w:cs="Times New Roman"/>
          <w:sz w:val="28"/>
          <w:szCs w:val="28"/>
        </w:rPr>
        <w:lastRenderedPageBreak/>
        <w:t>которые образовались в начале лета. Таким образом, годичное кольцо имеет светлую и темную составляющую, и в результате этого на спиле дерева мы може</w:t>
      </w:r>
      <w:r w:rsidR="00531F3E">
        <w:rPr>
          <w:rFonts w:ascii="Times New Roman" w:hAnsi="Times New Roman" w:cs="Times New Roman"/>
          <w:sz w:val="28"/>
          <w:szCs w:val="28"/>
        </w:rPr>
        <w:t>м видеть границы годичных колец</w:t>
      </w:r>
      <w:r w:rsidR="007B05C7" w:rsidRPr="00E93120">
        <w:rPr>
          <w:rFonts w:ascii="Times New Roman" w:hAnsi="Times New Roman" w:cs="Times New Roman"/>
          <w:sz w:val="28"/>
          <w:szCs w:val="28"/>
        </w:rPr>
        <w:t xml:space="preserve"> [</w:t>
      </w:r>
      <w:r w:rsidR="0038590B" w:rsidRPr="00E93120">
        <w:rPr>
          <w:rFonts w:ascii="Times New Roman" w:hAnsi="Times New Roman" w:cs="Times New Roman"/>
          <w:sz w:val="28"/>
          <w:szCs w:val="28"/>
        </w:rPr>
        <w:t>9</w:t>
      </w:r>
      <w:r w:rsidR="007B05C7" w:rsidRPr="00E93120">
        <w:rPr>
          <w:rFonts w:ascii="Times New Roman" w:hAnsi="Times New Roman" w:cs="Times New Roman"/>
          <w:sz w:val="28"/>
          <w:szCs w:val="28"/>
        </w:rPr>
        <w:t>]</w:t>
      </w:r>
      <w:r w:rsidR="00531F3E">
        <w:rPr>
          <w:rFonts w:ascii="Times New Roman" w:hAnsi="Times New Roman" w:cs="Times New Roman"/>
          <w:sz w:val="28"/>
          <w:szCs w:val="28"/>
        </w:rPr>
        <w:t>.</w:t>
      </w:r>
    </w:p>
    <w:p w:rsidR="00FB025B" w:rsidRPr="00E93120" w:rsidRDefault="00FB025B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Такие видимые годичные кольца образуются только в тех зонах Земли, где есть чёткая смена сезонов. В </w:t>
      </w:r>
      <w:proofErr w:type="gramStart"/>
      <w:r w:rsidRPr="00E93120">
        <w:rPr>
          <w:rFonts w:ascii="Times New Roman" w:hAnsi="Times New Roman" w:cs="Times New Roman"/>
          <w:sz w:val="28"/>
          <w:szCs w:val="28"/>
        </w:rPr>
        <w:t>районах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без четкой смены сезонов, например на экваторе, годичные кольца на деревьях также образуются, но они практически не видны - древесина имеет равномерную окраску.</w:t>
      </w:r>
    </w:p>
    <w:p w:rsidR="00FB025B" w:rsidRPr="00244FA6" w:rsidRDefault="00FB025B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По количеству годичных колец на спиле ствола можно довольно точно определить возраст дерева. Кроме того, ширина одного годичного кольца,</w:t>
      </w:r>
      <w:r w:rsidR="00531F3E">
        <w:rPr>
          <w:rFonts w:ascii="Times New Roman" w:hAnsi="Times New Roman" w:cs="Times New Roman"/>
          <w:sz w:val="28"/>
          <w:szCs w:val="28"/>
        </w:rPr>
        <w:br/>
        <w:t>то</w:t>
      </w:r>
      <w:r w:rsidR="00531F3E" w:rsidRPr="00E93120">
        <w:rPr>
          <w:rFonts w:ascii="Times New Roman" w:hAnsi="Times New Roman" w:cs="Times New Roman"/>
          <w:sz w:val="28"/>
          <w:szCs w:val="28"/>
        </w:rPr>
        <w:t xml:space="preserve"> есть</w:t>
      </w:r>
      <w:r w:rsidRPr="00E93120">
        <w:rPr>
          <w:rFonts w:ascii="Times New Roman" w:hAnsi="Times New Roman" w:cs="Times New Roman"/>
          <w:sz w:val="28"/>
          <w:szCs w:val="28"/>
        </w:rPr>
        <w:t xml:space="preserve"> годового прироста дерева, колеблется год от года. Она зависит</w:t>
      </w:r>
      <w:r w:rsidR="00531F3E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от состояния дерева в данный вегетационный сезон, что, в свою очередь, зависит от климатических особенностей года, здоровья дерева и многих других факторов. Средняя ширина кол</w:t>
      </w:r>
      <w:r w:rsidR="00531F3E">
        <w:rPr>
          <w:rFonts w:ascii="Times New Roman" w:hAnsi="Times New Roman" w:cs="Times New Roman"/>
          <w:sz w:val="28"/>
          <w:szCs w:val="28"/>
        </w:rPr>
        <w:t>ец у разных деревьев различна и</w:t>
      </w:r>
      <w:r w:rsidRPr="00E93120">
        <w:rPr>
          <w:rFonts w:ascii="Times New Roman" w:hAnsi="Times New Roman" w:cs="Times New Roman"/>
          <w:sz w:val="28"/>
          <w:szCs w:val="28"/>
        </w:rPr>
        <w:t xml:space="preserve"> в основном, связана с видом дерева, с местом произрастания и индивидуальными особенностями дерева. </w:t>
      </w:r>
      <w:proofErr w:type="gramStart"/>
      <w:r w:rsidRPr="00E93120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157CFC" w:rsidRPr="00E93120">
        <w:rPr>
          <w:rFonts w:ascii="Times New Roman" w:hAnsi="Times New Roman" w:cs="Times New Roman"/>
          <w:sz w:val="28"/>
          <w:szCs w:val="28"/>
        </w:rPr>
        <w:t>,</w:t>
      </w:r>
      <w:r w:rsidRPr="00E93120">
        <w:rPr>
          <w:rFonts w:ascii="Times New Roman" w:hAnsi="Times New Roman" w:cs="Times New Roman"/>
          <w:sz w:val="28"/>
          <w:szCs w:val="28"/>
        </w:rPr>
        <w:t xml:space="preserve"> особенности, характерные для всех видов деревьев, или для большинства деревьев одного вида. Например, ширина колец</w:t>
      </w:r>
      <w:r w:rsidR="00531F3E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с освещённой стороны дерева больше, чем с теневой, поэтому по пням, оставшимся от одиноко стоящих деревьев,</w:t>
      </w:r>
      <w:r w:rsidR="00157CFC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можно определить, где север и юг.</w:t>
      </w:r>
      <w:r w:rsidR="00531F3E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У видов, начинающих расти под пологом леса (в наших лесах это, например, ель, дуб), как правило, можно наблюдать закономерное изменение ширины колец в первые годы их жизни: пока молодое деревце живёт в тени, кольца узкие, когда света начинает доставаться больше – они становятся шире. Естественное выпадение и вырубка соседних деревьев также влияют на ширину колец - при образовании «окна» рядом с растущим деревом, оно начинает активно расти, прибавляя в рост</w:t>
      </w:r>
      <w:r w:rsidR="00531F3E">
        <w:rPr>
          <w:rFonts w:ascii="Times New Roman" w:hAnsi="Times New Roman" w:cs="Times New Roman"/>
          <w:sz w:val="28"/>
          <w:szCs w:val="28"/>
        </w:rPr>
        <w:t>е как в высоту, так и в толщину</w:t>
      </w: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38590B" w:rsidRPr="00244FA6">
        <w:rPr>
          <w:rFonts w:ascii="Times New Roman" w:hAnsi="Times New Roman" w:cs="Times New Roman"/>
          <w:sz w:val="28"/>
          <w:szCs w:val="28"/>
        </w:rPr>
        <w:t>[</w:t>
      </w:r>
      <w:r w:rsidR="007B05C7" w:rsidRPr="00244FA6">
        <w:rPr>
          <w:rFonts w:ascii="Times New Roman" w:hAnsi="Times New Roman" w:cs="Times New Roman"/>
          <w:sz w:val="28"/>
          <w:szCs w:val="28"/>
        </w:rPr>
        <w:t>9</w:t>
      </w:r>
      <w:r w:rsidR="0038590B" w:rsidRPr="00E93120">
        <w:rPr>
          <w:rFonts w:ascii="Times New Roman" w:hAnsi="Times New Roman" w:cs="Times New Roman"/>
          <w:sz w:val="28"/>
          <w:szCs w:val="28"/>
        </w:rPr>
        <w:t>,10</w:t>
      </w:r>
      <w:r w:rsidR="007B05C7" w:rsidRPr="00244FA6">
        <w:rPr>
          <w:rFonts w:ascii="Times New Roman" w:hAnsi="Times New Roman" w:cs="Times New Roman"/>
          <w:sz w:val="28"/>
          <w:szCs w:val="28"/>
        </w:rPr>
        <w:t>]</w:t>
      </w:r>
      <w:r w:rsidR="00531F3E">
        <w:rPr>
          <w:rFonts w:ascii="Times New Roman" w:hAnsi="Times New Roman" w:cs="Times New Roman"/>
          <w:sz w:val="28"/>
          <w:szCs w:val="28"/>
        </w:rPr>
        <w:t>.</w:t>
      </w:r>
    </w:p>
    <w:p w:rsidR="00245C4C" w:rsidRPr="00E93120" w:rsidRDefault="00245C4C" w:rsidP="00E93120">
      <w:pPr>
        <w:spacing w:line="240" w:lineRule="auto"/>
        <w:ind w:firstLine="709"/>
        <w:contextualSpacing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br w:type="page"/>
      </w:r>
    </w:p>
    <w:p w:rsidR="003F10F0" w:rsidRPr="00E93120" w:rsidRDefault="00E93120" w:rsidP="00454713">
      <w:pPr>
        <w:pStyle w:val="1"/>
        <w:spacing w:after="240"/>
      </w:pPr>
      <w:bookmarkStart w:id="4" w:name="_Toc32832523"/>
      <w:r>
        <w:lastRenderedPageBreak/>
        <w:t>3</w:t>
      </w:r>
      <w:r w:rsidR="00EF6E85" w:rsidRPr="00E93120">
        <w:t>.</w:t>
      </w:r>
      <w:r w:rsidR="00454713">
        <w:t xml:space="preserve"> </w:t>
      </w:r>
      <w:r w:rsidR="00B210B3" w:rsidRPr="00E93120">
        <w:t>Результаты исследований</w:t>
      </w:r>
      <w:bookmarkEnd w:id="4"/>
      <w:r w:rsidR="00B210B3" w:rsidRPr="00E93120">
        <w:t xml:space="preserve"> 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 w:rsidR="00F46A0C" w:rsidRPr="00E93120">
        <w:rPr>
          <w:rFonts w:ascii="Times New Roman" w:hAnsi="Times New Roman" w:cs="Times New Roman"/>
          <w:sz w:val="28"/>
          <w:szCs w:val="28"/>
        </w:rPr>
        <w:t>в национальном парке было выбрано 5 участков,</w:t>
      </w:r>
      <w:r w:rsidR="00531F3E">
        <w:rPr>
          <w:rFonts w:ascii="Times New Roman" w:hAnsi="Times New Roman" w:cs="Times New Roman"/>
          <w:sz w:val="28"/>
          <w:szCs w:val="28"/>
        </w:rPr>
        <w:br/>
      </w:r>
      <w:r w:rsidR="00F46A0C" w:rsidRPr="00E93120">
        <w:rPr>
          <w:rFonts w:ascii="Times New Roman" w:hAnsi="Times New Roman" w:cs="Times New Roman"/>
          <w:sz w:val="28"/>
          <w:szCs w:val="28"/>
        </w:rPr>
        <w:t>с которыми связана история района и всего Перовского лесничества. Именно</w:t>
      </w:r>
      <w:r w:rsidR="00531F3E">
        <w:rPr>
          <w:rFonts w:ascii="Times New Roman" w:hAnsi="Times New Roman" w:cs="Times New Roman"/>
          <w:sz w:val="28"/>
          <w:szCs w:val="28"/>
        </w:rPr>
        <w:br/>
      </w:r>
      <w:r w:rsidR="00F46A0C" w:rsidRPr="00E93120">
        <w:rPr>
          <w:rFonts w:ascii="Times New Roman" w:hAnsi="Times New Roman" w:cs="Times New Roman"/>
          <w:sz w:val="28"/>
          <w:szCs w:val="28"/>
        </w:rPr>
        <w:t>с этими участками (за исключением первого карьера) связана история пребывания в ссылке В.И. Ленина. И многие жители поселка, а также работники музея-заповедника ссылки Ленина считают, что под нынешними соснами гулял с супругой знаменитый ссыльный.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>ПП №1</w:t>
      </w:r>
      <w:r w:rsidR="007F1E31" w:rsidRPr="00384CAF">
        <w:rPr>
          <w:rFonts w:ascii="Times New Roman" w:hAnsi="Times New Roman" w:cs="Times New Roman"/>
          <w:sz w:val="28"/>
          <w:szCs w:val="28"/>
        </w:rPr>
        <w:t>.</w:t>
      </w:r>
      <w:r w:rsidR="00DC4AB4" w:rsidRPr="00384CAF">
        <w:rPr>
          <w:rFonts w:ascii="Times New Roman" w:hAnsi="Times New Roman" w:cs="Times New Roman"/>
          <w:sz w:val="28"/>
          <w:szCs w:val="28"/>
        </w:rPr>
        <w:t xml:space="preserve"> Песчаная горка (П</w:t>
      </w:r>
      <w:r w:rsidRPr="00384CAF">
        <w:rPr>
          <w:rFonts w:ascii="Times New Roman" w:hAnsi="Times New Roman" w:cs="Times New Roman"/>
          <w:sz w:val="28"/>
          <w:szCs w:val="28"/>
        </w:rPr>
        <w:t>риложение 1</w:t>
      </w:r>
      <w:r w:rsidR="00E65114" w:rsidRPr="00384CAF">
        <w:rPr>
          <w:rFonts w:ascii="Times New Roman" w:hAnsi="Times New Roman" w:cs="Times New Roman"/>
          <w:sz w:val="28"/>
          <w:szCs w:val="28"/>
        </w:rPr>
        <w:t xml:space="preserve">, 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Приложение 2, </w:t>
      </w:r>
      <w:r w:rsidR="006D0372">
        <w:rPr>
          <w:rFonts w:ascii="Times New Roman" w:hAnsi="Times New Roman" w:cs="Times New Roman"/>
          <w:sz w:val="28"/>
          <w:szCs w:val="28"/>
        </w:rPr>
        <w:t>рис.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="00E65114" w:rsidRPr="00384CAF">
        <w:rPr>
          <w:rFonts w:ascii="Times New Roman" w:hAnsi="Times New Roman" w:cs="Times New Roman"/>
          <w:sz w:val="28"/>
          <w:szCs w:val="28"/>
        </w:rPr>
        <w:t>4</w:t>
      </w:r>
      <w:r w:rsidRPr="00384CAF">
        <w:rPr>
          <w:rFonts w:ascii="Times New Roman" w:hAnsi="Times New Roman" w:cs="Times New Roman"/>
          <w:sz w:val="28"/>
          <w:szCs w:val="28"/>
        </w:rPr>
        <w:t>)</w:t>
      </w:r>
      <w:r w:rsidR="00531F3E" w:rsidRPr="00384CAF">
        <w:rPr>
          <w:rFonts w:ascii="Times New Roman" w:hAnsi="Times New Roman" w:cs="Times New Roman"/>
          <w:sz w:val="28"/>
          <w:szCs w:val="28"/>
        </w:rPr>
        <w:t>.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Песчанная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 xml:space="preserve"> горка, квартал 2, выдел 41. Склон</w:t>
      </w:r>
      <w:r w:rsidR="00531F3E" w:rsidRPr="00384CAF">
        <w:rPr>
          <w:rFonts w:ascii="Times New Roman" w:hAnsi="Times New Roman" w:cs="Times New Roman"/>
          <w:sz w:val="28"/>
          <w:szCs w:val="28"/>
        </w:rPr>
        <w:br/>
      </w:r>
      <w:r w:rsidRPr="00384CAF">
        <w:rPr>
          <w:rFonts w:ascii="Times New Roman" w:hAnsi="Times New Roman" w:cs="Times New Roman"/>
          <w:sz w:val="28"/>
          <w:szCs w:val="28"/>
        </w:rPr>
        <w:t>11% южная экспозиция. Тип леса</w:t>
      </w:r>
      <w:r w:rsidR="00531F3E" w:rsidRPr="00384CAF">
        <w:rPr>
          <w:rFonts w:ascii="Times New Roman" w:hAnsi="Times New Roman" w:cs="Times New Roman"/>
          <w:sz w:val="28"/>
          <w:szCs w:val="28"/>
        </w:rPr>
        <w:t>:</w:t>
      </w:r>
      <w:r w:rsidRPr="00384CAF">
        <w:rPr>
          <w:rFonts w:ascii="Times New Roman" w:hAnsi="Times New Roman" w:cs="Times New Roman"/>
          <w:sz w:val="28"/>
          <w:szCs w:val="28"/>
        </w:rPr>
        <w:t xml:space="preserve"> сосняк зеленомошный. Почва дерново-слабоподзолистая, супесчаная, свежая. Растительность: сосна, рябина, подрост черёмухи,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 xml:space="preserve">, кизильник. Травы: костяника, осока, мхи, хвощ полевой, брусника, горошек, вика,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зимолюбка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>.</w:t>
      </w:r>
      <w:r w:rsidR="00500A8C" w:rsidRPr="00384CAF">
        <w:rPr>
          <w:rFonts w:ascii="Times New Roman" w:hAnsi="Times New Roman" w:cs="Times New Roman"/>
          <w:sz w:val="28"/>
          <w:szCs w:val="28"/>
        </w:rPr>
        <w:t xml:space="preserve"> Большая дюна высотой 318 </w:t>
      </w:r>
      <w:proofErr w:type="spellStart"/>
      <w:r w:rsidR="00500A8C" w:rsidRPr="00384CAF">
        <w:rPr>
          <w:rFonts w:ascii="Times New Roman" w:hAnsi="Times New Roman" w:cs="Times New Roman"/>
          <w:sz w:val="28"/>
          <w:szCs w:val="28"/>
        </w:rPr>
        <w:t>м.н.у.</w:t>
      </w:r>
      <w:proofErr w:type="gramStart"/>
      <w:r w:rsidR="00500A8C" w:rsidRPr="00384CAF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500A8C" w:rsidRPr="00384CAF">
        <w:rPr>
          <w:rFonts w:ascii="Times New Roman" w:hAnsi="Times New Roman" w:cs="Times New Roman"/>
          <w:sz w:val="28"/>
          <w:szCs w:val="28"/>
        </w:rPr>
        <w:t>.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>ПП №</w:t>
      </w:r>
      <w:r w:rsidR="00A6644F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Pr="00384CAF">
        <w:rPr>
          <w:rFonts w:ascii="Times New Roman" w:hAnsi="Times New Roman" w:cs="Times New Roman"/>
          <w:sz w:val="28"/>
          <w:szCs w:val="28"/>
        </w:rPr>
        <w:t>2</w:t>
      </w:r>
      <w:r w:rsidR="007F1E31" w:rsidRPr="00384CAF">
        <w:rPr>
          <w:rFonts w:ascii="Times New Roman" w:hAnsi="Times New Roman" w:cs="Times New Roman"/>
          <w:sz w:val="28"/>
          <w:szCs w:val="28"/>
        </w:rPr>
        <w:t>.</w:t>
      </w:r>
      <w:r w:rsidRPr="00384CAF">
        <w:rPr>
          <w:rFonts w:ascii="Times New Roman" w:hAnsi="Times New Roman" w:cs="Times New Roman"/>
          <w:sz w:val="28"/>
          <w:szCs w:val="28"/>
        </w:rPr>
        <w:t xml:space="preserve"> 1-й карьер</w:t>
      </w:r>
      <w:r w:rsidR="005D45CF" w:rsidRPr="00384CAF">
        <w:rPr>
          <w:rFonts w:ascii="Times New Roman" w:hAnsi="Times New Roman" w:cs="Times New Roman"/>
          <w:sz w:val="28"/>
          <w:szCs w:val="28"/>
        </w:rPr>
        <w:t xml:space="preserve"> (П</w:t>
      </w:r>
      <w:r w:rsidR="00E65114" w:rsidRPr="00384CAF">
        <w:rPr>
          <w:rFonts w:ascii="Times New Roman" w:hAnsi="Times New Roman" w:cs="Times New Roman"/>
          <w:sz w:val="28"/>
          <w:szCs w:val="28"/>
        </w:rPr>
        <w:t xml:space="preserve">риложение 1, 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Приложение 2, </w:t>
      </w:r>
      <w:r w:rsidR="006D0372">
        <w:rPr>
          <w:rFonts w:ascii="Times New Roman" w:hAnsi="Times New Roman" w:cs="Times New Roman"/>
          <w:sz w:val="28"/>
          <w:szCs w:val="28"/>
        </w:rPr>
        <w:t>рис.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="00E65114" w:rsidRPr="00384CAF">
        <w:rPr>
          <w:rFonts w:ascii="Times New Roman" w:hAnsi="Times New Roman" w:cs="Times New Roman"/>
          <w:sz w:val="28"/>
          <w:szCs w:val="28"/>
        </w:rPr>
        <w:t>3)</w:t>
      </w:r>
      <w:r w:rsidR="00531F3E" w:rsidRPr="00384CAF">
        <w:rPr>
          <w:rFonts w:ascii="Times New Roman" w:hAnsi="Times New Roman" w:cs="Times New Roman"/>
          <w:sz w:val="28"/>
          <w:szCs w:val="28"/>
        </w:rPr>
        <w:t>.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proofErr w:type="gramStart"/>
      <w:r w:rsidRPr="00384CAF">
        <w:rPr>
          <w:rFonts w:ascii="Times New Roman" w:hAnsi="Times New Roman" w:cs="Times New Roman"/>
          <w:sz w:val="28"/>
          <w:szCs w:val="28"/>
        </w:rPr>
        <w:t>Перовское</w:t>
      </w:r>
      <w:proofErr w:type="gramEnd"/>
      <w:r w:rsidRPr="00384CAF">
        <w:rPr>
          <w:rFonts w:ascii="Times New Roman" w:hAnsi="Times New Roman" w:cs="Times New Roman"/>
          <w:sz w:val="28"/>
          <w:szCs w:val="28"/>
        </w:rPr>
        <w:t xml:space="preserve"> лесничес</w:t>
      </w:r>
      <w:r w:rsidR="00531F3E" w:rsidRPr="00384CAF">
        <w:rPr>
          <w:rFonts w:ascii="Times New Roman" w:hAnsi="Times New Roman" w:cs="Times New Roman"/>
          <w:sz w:val="28"/>
          <w:szCs w:val="28"/>
        </w:rPr>
        <w:t>тво, квартал 3, выдел 57. Склон</w:t>
      </w:r>
      <w:r w:rsidR="00531F3E" w:rsidRPr="00384CAF">
        <w:rPr>
          <w:rFonts w:ascii="Times New Roman" w:hAnsi="Times New Roman" w:cs="Times New Roman"/>
          <w:sz w:val="28"/>
          <w:szCs w:val="28"/>
        </w:rPr>
        <w:br/>
      </w:r>
      <w:r w:rsidRPr="00384CAF">
        <w:rPr>
          <w:rFonts w:ascii="Times New Roman" w:hAnsi="Times New Roman" w:cs="Times New Roman"/>
          <w:sz w:val="28"/>
          <w:szCs w:val="28"/>
        </w:rPr>
        <w:t>20% южная экспозиция. Тип леса</w:t>
      </w:r>
      <w:r w:rsidR="00531F3E" w:rsidRPr="00384CAF">
        <w:rPr>
          <w:rFonts w:ascii="Times New Roman" w:hAnsi="Times New Roman" w:cs="Times New Roman"/>
          <w:sz w:val="28"/>
          <w:szCs w:val="28"/>
        </w:rPr>
        <w:t>:</w:t>
      </w:r>
      <w:r w:rsidRPr="00384CAF">
        <w:rPr>
          <w:rFonts w:ascii="Times New Roman" w:hAnsi="Times New Roman" w:cs="Times New Roman"/>
          <w:sz w:val="28"/>
          <w:szCs w:val="28"/>
        </w:rPr>
        <w:t xml:space="preserve"> сосняк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мёртвопокровный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>, почва песчаная, увлажнение нормальное. Почва серая лесная, супесчаная, свежая. Растительность: сосна обыкновенная, берёза, подрост сосны, дичка, кизильник, калина, черём</w:t>
      </w:r>
      <w:r w:rsidR="00500A8C" w:rsidRPr="00384CAF">
        <w:rPr>
          <w:rFonts w:ascii="Times New Roman" w:hAnsi="Times New Roman" w:cs="Times New Roman"/>
          <w:sz w:val="28"/>
          <w:szCs w:val="28"/>
        </w:rPr>
        <w:t xml:space="preserve">уха.  Травы: осока, клевер, </w:t>
      </w:r>
      <w:proofErr w:type="spellStart"/>
      <w:r w:rsidR="00500A8C" w:rsidRPr="00384CAF">
        <w:rPr>
          <w:rFonts w:ascii="Times New Roman" w:hAnsi="Times New Roman" w:cs="Times New Roman"/>
          <w:sz w:val="28"/>
          <w:szCs w:val="28"/>
        </w:rPr>
        <w:t>репе</w:t>
      </w:r>
      <w:r w:rsidRPr="00384CAF">
        <w:rPr>
          <w:rFonts w:ascii="Times New Roman" w:hAnsi="Times New Roman" w:cs="Times New Roman"/>
          <w:sz w:val="28"/>
          <w:szCs w:val="28"/>
        </w:rPr>
        <w:t>шок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 xml:space="preserve">, одуванчик,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володушка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грушанка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>, подорожник, мох сфагнум.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>ПП №</w:t>
      </w:r>
      <w:r w:rsidR="00A6644F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Pr="00384CAF">
        <w:rPr>
          <w:rFonts w:ascii="Times New Roman" w:hAnsi="Times New Roman" w:cs="Times New Roman"/>
          <w:sz w:val="28"/>
          <w:szCs w:val="28"/>
        </w:rPr>
        <w:t>3</w:t>
      </w:r>
      <w:r w:rsidR="007F1E31" w:rsidRPr="00384CAF">
        <w:rPr>
          <w:rFonts w:ascii="Times New Roman" w:hAnsi="Times New Roman" w:cs="Times New Roman"/>
          <w:sz w:val="28"/>
          <w:szCs w:val="28"/>
        </w:rPr>
        <w:t>.</w:t>
      </w:r>
      <w:r w:rsidRPr="00384CAF">
        <w:rPr>
          <w:rFonts w:ascii="Times New Roman" w:hAnsi="Times New Roman" w:cs="Times New Roman"/>
          <w:sz w:val="28"/>
          <w:szCs w:val="28"/>
        </w:rPr>
        <w:t xml:space="preserve"> Журавлиная горка</w:t>
      </w:r>
      <w:r w:rsidR="005D45CF" w:rsidRPr="00384CAF">
        <w:rPr>
          <w:rFonts w:ascii="Times New Roman" w:hAnsi="Times New Roman" w:cs="Times New Roman"/>
          <w:sz w:val="28"/>
          <w:szCs w:val="28"/>
        </w:rPr>
        <w:t xml:space="preserve"> (П</w:t>
      </w:r>
      <w:r w:rsidR="00E65114" w:rsidRPr="00384CAF">
        <w:rPr>
          <w:rFonts w:ascii="Times New Roman" w:hAnsi="Times New Roman" w:cs="Times New Roman"/>
          <w:sz w:val="28"/>
          <w:szCs w:val="28"/>
        </w:rPr>
        <w:t xml:space="preserve">риложение 1, 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Приложение 2, </w:t>
      </w:r>
      <w:r w:rsidR="006D0372">
        <w:rPr>
          <w:rFonts w:ascii="Times New Roman" w:hAnsi="Times New Roman" w:cs="Times New Roman"/>
          <w:sz w:val="28"/>
          <w:szCs w:val="28"/>
        </w:rPr>
        <w:t xml:space="preserve">рис. </w:t>
      </w:r>
      <w:r w:rsidR="00E65114" w:rsidRPr="00384CAF">
        <w:rPr>
          <w:rFonts w:ascii="Times New Roman" w:hAnsi="Times New Roman" w:cs="Times New Roman"/>
          <w:sz w:val="28"/>
          <w:szCs w:val="28"/>
        </w:rPr>
        <w:t>5)</w:t>
      </w:r>
      <w:r w:rsidR="00531F3E" w:rsidRPr="00384CAF">
        <w:rPr>
          <w:rFonts w:ascii="Times New Roman" w:hAnsi="Times New Roman" w:cs="Times New Roman"/>
          <w:sz w:val="28"/>
          <w:szCs w:val="28"/>
        </w:rPr>
        <w:t>.</w:t>
      </w:r>
    </w:p>
    <w:p w:rsidR="00172358" w:rsidRPr="00384CAF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>Местоположение: квартал 11, выдел 9. Склон 10% южная экспозиция.  Тип леса</w:t>
      </w:r>
      <w:r w:rsidR="00531F3E" w:rsidRPr="00384CAF">
        <w:rPr>
          <w:rFonts w:ascii="Times New Roman" w:hAnsi="Times New Roman" w:cs="Times New Roman"/>
          <w:sz w:val="28"/>
          <w:szCs w:val="28"/>
        </w:rPr>
        <w:t>:</w:t>
      </w:r>
      <w:r w:rsidRPr="00384CAF">
        <w:rPr>
          <w:rFonts w:ascii="Times New Roman" w:hAnsi="Times New Roman" w:cs="Times New Roman"/>
          <w:sz w:val="28"/>
          <w:szCs w:val="28"/>
        </w:rPr>
        <w:t xml:space="preserve"> сосняк разнотравный. Почва дерново-среднеподзолистая, супесчаная, свежая. Растительность: сосна, берёза, яблоня, черёмуха, подрост сосны. </w:t>
      </w:r>
      <w:proofErr w:type="gramStart"/>
      <w:r w:rsidRPr="00384CAF">
        <w:rPr>
          <w:rFonts w:ascii="Times New Roman" w:hAnsi="Times New Roman" w:cs="Times New Roman"/>
          <w:sz w:val="28"/>
          <w:szCs w:val="28"/>
        </w:rPr>
        <w:t xml:space="preserve">Травянистые растения: крапива двудомная, медуница, осока, хвощ, </w:t>
      </w:r>
      <w:proofErr w:type="spellStart"/>
      <w:r w:rsidRPr="00384CAF">
        <w:rPr>
          <w:rFonts w:ascii="Times New Roman" w:hAnsi="Times New Roman" w:cs="Times New Roman"/>
          <w:sz w:val="28"/>
          <w:szCs w:val="28"/>
        </w:rPr>
        <w:t>репешок</w:t>
      </w:r>
      <w:proofErr w:type="spellEnd"/>
      <w:r w:rsidRPr="00384CAF">
        <w:rPr>
          <w:rFonts w:ascii="Times New Roman" w:hAnsi="Times New Roman" w:cs="Times New Roman"/>
          <w:sz w:val="28"/>
          <w:szCs w:val="28"/>
        </w:rPr>
        <w:t>, костяника, земляника, клевер, ирис, василисник, купена.</w:t>
      </w:r>
      <w:proofErr w:type="gramEnd"/>
      <w:r w:rsidR="00500A8C" w:rsidRPr="00384CAF">
        <w:rPr>
          <w:rFonts w:ascii="Times New Roman" w:hAnsi="Times New Roman" w:cs="Times New Roman"/>
          <w:sz w:val="28"/>
          <w:szCs w:val="28"/>
        </w:rPr>
        <w:t xml:space="preserve"> Большая дюна высотой 307 </w:t>
      </w:r>
      <w:proofErr w:type="spellStart"/>
      <w:r w:rsidR="00500A8C" w:rsidRPr="00384CAF">
        <w:rPr>
          <w:rFonts w:ascii="Times New Roman" w:hAnsi="Times New Roman" w:cs="Times New Roman"/>
          <w:sz w:val="28"/>
          <w:szCs w:val="28"/>
        </w:rPr>
        <w:t>м.н.у.</w:t>
      </w:r>
      <w:proofErr w:type="gramStart"/>
      <w:r w:rsidR="00500A8C" w:rsidRPr="00384CAF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500A8C" w:rsidRPr="00384CAF">
        <w:rPr>
          <w:rFonts w:ascii="Times New Roman" w:hAnsi="Times New Roman" w:cs="Times New Roman"/>
          <w:sz w:val="28"/>
          <w:szCs w:val="28"/>
        </w:rPr>
        <w:t>.</w:t>
      </w:r>
    </w:p>
    <w:p w:rsidR="003F10F0" w:rsidRPr="00384CAF" w:rsidRDefault="003F10F0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>ПП №</w:t>
      </w:r>
      <w:r w:rsidR="00A6644F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="00172358" w:rsidRPr="00384CAF">
        <w:rPr>
          <w:rFonts w:ascii="Times New Roman" w:hAnsi="Times New Roman" w:cs="Times New Roman"/>
          <w:sz w:val="28"/>
          <w:szCs w:val="28"/>
        </w:rPr>
        <w:t>4</w:t>
      </w:r>
      <w:r w:rsidR="007F1E31" w:rsidRPr="00384CAF">
        <w:rPr>
          <w:rFonts w:ascii="Times New Roman" w:hAnsi="Times New Roman" w:cs="Times New Roman"/>
          <w:sz w:val="28"/>
          <w:szCs w:val="28"/>
        </w:rPr>
        <w:t>. О</w:t>
      </w:r>
      <w:r w:rsidR="00531F3E" w:rsidRPr="00384CAF">
        <w:rPr>
          <w:rFonts w:ascii="Times New Roman" w:hAnsi="Times New Roman" w:cs="Times New Roman"/>
          <w:sz w:val="28"/>
          <w:szCs w:val="28"/>
        </w:rPr>
        <w:t xml:space="preserve">зеро </w:t>
      </w:r>
      <w:proofErr w:type="spellStart"/>
      <w:r w:rsidR="00531F3E" w:rsidRPr="00384CAF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="005D45CF" w:rsidRPr="00384CAF">
        <w:rPr>
          <w:rFonts w:ascii="Times New Roman" w:hAnsi="Times New Roman" w:cs="Times New Roman"/>
          <w:sz w:val="28"/>
          <w:szCs w:val="28"/>
        </w:rPr>
        <w:t xml:space="preserve"> (П</w:t>
      </w:r>
      <w:r w:rsidR="00E65114" w:rsidRPr="00384CAF">
        <w:rPr>
          <w:rFonts w:ascii="Times New Roman" w:hAnsi="Times New Roman" w:cs="Times New Roman"/>
          <w:sz w:val="28"/>
          <w:szCs w:val="28"/>
        </w:rPr>
        <w:t xml:space="preserve">риложение 1, </w:t>
      </w:r>
      <w:r w:rsidR="00384CAF" w:rsidRPr="00384CAF">
        <w:rPr>
          <w:rFonts w:ascii="Times New Roman" w:hAnsi="Times New Roman" w:cs="Times New Roman"/>
          <w:sz w:val="28"/>
          <w:szCs w:val="28"/>
        </w:rPr>
        <w:t>П</w:t>
      </w:r>
      <w:r w:rsidR="00E65114" w:rsidRPr="00384CAF">
        <w:rPr>
          <w:rFonts w:ascii="Times New Roman" w:hAnsi="Times New Roman" w:cs="Times New Roman"/>
          <w:sz w:val="28"/>
          <w:szCs w:val="28"/>
        </w:rPr>
        <w:t>риложение 2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, </w:t>
      </w:r>
      <w:r w:rsidR="006D0372">
        <w:rPr>
          <w:rFonts w:ascii="Times New Roman" w:hAnsi="Times New Roman" w:cs="Times New Roman"/>
          <w:sz w:val="28"/>
          <w:szCs w:val="28"/>
        </w:rPr>
        <w:t>рис.</w:t>
      </w:r>
      <w:r w:rsidR="00384CAF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="00E65114" w:rsidRPr="00384CAF">
        <w:rPr>
          <w:rFonts w:ascii="Times New Roman" w:hAnsi="Times New Roman" w:cs="Times New Roman"/>
          <w:sz w:val="28"/>
          <w:szCs w:val="28"/>
        </w:rPr>
        <w:t>2)</w:t>
      </w:r>
      <w:r w:rsidR="00531F3E" w:rsidRPr="00384CAF">
        <w:rPr>
          <w:rFonts w:ascii="Times New Roman" w:hAnsi="Times New Roman" w:cs="Times New Roman"/>
          <w:sz w:val="28"/>
          <w:szCs w:val="28"/>
        </w:rPr>
        <w:t>.</w:t>
      </w:r>
    </w:p>
    <w:p w:rsidR="003F10F0" w:rsidRPr="00384CAF" w:rsidRDefault="003F10F0" w:rsidP="007F1E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CAF">
        <w:rPr>
          <w:rFonts w:ascii="Times New Roman" w:hAnsi="Times New Roman" w:cs="Times New Roman"/>
          <w:sz w:val="28"/>
          <w:szCs w:val="28"/>
        </w:rPr>
        <w:t xml:space="preserve"> Местоположение: квартал 18</w:t>
      </w:r>
      <w:r w:rsidR="006C5B8C" w:rsidRPr="00384CAF">
        <w:rPr>
          <w:rFonts w:ascii="Times New Roman" w:hAnsi="Times New Roman" w:cs="Times New Roman"/>
          <w:sz w:val="28"/>
          <w:szCs w:val="28"/>
        </w:rPr>
        <w:t>,</w:t>
      </w:r>
      <w:r w:rsidR="007F1E31"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Pr="00384CAF">
        <w:rPr>
          <w:rFonts w:ascii="Times New Roman" w:hAnsi="Times New Roman" w:cs="Times New Roman"/>
          <w:sz w:val="28"/>
          <w:szCs w:val="28"/>
        </w:rPr>
        <w:t>выдел 47. Тип леса</w:t>
      </w:r>
      <w:r w:rsidR="007F1E31" w:rsidRPr="00384CAF">
        <w:rPr>
          <w:rFonts w:ascii="Times New Roman" w:hAnsi="Times New Roman" w:cs="Times New Roman"/>
          <w:sz w:val="28"/>
          <w:szCs w:val="28"/>
        </w:rPr>
        <w:t>:</w:t>
      </w:r>
      <w:r w:rsidRPr="00384CAF">
        <w:rPr>
          <w:rFonts w:ascii="Times New Roman" w:hAnsi="Times New Roman" w:cs="Times New Roman"/>
          <w:sz w:val="28"/>
          <w:szCs w:val="28"/>
        </w:rPr>
        <w:t xml:space="preserve"> </w:t>
      </w:r>
      <w:r w:rsidR="007F1E31" w:rsidRPr="00384CAF">
        <w:rPr>
          <w:rFonts w:ascii="Times New Roman" w:hAnsi="Times New Roman" w:cs="Times New Roman"/>
          <w:sz w:val="28"/>
          <w:szCs w:val="28"/>
        </w:rPr>
        <w:t>с</w:t>
      </w:r>
      <w:r w:rsidR="006C5B8C" w:rsidRPr="00384CAF">
        <w:rPr>
          <w:rFonts w:ascii="Times New Roman" w:hAnsi="Times New Roman" w:cs="Times New Roman"/>
          <w:sz w:val="28"/>
          <w:szCs w:val="28"/>
        </w:rPr>
        <w:t xml:space="preserve">осняк разнотравный. </w:t>
      </w:r>
      <w:proofErr w:type="spellStart"/>
      <w:r w:rsidR="006C5B8C" w:rsidRPr="00384CAF">
        <w:rPr>
          <w:rFonts w:ascii="Times New Roman" w:hAnsi="Times New Roman" w:cs="Times New Roman"/>
          <w:sz w:val="28"/>
          <w:szCs w:val="28"/>
        </w:rPr>
        <w:t>Плошадь</w:t>
      </w:r>
      <w:proofErr w:type="spellEnd"/>
      <w:r w:rsidR="006C5B8C" w:rsidRPr="00384CAF">
        <w:rPr>
          <w:rFonts w:ascii="Times New Roman" w:hAnsi="Times New Roman" w:cs="Times New Roman"/>
          <w:sz w:val="28"/>
          <w:szCs w:val="28"/>
        </w:rPr>
        <w:t xml:space="preserve"> 10 м</w:t>
      </w:r>
      <w:proofErr w:type="gramStart"/>
      <w:r w:rsidR="006C5B8C" w:rsidRPr="00384C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6C5B8C" w:rsidRPr="00384CA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F1E31" w:rsidRPr="00384C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B8C" w:rsidRPr="00384CAF">
        <w:rPr>
          <w:rFonts w:ascii="Times New Roman" w:hAnsi="Times New Roman" w:cs="Times New Roman"/>
          <w:sz w:val="28"/>
          <w:szCs w:val="28"/>
        </w:rPr>
        <w:t>нанорельеф</w:t>
      </w:r>
      <w:proofErr w:type="spellEnd"/>
      <w:r w:rsidR="006C5B8C" w:rsidRPr="00384CAF">
        <w:rPr>
          <w:rFonts w:ascii="Times New Roman" w:hAnsi="Times New Roman" w:cs="Times New Roman"/>
          <w:sz w:val="28"/>
          <w:szCs w:val="28"/>
        </w:rPr>
        <w:t xml:space="preserve"> слегка бугристый.  Увлажнение нормальное. Почва </w:t>
      </w:r>
      <w:r w:rsidR="00B30CAB" w:rsidRPr="00384CAF">
        <w:rPr>
          <w:rFonts w:ascii="Times New Roman" w:hAnsi="Times New Roman" w:cs="Times New Roman"/>
          <w:sz w:val="28"/>
          <w:szCs w:val="28"/>
        </w:rPr>
        <w:t>дерново-слабоподзолистая, супесчаная, свежая</w:t>
      </w:r>
      <w:r w:rsidR="006C5B8C" w:rsidRPr="00384CAF">
        <w:rPr>
          <w:rFonts w:ascii="Times New Roman" w:hAnsi="Times New Roman" w:cs="Times New Roman"/>
          <w:sz w:val="28"/>
          <w:szCs w:val="28"/>
        </w:rPr>
        <w:t>. Растительность: сосна, берёза, калина, 14 видо</w:t>
      </w:r>
      <w:r w:rsidR="007F1E31" w:rsidRPr="00384CAF">
        <w:rPr>
          <w:rFonts w:ascii="Times New Roman" w:hAnsi="Times New Roman" w:cs="Times New Roman"/>
          <w:sz w:val="28"/>
          <w:szCs w:val="28"/>
        </w:rPr>
        <w:t>в травянистых растений, мохово-</w:t>
      </w:r>
      <w:r w:rsidR="006C5B8C" w:rsidRPr="00384CAF">
        <w:rPr>
          <w:rFonts w:ascii="Times New Roman" w:hAnsi="Times New Roman" w:cs="Times New Roman"/>
          <w:sz w:val="28"/>
          <w:szCs w:val="28"/>
        </w:rPr>
        <w:t xml:space="preserve">лишайниковый ярус </w:t>
      </w:r>
      <w:r w:rsidR="007F1E31" w:rsidRPr="00384CAF">
        <w:rPr>
          <w:rFonts w:ascii="Times New Roman" w:hAnsi="Times New Roman" w:cs="Times New Roman"/>
          <w:sz w:val="28"/>
          <w:szCs w:val="28"/>
        </w:rPr>
        <w:t>-</w:t>
      </w:r>
      <w:r w:rsidR="006C5B8C" w:rsidRPr="00384CAF">
        <w:rPr>
          <w:rFonts w:ascii="Times New Roman" w:hAnsi="Times New Roman" w:cs="Times New Roman"/>
          <w:sz w:val="28"/>
          <w:szCs w:val="28"/>
        </w:rPr>
        <w:t xml:space="preserve"> два вида.</w:t>
      </w:r>
    </w:p>
    <w:p w:rsidR="00D90640" w:rsidRPr="00384CAF" w:rsidRDefault="00172358" w:rsidP="00E93120">
      <w:pPr>
        <w:pStyle w:val="Default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84CAF">
        <w:rPr>
          <w:rFonts w:ascii="Times New Roman" w:hAnsi="Times New Roman" w:cs="Times New Roman"/>
          <w:color w:val="auto"/>
          <w:sz w:val="28"/>
          <w:szCs w:val="28"/>
        </w:rPr>
        <w:t>ПП</w:t>
      </w:r>
      <w:r w:rsidR="00A6644F" w:rsidRPr="00384CA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84CAF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A6644F" w:rsidRPr="00384CA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84CAF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F1E31" w:rsidRPr="00384CA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90640" w:rsidRPr="00384CAF">
        <w:rPr>
          <w:rFonts w:ascii="Times New Roman" w:hAnsi="Times New Roman" w:cs="Times New Roman"/>
          <w:color w:val="auto"/>
          <w:sz w:val="28"/>
          <w:szCs w:val="28"/>
        </w:rPr>
        <w:t xml:space="preserve"> Озеро Перово </w:t>
      </w:r>
      <w:r w:rsidR="005D45CF" w:rsidRPr="00384CAF">
        <w:rPr>
          <w:rFonts w:ascii="Times New Roman" w:hAnsi="Times New Roman" w:cs="Times New Roman"/>
          <w:color w:val="auto"/>
          <w:sz w:val="28"/>
          <w:szCs w:val="28"/>
        </w:rPr>
        <w:t>(П</w:t>
      </w:r>
      <w:r w:rsidR="00E65114" w:rsidRPr="00384CAF">
        <w:rPr>
          <w:rFonts w:ascii="Times New Roman" w:hAnsi="Times New Roman" w:cs="Times New Roman"/>
          <w:color w:val="auto"/>
          <w:sz w:val="28"/>
          <w:szCs w:val="28"/>
        </w:rPr>
        <w:t xml:space="preserve">риложение 1, </w:t>
      </w:r>
      <w:r w:rsidR="00384CAF" w:rsidRPr="00384CAF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E65114" w:rsidRPr="00384CAF">
        <w:rPr>
          <w:rFonts w:ascii="Times New Roman" w:hAnsi="Times New Roman" w:cs="Times New Roman"/>
          <w:color w:val="auto"/>
          <w:sz w:val="28"/>
          <w:szCs w:val="28"/>
        </w:rPr>
        <w:t>риложение 2</w:t>
      </w:r>
      <w:r w:rsidR="00384CAF" w:rsidRPr="00384CA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D0372">
        <w:rPr>
          <w:rFonts w:ascii="Times New Roman" w:hAnsi="Times New Roman" w:cs="Times New Roman"/>
          <w:color w:val="auto"/>
          <w:sz w:val="28"/>
          <w:szCs w:val="28"/>
        </w:rPr>
        <w:t>рис.</w:t>
      </w:r>
      <w:r w:rsidR="00384CAF" w:rsidRPr="00384CA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65114" w:rsidRPr="00384CAF">
        <w:rPr>
          <w:rFonts w:ascii="Times New Roman" w:hAnsi="Times New Roman" w:cs="Times New Roman"/>
          <w:color w:val="auto"/>
          <w:sz w:val="28"/>
          <w:szCs w:val="28"/>
        </w:rPr>
        <w:t>1)</w:t>
      </w:r>
      <w:r w:rsidR="007F1E31" w:rsidRPr="00384CA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90640" w:rsidRPr="00E93120" w:rsidRDefault="00D90640" w:rsidP="00E93120">
      <w:pPr>
        <w:pStyle w:val="Defaul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Местоположение: Перовское лесничество, квартал</w:t>
      </w:r>
      <w:r w:rsidR="007F1E31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31, выдел</w:t>
      </w:r>
      <w:r w:rsidR="007F1E31">
        <w:rPr>
          <w:rFonts w:ascii="Times New Roman" w:hAnsi="Times New Roman" w:cs="Times New Roman"/>
          <w:sz w:val="28"/>
          <w:szCs w:val="28"/>
        </w:rPr>
        <w:br/>
        <w:t xml:space="preserve">25, </w:t>
      </w:r>
      <w:r w:rsidRPr="00E93120">
        <w:rPr>
          <w:rFonts w:ascii="Times New Roman" w:hAnsi="Times New Roman" w:cs="Times New Roman"/>
          <w:sz w:val="28"/>
          <w:szCs w:val="28"/>
        </w:rPr>
        <w:t xml:space="preserve">на границе ПП проходит тропа экскурсионного маршрута «Шалаш». </w:t>
      </w:r>
      <w:r w:rsidR="007F1E31" w:rsidRPr="007F1E31">
        <w:rPr>
          <w:rFonts w:ascii="Times New Roman" w:hAnsi="Times New Roman" w:cs="Times New Roman"/>
          <w:sz w:val="28"/>
          <w:szCs w:val="28"/>
        </w:rPr>
        <w:t xml:space="preserve">Тип леса: </w:t>
      </w:r>
      <w:r w:rsidR="007F1E31">
        <w:rPr>
          <w:rFonts w:ascii="Times New Roman" w:hAnsi="Times New Roman" w:cs="Times New Roman"/>
          <w:sz w:val="28"/>
          <w:szCs w:val="28"/>
        </w:rPr>
        <w:t>с</w:t>
      </w:r>
      <w:r w:rsidRPr="00E93120">
        <w:rPr>
          <w:rFonts w:ascii="Times New Roman" w:hAnsi="Times New Roman" w:cs="Times New Roman"/>
          <w:sz w:val="28"/>
          <w:szCs w:val="28"/>
        </w:rPr>
        <w:t xml:space="preserve">осняк разнотравный.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Плошадь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10 м</w:t>
      </w:r>
      <w:proofErr w:type="gramStart"/>
      <w:r w:rsidR="007F1E3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F1E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1E31">
        <w:rPr>
          <w:rFonts w:ascii="Times New Roman" w:hAnsi="Times New Roman" w:cs="Times New Roman"/>
          <w:sz w:val="28"/>
          <w:szCs w:val="28"/>
        </w:rPr>
        <w:t>н</w:t>
      </w:r>
      <w:r w:rsidRPr="00E93120">
        <w:rPr>
          <w:rFonts w:ascii="Times New Roman" w:hAnsi="Times New Roman" w:cs="Times New Roman"/>
          <w:sz w:val="28"/>
          <w:szCs w:val="28"/>
        </w:rPr>
        <w:t>анорельеф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слегка бугристый.  Увлажнение нормальное. Почва дерново-слабоподзолистая, супесчаная, свежая. Растительность: сосна, берёза, калина, 14 видов травянистых растений, мохо</w:t>
      </w:r>
      <w:r w:rsidR="007F1E3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7F1E3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F1E31">
        <w:rPr>
          <w:rFonts w:ascii="Times New Roman" w:hAnsi="Times New Roman" w:cs="Times New Roman"/>
          <w:sz w:val="28"/>
          <w:szCs w:val="28"/>
        </w:rPr>
        <w:t xml:space="preserve"> лишайниковый ярус -</w:t>
      </w:r>
      <w:r w:rsidRPr="00E93120">
        <w:rPr>
          <w:rFonts w:ascii="Times New Roman" w:hAnsi="Times New Roman" w:cs="Times New Roman"/>
          <w:sz w:val="28"/>
          <w:szCs w:val="28"/>
        </w:rPr>
        <w:t xml:space="preserve"> два вида.</w:t>
      </w:r>
    </w:p>
    <w:p w:rsidR="00172358" w:rsidRPr="00E93120" w:rsidRDefault="00172358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На данных участках </w:t>
      </w:r>
      <w:proofErr w:type="gramStart"/>
      <w:r w:rsidR="0083116A" w:rsidRPr="00E93120">
        <w:rPr>
          <w:rFonts w:ascii="Times New Roman" w:hAnsi="Times New Roman" w:cs="Times New Roman"/>
          <w:sz w:val="28"/>
          <w:szCs w:val="28"/>
        </w:rPr>
        <w:t>заложены пробные площади и выбраны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деревья сосны обыкновенно</w:t>
      </w:r>
      <w:r w:rsidR="007F1E31">
        <w:rPr>
          <w:rFonts w:ascii="Times New Roman" w:hAnsi="Times New Roman" w:cs="Times New Roman"/>
          <w:sz w:val="28"/>
          <w:szCs w:val="28"/>
        </w:rPr>
        <w:t>й с наибольшим диаметром ствола –</w:t>
      </w: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7F1E31">
        <w:rPr>
          <w:rFonts w:ascii="Times New Roman" w:hAnsi="Times New Roman" w:cs="Times New Roman"/>
          <w:sz w:val="28"/>
          <w:szCs w:val="28"/>
        </w:rPr>
        <w:t xml:space="preserve">по </w:t>
      </w:r>
      <w:r w:rsidRPr="00E93120">
        <w:rPr>
          <w:rFonts w:ascii="Times New Roman" w:hAnsi="Times New Roman" w:cs="Times New Roman"/>
          <w:sz w:val="28"/>
          <w:szCs w:val="28"/>
        </w:rPr>
        <w:t xml:space="preserve">5 деревьев на каждом участке. У каждого дерева с южной стороны мы отобрали керны с помощью бурава (рис. 2) . </w:t>
      </w:r>
    </w:p>
    <w:p w:rsidR="00172358" w:rsidRPr="00E93120" w:rsidRDefault="00172358" w:rsidP="00E93120">
      <w:pPr>
        <w:pStyle w:val="Defaul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5C4C" w:rsidRPr="00E93120" w:rsidRDefault="00245C4C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708448</wp:posOffset>
            </wp:positionH>
            <wp:positionV relativeFrom="paragraph">
              <wp:posOffset>-178223</wp:posOffset>
            </wp:positionV>
            <wp:extent cx="4243705" cy="2810933"/>
            <wp:effectExtent l="19050" t="0" r="4445" b="0"/>
            <wp:wrapTopAndBottom/>
            <wp:docPr id="9" name="Рисунок 2" descr="D:\работа\исследовательские работы\Полина Сергиенкова\возраст сосны\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исследовательские работы\Полина Сергиенкова\возраст сосны\IMG_5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81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120">
        <w:rPr>
          <w:rFonts w:ascii="Times New Roman" w:hAnsi="Times New Roman" w:cs="Times New Roman"/>
          <w:sz w:val="28"/>
          <w:szCs w:val="28"/>
        </w:rPr>
        <w:t>Рис 2. Отбор кернов сосны</w:t>
      </w:r>
    </w:p>
    <w:p w:rsidR="007F1E31" w:rsidRDefault="007F1E31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04A8" w:rsidRDefault="004C6894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Подсчет и измере</w:t>
      </w:r>
      <w:r w:rsidR="00C76FA6" w:rsidRPr="00E93120">
        <w:rPr>
          <w:rFonts w:ascii="Times New Roman" w:hAnsi="Times New Roman" w:cs="Times New Roman"/>
          <w:sz w:val="28"/>
          <w:szCs w:val="28"/>
        </w:rPr>
        <w:t>ние годичного прироста проводился уже</w:t>
      </w:r>
      <w:r w:rsidRPr="00E93120">
        <w:rPr>
          <w:rFonts w:ascii="Times New Roman" w:hAnsi="Times New Roman" w:cs="Times New Roman"/>
          <w:sz w:val="28"/>
          <w:szCs w:val="28"/>
        </w:rPr>
        <w:t xml:space="preserve"> в кабинете.</w:t>
      </w:r>
      <w:r w:rsidR="005F11A4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C76FA6" w:rsidRPr="00E93120">
        <w:rPr>
          <w:rFonts w:ascii="Times New Roman" w:hAnsi="Times New Roman" w:cs="Times New Roman"/>
          <w:sz w:val="28"/>
          <w:szCs w:val="28"/>
        </w:rPr>
        <w:t>Путем подсчета</w:t>
      </w:r>
      <w:r w:rsidR="005F11A4" w:rsidRPr="00E93120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C76FA6" w:rsidRPr="00E93120">
        <w:rPr>
          <w:rFonts w:ascii="Times New Roman" w:hAnsi="Times New Roman" w:cs="Times New Roman"/>
          <w:sz w:val="28"/>
          <w:szCs w:val="28"/>
        </w:rPr>
        <w:t>а годичных</w:t>
      </w:r>
      <w:r w:rsidR="005F11A4" w:rsidRPr="00E93120">
        <w:rPr>
          <w:rFonts w:ascii="Times New Roman" w:hAnsi="Times New Roman" w:cs="Times New Roman"/>
          <w:sz w:val="28"/>
          <w:szCs w:val="28"/>
        </w:rPr>
        <w:t xml:space="preserve"> колец</w:t>
      </w:r>
      <w:r w:rsidR="00C76FA6" w:rsidRPr="00E93120">
        <w:rPr>
          <w:rFonts w:ascii="Times New Roman" w:hAnsi="Times New Roman" w:cs="Times New Roman"/>
          <w:sz w:val="28"/>
          <w:szCs w:val="28"/>
        </w:rPr>
        <w:t xml:space="preserve">, </w:t>
      </w:r>
      <w:r w:rsidR="005F11A4" w:rsidRPr="00E93120">
        <w:rPr>
          <w:rFonts w:ascii="Times New Roman" w:hAnsi="Times New Roman" w:cs="Times New Roman"/>
          <w:sz w:val="28"/>
          <w:szCs w:val="28"/>
        </w:rPr>
        <w:t>определ</w:t>
      </w:r>
      <w:r w:rsidR="00C76FA6" w:rsidRPr="00E93120">
        <w:rPr>
          <w:rFonts w:ascii="Times New Roman" w:hAnsi="Times New Roman" w:cs="Times New Roman"/>
          <w:sz w:val="28"/>
          <w:szCs w:val="28"/>
        </w:rPr>
        <w:t>ен</w:t>
      </w:r>
      <w:r w:rsidR="005F11A4" w:rsidRPr="00E93120">
        <w:rPr>
          <w:rFonts w:ascii="Times New Roman" w:hAnsi="Times New Roman" w:cs="Times New Roman"/>
          <w:sz w:val="28"/>
          <w:szCs w:val="28"/>
        </w:rPr>
        <w:t xml:space="preserve"> средний возраст деревьев на участках (</w:t>
      </w:r>
      <w:r w:rsidR="00845630">
        <w:rPr>
          <w:rFonts w:ascii="Times New Roman" w:hAnsi="Times New Roman" w:cs="Times New Roman"/>
          <w:sz w:val="28"/>
          <w:szCs w:val="28"/>
        </w:rPr>
        <w:t>Т</w:t>
      </w:r>
      <w:r w:rsidR="006D1194" w:rsidRPr="00E93120">
        <w:rPr>
          <w:rFonts w:ascii="Times New Roman" w:hAnsi="Times New Roman" w:cs="Times New Roman"/>
          <w:sz w:val="28"/>
          <w:szCs w:val="28"/>
        </w:rPr>
        <w:t>аблица 2</w:t>
      </w:r>
      <w:r w:rsidR="00245C4C" w:rsidRPr="00E93120">
        <w:rPr>
          <w:rFonts w:ascii="Times New Roman" w:hAnsi="Times New Roman" w:cs="Times New Roman"/>
          <w:sz w:val="28"/>
          <w:szCs w:val="28"/>
        </w:rPr>
        <w:t>)</w:t>
      </w:r>
      <w:r w:rsidR="005F11A4" w:rsidRPr="00E931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5630" w:rsidRPr="00E93120" w:rsidRDefault="00845630" w:rsidP="00E9312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D1194" w:rsidRPr="00E93120" w:rsidRDefault="006D1194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471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45630" w:rsidRPr="00454713">
        <w:rPr>
          <w:rFonts w:ascii="Times New Roman" w:hAnsi="Times New Roman" w:cs="Times New Roman"/>
          <w:sz w:val="28"/>
          <w:szCs w:val="28"/>
        </w:rPr>
        <w:t>2</w:t>
      </w:r>
      <w:r w:rsidR="007F1E31" w:rsidRPr="00454713">
        <w:rPr>
          <w:rFonts w:ascii="Times New Roman" w:hAnsi="Times New Roman" w:cs="Times New Roman"/>
          <w:sz w:val="28"/>
          <w:szCs w:val="28"/>
        </w:rPr>
        <w:t>.</w:t>
      </w:r>
      <w:r w:rsidRPr="00E93120">
        <w:rPr>
          <w:rFonts w:ascii="Times New Roman" w:hAnsi="Times New Roman" w:cs="Times New Roman"/>
          <w:sz w:val="28"/>
          <w:szCs w:val="28"/>
        </w:rPr>
        <w:t xml:space="preserve"> Таксационные показатели исследуемых деревьев</w:t>
      </w:r>
    </w:p>
    <w:tbl>
      <w:tblPr>
        <w:tblStyle w:val="a3"/>
        <w:tblW w:w="969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3"/>
        <w:gridCol w:w="1474"/>
        <w:gridCol w:w="1474"/>
        <w:gridCol w:w="1474"/>
        <w:gridCol w:w="1673"/>
        <w:gridCol w:w="2608"/>
      </w:tblGrid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№ дерева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 xml:space="preserve">Диаметр ствола, </w:t>
            </w: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="00845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845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Возраст, лет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 xml:space="preserve">Прирост древесины, </w:t>
            </w: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="00845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8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Пробная площадь</w:t>
            </w: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1,79</w:t>
            </w:r>
          </w:p>
        </w:tc>
        <w:tc>
          <w:tcPr>
            <w:tcW w:w="2608" w:type="dxa"/>
            <w:vMerge w:val="restart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Озеро Перово</w:t>
            </w: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2,99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72,5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3,03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72,5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FB0" w:rsidRPr="00E93120" w:rsidTr="00845630">
        <w:tc>
          <w:tcPr>
            <w:tcW w:w="99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86,4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2,65</w:t>
            </w:r>
          </w:p>
        </w:tc>
        <w:tc>
          <w:tcPr>
            <w:tcW w:w="2608" w:type="dxa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2,97</w:t>
            </w:r>
          </w:p>
        </w:tc>
        <w:tc>
          <w:tcPr>
            <w:tcW w:w="2608" w:type="dxa"/>
            <w:vMerge w:val="restart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Озеро 1-й карьер</w:t>
            </w: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53,6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50,6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FB0" w:rsidRPr="00E93120" w:rsidTr="00845630">
        <w:tc>
          <w:tcPr>
            <w:tcW w:w="99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608" w:type="dxa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8" w:type="dxa"/>
            <w:vMerge w:val="restart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Журавлиная горка</w:t>
            </w: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3,12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4,04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FB0" w:rsidRPr="00E93120" w:rsidTr="00845630">
        <w:tc>
          <w:tcPr>
            <w:tcW w:w="99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63,3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67,8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3,36</w:t>
            </w:r>
          </w:p>
        </w:tc>
        <w:tc>
          <w:tcPr>
            <w:tcW w:w="2608" w:type="dxa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2608" w:type="dxa"/>
            <w:vMerge w:val="restart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  <w:proofErr w:type="spell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Бутаково</w:t>
            </w:r>
            <w:proofErr w:type="spellEnd"/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45,5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2,63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2,63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42,5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FB0" w:rsidRPr="00E93120" w:rsidTr="00845630">
        <w:tc>
          <w:tcPr>
            <w:tcW w:w="993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49,8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AC4FB0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74,8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AC4FB0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608" w:type="dxa"/>
          </w:tcPr>
          <w:p w:rsidR="00AC4FB0" w:rsidRPr="00E93120" w:rsidRDefault="00AC4FB0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4,16</w:t>
            </w:r>
          </w:p>
        </w:tc>
        <w:tc>
          <w:tcPr>
            <w:tcW w:w="2608" w:type="dxa"/>
            <w:vMerge w:val="restart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Песчаная горка</w:t>
            </w: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4,12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4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73" w:type="dxa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2,51</w:t>
            </w:r>
          </w:p>
        </w:tc>
        <w:tc>
          <w:tcPr>
            <w:tcW w:w="2608" w:type="dxa"/>
            <w:vMerge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795" w:rsidRPr="00E93120" w:rsidTr="00845630">
        <w:tc>
          <w:tcPr>
            <w:tcW w:w="993" w:type="dxa"/>
            <w:shd w:val="clear" w:color="auto" w:fill="D9D9D9" w:themeFill="background1" w:themeFillShade="D9"/>
          </w:tcPr>
          <w:p w:rsidR="00042795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042795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52,4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042795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042795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042795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608" w:type="dxa"/>
          </w:tcPr>
          <w:p w:rsidR="00042795" w:rsidRPr="00E93120" w:rsidRDefault="00042795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194" w:rsidRPr="00E93120" w:rsidTr="00845630">
        <w:tc>
          <w:tcPr>
            <w:tcW w:w="993" w:type="dxa"/>
            <w:shd w:val="clear" w:color="auto" w:fill="D9D9D9" w:themeFill="background1" w:themeFillShade="D9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D9D9D9" w:themeFill="background1" w:themeFillShade="D9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57,07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72,88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2608" w:type="dxa"/>
            <w:shd w:val="clear" w:color="auto" w:fill="D9D9D9" w:themeFill="background1" w:themeFillShade="D9"/>
          </w:tcPr>
          <w:p w:rsidR="006D1194" w:rsidRPr="00E93120" w:rsidRDefault="006D1194" w:rsidP="00E9312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20">
              <w:rPr>
                <w:rFonts w:ascii="Times New Roman" w:hAnsi="Times New Roman" w:cs="Times New Roman"/>
                <w:sz w:val="28"/>
                <w:szCs w:val="28"/>
              </w:rPr>
              <w:t>Средние показатели</w:t>
            </w:r>
          </w:p>
        </w:tc>
      </w:tr>
    </w:tbl>
    <w:p w:rsidR="006D1194" w:rsidRPr="00E93120" w:rsidRDefault="006D1194" w:rsidP="00E9312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93120" w:rsidRDefault="00F470D9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На основании таблицы 2 построили </w:t>
      </w:r>
      <w:r w:rsidR="00427C67" w:rsidRPr="00E93120">
        <w:rPr>
          <w:rFonts w:ascii="Times New Roman" w:hAnsi="Times New Roman" w:cs="Times New Roman"/>
          <w:sz w:val="28"/>
          <w:szCs w:val="28"/>
        </w:rPr>
        <w:t>диаграмму (рис.</w:t>
      </w:r>
      <w:r w:rsidR="00845630">
        <w:rPr>
          <w:rFonts w:ascii="Times New Roman" w:hAnsi="Times New Roman" w:cs="Times New Roman"/>
          <w:sz w:val="28"/>
          <w:szCs w:val="28"/>
        </w:rPr>
        <w:t xml:space="preserve"> </w:t>
      </w:r>
      <w:r w:rsidR="00427C67" w:rsidRPr="00E93120">
        <w:rPr>
          <w:rFonts w:ascii="Times New Roman" w:hAnsi="Times New Roman" w:cs="Times New Roman"/>
          <w:sz w:val="28"/>
          <w:szCs w:val="28"/>
        </w:rPr>
        <w:t>3)</w:t>
      </w:r>
      <w:r w:rsidR="00845630">
        <w:rPr>
          <w:rFonts w:ascii="Times New Roman" w:hAnsi="Times New Roman" w:cs="Times New Roman"/>
          <w:sz w:val="28"/>
          <w:szCs w:val="28"/>
        </w:rPr>
        <w:t>.</w:t>
      </w:r>
      <w:r w:rsidR="00427C67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500A8C" w:rsidRPr="00E93120">
        <w:rPr>
          <w:rFonts w:ascii="Times New Roman" w:hAnsi="Times New Roman" w:cs="Times New Roman"/>
          <w:sz w:val="28"/>
          <w:szCs w:val="28"/>
        </w:rPr>
        <w:t>Из таблицы</w:t>
      </w:r>
      <w:r w:rsidR="00845630">
        <w:rPr>
          <w:rFonts w:ascii="Times New Roman" w:hAnsi="Times New Roman" w:cs="Times New Roman"/>
          <w:sz w:val="28"/>
          <w:szCs w:val="28"/>
        </w:rPr>
        <w:br/>
      </w:r>
      <w:r w:rsidR="00427C67" w:rsidRPr="00E93120">
        <w:rPr>
          <w:rFonts w:ascii="Times New Roman" w:hAnsi="Times New Roman" w:cs="Times New Roman"/>
          <w:sz w:val="28"/>
          <w:szCs w:val="28"/>
        </w:rPr>
        <w:t xml:space="preserve">и диаграммы </w:t>
      </w:r>
      <w:r w:rsidR="00500A8C" w:rsidRPr="00E93120">
        <w:rPr>
          <w:rFonts w:ascii="Times New Roman" w:hAnsi="Times New Roman" w:cs="Times New Roman"/>
          <w:sz w:val="28"/>
          <w:szCs w:val="28"/>
        </w:rPr>
        <w:t xml:space="preserve">видно, что </w:t>
      </w:r>
      <w:r w:rsidR="00DD6293" w:rsidRPr="00E93120">
        <w:rPr>
          <w:rFonts w:ascii="Times New Roman" w:hAnsi="Times New Roman" w:cs="Times New Roman"/>
          <w:sz w:val="28"/>
          <w:szCs w:val="28"/>
        </w:rPr>
        <w:t xml:space="preserve">далеко не всегда деревья с большим диаметром ствола оказываются старше деревьев с меньшим диаметром. Также и наибольшая высота не всегда соответствует большему возрасту. </w:t>
      </w:r>
      <w:r w:rsidR="006D1194" w:rsidRPr="00E93120">
        <w:rPr>
          <w:rFonts w:ascii="Times New Roman" w:hAnsi="Times New Roman" w:cs="Times New Roman"/>
          <w:sz w:val="28"/>
          <w:szCs w:val="28"/>
        </w:rPr>
        <w:t>Оказалось, что наибольший возраст деревьев на озере Перово</w:t>
      </w:r>
      <w:r w:rsidR="00427C67" w:rsidRPr="00E93120">
        <w:rPr>
          <w:rFonts w:ascii="Times New Roman" w:hAnsi="Times New Roman" w:cs="Times New Roman"/>
          <w:sz w:val="28"/>
          <w:szCs w:val="28"/>
        </w:rPr>
        <w:t>, там же и диаметр деревьев наибольший</w:t>
      </w:r>
      <w:r w:rsidR="00845630">
        <w:rPr>
          <w:rFonts w:ascii="Times New Roman" w:hAnsi="Times New Roman" w:cs="Times New Roman"/>
          <w:sz w:val="28"/>
          <w:szCs w:val="28"/>
        </w:rPr>
        <w:br/>
      </w:r>
      <w:r w:rsidR="00427C67" w:rsidRPr="00E93120">
        <w:rPr>
          <w:rFonts w:ascii="Times New Roman" w:hAnsi="Times New Roman" w:cs="Times New Roman"/>
          <w:sz w:val="28"/>
          <w:szCs w:val="28"/>
        </w:rPr>
        <w:t>и высота более 20 метров (что вполне соответствует данному возрасту).</w:t>
      </w:r>
      <w:r w:rsidR="006D1194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427C67" w:rsidRPr="00E93120">
        <w:rPr>
          <w:rFonts w:ascii="Times New Roman" w:hAnsi="Times New Roman" w:cs="Times New Roman"/>
          <w:sz w:val="28"/>
          <w:szCs w:val="28"/>
        </w:rPr>
        <w:t xml:space="preserve">Наименьший возраст сосны обыкновенной на первом карьере (66.6 лет), </w:t>
      </w:r>
      <w:r w:rsidR="00B7167A" w:rsidRPr="00E93120">
        <w:rPr>
          <w:rFonts w:ascii="Times New Roman" w:hAnsi="Times New Roman" w:cs="Times New Roman"/>
          <w:sz w:val="28"/>
          <w:szCs w:val="28"/>
        </w:rPr>
        <w:t xml:space="preserve">высота деревьев на данном участке тоже наименьшая. </w:t>
      </w:r>
    </w:p>
    <w:p w:rsidR="00845630" w:rsidRDefault="00845630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67A" w:rsidRPr="00E93120" w:rsidRDefault="00B7167A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079" cy="1854200"/>
            <wp:effectExtent l="19050" t="0" r="10371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7167A" w:rsidRDefault="00B7167A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t xml:space="preserve">Рисунок 3. </w:t>
      </w:r>
      <w:r w:rsidR="001303D2" w:rsidRPr="00E93120">
        <w:rPr>
          <w:rFonts w:ascii="Times New Roman" w:hAnsi="Times New Roman" w:cs="Times New Roman"/>
          <w:noProof/>
          <w:sz w:val="28"/>
          <w:szCs w:val="28"/>
        </w:rPr>
        <w:t>Диаграмма 1- с</w:t>
      </w:r>
      <w:r w:rsidRPr="00E93120">
        <w:rPr>
          <w:rFonts w:ascii="Times New Roman" w:hAnsi="Times New Roman" w:cs="Times New Roman"/>
          <w:noProof/>
          <w:sz w:val="28"/>
          <w:szCs w:val="28"/>
        </w:rPr>
        <w:t>редний возраст (лет) и прирост сосны обыкновенной (мм) на разных участках</w:t>
      </w:r>
    </w:p>
    <w:p w:rsidR="00E93120" w:rsidRPr="00E93120" w:rsidRDefault="00E93120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15A7" w:rsidRPr="00E93120" w:rsidRDefault="006D1194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Средний возраст деревьев на участках составил </w:t>
      </w:r>
      <w:r w:rsidR="00F666AB" w:rsidRPr="00F666AB">
        <w:rPr>
          <w:rFonts w:ascii="Times New Roman" w:hAnsi="Times New Roman" w:cs="Times New Roman"/>
          <w:sz w:val="28"/>
          <w:szCs w:val="28"/>
        </w:rPr>
        <w:t>72,</w:t>
      </w:r>
      <w:r w:rsidRPr="00F666AB">
        <w:rPr>
          <w:rFonts w:ascii="Times New Roman" w:hAnsi="Times New Roman" w:cs="Times New Roman"/>
          <w:sz w:val="28"/>
          <w:szCs w:val="28"/>
        </w:rPr>
        <w:t>88 лет, что</w:t>
      </w:r>
      <w:r w:rsidRPr="00E93120">
        <w:rPr>
          <w:rFonts w:ascii="Times New Roman" w:hAnsi="Times New Roman" w:cs="Times New Roman"/>
          <w:sz w:val="28"/>
          <w:szCs w:val="28"/>
        </w:rPr>
        <w:t xml:space="preserve"> намного меньше предполагаемого среднего возраста соснового древостоя. </w:t>
      </w:r>
      <w:r w:rsidR="00C76FA6" w:rsidRPr="00E93120">
        <w:rPr>
          <w:rFonts w:ascii="Times New Roman" w:hAnsi="Times New Roman" w:cs="Times New Roman"/>
          <w:sz w:val="28"/>
          <w:szCs w:val="28"/>
        </w:rPr>
        <w:t>Одна из возможных причин, это ежегодные</w:t>
      </w:r>
      <w:r w:rsidR="00BB3570" w:rsidRPr="00E93120">
        <w:rPr>
          <w:rFonts w:ascii="Times New Roman" w:hAnsi="Times New Roman" w:cs="Times New Roman"/>
          <w:sz w:val="28"/>
          <w:szCs w:val="28"/>
        </w:rPr>
        <w:t xml:space="preserve"> санитарные рубки. </w:t>
      </w:r>
      <w:r w:rsidR="00B7167A" w:rsidRPr="00E93120">
        <w:rPr>
          <w:rFonts w:ascii="Times New Roman" w:hAnsi="Times New Roman" w:cs="Times New Roman"/>
          <w:sz w:val="28"/>
          <w:szCs w:val="28"/>
        </w:rPr>
        <w:t xml:space="preserve">Было </w:t>
      </w:r>
      <w:r w:rsidR="00C76FA6" w:rsidRPr="00E93120">
        <w:rPr>
          <w:rFonts w:ascii="Times New Roman" w:hAnsi="Times New Roman" w:cs="Times New Roman"/>
          <w:sz w:val="28"/>
          <w:szCs w:val="28"/>
        </w:rPr>
        <w:t>подсчитано</w:t>
      </w:r>
      <w:r w:rsidR="00BB3570" w:rsidRPr="00E93120">
        <w:rPr>
          <w:rFonts w:ascii="Times New Roman" w:hAnsi="Times New Roman" w:cs="Times New Roman"/>
          <w:sz w:val="28"/>
          <w:szCs w:val="28"/>
        </w:rPr>
        <w:t xml:space="preserve"> количество годичных колец на пнях, </w:t>
      </w:r>
      <w:r w:rsidR="00B7167A" w:rsidRPr="00E93120">
        <w:rPr>
          <w:rFonts w:ascii="Times New Roman" w:hAnsi="Times New Roman" w:cs="Times New Roman"/>
          <w:sz w:val="28"/>
          <w:szCs w:val="28"/>
        </w:rPr>
        <w:t>обнаруженных</w:t>
      </w:r>
      <w:r w:rsidR="00BB3570" w:rsidRPr="00E93120">
        <w:rPr>
          <w:rFonts w:ascii="Times New Roman" w:hAnsi="Times New Roman" w:cs="Times New Roman"/>
          <w:sz w:val="28"/>
          <w:szCs w:val="28"/>
        </w:rPr>
        <w:t xml:space="preserve"> на пробных площадках.  </w:t>
      </w:r>
      <w:r w:rsidR="00C76FA6" w:rsidRPr="00E93120">
        <w:rPr>
          <w:rFonts w:ascii="Times New Roman" w:hAnsi="Times New Roman" w:cs="Times New Roman"/>
          <w:sz w:val="28"/>
          <w:szCs w:val="28"/>
        </w:rPr>
        <w:t>Средний возраст спиленных деревьев</w:t>
      </w:r>
      <w:r w:rsidR="00BB3570" w:rsidRPr="00E93120">
        <w:rPr>
          <w:rFonts w:ascii="Times New Roman" w:hAnsi="Times New Roman" w:cs="Times New Roman"/>
          <w:sz w:val="28"/>
          <w:szCs w:val="28"/>
        </w:rPr>
        <w:t xml:space="preserve"> 66 лет. Выходит, что в санитарные рубки попадают относительно молодые деревья. </w:t>
      </w:r>
    </w:p>
    <w:p w:rsidR="0094432E" w:rsidRDefault="00D038DB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7167A" w:rsidRPr="00E93120">
        <w:rPr>
          <w:rFonts w:ascii="Times New Roman" w:hAnsi="Times New Roman" w:cs="Times New Roman"/>
          <w:sz w:val="28"/>
          <w:szCs w:val="28"/>
        </w:rPr>
        <w:t xml:space="preserve">была </w:t>
      </w:r>
      <w:proofErr w:type="gramStart"/>
      <w:r w:rsidR="00B7167A" w:rsidRPr="00E93120">
        <w:rPr>
          <w:rFonts w:ascii="Times New Roman" w:hAnsi="Times New Roman" w:cs="Times New Roman"/>
          <w:sz w:val="28"/>
          <w:szCs w:val="28"/>
        </w:rPr>
        <w:t>измерена</w:t>
      </w:r>
      <w:r w:rsidRPr="00E93120">
        <w:rPr>
          <w:rFonts w:ascii="Times New Roman" w:hAnsi="Times New Roman" w:cs="Times New Roman"/>
          <w:sz w:val="28"/>
          <w:szCs w:val="28"/>
        </w:rPr>
        <w:t xml:space="preserve"> ширин</w:t>
      </w:r>
      <w:r w:rsidR="00B7167A" w:rsidRPr="00E93120">
        <w:rPr>
          <w:rFonts w:ascii="Times New Roman" w:hAnsi="Times New Roman" w:cs="Times New Roman"/>
          <w:sz w:val="28"/>
          <w:szCs w:val="28"/>
        </w:rPr>
        <w:t>а</w:t>
      </w:r>
      <w:r w:rsidRPr="00E93120">
        <w:rPr>
          <w:rFonts w:ascii="Times New Roman" w:hAnsi="Times New Roman" w:cs="Times New Roman"/>
          <w:sz w:val="28"/>
          <w:szCs w:val="28"/>
        </w:rPr>
        <w:t xml:space="preserve"> кол</w:t>
      </w:r>
      <w:r w:rsidR="00C76FA6" w:rsidRPr="00E93120">
        <w:rPr>
          <w:rFonts w:ascii="Times New Roman" w:hAnsi="Times New Roman" w:cs="Times New Roman"/>
          <w:sz w:val="28"/>
          <w:szCs w:val="28"/>
        </w:rPr>
        <w:t>ец годового прироста и высчитан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средний годовой прирост у деревьев</w:t>
      </w:r>
      <w:r w:rsidR="00845630">
        <w:rPr>
          <w:rFonts w:ascii="Times New Roman" w:hAnsi="Times New Roman" w:cs="Times New Roman"/>
          <w:sz w:val="28"/>
          <w:szCs w:val="28"/>
        </w:rPr>
        <w:t xml:space="preserve"> (Т</w:t>
      </w:r>
      <w:r w:rsidR="00B7167A" w:rsidRPr="00E93120">
        <w:rPr>
          <w:rFonts w:ascii="Times New Roman" w:hAnsi="Times New Roman" w:cs="Times New Roman"/>
          <w:sz w:val="28"/>
          <w:szCs w:val="28"/>
        </w:rPr>
        <w:t>аблица 2)</w:t>
      </w:r>
      <w:r w:rsidRPr="00E93120">
        <w:rPr>
          <w:rFonts w:ascii="Times New Roman" w:hAnsi="Times New Roman" w:cs="Times New Roman"/>
          <w:sz w:val="28"/>
          <w:szCs w:val="28"/>
        </w:rPr>
        <w:t>. Вышло, что максимальный годовой прирост был у сосен на песчаной горке</w:t>
      </w:r>
      <w:r w:rsidR="00C255BF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8C15A7" w:rsidRPr="00E93120">
        <w:rPr>
          <w:rFonts w:ascii="Times New Roman" w:hAnsi="Times New Roman" w:cs="Times New Roman"/>
          <w:sz w:val="28"/>
          <w:szCs w:val="28"/>
        </w:rPr>
        <w:t xml:space="preserve">и на Журавлиной горке </w:t>
      </w:r>
      <w:r w:rsidR="00C255BF" w:rsidRPr="00E93120">
        <w:rPr>
          <w:rFonts w:ascii="Times New Roman" w:hAnsi="Times New Roman" w:cs="Times New Roman"/>
          <w:sz w:val="28"/>
          <w:szCs w:val="28"/>
        </w:rPr>
        <w:t>(</w:t>
      </w:r>
      <w:r w:rsidR="00245C4C" w:rsidRPr="00E93120">
        <w:rPr>
          <w:rFonts w:ascii="Times New Roman" w:hAnsi="Times New Roman" w:cs="Times New Roman"/>
          <w:sz w:val="28"/>
          <w:szCs w:val="28"/>
        </w:rPr>
        <w:t>рис.</w:t>
      </w:r>
      <w:r w:rsidR="008C15A7" w:rsidRPr="00E93120">
        <w:rPr>
          <w:rFonts w:ascii="Times New Roman" w:hAnsi="Times New Roman" w:cs="Times New Roman"/>
          <w:sz w:val="28"/>
          <w:szCs w:val="28"/>
        </w:rPr>
        <w:t xml:space="preserve"> 4</w:t>
      </w:r>
      <w:r w:rsidR="00C255BF" w:rsidRPr="00E93120">
        <w:rPr>
          <w:rFonts w:ascii="Times New Roman" w:hAnsi="Times New Roman" w:cs="Times New Roman"/>
          <w:sz w:val="28"/>
          <w:szCs w:val="28"/>
        </w:rPr>
        <w:t xml:space="preserve">), а наименьший </w:t>
      </w:r>
      <w:r w:rsidR="00F666AB">
        <w:rPr>
          <w:rFonts w:ascii="Times New Roman" w:hAnsi="Times New Roman" w:cs="Times New Roman"/>
          <w:sz w:val="28"/>
          <w:szCs w:val="28"/>
        </w:rPr>
        <w:t xml:space="preserve">- </w:t>
      </w:r>
      <w:r w:rsidR="00C255BF" w:rsidRPr="00E93120">
        <w:rPr>
          <w:rFonts w:ascii="Times New Roman" w:hAnsi="Times New Roman" w:cs="Times New Roman"/>
          <w:sz w:val="28"/>
          <w:szCs w:val="28"/>
        </w:rPr>
        <w:t>на оз. Перово</w:t>
      </w:r>
      <w:r w:rsidR="00C76FA6" w:rsidRPr="00E93120">
        <w:rPr>
          <w:rFonts w:ascii="Times New Roman" w:hAnsi="Times New Roman" w:cs="Times New Roman"/>
          <w:sz w:val="28"/>
          <w:szCs w:val="28"/>
        </w:rPr>
        <w:t xml:space="preserve"> и оз. </w:t>
      </w:r>
      <w:proofErr w:type="spellStart"/>
      <w:r w:rsidR="00C76FA6" w:rsidRPr="00E93120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="00C255BF" w:rsidRPr="00E93120">
        <w:rPr>
          <w:rFonts w:ascii="Times New Roman" w:hAnsi="Times New Roman" w:cs="Times New Roman"/>
          <w:sz w:val="28"/>
          <w:szCs w:val="28"/>
        </w:rPr>
        <w:t xml:space="preserve">. </w:t>
      </w:r>
      <w:r w:rsidR="008C15A7" w:rsidRPr="00E93120">
        <w:rPr>
          <w:rFonts w:ascii="Times New Roman" w:hAnsi="Times New Roman" w:cs="Times New Roman"/>
          <w:sz w:val="28"/>
          <w:szCs w:val="28"/>
        </w:rPr>
        <w:t xml:space="preserve">Предполагаем, что это связано с условиями произрастания деревьев. На Песчаной и Журавлиной </w:t>
      </w:r>
      <w:proofErr w:type="gramStart"/>
      <w:r w:rsidR="008C15A7" w:rsidRPr="00E93120">
        <w:rPr>
          <w:rFonts w:ascii="Times New Roman" w:hAnsi="Times New Roman" w:cs="Times New Roman"/>
          <w:sz w:val="28"/>
          <w:szCs w:val="28"/>
        </w:rPr>
        <w:t>горках</w:t>
      </w:r>
      <w:proofErr w:type="gramEnd"/>
      <w:r w:rsidR="008C15A7" w:rsidRPr="00E93120">
        <w:rPr>
          <w:rFonts w:ascii="Times New Roman" w:hAnsi="Times New Roman" w:cs="Times New Roman"/>
          <w:sz w:val="28"/>
          <w:szCs w:val="28"/>
        </w:rPr>
        <w:t xml:space="preserve"> сосны находятся на возвышенности, и освещение более интенсивное. А сосны, как известно очень любят свет. На этих участках отмечается слабое очищение </w:t>
      </w:r>
      <w:r w:rsidR="008C15A7" w:rsidRPr="00E93120">
        <w:rPr>
          <w:rFonts w:ascii="Times New Roman" w:hAnsi="Times New Roman" w:cs="Times New Roman"/>
          <w:sz w:val="28"/>
          <w:szCs w:val="28"/>
        </w:rPr>
        <w:lastRenderedPageBreak/>
        <w:t>ствола от нижних веток, что тоже свидетельствует о достаточном освещении.</w:t>
      </w:r>
      <w:r w:rsidR="0094432E" w:rsidRPr="00E93120">
        <w:rPr>
          <w:rFonts w:ascii="Times New Roman" w:hAnsi="Times New Roman" w:cs="Times New Roman"/>
          <w:sz w:val="28"/>
          <w:szCs w:val="28"/>
        </w:rPr>
        <w:t xml:space="preserve"> К тому же участки находятся на южных склонах.</w:t>
      </w:r>
      <w:r w:rsidR="006F38E9" w:rsidRPr="00E93120">
        <w:rPr>
          <w:rFonts w:ascii="Times New Roman" w:hAnsi="Times New Roman" w:cs="Times New Roman"/>
          <w:sz w:val="28"/>
          <w:szCs w:val="28"/>
        </w:rPr>
        <w:t xml:space="preserve"> Участки на озерах Перово и </w:t>
      </w:r>
      <w:proofErr w:type="spellStart"/>
      <w:r w:rsidR="006F38E9" w:rsidRPr="00E93120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="006F38E9" w:rsidRPr="00E93120">
        <w:rPr>
          <w:rFonts w:ascii="Times New Roman" w:hAnsi="Times New Roman" w:cs="Times New Roman"/>
          <w:sz w:val="28"/>
          <w:szCs w:val="28"/>
        </w:rPr>
        <w:t xml:space="preserve"> находятся в низине, </w:t>
      </w:r>
      <w:r w:rsidR="001303D2" w:rsidRPr="00E93120">
        <w:rPr>
          <w:rFonts w:ascii="Times New Roman" w:hAnsi="Times New Roman" w:cs="Times New Roman"/>
          <w:sz w:val="28"/>
          <w:szCs w:val="28"/>
        </w:rPr>
        <w:t>света меньше, чем на других участках.</w:t>
      </w:r>
    </w:p>
    <w:p w:rsidR="006971F7" w:rsidRPr="00E93120" w:rsidRDefault="008C15A7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6971F7" w:rsidRPr="00E93120">
        <w:rPr>
          <w:rFonts w:ascii="Times New Roman" w:hAnsi="Times New Roman" w:cs="Times New Roman"/>
          <w:sz w:val="28"/>
          <w:szCs w:val="28"/>
        </w:rPr>
        <w:t xml:space="preserve">На </w:t>
      </w:r>
      <w:r w:rsidR="00245C4C" w:rsidRPr="00E93120">
        <w:rPr>
          <w:rFonts w:ascii="Times New Roman" w:hAnsi="Times New Roman" w:cs="Times New Roman"/>
          <w:sz w:val="28"/>
          <w:szCs w:val="28"/>
        </w:rPr>
        <w:t>диаграмме</w:t>
      </w:r>
      <w:r w:rsidR="001303D2" w:rsidRPr="00E93120">
        <w:rPr>
          <w:rFonts w:ascii="Times New Roman" w:hAnsi="Times New Roman" w:cs="Times New Roman"/>
          <w:sz w:val="28"/>
          <w:szCs w:val="28"/>
        </w:rPr>
        <w:t xml:space="preserve"> 2</w:t>
      </w:r>
      <w:r w:rsidR="00245C4C" w:rsidRPr="00E93120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4432E" w:rsidRPr="00E93120">
        <w:rPr>
          <w:rFonts w:ascii="Times New Roman" w:hAnsi="Times New Roman" w:cs="Times New Roman"/>
          <w:sz w:val="28"/>
          <w:szCs w:val="28"/>
        </w:rPr>
        <w:t>4</w:t>
      </w:r>
      <w:r w:rsidR="00245C4C" w:rsidRPr="00E93120">
        <w:rPr>
          <w:rFonts w:ascii="Times New Roman" w:hAnsi="Times New Roman" w:cs="Times New Roman"/>
          <w:sz w:val="28"/>
          <w:szCs w:val="28"/>
        </w:rPr>
        <w:t>)</w:t>
      </w:r>
      <w:r w:rsidR="006971F7" w:rsidRPr="00E93120">
        <w:rPr>
          <w:rFonts w:ascii="Times New Roman" w:hAnsi="Times New Roman" w:cs="Times New Roman"/>
          <w:sz w:val="28"/>
          <w:szCs w:val="28"/>
        </w:rPr>
        <w:t xml:space="preserve"> представлены годовые приросты каждого дерева. </w:t>
      </w:r>
    </w:p>
    <w:p w:rsidR="00647528" w:rsidRPr="00E93120" w:rsidRDefault="007E6E2C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5C4C" w:rsidRPr="00E93120" w:rsidRDefault="00245C4C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432E" w:rsidRPr="00E93120">
        <w:rPr>
          <w:rFonts w:ascii="Times New Roman" w:hAnsi="Times New Roman" w:cs="Times New Roman"/>
          <w:sz w:val="28"/>
          <w:szCs w:val="28"/>
        </w:rPr>
        <w:t>4</w:t>
      </w:r>
      <w:r w:rsidRPr="00E93120">
        <w:rPr>
          <w:rFonts w:ascii="Times New Roman" w:hAnsi="Times New Roman" w:cs="Times New Roman"/>
          <w:sz w:val="28"/>
          <w:szCs w:val="28"/>
        </w:rPr>
        <w:t>. Прирост сосны обыкновенной на участках</w:t>
      </w:r>
      <w:r w:rsidR="0094432E" w:rsidRPr="00E93120">
        <w:rPr>
          <w:rFonts w:ascii="Times New Roman" w:hAnsi="Times New Roman" w:cs="Times New Roman"/>
          <w:sz w:val="28"/>
          <w:szCs w:val="28"/>
        </w:rPr>
        <w:t xml:space="preserve"> (в </w:t>
      </w:r>
      <w:proofErr w:type="gramStart"/>
      <w:r w:rsidR="0094432E" w:rsidRPr="00E93120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="0094432E" w:rsidRPr="00E93120">
        <w:rPr>
          <w:rFonts w:ascii="Times New Roman" w:hAnsi="Times New Roman" w:cs="Times New Roman"/>
          <w:sz w:val="28"/>
          <w:szCs w:val="28"/>
        </w:rPr>
        <w:t>)</w:t>
      </w:r>
      <w:r w:rsidR="00F666AB">
        <w:rPr>
          <w:rFonts w:ascii="Times New Roman" w:hAnsi="Times New Roman" w:cs="Times New Roman"/>
          <w:sz w:val="28"/>
          <w:szCs w:val="28"/>
        </w:rPr>
        <w:t>.</w:t>
      </w:r>
    </w:p>
    <w:p w:rsidR="006F38E9" w:rsidRPr="00E93120" w:rsidRDefault="001303D2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На диаграмме 2 в</w:t>
      </w:r>
      <w:r w:rsidR="006F38E9" w:rsidRPr="00E93120">
        <w:rPr>
          <w:rFonts w:ascii="Times New Roman" w:hAnsi="Times New Roman" w:cs="Times New Roman"/>
          <w:sz w:val="28"/>
          <w:szCs w:val="28"/>
        </w:rPr>
        <w:t xml:space="preserve">идно, что даже в пределах одного участка деревья развиваются неравномерно. Это </w:t>
      </w:r>
      <w:r w:rsidRPr="00E93120">
        <w:rPr>
          <w:rFonts w:ascii="Times New Roman" w:hAnsi="Times New Roman" w:cs="Times New Roman"/>
          <w:sz w:val="28"/>
          <w:szCs w:val="28"/>
        </w:rPr>
        <w:t xml:space="preserve">уже </w:t>
      </w:r>
      <w:r w:rsidR="006F38E9" w:rsidRPr="00E93120">
        <w:rPr>
          <w:rFonts w:ascii="Times New Roman" w:hAnsi="Times New Roman" w:cs="Times New Roman"/>
          <w:sz w:val="28"/>
          <w:szCs w:val="28"/>
        </w:rPr>
        <w:t xml:space="preserve">зависит от индивидуальных особенностей дерева, </w:t>
      </w:r>
      <w:proofErr w:type="spellStart"/>
      <w:r w:rsidR="006F38E9" w:rsidRPr="00E93120">
        <w:rPr>
          <w:rFonts w:ascii="Times New Roman" w:hAnsi="Times New Roman" w:cs="Times New Roman"/>
          <w:sz w:val="28"/>
          <w:szCs w:val="28"/>
        </w:rPr>
        <w:t>микроусловий</w:t>
      </w:r>
      <w:proofErr w:type="spellEnd"/>
      <w:r w:rsidR="006F38E9" w:rsidRPr="00E93120">
        <w:rPr>
          <w:rFonts w:ascii="Times New Roman" w:hAnsi="Times New Roman" w:cs="Times New Roman"/>
          <w:sz w:val="28"/>
          <w:szCs w:val="28"/>
        </w:rPr>
        <w:t xml:space="preserve"> его произрастания. Возможно, рост каких-то деревьев замедляют насекомые-вредители или заболевания, или они получают разное количество  света.</w:t>
      </w:r>
    </w:p>
    <w:p w:rsidR="00DC75D6" w:rsidRPr="00E93120" w:rsidRDefault="00DC75D6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E9312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чтобы проследить динамику роста деревьев по годам,</w:t>
      </w:r>
      <w:r w:rsidR="00F666AB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мы составили графики приростов каждого дерева</w:t>
      </w:r>
      <w:r w:rsidR="00BB3570" w:rsidRPr="00E93120">
        <w:rPr>
          <w:rFonts w:ascii="Times New Roman" w:hAnsi="Times New Roman" w:cs="Times New Roman"/>
          <w:sz w:val="28"/>
          <w:szCs w:val="28"/>
        </w:rPr>
        <w:t xml:space="preserve"> (</w:t>
      </w:r>
      <w:r w:rsidR="0094432E" w:rsidRPr="00E93120">
        <w:rPr>
          <w:rFonts w:ascii="Times New Roman" w:hAnsi="Times New Roman" w:cs="Times New Roman"/>
          <w:sz w:val="28"/>
          <w:szCs w:val="28"/>
        </w:rPr>
        <w:t>рис. 5-8</w:t>
      </w:r>
      <w:r w:rsidR="00BB3570" w:rsidRPr="00E93120">
        <w:rPr>
          <w:rFonts w:ascii="Times New Roman" w:hAnsi="Times New Roman" w:cs="Times New Roman"/>
          <w:sz w:val="28"/>
          <w:szCs w:val="28"/>
        </w:rPr>
        <w:t>)</w:t>
      </w:r>
      <w:r w:rsidRPr="00E93120">
        <w:rPr>
          <w:rFonts w:ascii="Times New Roman" w:hAnsi="Times New Roman" w:cs="Times New Roman"/>
          <w:sz w:val="28"/>
          <w:szCs w:val="28"/>
        </w:rPr>
        <w:t>.</w:t>
      </w:r>
    </w:p>
    <w:p w:rsidR="00B161EE" w:rsidRPr="00E93120" w:rsidRDefault="00B161EE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0379" cy="3547533"/>
            <wp:effectExtent l="19050" t="0" r="10371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4432E" w:rsidRDefault="0094432E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Рисунок 5. Динамика роста деревьев сосны на оз.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</w:p>
    <w:p w:rsidR="00E93120" w:rsidRPr="00E93120" w:rsidRDefault="00E93120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1CB3" w:rsidRPr="00E93120" w:rsidRDefault="00571CB3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0590" cy="3657600"/>
            <wp:effectExtent l="19050" t="0" r="1016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4432E" w:rsidRDefault="0094432E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Рисунок 6. Динамика роста деревьев сосны на Журавлиной горке</w:t>
      </w:r>
    </w:p>
    <w:p w:rsidR="00384CAF" w:rsidRDefault="00384CAF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4CAF" w:rsidRPr="00E93120" w:rsidRDefault="00384CAF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764D5" w:rsidRPr="00E93120" w:rsidRDefault="00306751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0590" cy="3395133"/>
            <wp:effectExtent l="19050" t="0" r="1016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4432E" w:rsidRDefault="0094432E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Рисунок 7. Динамика роста деревьев сосны на оз. 1-й карьер</w:t>
      </w:r>
    </w:p>
    <w:p w:rsidR="00E93120" w:rsidRPr="00E93120" w:rsidRDefault="00E93120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0CB6" w:rsidRPr="00E93120" w:rsidRDefault="00120CB6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4777" cy="3445934"/>
            <wp:effectExtent l="19050" t="0" r="13123" b="2116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4432E" w:rsidRDefault="0094432E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Рисунок 8. Динамика роста деревьев сосны на Песчаной горке</w:t>
      </w:r>
    </w:p>
    <w:p w:rsidR="00F666AB" w:rsidRDefault="00F666AB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66AB" w:rsidRPr="00E93120" w:rsidRDefault="00F666AB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281C" w:rsidRPr="00E93120" w:rsidRDefault="002E281C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16BB6" w:rsidRDefault="00E16BB6" w:rsidP="00E9312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Рисунок 9. Среднегодовая температура (по данным Минусинской и Ермаковской метеостанций)</w:t>
      </w:r>
      <w:r w:rsidR="00B03646" w:rsidRPr="00E93120">
        <w:rPr>
          <w:rFonts w:ascii="Times New Roman" w:hAnsi="Times New Roman" w:cs="Times New Roman"/>
          <w:sz w:val="28"/>
          <w:szCs w:val="28"/>
        </w:rPr>
        <w:t xml:space="preserve"> и количество пожаров</w:t>
      </w:r>
    </w:p>
    <w:p w:rsidR="00E93120" w:rsidRPr="00E93120" w:rsidRDefault="00E93120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3A71" w:rsidRPr="00E93120" w:rsidRDefault="00B23A71" w:rsidP="00F666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BB3570" w:rsidRPr="00E93120">
        <w:rPr>
          <w:rFonts w:ascii="Times New Roman" w:hAnsi="Times New Roman" w:cs="Times New Roman"/>
          <w:sz w:val="28"/>
          <w:szCs w:val="28"/>
        </w:rPr>
        <w:t>графики</w:t>
      </w:r>
      <w:r w:rsidRPr="00E93120">
        <w:rPr>
          <w:rFonts w:ascii="Times New Roman" w:hAnsi="Times New Roman" w:cs="Times New Roman"/>
          <w:sz w:val="28"/>
          <w:szCs w:val="28"/>
        </w:rPr>
        <w:t xml:space="preserve"> прироста дере</w:t>
      </w:r>
      <w:r w:rsidR="00DC75D6" w:rsidRPr="00E93120">
        <w:rPr>
          <w:rFonts w:ascii="Times New Roman" w:hAnsi="Times New Roman" w:cs="Times New Roman"/>
          <w:sz w:val="28"/>
          <w:szCs w:val="28"/>
        </w:rPr>
        <w:t>в</w:t>
      </w:r>
      <w:r w:rsidRPr="00E93120">
        <w:rPr>
          <w:rFonts w:ascii="Times New Roman" w:hAnsi="Times New Roman" w:cs="Times New Roman"/>
          <w:sz w:val="28"/>
          <w:szCs w:val="28"/>
        </w:rPr>
        <w:t>ьев на участках, мы выявили следующие закономерности:</w:t>
      </w:r>
    </w:p>
    <w:p w:rsidR="00B23A71" w:rsidRPr="00E93120" w:rsidRDefault="00B23A71" w:rsidP="006D0372">
      <w:pPr>
        <w:pStyle w:val="a4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С увеличением возраста дерева, величина годового прироста </w:t>
      </w:r>
      <w:r w:rsidR="00141A5A" w:rsidRPr="00E93120">
        <w:rPr>
          <w:rFonts w:ascii="Times New Roman" w:hAnsi="Times New Roman" w:cs="Times New Roman"/>
          <w:sz w:val="28"/>
          <w:szCs w:val="28"/>
        </w:rPr>
        <w:t xml:space="preserve">древесины </w:t>
      </w:r>
      <w:r w:rsidRPr="00E93120">
        <w:rPr>
          <w:rFonts w:ascii="Times New Roman" w:hAnsi="Times New Roman" w:cs="Times New Roman"/>
          <w:sz w:val="28"/>
          <w:szCs w:val="28"/>
        </w:rPr>
        <w:t>уменьшается</w:t>
      </w:r>
      <w:r w:rsidR="00E65114" w:rsidRPr="00E93120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E93120">
        <w:rPr>
          <w:rFonts w:ascii="Times New Roman" w:hAnsi="Times New Roman" w:cs="Times New Roman"/>
          <w:sz w:val="28"/>
          <w:szCs w:val="28"/>
        </w:rPr>
        <w:t>. Когда сосны были молодыми</w:t>
      </w:r>
      <w:r w:rsidR="00EF3B2C" w:rsidRPr="00E93120">
        <w:rPr>
          <w:rFonts w:ascii="Times New Roman" w:hAnsi="Times New Roman" w:cs="Times New Roman"/>
          <w:sz w:val="28"/>
          <w:szCs w:val="28"/>
        </w:rPr>
        <w:t>,</w:t>
      </w:r>
      <w:r w:rsidRPr="00E93120">
        <w:rPr>
          <w:rFonts w:ascii="Times New Roman" w:hAnsi="Times New Roman" w:cs="Times New Roman"/>
          <w:sz w:val="28"/>
          <w:szCs w:val="28"/>
        </w:rPr>
        <w:t xml:space="preserve"> годовой прирост древесин</w:t>
      </w:r>
      <w:r w:rsidR="00DC75D6" w:rsidRPr="00E93120">
        <w:rPr>
          <w:rFonts w:ascii="Times New Roman" w:hAnsi="Times New Roman" w:cs="Times New Roman"/>
          <w:sz w:val="28"/>
          <w:szCs w:val="28"/>
        </w:rPr>
        <w:t>ы составлял от 4 до 19 мм, а к 2018 году прирост древе</w:t>
      </w:r>
      <w:r w:rsidRPr="00E93120">
        <w:rPr>
          <w:rFonts w:ascii="Times New Roman" w:hAnsi="Times New Roman" w:cs="Times New Roman"/>
          <w:sz w:val="28"/>
          <w:szCs w:val="28"/>
        </w:rPr>
        <w:t xml:space="preserve">сины у сосен составляет 0,5 -1 мм. Это </w:t>
      </w:r>
      <w:r w:rsidR="0072323B" w:rsidRPr="00E93120">
        <w:rPr>
          <w:rFonts w:ascii="Times New Roman" w:hAnsi="Times New Roman" w:cs="Times New Roman"/>
          <w:sz w:val="28"/>
          <w:szCs w:val="28"/>
        </w:rPr>
        <w:t xml:space="preserve">не </w:t>
      </w:r>
      <w:r w:rsidRPr="00E93120">
        <w:rPr>
          <w:rFonts w:ascii="Times New Roman" w:hAnsi="Times New Roman" w:cs="Times New Roman"/>
          <w:sz w:val="28"/>
          <w:szCs w:val="28"/>
        </w:rPr>
        <w:t>соответствует</w:t>
      </w:r>
      <w:r w:rsidR="0072323B" w:rsidRPr="00E93120">
        <w:rPr>
          <w:rFonts w:ascii="Times New Roman" w:hAnsi="Times New Roman" w:cs="Times New Roman"/>
          <w:sz w:val="28"/>
          <w:szCs w:val="28"/>
        </w:rPr>
        <w:t xml:space="preserve"> общим закономерностям развития</w:t>
      </w:r>
      <w:r w:rsidRPr="00E93120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="0072323B" w:rsidRPr="00E93120">
        <w:rPr>
          <w:rFonts w:ascii="Times New Roman" w:hAnsi="Times New Roman" w:cs="Times New Roman"/>
          <w:sz w:val="28"/>
          <w:szCs w:val="28"/>
        </w:rPr>
        <w:t>, описанным в литературных источниках</w:t>
      </w:r>
      <w:r w:rsidRPr="00E93120">
        <w:rPr>
          <w:rFonts w:ascii="Times New Roman" w:hAnsi="Times New Roman" w:cs="Times New Roman"/>
          <w:sz w:val="28"/>
          <w:szCs w:val="28"/>
        </w:rPr>
        <w:t>.</w:t>
      </w:r>
      <w:r w:rsidR="0072323B" w:rsidRPr="00E93120">
        <w:rPr>
          <w:rFonts w:ascii="Times New Roman" w:hAnsi="Times New Roman" w:cs="Times New Roman"/>
          <w:sz w:val="28"/>
          <w:szCs w:val="28"/>
        </w:rPr>
        <w:t xml:space="preserve"> После 20-25 лет </w:t>
      </w:r>
      <w:r w:rsidR="0072323B" w:rsidRPr="00E93120">
        <w:rPr>
          <w:rFonts w:ascii="Times New Roman" w:hAnsi="Times New Roman" w:cs="Times New Roman"/>
          <w:sz w:val="28"/>
          <w:szCs w:val="28"/>
        </w:rPr>
        <w:lastRenderedPageBreak/>
        <w:t>жизни сосны</w:t>
      </w:r>
      <w:r w:rsidR="00141A5A" w:rsidRPr="00E931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A5A" w:rsidRPr="00E93120">
        <w:rPr>
          <w:rFonts w:ascii="Times New Roman" w:hAnsi="Times New Roman" w:cs="Times New Roman"/>
          <w:sz w:val="28"/>
          <w:szCs w:val="28"/>
        </w:rPr>
        <w:t>обыккновенной</w:t>
      </w:r>
      <w:proofErr w:type="spellEnd"/>
      <w:r w:rsidR="0072323B" w:rsidRPr="00E93120">
        <w:rPr>
          <w:rFonts w:ascii="Times New Roman" w:hAnsi="Times New Roman" w:cs="Times New Roman"/>
          <w:sz w:val="28"/>
          <w:szCs w:val="28"/>
        </w:rPr>
        <w:t xml:space="preserve">, годовые кольца становятся уже, хотя света в это время дереву достается </w:t>
      </w:r>
      <w:r w:rsidR="001303D2" w:rsidRPr="00E93120">
        <w:rPr>
          <w:rFonts w:ascii="Times New Roman" w:hAnsi="Times New Roman" w:cs="Times New Roman"/>
          <w:sz w:val="28"/>
          <w:szCs w:val="28"/>
        </w:rPr>
        <w:t>больше</w:t>
      </w:r>
      <w:r w:rsidR="0072323B" w:rsidRPr="00E93120">
        <w:rPr>
          <w:rFonts w:ascii="Times New Roman" w:hAnsi="Times New Roman" w:cs="Times New Roman"/>
          <w:sz w:val="28"/>
          <w:szCs w:val="28"/>
        </w:rPr>
        <w:t xml:space="preserve">, так как оно тянется вверх. </w:t>
      </w:r>
    </w:p>
    <w:p w:rsidR="00B23A71" w:rsidRPr="00E93120" w:rsidRDefault="00141A5A" w:rsidP="006D0372">
      <w:pPr>
        <w:pStyle w:val="a4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Было выяснено</w:t>
      </w:r>
      <w:r w:rsidR="00B23A71" w:rsidRPr="00E93120">
        <w:rPr>
          <w:rFonts w:ascii="Times New Roman" w:hAnsi="Times New Roman" w:cs="Times New Roman"/>
          <w:sz w:val="28"/>
          <w:szCs w:val="28"/>
        </w:rPr>
        <w:t>, что в определённые года возникало резкое увеличение годового прироста</w:t>
      </w:r>
      <w:r w:rsidRPr="00E93120">
        <w:rPr>
          <w:rFonts w:ascii="Times New Roman" w:hAnsi="Times New Roman" w:cs="Times New Roman"/>
          <w:sz w:val="28"/>
          <w:szCs w:val="28"/>
        </w:rPr>
        <w:t xml:space="preserve"> древесины</w:t>
      </w:r>
      <w:r w:rsidR="00B23A71" w:rsidRPr="00E93120">
        <w:rPr>
          <w:rFonts w:ascii="Times New Roman" w:hAnsi="Times New Roman" w:cs="Times New Roman"/>
          <w:sz w:val="28"/>
          <w:szCs w:val="28"/>
        </w:rPr>
        <w:t xml:space="preserve"> на всех участках: 1955, 1961-1964, 1970-1973</w:t>
      </w:r>
      <w:r w:rsidR="00F666AB">
        <w:rPr>
          <w:rFonts w:ascii="Times New Roman" w:hAnsi="Times New Roman" w:cs="Times New Roman"/>
          <w:sz w:val="28"/>
          <w:szCs w:val="28"/>
        </w:rPr>
        <w:t>,</w:t>
      </w:r>
      <w:r w:rsidR="00B23A71" w:rsidRPr="00E93120">
        <w:rPr>
          <w:rFonts w:ascii="Times New Roman" w:hAnsi="Times New Roman" w:cs="Times New Roman"/>
          <w:sz w:val="28"/>
          <w:szCs w:val="28"/>
        </w:rPr>
        <w:t xml:space="preserve"> 1975</w:t>
      </w:r>
      <w:r w:rsidR="00F666AB">
        <w:rPr>
          <w:rFonts w:ascii="Times New Roman" w:hAnsi="Times New Roman" w:cs="Times New Roman"/>
          <w:sz w:val="28"/>
          <w:szCs w:val="28"/>
        </w:rPr>
        <w:t xml:space="preserve"> годах.</w:t>
      </w:r>
      <w:r w:rsidR="00DC75D6" w:rsidRPr="00E93120">
        <w:rPr>
          <w:rFonts w:ascii="Times New Roman" w:hAnsi="Times New Roman" w:cs="Times New Roman"/>
          <w:sz w:val="28"/>
          <w:szCs w:val="28"/>
        </w:rPr>
        <w:t xml:space="preserve"> К сожалению, мы не смогли найти данные</w:t>
      </w:r>
      <w:r w:rsidR="00F666AB">
        <w:rPr>
          <w:rFonts w:ascii="Times New Roman" w:hAnsi="Times New Roman" w:cs="Times New Roman"/>
          <w:sz w:val="28"/>
          <w:szCs w:val="28"/>
        </w:rPr>
        <w:br/>
      </w:r>
      <w:r w:rsidR="00DC75D6" w:rsidRPr="00E93120">
        <w:rPr>
          <w:rFonts w:ascii="Times New Roman" w:hAnsi="Times New Roman" w:cs="Times New Roman"/>
          <w:sz w:val="28"/>
          <w:szCs w:val="28"/>
        </w:rPr>
        <w:t>о погодных условиях в эти годы. Мы можем предположить, что</w:t>
      </w:r>
      <w:r w:rsidR="00F666AB">
        <w:rPr>
          <w:rFonts w:ascii="Times New Roman" w:hAnsi="Times New Roman" w:cs="Times New Roman"/>
          <w:sz w:val="28"/>
          <w:szCs w:val="28"/>
        </w:rPr>
        <w:br/>
      </w:r>
      <w:r w:rsidR="00DC75D6" w:rsidRPr="00E93120">
        <w:rPr>
          <w:rFonts w:ascii="Times New Roman" w:hAnsi="Times New Roman" w:cs="Times New Roman"/>
          <w:sz w:val="28"/>
          <w:szCs w:val="28"/>
        </w:rPr>
        <w:t>в указанные годы для сосен были самые благоприятные условия для роста: тепло, достаточно осадков и света.</w:t>
      </w:r>
      <w:r w:rsidR="00B03646" w:rsidRPr="00E93120">
        <w:rPr>
          <w:rFonts w:ascii="Times New Roman" w:hAnsi="Times New Roman" w:cs="Times New Roman"/>
          <w:sz w:val="28"/>
          <w:szCs w:val="28"/>
        </w:rPr>
        <w:t xml:space="preserve"> К тому же в то время лес подвергался рубкам, что способствовало осветлению. </w:t>
      </w:r>
      <w:r w:rsidR="002E281C" w:rsidRPr="00E93120">
        <w:rPr>
          <w:rFonts w:ascii="Times New Roman" w:hAnsi="Times New Roman" w:cs="Times New Roman"/>
          <w:sz w:val="28"/>
          <w:szCs w:val="28"/>
        </w:rPr>
        <w:t>В бо</w:t>
      </w:r>
      <w:r w:rsidR="00F666AB">
        <w:rPr>
          <w:rFonts w:ascii="Times New Roman" w:hAnsi="Times New Roman" w:cs="Times New Roman"/>
          <w:sz w:val="28"/>
          <w:szCs w:val="28"/>
        </w:rPr>
        <w:t xml:space="preserve">лее поздние года (2006 г., 2007 г.) </w:t>
      </w:r>
      <w:r w:rsidR="002E281C" w:rsidRPr="00E93120">
        <w:rPr>
          <w:rFonts w:ascii="Times New Roman" w:hAnsi="Times New Roman" w:cs="Times New Roman"/>
          <w:sz w:val="28"/>
          <w:szCs w:val="28"/>
        </w:rPr>
        <w:t xml:space="preserve">обнаружили увеличение прироста в связи с повышением среднегодовой температуры. </w:t>
      </w:r>
    </w:p>
    <w:p w:rsidR="00DC75D6" w:rsidRPr="00E93120" w:rsidRDefault="00E4552A" w:rsidP="006D0372">
      <w:pPr>
        <w:pStyle w:val="a4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На участках замечены также и понижения прироста в 1939, </w:t>
      </w:r>
      <w:r w:rsidR="00EF3B2C" w:rsidRPr="00E93120">
        <w:rPr>
          <w:rFonts w:ascii="Times New Roman" w:hAnsi="Times New Roman" w:cs="Times New Roman"/>
          <w:sz w:val="28"/>
          <w:szCs w:val="28"/>
        </w:rPr>
        <w:t xml:space="preserve">1947, 1958, 1967, 1950, 1962, 1979, 2003-2006, 2013-2014 годах. О катастрофических </w:t>
      </w:r>
      <w:proofErr w:type="gramStart"/>
      <w:r w:rsidR="00EF3B2C" w:rsidRPr="00E93120">
        <w:rPr>
          <w:rFonts w:ascii="Times New Roman" w:hAnsi="Times New Roman" w:cs="Times New Roman"/>
          <w:sz w:val="28"/>
          <w:szCs w:val="28"/>
        </w:rPr>
        <w:t>явлениях</w:t>
      </w:r>
      <w:proofErr w:type="gramEnd"/>
      <w:r w:rsidR="00EF3B2C" w:rsidRPr="00E93120">
        <w:rPr>
          <w:rFonts w:ascii="Times New Roman" w:hAnsi="Times New Roman" w:cs="Times New Roman"/>
          <w:sz w:val="28"/>
          <w:szCs w:val="28"/>
        </w:rPr>
        <w:t>, пожарах</w:t>
      </w:r>
      <w:r w:rsidR="002E281C" w:rsidRPr="00E93120">
        <w:rPr>
          <w:rFonts w:ascii="Times New Roman" w:hAnsi="Times New Roman" w:cs="Times New Roman"/>
          <w:sz w:val="28"/>
          <w:szCs w:val="28"/>
        </w:rPr>
        <w:t xml:space="preserve"> и погодных условиях</w:t>
      </w:r>
      <w:r w:rsidR="00EF3B2C" w:rsidRPr="00E93120">
        <w:rPr>
          <w:rFonts w:ascii="Times New Roman" w:hAnsi="Times New Roman" w:cs="Times New Roman"/>
          <w:sz w:val="28"/>
          <w:szCs w:val="28"/>
        </w:rPr>
        <w:t xml:space="preserve"> мы нашли да</w:t>
      </w:r>
      <w:r w:rsidR="002E281C" w:rsidRPr="00E93120">
        <w:rPr>
          <w:rFonts w:ascii="Times New Roman" w:hAnsi="Times New Roman" w:cs="Times New Roman"/>
          <w:sz w:val="28"/>
          <w:szCs w:val="28"/>
        </w:rPr>
        <w:t>нные только за последние 10 лет (рис. 9)</w:t>
      </w:r>
      <w:r w:rsidR="00EF3B2C" w:rsidRPr="00E93120">
        <w:rPr>
          <w:rFonts w:ascii="Times New Roman" w:hAnsi="Times New Roman" w:cs="Times New Roman"/>
          <w:sz w:val="28"/>
          <w:szCs w:val="28"/>
        </w:rPr>
        <w:t xml:space="preserve">. Так, снижение прироста в </w:t>
      </w:r>
      <w:r w:rsidR="00B03646" w:rsidRPr="00E93120">
        <w:rPr>
          <w:rFonts w:ascii="Times New Roman" w:hAnsi="Times New Roman" w:cs="Times New Roman"/>
          <w:sz w:val="28"/>
          <w:szCs w:val="28"/>
        </w:rPr>
        <w:t xml:space="preserve">1998, </w:t>
      </w:r>
      <w:r w:rsidR="002E281C" w:rsidRPr="00E93120">
        <w:rPr>
          <w:rFonts w:ascii="Times New Roman" w:hAnsi="Times New Roman" w:cs="Times New Roman"/>
          <w:sz w:val="28"/>
          <w:szCs w:val="28"/>
        </w:rPr>
        <w:t>2005, 2009</w:t>
      </w:r>
      <w:r w:rsidR="00B03646" w:rsidRPr="00E93120">
        <w:rPr>
          <w:rFonts w:ascii="Times New Roman" w:hAnsi="Times New Roman" w:cs="Times New Roman"/>
          <w:sz w:val="28"/>
          <w:szCs w:val="28"/>
        </w:rPr>
        <w:t>, 2011</w:t>
      </w:r>
      <w:r w:rsidR="00EF3B2C" w:rsidRPr="00E93120">
        <w:rPr>
          <w:rFonts w:ascii="Times New Roman" w:hAnsi="Times New Roman" w:cs="Times New Roman"/>
          <w:sz w:val="28"/>
          <w:szCs w:val="28"/>
        </w:rPr>
        <w:t xml:space="preserve"> годах может быть связано с </w:t>
      </w:r>
      <w:r w:rsidR="002E281C" w:rsidRPr="00E93120">
        <w:rPr>
          <w:rFonts w:ascii="Times New Roman" w:hAnsi="Times New Roman" w:cs="Times New Roman"/>
          <w:sz w:val="28"/>
          <w:szCs w:val="28"/>
        </w:rPr>
        <w:t xml:space="preserve">обширными </w:t>
      </w:r>
      <w:r w:rsidR="00EF3B2C" w:rsidRPr="00E93120">
        <w:rPr>
          <w:rFonts w:ascii="Times New Roman" w:hAnsi="Times New Roman" w:cs="Times New Roman"/>
          <w:sz w:val="28"/>
          <w:szCs w:val="28"/>
        </w:rPr>
        <w:t>пожарами</w:t>
      </w:r>
      <w:r w:rsidR="002E281C" w:rsidRPr="00E93120">
        <w:rPr>
          <w:rFonts w:ascii="Times New Roman" w:hAnsi="Times New Roman" w:cs="Times New Roman"/>
          <w:sz w:val="28"/>
          <w:szCs w:val="28"/>
        </w:rPr>
        <w:t>.</w:t>
      </w:r>
      <w:r w:rsidR="00B03646" w:rsidRPr="00E93120">
        <w:rPr>
          <w:rFonts w:ascii="Times New Roman" w:hAnsi="Times New Roman" w:cs="Times New Roman"/>
          <w:sz w:val="28"/>
          <w:szCs w:val="28"/>
        </w:rPr>
        <w:t xml:space="preserve"> В 2011 году отмечено также и понижение температуры</w:t>
      </w:r>
      <w:r w:rsidR="00EF3B2C" w:rsidRPr="00E93120">
        <w:rPr>
          <w:rFonts w:ascii="Times New Roman" w:hAnsi="Times New Roman" w:cs="Times New Roman"/>
          <w:sz w:val="28"/>
          <w:szCs w:val="28"/>
        </w:rPr>
        <w:t>.</w:t>
      </w:r>
    </w:p>
    <w:p w:rsidR="00EF3B2C" w:rsidRPr="00E93120" w:rsidRDefault="00EF3B2C" w:rsidP="006D0372">
      <w:pPr>
        <w:pStyle w:val="a4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Большинство колебаний прироста у разных деревьев на участках совпадают, но некоторые колебания очень индивидуальны для каждого дерева.</w:t>
      </w:r>
    </w:p>
    <w:p w:rsidR="008A49D2" w:rsidRPr="00E93120" w:rsidRDefault="008A49D2" w:rsidP="006D0372">
      <w:pPr>
        <w:pStyle w:val="a4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При подсчете годичных колец на пнях, </w:t>
      </w:r>
      <w:r w:rsidR="00141A5A" w:rsidRPr="00E93120">
        <w:rPr>
          <w:rFonts w:ascii="Times New Roman" w:hAnsi="Times New Roman" w:cs="Times New Roman"/>
          <w:sz w:val="28"/>
          <w:szCs w:val="28"/>
        </w:rPr>
        <w:t>отмечено</w:t>
      </w:r>
      <w:r w:rsidRPr="00E93120">
        <w:rPr>
          <w:rFonts w:ascii="Times New Roman" w:hAnsi="Times New Roman" w:cs="Times New Roman"/>
          <w:sz w:val="28"/>
          <w:szCs w:val="28"/>
        </w:rPr>
        <w:t>, что ширина колец с разных сторон света почти не отличается, по пням в Перовском лесничестве невозможно определить стороны света. Это значит, что освещение здесь равномерное со всех сторон.</w:t>
      </w:r>
    </w:p>
    <w:p w:rsidR="00BB3570" w:rsidRPr="00E93120" w:rsidRDefault="00BB3570" w:rsidP="006D0372">
      <w:pPr>
        <w:pStyle w:val="a4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120">
        <w:rPr>
          <w:rFonts w:ascii="Times New Roman" w:hAnsi="Times New Roman" w:cs="Times New Roman"/>
          <w:sz w:val="28"/>
          <w:szCs w:val="28"/>
        </w:rPr>
        <w:t xml:space="preserve">Для описания полной картины развития деревьев не хватает </w:t>
      </w:r>
      <w:r w:rsidR="00D90640" w:rsidRPr="00E93120">
        <w:rPr>
          <w:rFonts w:ascii="Times New Roman" w:hAnsi="Times New Roman" w:cs="Times New Roman"/>
          <w:sz w:val="28"/>
          <w:szCs w:val="28"/>
        </w:rPr>
        <w:t>пого</w:t>
      </w:r>
      <w:r w:rsidR="00141A5A" w:rsidRPr="00E93120">
        <w:rPr>
          <w:rFonts w:ascii="Times New Roman" w:hAnsi="Times New Roman" w:cs="Times New Roman"/>
          <w:sz w:val="28"/>
          <w:szCs w:val="28"/>
        </w:rPr>
        <w:t xml:space="preserve">дных данных за последние 60 лет, требуется дендрохронологический анализ на аппарате </w:t>
      </w:r>
      <w:r w:rsidR="00141A5A" w:rsidRPr="00E93120">
        <w:rPr>
          <w:rFonts w:ascii="Times New Roman" w:hAnsi="Times New Roman" w:cs="Times New Roman"/>
          <w:sz w:val="28"/>
          <w:szCs w:val="28"/>
          <w:lang w:val="en-US"/>
        </w:rPr>
        <w:t>LINTAB</w:t>
      </w:r>
      <w:r w:rsidR="00141A5A" w:rsidRPr="00E931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1A5A" w:rsidRPr="00E93120" w:rsidRDefault="00141A5A" w:rsidP="00E93120">
      <w:pPr>
        <w:spacing w:line="240" w:lineRule="auto"/>
        <w:ind w:firstLine="709"/>
        <w:contextualSpacing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br w:type="page"/>
      </w:r>
    </w:p>
    <w:p w:rsidR="00EF3B2C" w:rsidRPr="00E93120" w:rsidRDefault="00EF3B2C" w:rsidP="00E93120">
      <w:pPr>
        <w:pStyle w:val="1"/>
      </w:pPr>
      <w:bookmarkStart w:id="5" w:name="_Toc32832524"/>
      <w:r w:rsidRPr="00E93120">
        <w:lastRenderedPageBreak/>
        <w:t>Выводы</w:t>
      </w:r>
      <w:bookmarkEnd w:id="5"/>
    </w:p>
    <w:p w:rsidR="0097343B" w:rsidRPr="00E93120" w:rsidRDefault="007B05C7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Сосна обыкновенная </w:t>
      </w:r>
      <w:r w:rsidR="00AD4D2C" w:rsidRPr="00E93120">
        <w:rPr>
          <w:rFonts w:ascii="Times New Roman" w:hAnsi="Times New Roman" w:cs="Times New Roman"/>
          <w:sz w:val="28"/>
          <w:szCs w:val="28"/>
        </w:rPr>
        <w:t>- быстрорастущее</w:t>
      </w:r>
      <w:r w:rsidR="00F72000" w:rsidRPr="00E93120">
        <w:rPr>
          <w:rFonts w:ascii="Times New Roman" w:hAnsi="Times New Roman" w:cs="Times New Roman"/>
          <w:sz w:val="28"/>
          <w:szCs w:val="28"/>
        </w:rPr>
        <w:t xml:space="preserve"> дерево</w:t>
      </w:r>
      <w:r w:rsidRPr="00E93120">
        <w:rPr>
          <w:rFonts w:ascii="Times New Roman" w:hAnsi="Times New Roman" w:cs="Times New Roman"/>
          <w:sz w:val="28"/>
          <w:szCs w:val="28"/>
        </w:rPr>
        <w:t>, рост сосны зависит</w:t>
      </w:r>
      <w:r w:rsidR="00F666AB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от условий произрастания: в</w:t>
      </w:r>
      <w:r w:rsidR="0097343B" w:rsidRPr="00E93120">
        <w:rPr>
          <w:rFonts w:ascii="Times New Roman" w:hAnsi="Times New Roman" w:cs="Times New Roman"/>
          <w:sz w:val="28"/>
          <w:szCs w:val="28"/>
        </w:rPr>
        <w:t>лажность, освещенность, погода, к почвам нетребовательна.</w:t>
      </w:r>
    </w:p>
    <w:p w:rsidR="0097343B" w:rsidRPr="00E93120" w:rsidRDefault="00F72000" w:rsidP="00E9312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C259FE" w:rsidRPr="00E93120">
        <w:rPr>
          <w:rFonts w:ascii="Times New Roman" w:hAnsi="Times New Roman" w:cs="Times New Roman"/>
          <w:sz w:val="28"/>
          <w:szCs w:val="28"/>
        </w:rPr>
        <w:t>Н</w:t>
      </w:r>
      <w:r w:rsidR="0097343B" w:rsidRPr="00E93120">
        <w:rPr>
          <w:rFonts w:ascii="Times New Roman" w:hAnsi="Times New Roman" w:cs="Times New Roman"/>
          <w:sz w:val="28"/>
          <w:szCs w:val="28"/>
        </w:rPr>
        <w:t xml:space="preserve">аибольший возраст </w:t>
      </w:r>
      <w:r w:rsidR="00C259FE" w:rsidRPr="00E93120">
        <w:rPr>
          <w:rFonts w:ascii="Times New Roman" w:hAnsi="Times New Roman" w:cs="Times New Roman"/>
          <w:sz w:val="28"/>
          <w:szCs w:val="28"/>
        </w:rPr>
        <w:t xml:space="preserve">у </w:t>
      </w:r>
      <w:r w:rsidR="0097343B" w:rsidRPr="00E93120">
        <w:rPr>
          <w:rFonts w:ascii="Times New Roman" w:hAnsi="Times New Roman" w:cs="Times New Roman"/>
          <w:sz w:val="28"/>
          <w:szCs w:val="28"/>
        </w:rPr>
        <w:t>деревьев на озере Перово</w:t>
      </w:r>
      <w:r w:rsidR="00F666AB">
        <w:rPr>
          <w:rFonts w:ascii="Times New Roman" w:hAnsi="Times New Roman" w:cs="Times New Roman"/>
          <w:sz w:val="28"/>
          <w:szCs w:val="28"/>
        </w:rPr>
        <w:t xml:space="preserve"> (86,</w:t>
      </w:r>
      <w:r w:rsidR="003C55E9" w:rsidRPr="00E93120">
        <w:rPr>
          <w:rFonts w:ascii="Times New Roman" w:hAnsi="Times New Roman" w:cs="Times New Roman"/>
          <w:sz w:val="28"/>
          <w:szCs w:val="28"/>
        </w:rPr>
        <w:t>4 лет)</w:t>
      </w:r>
      <w:r w:rsidR="0097343B" w:rsidRPr="00E93120">
        <w:rPr>
          <w:rFonts w:ascii="Times New Roman" w:hAnsi="Times New Roman" w:cs="Times New Roman"/>
          <w:sz w:val="28"/>
          <w:szCs w:val="28"/>
        </w:rPr>
        <w:t xml:space="preserve">, а </w:t>
      </w:r>
      <w:r w:rsidR="00AD4D2C" w:rsidRPr="00E93120">
        <w:rPr>
          <w:rFonts w:ascii="Times New Roman" w:hAnsi="Times New Roman" w:cs="Times New Roman"/>
          <w:sz w:val="28"/>
          <w:szCs w:val="28"/>
        </w:rPr>
        <w:t>наименьший</w:t>
      </w:r>
      <w:r w:rsidR="0097343B" w:rsidRPr="00E93120">
        <w:rPr>
          <w:rFonts w:ascii="Times New Roman" w:hAnsi="Times New Roman" w:cs="Times New Roman"/>
          <w:sz w:val="28"/>
          <w:szCs w:val="28"/>
        </w:rPr>
        <w:t xml:space="preserve"> на </w:t>
      </w:r>
      <w:r w:rsidR="00F666AB">
        <w:rPr>
          <w:rFonts w:ascii="Times New Roman" w:hAnsi="Times New Roman" w:cs="Times New Roman"/>
          <w:sz w:val="28"/>
          <w:szCs w:val="28"/>
        </w:rPr>
        <w:t>озере 1 Карьер (66,</w:t>
      </w:r>
      <w:r w:rsidR="003C55E9" w:rsidRPr="00E93120">
        <w:rPr>
          <w:rFonts w:ascii="Times New Roman" w:hAnsi="Times New Roman" w:cs="Times New Roman"/>
          <w:sz w:val="28"/>
          <w:szCs w:val="28"/>
        </w:rPr>
        <w:t>6 лет)</w:t>
      </w:r>
      <w:r w:rsidR="0097343B" w:rsidRPr="00E93120">
        <w:rPr>
          <w:rFonts w:ascii="Times New Roman" w:hAnsi="Times New Roman" w:cs="Times New Roman"/>
          <w:sz w:val="28"/>
          <w:szCs w:val="28"/>
        </w:rPr>
        <w:t xml:space="preserve">. Средний максимальный возраст деревьев на участках составил </w:t>
      </w:r>
      <w:r w:rsidR="00F666AB">
        <w:rPr>
          <w:rFonts w:ascii="Times New Roman" w:hAnsi="Times New Roman" w:cs="Times New Roman"/>
          <w:sz w:val="28"/>
          <w:szCs w:val="28"/>
        </w:rPr>
        <w:t>72,</w:t>
      </w:r>
      <w:r w:rsidRPr="00E93120">
        <w:rPr>
          <w:rFonts w:ascii="Times New Roman" w:hAnsi="Times New Roman" w:cs="Times New Roman"/>
          <w:sz w:val="28"/>
          <w:szCs w:val="28"/>
        </w:rPr>
        <w:t xml:space="preserve">88 </w:t>
      </w:r>
      <w:r w:rsidR="0097343B" w:rsidRPr="00E93120">
        <w:rPr>
          <w:rFonts w:ascii="Times New Roman" w:hAnsi="Times New Roman" w:cs="Times New Roman"/>
          <w:sz w:val="28"/>
          <w:szCs w:val="28"/>
        </w:rPr>
        <w:t>лет, что намного меньше предполагаемого среднего возраста соснового древостоя</w:t>
      </w:r>
      <w:r w:rsidR="00C259FE" w:rsidRPr="00E93120">
        <w:rPr>
          <w:rFonts w:ascii="Times New Roman" w:hAnsi="Times New Roman" w:cs="Times New Roman"/>
          <w:sz w:val="28"/>
          <w:szCs w:val="28"/>
        </w:rPr>
        <w:t xml:space="preserve"> и до теоретически максимального возраста деревья прожили только половину лет.</w:t>
      </w:r>
    </w:p>
    <w:p w:rsidR="003C55E9" w:rsidRPr="00E93120" w:rsidRDefault="008A49D2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М</w:t>
      </w:r>
      <w:r w:rsidR="00C259FE" w:rsidRPr="00E93120">
        <w:rPr>
          <w:rFonts w:ascii="Times New Roman" w:hAnsi="Times New Roman" w:cs="Times New Roman"/>
          <w:sz w:val="28"/>
          <w:szCs w:val="28"/>
        </w:rPr>
        <w:t>аксимальный годовой прирост был у сосен на песчаной горке</w:t>
      </w:r>
      <w:r w:rsidR="003C55E9" w:rsidRPr="00E93120">
        <w:rPr>
          <w:rFonts w:ascii="Times New Roman" w:hAnsi="Times New Roman" w:cs="Times New Roman"/>
          <w:sz w:val="28"/>
          <w:szCs w:val="28"/>
        </w:rPr>
        <w:t xml:space="preserve"> (3,6 мм)</w:t>
      </w:r>
      <w:r w:rsidR="00C259FE" w:rsidRPr="00E93120">
        <w:rPr>
          <w:rFonts w:ascii="Times New Roman" w:hAnsi="Times New Roman" w:cs="Times New Roman"/>
          <w:sz w:val="28"/>
          <w:szCs w:val="28"/>
        </w:rPr>
        <w:t>,</w:t>
      </w:r>
      <w:r w:rsidR="00F666AB">
        <w:rPr>
          <w:rFonts w:ascii="Times New Roman" w:hAnsi="Times New Roman" w:cs="Times New Roman"/>
          <w:sz w:val="28"/>
          <w:szCs w:val="28"/>
        </w:rPr>
        <w:br/>
        <w:t>а наименьший -</w:t>
      </w:r>
      <w:r w:rsidR="00A6644F">
        <w:rPr>
          <w:rFonts w:ascii="Times New Roman" w:hAnsi="Times New Roman" w:cs="Times New Roman"/>
          <w:sz w:val="28"/>
          <w:szCs w:val="28"/>
        </w:rPr>
        <w:t xml:space="preserve"> </w:t>
      </w:r>
      <w:r w:rsidR="00C259FE" w:rsidRPr="00E93120">
        <w:rPr>
          <w:rFonts w:ascii="Times New Roman" w:hAnsi="Times New Roman" w:cs="Times New Roman"/>
          <w:sz w:val="28"/>
          <w:szCs w:val="28"/>
        </w:rPr>
        <w:t>на оз. Перово</w:t>
      </w:r>
      <w:r w:rsidR="003C55E9" w:rsidRPr="00E93120">
        <w:rPr>
          <w:rFonts w:ascii="Times New Roman" w:hAnsi="Times New Roman" w:cs="Times New Roman"/>
          <w:sz w:val="28"/>
          <w:szCs w:val="28"/>
        </w:rPr>
        <w:t xml:space="preserve"> (2,65мм) и оз. </w:t>
      </w:r>
      <w:proofErr w:type="spellStart"/>
      <w:r w:rsidR="003C55E9" w:rsidRPr="00E93120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="003C55E9" w:rsidRPr="00E93120">
        <w:rPr>
          <w:rFonts w:ascii="Times New Roman" w:hAnsi="Times New Roman" w:cs="Times New Roman"/>
          <w:sz w:val="28"/>
          <w:szCs w:val="28"/>
        </w:rPr>
        <w:t xml:space="preserve"> (2,8 мм)</w:t>
      </w:r>
      <w:r w:rsidRPr="00E93120">
        <w:rPr>
          <w:rFonts w:ascii="Times New Roman" w:hAnsi="Times New Roman" w:cs="Times New Roman"/>
          <w:sz w:val="28"/>
          <w:szCs w:val="28"/>
        </w:rPr>
        <w:t xml:space="preserve">, с увеличением возраста </w:t>
      </w:r>
      <w:r w:rsidR="003C55E9" w:rsidRPr="00E93120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E93120">
        <w:rPr>
          <w:rFonts w:ascii="Times New Roman" w:hAnsi="Times New Roman" w:cs="Times New Roman"/>
          <w:sz w:val="28"/>
          <w:szCs w:val="28"/>
        </w:rPr>
        <w:t>прирост</w:t>
      </w:r>
      <w:r w:rsidR="003C55E9" w:rsidRPr="00E93120">
        <w:rPr>
          <w:rFonts w:ascii="Times New Roman" w:hAnsi="Times New Roman" w:cs="Times New Roman"/>
          <w:sz w:val="28"/>
          <w:szCs w:val="28"/>
        </w:rPr>
        <w:t>а</w:t>
      </w:r>
      <w:r w:rsidRPr="00E93120">
        <w:rPr>
          <w:rFonts w:ascii="Times New Roman" w:hAnsi="Times New Roman" w:cs="Times New Roman"/>
          <w:sz w:val="28"/>
          <w:szCs w:val="28"/>
        </w:rPr>
        <w:t xml:space="preserve"> снижается</w:t>
      </w:r>
      <w:r w:rsidR="00C259FE" w:rsidRPr="00E931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79E" w:rsidRPr="00E93120" w:rsidRDefault="008A49D2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Выявленные закономерности: годовые кольца прироста становятся уже</w:t>
      </w:r>
      <w:r w:rsidR="00F666AB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 xml:space="preserve">с увеличением возраста дерева. Каждое дерево развивается индивидуально. </w:t>
      </w:r>
      <w:r w:rsidR="00AD4D2C" w:rsidRPr="00E93120">
        <w:rPr>
          <w:rFonts w:ascii="Times New Roman" w:hAnsi="Times New Roman" w:cs="Times New Roman"/>
          <w:sz w:val="28"/>
          <w:szCs w:val="28"/>
        </w:rPr>
        <w:t>Повышение среднегодовой температуры ведет к увеличению годового прироста дерева в диаметре, а снижение температуры и пожары приводят к уменьше</w:t>
      </w:r>
      <w:r w:rsidR="00294242" w:rsidRPr="00E93120">
        <w:rPr>
          <w:rFonts w:ascii="Times New Roman" w:hAnsi="Times New Roman" w:cs="Times New Roman"/>
          <w:sz w:val="28"/>
          <w:szCs w:val="28"/>
        </w:rPr>
        <w:t>нию величины прироста древесины, прирост древесины возрастает с увеличением освещенности.</w:t>
      </w:r>
    </w:p>
    <w:p w:rsidR="004906E6" w:rsidRPr="00E93120" w:rsidRDefault="008E1684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Первая части гипотезы опровергнута: сосны в Перовском лесничестве выросли уже после того, как В.И Ленин покинул Шушенское, и древостой</w:t>
      </w:r>
      <w:r w:rsidR="00F666AB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 xml:space="preserve">к настоящему времени полностью сменился. Вторая части гипотезы подтверждена: погодные условия и катастрофические явления, а именно пожары, влияют на величину годового прироста древесины в диаметре. </w:t>
      </w:r>
      <w:proofErr w:type="gramStart"/>
      <w:r w:rsidR="004906E6" w:rsidRPr="00E93120">
        <w:rPr>
          <w:rFonts w:ascii="Times New Roman" w:hAnsi="Times New Roman" w:cs="Times New Roman"/>
          <w:sz w:val="28"/>
          <w:szCs w:val="28"/>
        </w:rPr>
        <w:t>Данные, полученные в результате исследования будут</w:t>
      </w:r>
      <w:proofErr w:type="gramEnd"/>
      <w:r w:rsidR="004906E6" w:rsidRPr="00E93120">
        <w:rPr>
          <w:rFonts w:ascii="Times New Roman" w:hAnsi="Times New Roman" w:cs="Times New Roman"/>
          <w:sz w:val="28"/>
          <w:szCs w:val="28"/>
        </w:rPr>
        <w:t xml:space="preserve"> внесены в «Летопись природы национального парка «Шушенский бор» и будут использованы в мониторинге лесопарка научными сотрудниками ООПТ.</w:t>
      </w:r>
    </w:p>
    <w:p w:rsidR="00AB3F21" w:rsidRPr="00E93120" w:rsidRDefault="00294242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Для получения более точных и детальных результатов о динамике р</w:t>
      </w:r>
      <w:r w:rsidR="008D11A4" w:rsidRPr="00E93120">
        <w:rPr>
          <w:rFonts w:ascii="Times New Roman" w:hAnsi="Times New Roman" w:cs="Times New Roman"/>
          <w:sz w:val="28"/>
          <w:szCs w:val="28"/>
        </w:rPr>
        <w:t>о</w:t>
      </w:r>
      <w:r w:rsidRPr="00E93120">
        <w:rPr>
          <w:rFonts w:ascii="Times New Roman" w:hAnsi="Times New Roman" w:cs="Times New Roman"/>
          <w:sz w:val="28"/>
          <w:szCs w:val="28"/>
        </w:rPr>
        <w:t>ста сосны обыкновенной и влияни</w:t>
      </w:r>
      <w:r w:rsidR="008D11A4" w:rsidRPr="00E93120">
        <w:rPr>
          <w:rFonts w:ascii="Times New Roman" w:hAnsi="Times New Roman" w:cs="Times New Roman"/>
          <w:sz w:val="28"/>
          <w:szCs w:val="28"/>
        </w:rPr>
        <w:t xml:space="preserve">и на рост естественных и антропогенных условий требуется изучение возрастных кернов с помощью аппарата </w:t>
      </w:r>
      <w:r w:rsidR="008D11A4" w:rsidRPr="00E93120">
        <w:rPr>
          <w:rFonts w:ascii="Times New Roman" w:hAnsi="Times New Roman" w:cs="Times New Roman"/>
          <w:sz w:val="28"/>
          <w:szCs w:val="28"/>
          <w:lang w:val="en-US"/>
        </w:rPr>
        <w:t>LINTAB</w:t>
      </w:r>
      <w:r w:rsidR="008D11A4" w:rsidRPr="00E93120">
        <w:rPr>
          <w:rFonts w:ascii="Times New Roman" w:hAnsi="Times New Roman" w:cs="Times New Roman"/>
          <w:sz w:val="28"/>
          <w:szCs w:val="28"/>
        </w:rPr>
        <w:t xml:space="preserve">. Такой аппарат есть в </w:t>
      </w:r>
      <w:r w:rsidR="00503DD9">
        <w:rPr>
          <w:rFonts w:ascii="Times New Roman" w:hAnsi="Times New Roman" w:cs="Times New Roman"/>
          <w:color w:val="000000" w:themeColor="text1"/>
          <w:sz w:val="28"/>
          <w:szCs w:val="28"/>
        </w:rPr>
        <w:t>лаборатории</w:t>
      </w:r>
      <w:r w:rsidR="008D11A4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8D11A4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Дендроэкология</w:t>
      </w:r>
      <w:proofErr w:type="spellEnd"/>
      <w:r w:rsidR="008D11A4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. Экологический мониторинг»</w:t>
      </w:r>
      <w:r w:rsidR="00503DD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D11A4" w:rsidRPr="00E93120">
        <w:rPr>
          <w:rFonts w:ascii="Times New Roman" w:hAnsi="Times New Roman" w:cs="Times New Roman"/>
          <w:color w:val="000000" w:themeColor="text1"/>
          <w:sz w:val="28"/>
          <w:szCs w:val="28"/>
        </w:rPr>
        <w:t>в г. Абакан.</w:t>
      </w:r>
      <w:r w:rsidR="008D11A4" w:rsidRPr="00E93120">
        <w:rPr>
          <w:rFonts w:ascii="Times New Roman" w:hAnsi="Times New Roman" w:cs="Times New Roman"/>
          <w:sz w:val="28"/>
          <w:szCs w:val="28"/>
        </w:rPr>
        <w:t xml:space="preserve"> В ближайшее время собранные керны древесины сосны обыкновенной будут отправлены сотрудниками национального парка в лабораторию, где будет проведен дендрохронологический анализ на аппарате.</w:t>
      </w:r>
    </w:p>
    <w:p w:rsidR="004906E6" w:rsidRPr="00E93120" w:rsidRDefault="004906E6" w:rsidP="00E93120">
      <w:pPr>
        <w:spacing w:line="240" w:lineRule="auto"/>
        <w:ind w:firstLine="709"/>
        <w:contextualSpacing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br w:type="page"/>
      </w:r>
    </w:p>
    <w:p w:rsidR="00AB3F21" w:rsidRPr="00E93120" w:rsidRDefault="00AB3F21" w:rsidP="00E93120">
      <w:pPr>
        <w:pStyle w:val="1"/>
      </w:pPr>
      <w:bookmarkStart w:id="6" w:name="_Toc32832525"/>
      <w:r w:rsidRPr="00E93120">
        <w:lastRenderedPageBreak/>
        <w:t>Список литературы</w:t>
      </w:r>
      <w:bookmarkEnd w:id="6"/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Багинский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В.Ф.</w:t>
      </w:r>
      <w:r w:rsidR="00503DD9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 xml:space="preserve">Опыт определения возраста древостоя при проведении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лесоводственных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исследований // Проблемы лесоведения и лесоводства / Нац. Академия наук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Белорусии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. Ин-т леса, 2002;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>. 55.</w:t>
      </w:r>
      <w:r w:rsidR="00503DD9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>С. 161—168.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Багреев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Гусеев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Н.Н.,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Мошкалев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А.Г.,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Селимов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Ш.А. Лесная таксация и лесоустройство.- М.: Экология, 1991.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Боголюбов А.С., Лазарева Н.С. Изучение динамики роста по годичным кольцам. – М.: «Экосистема», 2006</w:t>
      </w:r>
      <w:r w:rsidR="00503DD9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г.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Годичные кольц</w:t>
      </w:r>
      <w:r w:rsidR="00503DD9">
        <w:rPr>
          <w:rFonts w:ascii="Times New Roman" w:hAnsi="Times New Roman" w:cs="Times New Roman"/>
          <w:sz w:val="28"/>
          <w:szCs w:val="28"/>
        </w:rPr>
        <w:t xml:space="preserve">а //Лес России: энциклопедия / </w:t>
      </w:r>
      <w:proofErr w:type="gramStart"/>
      <w:r w:rsidR="00503DD9">
        <w:rPr>
          <w:rFonts w:ascii="Times New Roman" w:hAnsi="Times New Roman" w:cs="Times New Roman"/>
          <w:sz w:val="28"/>
          <w:szCs w:val="28"/>
        </w:rPr>
        <w:t>п</w:t>
      </w:r>
      <w:r w:rsidRPr="00E93120">
        <w:rPr>
          <w:rFonts w:ascii="Times New Roman" w:hAnsi="Times New Roman" w:cs="Times New Roman"/>
          <w:sz w:val="28"/>
          <w:szCs w:val="28"/>
        </w:rPr>
        <w:t>од</w:t>
      </w:r>
      <w:proofErr w:type="gramEnd"/>
      <w:r w:rsidRPr="00E93120">
        <w:rPr>
          <w:rFonts w:ascii="Times New Roman" w:hAnsi="Times New Roman" w:cs="Times New Roman"/>
          <w:sz w:val="28"/>
          <w:szCs w:val="28"/>
        </w:rPr>
        <w:t xml:space="preserve"> общ. Ред. А.И. Уткина, Г.В.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Линдемана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>, В.И. Некрасова, А.В. Смолина,</w:t>
      </w:r>
      <w:r w:rsidR="00503DD9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 xml:space="preserve"> - М.:</w:t>
      </w:r>
      <w:r w:rsidR="00503DD9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Большая Российская энциклопедия, 1995 – С 71-72.</w:t>
      </w:r>
    </w:p>
    <w:p w:rsidR="00503DD9" w:rsidRPr="00503DD9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История организации лесопарка. Менеджмент план Национального парка «Шушенский бор». План формирования и развития парка на 2001-2005 гг., п. Шушенское 2001 г.</w:t>
      </w:r>
      <w:r w:rsidR="00503DD9" w:rsidRPr="00503DD9">
        <w:t xml:space="preserve"> </w:t>
      </w:r>
    </w:p>
    <w:p w:rsidR="00355BA5" w:rsidRPr="00503DD9" w:rsidRDefault="00503DD9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DD9">
        <w:rPr>
          <w:rFonts w:ascii="Times New Roman" w:hAnsi="Times New Roman" w:cs="Times New Roman"/>
          <w:sz w:val="28"/>
          <w:szCs w:val="28"/>
        </w:rPr>
        <w:t>Ливенцов</w:t>
      </w:r>
      <w:proofErr w:type="spellEnd"/>
      <w:r w:rsidRPr="00503DD9">
        <w:rPr>
          <w:rFonts w:ascii="Times New Roman" w:hAnsi="Times New Roman" w:cs="Times New Roman"/>
          <w:sz w:val="28"/>
          <w:szCs w:val="28"/>
        </w:rPr>
        <w:t xml:space="preserve"> В.П., </w:t>
      </w:r>
      <w:proofErr w:type="spellStart"/>
      <w:r w:rsidRPr="00503DD9">
        <w:rPr>
          <w:rFonts w:ascii="Times New Roman" w:hAnsi="Times New Roman" w:cs="Times New Roman"/>
          <w:sz w:val="28"/>
          <w:szCs w:val="28"/>
        </w:rPr>
        <w:t>Атрохин</w:t>
      </w:r>
      <w:proofErr w:type="spellEnd"/>
      <w:r w:rsidRPr="00503DD9">
        <w:rPr>
          <w:rFonts w:ascii="Times New Roman" w:hAnsi="Times New Roman" w:cs="Times New Roman"/>
          <w:sz w:val="28"/>
          <w:szCs w:val="28"/>
        </w:rPr>
        <w:t xml:space="preserve"> В.Г. Основы лесоводства - М «ПРОСВЕЩЕНИЕ» 1986 г.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Побединский А.В Сосна –</w:t>
      </w:r>
      <w:r w:rsidR="00A6644F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М. Издательство «Лесная промышленность» 1979 г.</w:t>
      </w:r>
      <w:r w:rsidR="008D11A4" w:rsidRPr="00E93120">
        <w:rPr>
          <w:rFonts w:ascii="Times New Roman" w:hAnsi="Times New Roman" w:cs="Times New Roman"/>
          <w:sz w:val="28"/>
          <w:szCs w:val="28"/>
        </w:rPr>
        <w:t>-127</w:t>
      </w:r>
      <w:r w:rsidR="00503DD9">
        <w:rPr>
          <w:rFonts w:ascii="Times New Roman" w:hAnsi="Times New Roman" w:cs="Times New Roman"/>
          <w:sz w:val="28"/>
          <w:szCs w:val="28"/>
        </w:rPr>
        <w:t xml:space="preserve"> </w:t>
      </w:r>
      <w:r w:rsidR="008D11A4" w:rsidRPr="00E93120">
        <w:rPr>
          <w:rFonts w:ascii="Times New Roman" w:hAnsi="Times New Roman" w:cs="Times New Roman"/>
          <w:sz w:val="28"/>
          <w:szCs w:val="28"/>
        </w:rPr>
        <w:t>с.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Проект организации и развития лесного хозяйства опытного лесхоза «Шушенский бор» Красноярского лесохозяйственного территориального производственного объединения Министерства лесного хозяйства РСФСР. Том 1</w:t>
      </w:r>
      <w:r w:rsidR="00503DD9">
        <w:rPr>
          <w:rFonts w:ascii="Times New Roman" w:hAnsi="Times New Roman" w:cs="Times New Roman"/>
          <w:sz w:val="28"/>
          <w:szCs w:val="28"/>
        </w:rPr>
        <w:t>,</w:t>
      </w:r>
      <w:r w:rsidRPr="00E93120">
        <w:rPr>
          <w:rFonts w:ascii="Times New Roman" w:hAnsi="Times New Roman" w:cs="Times New Roman"/>
          <w:sz w:val="28"/>
          <w:szCs w:val="28"/>
        </w:rPr>
        <w:t xml:space="preserve"> г.</w:t>
      </w:r>
      <w:r w:rsidR="00503DD9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Ульяновск</w:t>
      </w:r>
      <w:r w:rsidR="00503DD9">
        <w:rPr>
          <w:rFonts w:ascii="Times New Roman" w:hAnsi="Times New Roman" w:cs="Times New Roman"/>
          <w:sz w:val="28"/>
          <w:szCs w:val="28"/>
        </w:rPr>
        <w:t>,</w:t>
      </w:r>
      <w:r w:rsidRPr="00E93120">
        <w:rPr>
          <w:rFonts w:ascii="Times New Roman" w:hAnsi="Times New Roman" w:cs="Times New Roman"/>
          <w:sz w:val="28"/>
          <w:szCs w:val="28"/>
        </w:rPr>
        <w:t xml:space="preserve"> 1989-1990 г.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Шиятов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С.Г. Дендрохронология, ее принципы и методы // Записки Свердловского отделения ВБО. Свердловск, 1973. ВЫП.6. с.53-81.</w:t>
      </w:r>
    </w:p>
    <w:p w:rsidR="00355BA5" w:rsidRPr="00E93120" w:rsidRDefault="00355BA5" w:rsidP="006D0372">
      <w:pPr>
        <w:numPr>
          <w:ilvl w:val="0"/>
          <w:numId w:val="5"/>
        </w:numPr>
        <w:tabs>
          <w:tab w:val="clear" w:pos="720"/>
          <w:tab w:val="num" w:pos="0"/>
          <w:tab w:val="left" w:pos="127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Шиятов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С.Г., Ваганов Е.А.,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Кирдянов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А.В., Круглов В.Б.,</w:t>
      </w:r>
      <w:r w:rsidR="00454713">
        <w:rPr>
          <w:rFonts w:ascii="Times New Roman" w:hAnsi="Times New Roman" w:cs="Times New Roman"/>
          <w:sz w:val="28"/>
          <w:szCs w:val="28"/>
        </w:rPr>
        <w:br/>
      </w:r>
      <w:r w:rsidRPr="00E93120">
        <w:rPr>
          <w:rFonts w:ascii="Times New Roman" w:hAnsi="Times New Roman" w:cs="Times New Roman"/>
          <w:sz w:val="28"/>
          <w:szCs w:val="28"/>
        </w:rPr>
        <w:t xml:space="preserve">Мазепа В.С.,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Наурзбаев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М.М.,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Хантемиров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 Р.М. М 545 Мет</w:t>
      </w:r>
      <w:r w:rsidR="00503DD9">
        <w:rPr>
          <w:rFonts w:ascii="Times New Roman" w:hAnsi="Times New Roman" w:cs="Times New Roman"/>
          <w:sz w:val="28"/>
          <w:szCs w:val="28"/>
        </w:rPr>
        <w:t>оды дендрохронологии. Часть 1. О</w:t>
      </w:r>
      <w:r w:rsidRPr="00E93120">
        <w:rPr>
          <w:rFonts w:ascii="Times New Roman" w:hAnsi="Times New Roman" w:cs="Times New Roman"/>
          <w:sz w:val="28"/>
          <w:szCs w:val="28"/>
        </w:rPr>
        <w:t>сновы дендрохронологии. Учебно-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методич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 xml:space="preserve">. пособие. Красноярск: </w:t>
      </w:r>
      <w:proofErr w:type="spellStart"/>
      <w:r w:rsidRPr="00E93120">
        <w:rPr>
          <w:rFonts w:ascii="Times New Roman" w:hAnsi="Times New Roman" w:cs="Times New Roman"/>
          <w:sz w:val="28"/>
          <w:szCs w:val="28"/>
        </w:rPr>
        <w:t>КрасГу</w:t>
      </w:r>
      <w:proofErr w:type="spellEnd"/>
      <w:r w:rsidRPr="00E93120">
        <w:rPr>
          <w:rFonts w:ascii="Times New Roman" w:hAnsi="Times New Roman" w:cs="Times New Roman"/>
          <w:sz w:val="28"/>
          <w:szCs w:val="28"/>
        </w:rPr>
        <w:t>, 2000. 80</w:t>
      </w:r>
      <w:r w:rsidR="00A734FA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с.</w:t>
      </w:r>
    </w:p>
    <w:p w:rsidR="004906E6" w:rsidRPr="00E93120" w:rsidRDefault="004906E6" w:rsidP="006D0372">
      <w:pPr>
        <w:tabs>
          <w:tab w:val="num" w:pos="0"/>
          <w:tab w:val="left" w:pos="1276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br w:type="page"/>
      </w:r>
    </w:p>
    <w:p w:rsidR="006C6956" w:rsidRPr="00A734FA" w:rsidRDefault="004906E6" w:rsidP="00A734FA">
      <w:pPr>
        <w:pStyle w:val="1"/>
        <w:jc w:val="right"/>
        <w:rPr>
          <w:b w:val="0"/>
        </w:rPr>
      </w:pPr>
      <w:bookmarkStart w:id="7" w:name="_Toc32832526"/>
      <w:r w:rsidRPr="00A734FA">
        <w:rPr>
          <w:b w:val="0"/>
        </w:rPr>
        <w:lastRenderedPageBreak/>
        <w:t>Приложение 1</w:t>
      </w:r>
      <w:bookmarkEnd w:id="7"/>
    </w:p>
    <w:p w:rsidR="00DC4AB4" w:rsidRPr="00DC4AB4" w:rsidRDefault="00DC4AB4" w:rsidP="00DC4AB4"/>
    <w:p w:rsidR="00CE3702" w:rsidRPr="00E93120" w:rsidRDefault="00CE3702" w:rsidP="00DC4AB4">
      <w:pPr>
        <w:spacing w:line="240" w:lineRule="auto"/>
        <w:ind w:left="720" w:hanging="57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4800" cy="7930497"/>
            <wp:effectExtent l="19050" t="0" r="7300" b="0"/>
            <wp:docPr id="11" name="Рисунок 1" descr="G:\карта нпш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4" descr="G:\карта нпшб.jpg"/>
                    <pic:cNvPicPr>
                      <a:picLocks/>
                    </pic:cNvPicPr>
                  </pic:nvPicPr>
                  <pic:blipFill>
                    <a:blip r:embed="rId19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252" cy="79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B4" w:rsidRPr="00384CAF" w:rsidRDefault="006D0372" w:rsidP="00384CA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384CAF">
        <w:rPr>
          <w:rFonts w:ascii="Times New Roman" w:hAnsi="Times New Roman" w:cs="Times New Roman"/>
          <w:sz w:val="28"/>
          <w:szCs w:val="28"/>
        </w:rPr>
        <w:t xml:space="preserve"> 1. </w:t>
      </w:r>
      <w:r w:rsidR="00CE3702" w:rsidRPr="00384CAF">
        <w:rPr>
          <w:rFonts w:ascii="Times New Roman" w:hAnsi="Times New Roman" w:cs="Times New Roman"/>
          <w:sz w:val="28"/>
          <w:szCs w:val="28"/>
        </w:rPr>
        <w:t>Карта расположения</w:t>
      </w:r>
      <w:r w:rsidR="00591CAD" w:rsidRPr="00384CAF">
        <w:rPr>
          <w:rFonts w:ascii="Times New Roman" w:hAnsi="Times New Roman" w:cs="Times New Roman"/>
          <w:sz w:val="28"/>
          <w:szCs w:val="28"/>
        </w:rPr>
        <w:t xml:space="preserve"> Перовского лесничества</w:t>
      </w:r>
    </w:p>
    <w:p w:rsidR="00CE3702" w:rsidRDefault="00DC4AB4" w:rsidP="00384CAF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4CAF">
        <w:rPr>
          <w:rFonts w:ascii="Times New Roman" w:hAnsi="Times New Roman" w:cs="Times New Roman"/>
          <w:sz w:val="28"/>
          <w:szCs w:val="28"/>
        </w:rPr>
        <w:t xml:space="preserve">    </w:t>
      </w:r>
      <w:r w:rsidR="00591CAD" w:rsidRPr="00DC4AB4">
        <w:rPr>
          <w:rFonts w:ascii="Times New Roman" w:hAnsi="Times New Roman" w:cs="Times New Roman"/>
          <w:sz w:val="28"/>
          <w:szCs w:val="28"/>
        </w:rPr>
        <w:t xml:space="preserve"> </w:t>
      </w:r>
      <w:r w:rsidR="00CE3702" w:rsidRPr="00DC4AB4">
        <w:rPr>
          <w:rFonts w:ascii="Times New Roman" w:hAnsi="Times New Roman" w:cs="Times New Roman"/>
          <w:sz w:val="28"/>
          <w:szCs w:val="28"/>
        </w:rPr>
        <w:t>национального парка «Шушенский бор»</w:t>
      </w:r>
    </w:p>
    <w:p w:rsidR="00384CAF" w:rsidRDefault="00384CAF" w:rsidP="00DC4AB4">
      <w:pPr>
        <w:pStyle w:val="a4"/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4CAF" w:rsidRDefault="00384CAF" w:rsidP="00DC4AB4">
      <w:pPr>
        <w:pStyle w:val="a4"/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4CAF" w:rsidRPr="00DC4AB4" w:rsidRDefault="00384CAF" w:rsidP="00DC4AB4">
      <w:pPr>
        <w:pStyle w:val="a4"/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F3B2C" w:rsidRDefault="0096585C" w:rsidP="00E93120">
      <w:pPr>
        <w:spacing w:line="24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1652" cy="4648200"/>
            <wp:effectExtent l="19050" t="0" r="8848" b="0"/>
            <wp:docPr id="18" name="Рисунок 1" descr="C:\Users\Tatjana\Pictures\карта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\Pictures\карта ПП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21" cy="46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AF" w:rsidRPr="00E93120" w:rsidRDefault="00384CAF" w:rsidP="00E93120">
      <w:pPr>
        <w:spacing w:line="24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4AB4" w:rsidRPr="00384CAF" w:rsidRDefault="006D0372" w:rsidP="00384CA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 2. </w:t>
      </w:r>
      <w:r w:rsidR="00CE3702" w:rsidRPr="00384CAF">
        <w:rPr>
          <w:rFonts w:ascii="Times New Roman" w:hAnsi="Times New Roman" w:cs="Times New Roman"/>
          <w:sz w:val="28"/>
          <w:szCs w:val="28"/>
        </w:rPr>
        <w:t>Схема размещения пробных площадей на карте</w:t>
      </w:r>
    </w:p>
    <w:p w:rsidR="00CE3702" w:rsidRDefault="00DC4AB4" w:rsidP="00384CAF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3702" w:rsidRPr="00E93120">
        <w:rPr>
          <w:rFonts w:ascii="Times New Roman" w:hAnsi="Times New Roman" w:cs="Times New Roman"/>
          <w:sz w:val="28"/>
          <w:szCs w:val="28"/>
        </w:rPr>
        <w:t xml:space="preserve"> </w:t>
      </w:r>
      <w:r w:rsidR="00384CAF">
        <w:rPr>
          <w:rFonts w:ascii="Times New Roman" w:hAnsi="Times New Roman" w:cs="Times New Roman"/>
          <w:sz w:val="28"/>
          <w:szCs w:val="28"/>
        </w:rPr>
        <w:t xml:space="preserve">    </w:t>
      </w:r>
      <w:r w:rsidR="00CE3702" w:rsidRPr="00E93120">
        <w:rPr>
          <w:rFonts w:ascii="Times New Roman" w:hAnsi="Times New Roman" w:cs="Times New Roman"/>
          <w:sz w:val="28"/>
          <w:szCs w:val="28"/>
        </w:rPr>
        <w:t>национального парка Шушенский бор»</w:t>
      </w:r>
    </w:p>
    <w:p w:rsidR="00384CAF" w:rsidRPr="00E93120" w:rsidRDefault="00384CAF" w:rsidP="00384CAF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96585C" w:rsidRPr="00E93120" w:rsidRDefault="0096585C" w:rsidP="00E93120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1 -</w:t>
      </w:r>
      <w:r w:rsidR="00DC4AB4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Песчаная горка</w:t>
      </w:r>
    </w:p>
    <w:p w:rsidR="0096585C" w:rsidRPr="00E93120" w:rsidRDefault="0096585C" w:rsidP="00E93120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2 -</w:t>
      </w:r>
      <w:r w:rsidR="00DC4AB4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Оз. 1-й карьер</w:t>
      </w:r>
    </w:p>
    <w:p w:rsidR="0096585C" w:rsidRPr="00E93120" w:rsidRDefault="0096585C" w:rsidP="00E93120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t>3 -</w:t>
      </w:r>
      <w:r w:rsidR="00DC4AB4">
        <w:rPr>
          <w:rFonts w:ascii="Times New Roman" w:hAnsi="Times New Roman" w:cs="Times New Roman"/>
          <w:sz w:val="28"/>
          <w:szCs w:val="28"/>
        </w:rPr>
        <w:t xml:space="preserve"> </w:t>
      </w:r>
      <w:r w:rsidRPr="00E93120">
        <w:rPr>
          <w:rFonts w:ascii="Times New Roman" w:hAnsi="Times New Roman" w:cs="Times New Roman"/>
          <w:sz w:val="28"/>
          <w:szCs w:val="28"/>
        </w:rPr>
        <w:t>Журавлиная горка</w:t>
      </w:r>
    </w:p>
    <w:p w:rsidR="0096585C" w:rsidRPr="00E93120" w:rsidRDefault="00E93120" w:rsidP="00E9312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6585C" w:rsidRPr="00E93120">
        <w:rPr>
          <w:rFonts w:ascii="Times New Roman" w:hAnsi="Times New Roman" w:cs="Times New Roman"/>
          <w:sz w:val="28"/>
          <w:szCs w:val="28"/>
        </w:rPr>
        <w:t>-</w:t>
      </w:r>
      <w:r w:rsidR="00DC4AB4">
        <w:rPr>
          <w:rFonts w:ascii="Times New Roman" w:hAnsi="Times New Roman" w:cs="Times New Roman"/>
          <w:sz w:val="28"/>
          <w:szCs w:val="28"/>
        </w:rPr>
        <w:t xml:space="preserve"> </w:t>
      </w:r>
      <w:r w:rsidR="0096585C" w:rsidRPr="00E9312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="0096585C" w:rsidRPr="00E93120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</w:p>
    <w:p w:rsidR="0096585C" w:rsidRPr="00E93120" w:rsidRDefault="00DC4AB4" w:rsidP="00E9312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6585C" w:rsidRPr="00E93120">
        <w:rPr>
          <w:rFonts w:ascii="Times New Roman" w:hAnsi="Times New Roman" w:cs="Times New Roman"/>
          <w:sz w:val="28"/>
          <w:szCs w:val="28"/>
        </w:rPr>
        <w:t xml:space="preserve">- Оз. Перово </w:t>
      </w:r>
    </w:p>
    <w:p w:rsidR="008A7EA5" w:rsidRPr="00E93120" w:rsidRDefault="008A7EA5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br w:type="page"/>
      </w:r>
    </w:p>
    <w:p w:rsidR="008A7EA5" w:rsidRPr="00A734FA" w:rsidRDefault="008A7EA5" w:rsidP="00A734FA">
      <w:pPr>
        <w:pStyle w:val="1"/>
        <w:ind w:left="5664" w:firstLine="708"/>
        <w:rPr>
          <w:b w:val="0"/>
        </w:rPr>
      </w:pPr>
      <w:bookmarkStart w:id="8" w:name="_Toc32832527"/>
      <w:r w:rsidRPr="00A734FA">
        <w:rPr>
          <w:b w:val="0"/>
        </w:rPr>
        <w:lastRenderedPageBreak/>
        <w:t>Приложение 2</w:t>
      </w:r>
      <w:bookmarkEnd w:id="8"/>
    </w:p>
    <w:p w:rsidR="00384CAF" w:rsidRDefault="00384CAF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34FA" w:rsidRDefault="00A734FA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702" w:rsidRDefault="00CE3702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20">
        <w:rPr>
          <w:rFonts w:ascii="Times New Roman" w:hAnsi="Times New Roman" w:cs="Times New Roman"/>
          <w:b/>
          <w:sz w:val="28"/>
          <w:szCs w:val="28"/>
        </w:rPr>
        <w:t>Пробные площади</w:t>
      </w:r>
    </w:p>
    <w:p w:rsidR="00384CAF" w:rsidRPr="00E93120" w:rsidRDefault="00384CAF" w:rsidP="00384CAF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702" w:rsidRPr="00E93120" w:rsidRDefault="00CE3702" w:rsidP="00384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8195" cy="3478139"/>
            <wp:effectExtent l="19050" t="0" r="7655" b="0"/>
            <wp:docPr id="12" name="Рисунок 2" descr="D:\работа\исследовательские работы\Полина Сергиенкова\возраст сосны\IMG_5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работа\исследовательские работы\Полина Сергиенкова\возраст сосны\IMG_5689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93" cy="347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702" w:rsidRDefault="006D0372" w:rsidP="00384CAF">
      <w:pPr>
        <w:pStyle w:val="a4"/>
        <w:spacing w:after="0" w:line="240" w:lineRule="auto"/>
        <w:ind w:left="21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1. </w:t>
      </w:r>
      <w:r w:rsidR="00CE3702" w:rsidRPr="00E93120">
        <w:rPr>
          <w:rFonts w:ascii="Times New Roman" w:hAnsi="Times New Roman" w:cs="Times New Roman"/>
          <w:sz w:val="28"/>
          <w:szCs w:val="28"/>
        </w:rPr>
        <w:t>Оз</w:t>
      </w:r>
      <w:r w:rsidR="00384CAF">
        <w:rPr>
          <w:rFonts w:ascii="Times New Roman" w:hAnsi="Times New Roman" w:cs="Times New Roman"/>
          <w:sz w:val="28"/>
          <w:szCs w:val="28"/>
        </w:rPr>
        <w:t>еро</w:t>
      </w:r>
      <w:r w:rsidR="00CE3702" w:rsidRPr="00E93120">
        <w:rPr>
          <w:rFonts w:ascii="Times New Roman" w:hAnsi="Times New Roman" w:cs="Times New Roman"/>
          <w:sz w:val="28"/>
          <w:szCs w:val="28"/>
        </w:rPr>
        <w:t xml:space="preserve"> Перово</w:t>
      </w:r>
    </w:p>
    <w:p w:rsidR="00384CAF" w:rsidRDefault="00384CAF" w:rsidP="00384CAF">
      <w:pPr>
        <w:pStyle w:val="a4"/>
        <w:spacing w:after="0" w:line="240" w:lineRule="auto"/>
        <w:ind w:left="2138"/>
        <w:jc w:val="both"/>
        <w:rPr>
          <w:rFonts w:ascii="Times New Roman" w:hAnsi="Times New Roman" w:cs="Times New Roman"/>
          <w:sz w:val="28"/>
          <w:szCs w:val="28"/>
        </w:rPr>
      </w:pPr>
    </w:p>
    <w:p w:rsidR="00A734FA" w:rsidRPr="00E93120" w:rsidRDefault="00A734FA" w:rsidP="00384CAF">
      <w:pPr>
        <w:pStyle w:val="a4"/>
        <w:spacing w:after="0" w:line="240" w:lineRule="auto"/>
        <w:ind w:left="2138"/>
        <w:jc w:val="both"/>
        <w:rPr>
          <w:rFonts w:ascii="Times New Roman" w:hAnsi="Times New Roman" w:cs="Times New Roman"/>
          <w:sz w:val="28"/>
          <w:szCs w:val="28"/>
        </w:rPr>
      </w:pPr>
    </w:p>
    <w:p w:rsidR="00CE3702" w:rsidRPr="00E93120" w:rsidRDefault="00CE3702" w:rsidP="00384CAF">
      <w:pPr>
        <w:spacing w:after="0" w:line="240" w:lineRule="auto"/>
        <w:ind w:left="1069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7161" cy="3478138"/>
            <wp:effectExtent l="19050" t="0" r="8689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53" cy="348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3702" w:rsidRPr="00384CAF" w:rsidRDefault="006D0372" w:rsidP="00384CAF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2. </w:t>
      </w:r>
      <w:r w:rsidR="00CE3702" w:rsidRPr="00384CAF">
        <w:rPr>
          <w:rFonts w:ascii="Times New Roman" w:hAnsi="Times New Roman" w:cs="Times New Roman"/>
          <w:sz w:val="28"/>
          <w:szCs w:val="28"/>
        </w:rPr>
        <w:t>Оз</w:t>
      </w:r>
      <w:r w:rsidR="00384CAF">
        <w:rPr>
          <w:rFonts w:ascii="Times New Roman" w:hAnsi="Times New Roman" w:cs="Times New Roman"/>
          <w:sz w:val="28"/>
          <w:szCs w:val="28"/>
        </w:rPr>
        <w:t>еро</w:t>
      </w:r>
      <w:r w:rsidR="00CE3702" w:rsidRPr="00384C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3702" w:rsidRPr="00384CAF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</w:p>
    <w:p w:rsidR="00CE3702" w:rsidRPr="00E93120" w:rsidRDefault="00351D8F" w:rsidP="00E93120">
      <w:pPr>
        <w:pStyle w:val="a4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0914" cy="2607276"/>
            <wp:effectExtent l="19050" t="0" r="0" b="0"/>
            <wp:docPr id="14" name="Рисунок 1" descr="D:\работа\исследовательские работы\Полина Сергиенкова\возраст сосны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исследовательские работы\Полина Сергиенкова\возраст сосны\IMG_5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18" cy="261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8F" w:rsidRPr="00384CAF" w:rsidRDefault="006D0372" w:rsidP="00384CAF">
      <w:pPr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3. </w:t>
      </w:r>
      <w:r w:rsidR="00351D8F" w:rsidRPr="00384CAF">
        <w:rPr>
          <w:rFonts w:ascii="Times New Roman" w:hAnsi="Times New Roman" w:cs="Times New Roman"/>
          <w:sz w:val="28"/>
          <w:szCs w:val="28"/>
        </w:rPr>
        <w:t>Оз</w:t>
      </w:r>
      <w:r w:rsidR="00384CAF">
        <w:rPr>
          <w:rFonts w:ascii="Times New Roman" w:hAnsi="Times New Roman" w:cs="Times New Roman"/>
          <w:sz w:val="28"/>
          <w:szCs w:val="28"/>
        </w:rPr>
        <w:t>еро</w:t>
      </w:r>
      <w:r w:rsidR="00351D8F" w:rsidRPr="00384CAF">
        <w:rPr>
          <w:rFonts w:ascii="Times New Roman" w:hAnsi="Times New Roman" w:cs="Times New Roman"/>
          <w:sz w:val="28"/>
          <w:szCs w:val="28"/>
        </w:rPr>
        <w:t xml:space="preserve"> 1-й карьер</w:t>
      </w:r>
    </w:p>
    <w:p w:rsidR="00384CAF" w:rsidRPr="00E93120" w:rsidRDefault="00384CAF" w:rsidP="00384CAF">
      <w:pPr>
        <w:pStyle w:val="a4"/>
        <w:spacing w:after="0" w:line="240" w:lineRule="auto"/>
        <w:ind w:left="2138"/>
        <w:jc w:val="both"/>
        <w:rPr>
          <w:rFonts w:ascii="Times New Roman" w:hAnsi="Times New Roman" w:cs="Times New Roman"/>
          <w:sz w:val="28"/>
          <w:szCs w:val="28"/>
        </w:rPr>
      </w:pPr>
    </w:p>
    <w:p w:rsidR="00351D8F" w:rsidRPr="00E93120" w:rsidRDefault="00351D8F" w:rsidP="00E93120">
      <w:pPr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0399" cy="2644346"/>
            <wp:effectExtent l="19050" t="0" r="0" b="0"/>
            <wp:docPr id="19" name="Рисунок 6" descr="C:\Users\Tatjana\Downloads\23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atjana\Downloads\239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62" cy="26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F" w:rsidRDefault="006D0372" w:rsidP="00384CAF">
      <w:pPr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4. </w:t>
      </w:r>
      <w:r w:rsidR="00351D8F" w:rsidRPr="00384CAF">
        <w:rPr>
          <w:rFonts w:ascii="Times New Roman" w:hAnsi="Times New Roman" w:cs="Times New Roman"/>
          <w:sz w:val="28"/>
          <w:szCs w:val="28"/>
        </w:rPr>
        <w:t>Песчаная горка</w:t>
      </w:r>
    </w:p>
    <w:p w:rsidR="00384CAF" w:rsidRPr="00384CAF" w:rsidRDefault="00384CAF" w:rsidP="00384CAF">
      <w:pPr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51D8F" w:rsidRPr="00E93120" w:rsidRDefault="00351D8F" w:rsidP="00E93120">
      <w:pPr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0399" cy="2693773"/>
            <wp:effectExtent l="19050" t="0" r="0" b="0"/>
            <wp:docPr id="20" name="Рисунок 7" descr="C:\Users\Tatjana\Downloads\34_v_shushenskom_boru_foto_yu_morgun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Tatjana\Downloads\34_v_shushenskom_boru_foto_yu_morguno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86" cy="269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D8F" w:rsidRPr="00384CAF" w:rsidRDefault="006D0372" w:rsidP="00384CAF">
      <w:pPr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5. </w:t>
      </w:r>
      <w:r w:rsidR="00351D8F" w:rsidRPr="00384CAF">
        <w:rPr>
          <w:rFonts w:ascii="Times New Roman" w:hAnsi="Times New Roman" w:cs="Times New Roman"/>
          <w:sz w:val="28"/>
          <w:szCs w:val="28"/>
        </w:rPr>
        <w:t>Журавлиная горка</w:t>
      </w:r>
    </w:p>
    <w:p w:rsidR="00351D8F" w:rsidRPr="00E93120" w:rsidRDefault="00351D8F" w:rsidP="00E9312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sz w:val="28"/>
          <w:szCs w:val="28"/>
        </w:rPr>
        <w:br w:type="page"/>
      </w:r>
    </w:p>
    <w:p w:rsidR="00351D8F" w:rsidRPr="00A734FA" w:rsidRDefault="00351D8F" w:rsidP="00A734FA">
      <w:pPr>
        <w:pStyle w:val="1"/>
        <w:jc w:val="right"/>
        <w:rPr>
          <w:b w:val="0"/>
        </w:rPr>
      </w:pPr>
      <w:bookmarkStart w:id="9" w:name="_Toc32832528"/>
      <w:r w:rsidRPr="00A734FA">
        <w:rPr>
          <w:b w:val="0"/>
        </w:rPr>
        <w:lastRenderedPageBreak/>
        <w:t>Приложение 3</w:t>
      </w:r>
      <w:bookmarkEnd w:id="9"/>
    </w:p>
    <w:p w:rsidR="00DC4AB4" w:rsidRDefault="00DC4AB4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34FA" w:rsidRDefault="00A734FA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1D8F" w:rsidRPr="00A734FA" w:rsidRDefault="00351D8F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4FA">
        <w:rPr>
          <w:rFonts w:ascii="Times New Roman" w:hAnsi="Times New Roman" w:cs="Times New Roman"/>
          <w:b/>
          <w:sz w:val="28"/>
          <w:szCs w:val="28"/>
        </w:rPr>
        <w:t>Керны сосны обыкновенной</w:t>
      </w:r>
    </w:p>
    <w:p w:rsidR="00A734FA" w:rsidRDefault="00A734FA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34FA" w:rsidRPr="00E93120" w:rsidRDefault="00A734FA" w:rsidP="00E93120">
      <w:pPr>
        <w:spacing w:after="0" w:line="240" w:lineRule="auto"/>
        <w:ind w:left="106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1D8F" w:rsidRPr="00E93120" w:rsidRDefault="003C4118" w:rsidP="00DC4A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8.35pt;margin-top:15.15pt;width:454.5pt;height:0;z-index:251674624" o:connectortype="straight" strokecolor="#c00000" strokeweight="1.5pt">
            <v:stroke endarrow="block"/>
          </v:shape>
        </w:pict>
      </w:r>
      <w:r w:rsidR="00DC4AB4"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0D1B89" wp14:editId="01E61E41">
            <wp:extent cx="6120130" cy="1854547"/>
            <wp:effectExtent l="19050" t="0" r="0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909" b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D8F" w:rsidRPr="00384CAF" w:rsidRDefault="00A734FA" w:rsidP="00384C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1. </w:t>
      </w:r>
      <w:r w:rsidR="00351D8F" w:rsidRPr="00384CAF">
        <w:rPr>
          <w:rFonts w:ascii="Times New Roman" w:hAnsi="Times New Roman" w:cs="Times New Roman"/>
          <w:sz w:val="28"/>
          <w:szCs w:val="28"/>
        </w:rPr>
        <w:t xml:space="preserve">Изменение размеров годичных колец с возрастом </w:t>
      </w:r>
    </w:p>
    <w:p w:rsidR="00DC4AB4" w:rsidRDefault="00DC4AB4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4AB4" w:rsidRDefault="00DC4AB4" w:rsidP="00E931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1D8F" w:rsidRPr="00E93120" w:rsidRDefault="00351D8F" w:rsidP="00DC4A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2258" cy="3880022"/>
            <wp:effectExtent l="19050" t="0" r="0" b="0"/>
            <wp:docPr id="22" name="Рисунок 9" descr="G:\DCIM\103CANON\IMG_04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DCIM\103CANON\IMG_04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919" r="22523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24" cy="387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FE6" w:rsidRPr="00384CAF" w:rsidRDefault="00A734FA" w:rsidP="00384C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CAF">
        <w:rPr>
          <w:rFonts w:ascii="Times New Roman" w:hAnsi="Times New Roman" w:cs="Times New Roman"/>
          <w:sz w:val="28"/>
          <w:szCs w:val="28"/>
        </w:rPr>
        <w:t xml:space="preserve">2. </w:t>
      </w:r>
      <w:r w:rsidR="00A6644F" w:rsidRPr="00384CAF">
        <w:rPr>
          <w:rFonts w:ascii="Times New Roman" w:hAnsi="Times New Roman" w:cs="Times New Roman"/>
          <w:sz w:val="28"/>
          <w:szCs w:val="28"/>
        </w:rPr>
        <w:t>Годичные к</w:t>
      </w:r>
      <w:r w:rsidR="007D4FE6" w:rsidRPr="00384CAF">
        <w:rPr>
          <w:rFonts w:ascii="Times New Roman" w:hAnsi="Times New Roman" w:cs="Times New Roman"/>
          <w:sz w:val="28"/>
          <w:szCs w:val="28"/>
        </w:rPr>
        <w:t>ольца под лупой</w:t>
      </w:r>
    </w:p>
    <w:sectPr w:rsidR="007D4FE6" w:rsidRPr="00384CAF" w:rsidSect="004E31BC">
      <w:footerReference w:type="default" r:id="rId28"/>
      <w:pgSz w:w="11906" w:h="16838"/>
      <w:pgMar w:top="737" w:right="737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118" w:rsidRDefault="003C4118" w:rsidP="00B22A94">
      <w:pPr>
        <w:spacing w:after="0" w:line="240" w:lineRule="auto"/>
      </w:pPr>
      <w:r>
        <w:separator/>
      </w:r>
    </w:p>
  </w:endnote>
  <w:endnote w:type="continuationSeparator" w:id="0">
    <w:p w:rsidR="003C4118" w:rsidRDefault="003C4118" w:rsidP="00B22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8071"/>
      <w:docPartObj>
        <w:docPartGallery w:val="Page Numbers (Bottom of Page)"/>
        <w:docPartUnique/>
      </w:docPartObj>
    </w:sdtPr>
    <w:sdtEndPr/>
    <w:sdtContent>
      <w:p w:rsidR="00384CAF" w:rsidRDefault="00384CA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9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84CAF" w:rsidRDefault="00384C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118" w:rsidRDefault="003C4118" w:rsidP="00B22A94">
      <w:pPr>
        <w:spacing w:after="0" w:line="240" w:lineRule="auto"/>
      </w:pPr>
      <w:r>
        <w:separator/>
      </w:r>
    </w:p>
  </w:footnote>
  <w:footnote w:type="continuationSeparator" w:id="0">
    <w:p w:rsidR="003C4118" w:rsidRDefault="003C4118" w:rsidP="00B22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668"/>
    <w:multiLevelType w:val="hybridMultilevel"/>
    <w:tmpl w:val="D850F422"/>
    <w:lvl w:ilvl="0" w:tplc="72E8C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BC2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A83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1A7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DEB9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403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688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CC1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308C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D016C"/>
    <w:multiLevelType w:val="hybridMultilevel"/>
    <w:tmpl w:val="86ACD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353C1"/>
    <w:multiLevelType w:val="hybridMultilevel"/>
    <w:tmpl w:val="03423A62"/>
    <w:lvl w:ilvl="0" w:tplc="0D886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DB75AA"/>
    <w:multiLevelType w:val="hybridMultilevel"/>
    <w:tmpl w:val="9008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359F0"/>
    <w:multiLevelType w:val="hybridMultilevel"/>
    <w:tmpl w:val="D1A66F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8E42612"/>
    <w:multiLevelType w:val="hybridMultilevel"/>
    <w:tmpl w:val="77707E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D3340ED"/>
    <w:multiLevelType w:val="hybridMultilevel"/>
    <w:tmpl w:val="0EEE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E4233"/>
    <w:multiLevelType w:val="hybridMultilevel"/>
    <w:tmpl w:val="3FE6A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62996"/>
    <w:multiLevelType w:val="hybridMultilevel"/>
    <w:tmpl w:val="D6E4606C"/>
    <w:lvl w:ilvl="0" w:tplc="12FCC7C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C622CFA"/>
    <w:multiLevelType w:val="hybridMultilevel"/>
    <w:tmpl w:val="2514C1AE"/>
    <w:lvl w:ilvl="0" w:tplc="B6E4B6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0F2F50"/>
    <w:multiLevelType w:val="hybridMultilevel"/>
    <w:tmpl w:val="A8AAF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04F8C"/>
    <w:multiLevelType w:val="hybridMultilevel"/>
    <w:tmpl w:val="C62E8E84"/>
    <w:lvl w:ilvl="0" w:tplc="E92A8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84A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8B9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D47C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0A13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48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123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54B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005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A81505"/>
    <w:multiLevelType w:val="hybridMultilevel"/>
    <w:tmpl w:val="D5C2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5C6426"/>
    <w:multiLevelType w:val="hybridMultilevel"/>
    <w:tmpl w:val="AAD2CCEA"/>
    <w:lvl w:ilvl="0" w:tplc="A086D2A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4EBA74D3"/>
    <w:multiLevelType w:val="hybridMultilevel"/>
    <w:tmpl w:val="C916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4174C5"/>
    <w:multiLevelType w:val="hybridMultilevel"/>
    <w:tmpl w:val="8CD2C41A"/>
    <w:lvl w:ilvl="0" w:tplc="216C733E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61C3DF3"/>
    <w:multiLevelType w:val="hybridMultilevel"/>
    <w:tmpl w:val="E828D322"/>
    <w:lvl w:ilvl="0" w:tplc="3AEAAD5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F605A19"/>
    <w:multiLevelType w:val="hybridMultilevel"/>
    <w:tmpl w:val="1CFEA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2"/>
  </w:num>
  <w:num w:numId="5">
    <w:abstractNumId w:val="0"/>
  </w:num>
  <w:num w:numId="6">
    <w:abstractNumId w:val="14"/>
  </w:num>
  <w:num w:numId="7">
    <w:abstractNumId w:val="3"/>
  </w:num>
  <w:num w:numId="8">
    <w:abstractNumId w:val="10"/>
  </w:num>
  <w:num w:numId="9">
    <w:abstractNumId w:val="1"/>
  </w:num>
  <w:num w:numId="10">
    <w:abstractNumId w:val="5"/>
  </w:num>
  <w:num w:numId="11">
    <w:abstractNumId w:val="15"/>
  </w:num>
  <w:num w:numId="12">
    <w:abstractNumId w:val="8"/>
  </w:num>
  <w:num w:numId="13">
    <w:abstractNumId w:val="13"/>
  </w:num>
  <w:num w:numId="14">
    <w:abstractNumId w:val="7"/>
  </w:num>
  <w:num w:numId="15">
    <w:abstractNumId w:val="2"/>
  </w:num>
  <w:num w:numId="16">
    <w:abstractNumId w:val="16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B9"/>
    <w:rsid w:val="00042795"/>
    <w:rsid w:val="000431CD"/>
    <w:rsid w:val="00054690"/>
    <w:rsid w:val="00062920"/>
    <w:rsid w:val="00076A28"/>
    <w:rsid w:val="00082B65"/>
    <w:rsid w:val="000A3544"/>
    <w:rsid w:val="000A5A33"/>
    <w:rsid w:val="000C132D"/>
    <w:rsid w:val="000C4040"/>
    <w:rsid w:val="000C7C06"/>
    <w:rsid w:val="00103274"/>
    <w:rsid w:val="00103E78"/>
    <w:rsid w:val="001169B9"/>
    <w:rsid w:val="00120CB6"/>
    <w:rsid w:val="0013021C"/>
    <w:rsid w:val="001303D2"/>
    <w:rsid w:val="00141A5A"/>
    <w:rsid w:val="00157CFC"/>
    <w:rsid w:val="00170569"/>
    <w:rsid w:val="00171DA4"/>
    <w:rsid w:val="00172358"/>
    <w:rsid w:val="001741B3"/>
    <w:rsid w:val="001842A9"/>
    <w:rsid w:val="00187AE1"/>
    <w:rsid w:val="0019179E"/>
    <w:rsid w:val="00191D62"/>
    <w:rsid w:val="001E7B6F"/>
    <w:rsid w:val="0020244F"/>
    <w:rsid w:val="00216B82"/>
    <w:rsid w:val="002174DA"/>
    <w:rsid w:val="00236E4D"/>
    <w:rsid w:val="00244FA6"/>
    <w:rsid w:val="00245C4C"/>
    <w:rsid w:val="0026570B"/>
    <w:rsid w:val="00280BC4"/>
    <w:rsid w:val="002818B2"/>
    <w:rsid w:val="00294242"/>
    <w:rsid w:val="00297E33"/>
    <w:rsid w:val="00297F7B"/>
    <w:rsid w:val="002A1137"/>
    <w:rsid w:val="002C457D"/>
    <w:rsid w:val="002C7E89"/>
    <w:rsid w:val="002E281C"/>
    <w:rsid w:val="002E37E9"/>
    <w:rsid w:val="002E3845"/>
    <w:rsid w:val="002E6F51"/>
    <w:rsid w:val="00303220"/>
    <w:rsid w:val="00306751"/>
    <w:rsid w:val="00327376"/>
    <w:rsid w:val="00351D8F"/>
    <w:rsid w:val="00355BA5"/>
    <w:rsid w:val="00365547"/>
    <w:rsid w:val="003656A6"/>
    <w:rsid w:val="0038179D"/>
    <w:rsid w:val="00384CAF"/>
    <w:rsid w:val="0038590B"/>
    <w:rsid w:val="003C2433"/>
    <w:rsid w:val="003C4118"/>
    <w:rsid w:val="003C55E9"/>
    <w:rsid w:val="003F10F0"/>
    <w:rsid w:val="004010A9"/>
    <w:rsid w:val="00427C67"/>
    <w:rsid w:val="00454713"/>
    <w:rsid w:val="00473959"/>
    <w:rsid w:val="00483E4A"/>
    <w:rsid w:val="00484C96"/>
    <w:rsid w:val="004906E6"/>
    <w:rsid w:val="004A6538"/>
    <w:rsid w:val="004A7D22"/>
    <w:rsid w:val="004C6894"/>
    <w:rsid w:val="004D689E"/>
    <w:rsid w:val="004E31BC"/>
    <w:rsid w:val="004F0809"/>
    <w:rsid w:val="00500A8C"/>
    <w:rsid w:val="00503DD9"/>
    <w:rsid w:val="00531F3E"/>
    <w:rsid w:val="0053684F"/>
    <w:rsid w:val="00555C99"/>
    <w:rsid w:val="00571CB3"/>
    <w:rsid w:val="0057581A"/>
    <w:rsid w:val="0058492D"/>
    <w:rsid w:val="00591CAD"/>
    <w:rsid w:val="00595F6E"/>
    <w:rsid w:val="005A5CBC"/>
    <w:rsid w:val="005A7EC4"/>
    <w:rsid w:val="005B619C"/>
    <w:rsid w:val="005D45CF"/>
    <w:rsid w:val="005E1E57"/>
    <w:rsid w:val="005E7AC9"/>
    <w:rsid w:val="005F11A4"/>
    <w:rsid w:val="005F4BDE"/>
    <w:rsid w:val="00615934"/>
    <w:rsid w:val="00630827"/>
    <w:rsid w:val="00647528"/>
    <w:rsid w:val="00655D6F"/>
    <w:rsid w:val="006650E5"/>
    <w:rsid w:val="00666562"/>
    <w:rsid w:val="006971F7"/>
    <w:rsid w:val="006C2374"/>
    <w:rsid w:val="006C5B8C"/>
    <w:rsid w:val="006C6956"/>
    <w:rsid w:val="006D0372"/>
    <w:rsid w:val="006D1194"/>
    <w:rsid w:val="006D25F6"/>
    <w:rsid w:val="006E553F"/>
    <w:rsid w:val="006E6407"/>
    <w:rsid w:val="006E7FBD"/>
    <w:rsid w:val="006F38E9"/>
    <w:rsid w:val="0072323B"/>
    <w:rsid w:val="00725E40"/>
    <w:rsid w:val="007455AC"/>
    <w:rsid w:val="00794337"/>
    <w:rsid w:val="007B05C7"/>
    <w:rsid w:val="007C1DC2"/>
    <w:rsid w:val="007D45EF"/>
    <w:rsid w:val="007D4FE6"/>
    <w:rsid w:val="007E01CE"/>
    <w:rsid w:val="007E3DEC"/>
    <w:rsid w:val="007E6E2C"/>
    <w:rsid w:val="007F1E31"/>
    <w:rsid w:val="007F2546"/>
    <w:rsid w:val="00827739"/>
    <w:rsid w:val="0083116A"/>
    <w:rsid w:val="0083585F"/>
    <w:rsid w:val="00845630"/>
    <w:rsid w:val="00857839"/>
    <w:rsid w:val="0089186A"/>
    <w:rsid w:val="008A49D2"/>
    <w:rsid w:val="008A7EA5"/>
    <w:rsid w:val="008B6EB1"/>
    <w:rsid w:val="008C15A7"/>
    <w:rsid w:val="008C38B2"/>
    <w:rsid w:val="008C3E21"/>
    <w:rsid w:val="008D11A4"/>
    <w:rsid w:val="008E1684"/>
    <w:rsid w:val="008F16D1"/>
    <w:rsid w:val="009158C0"/>
    <w:rsid w:val="0094432E"/>
    <w:rsid w:val="00944893"/>
    <w:rsid w:val="0096464E"/>
    <w:rsid w:val="0096585C"/>
    <w:rsid w:val="0097343B"/>
    <w:rsid w:val="009A0625"/>
    <w:rsid w:val="009B1A7A"/>
    <w:rsid w:val="009E2B59"/>
    <w:rsid w:val="009F21AE"/>
    <w:rsid w:val="00A1340D"/>
    <w:rsid w:val="00A14A59"/>
    <w:rsid w:val="00A35429"/>
    <w:rsid w:val="00A44ACB"/>
    <w:rsid w:val="00A6644F"/>
    <w:rsid w:val="00A734FA"/>
    <w:rsid w:val="00A904A8"/>
    <w:rsid w:val="00A9573A"/>
    <w:rsid w:val="00AB3F21"/>
    <w:rsid w:val="00AB5EE8"/>
    <w:rsid w:val="00AC1AC5"/>
    <w:rsid w:val="00AC2C06"/>
    <w:rsid w:val="00AC2F05"/>
    <w:rsid w:val="00AC4FB0"/>
    <w:rsid w:val="00AD3684"/>
    <w:rsid w:val="00AD4D2C"/>
    <w:rsid w:val="00AD58EE"/>
    <w:rsid w:val="00B03646"/>
    <w:rsid w:val="00B049CB"/>
    <w:rsid w:val="00B161EE"/>
    <w:rsid w:val="00B210B3"/>
    <w:rsid w:val="00B22A94"/>
    <w:rsid w:val="00B23A71"/>
    <w:rsid w:val="00B30CAB"/>
    <w:rsid w:val="00B47B4E"/>
    <w:rsid w:val="00B7167A"/>
    <w:rsid w:val="00B80283"/>
    <w:rsid w:val="00B83F55"/>
    <w:rsid w:val="00B93D7E"/>
    <w:rsid w:val="00B94022"/>
    <w:rsid w:val="00BB3570"/>
    <w:rsid w:val="00BB4E80"/>
    <w:rsid w:val="00BE0433"/>
    <w:rsid w:val="00BF32F5"/>
    <w:rsid w:val="00C126AE"/>
    <w:rsid w:val="00C255BF"/>
    <w:rsid w:val="00C259FE"/>
    <w:rsid w:val="00C328D0"/>
    <w:rsid w:val="00C4718C"/>
    <w:rsid w:val="00C474FE"/>
    <w:rsid w:val="00C642F7"/>
    <w:rsid w:val="00C6742F"/>
    <w:rsid w:val="00C76FA6"/>
    <w:rsid w:val="00C91764"/>
    <w:rsid w:val="00CB0E33"/>
    <w:rsid w:val="00CE3702"/>
    <w:rsid w:val="00D012E9"/>
    <w:rsid w:val="00D024D5"/>
    <w:rsid w:val="00D038DB"/>
    <w:rsid w:val="00D3347F"/>
    <w:rsid w:val="00D4475D"/>
    <w:rsid w:val="00D8700B"/>
    <w:rsid w:val="00D90640"/>
    <w:rsid w:val="00DC4AB4"/>
    <w:rsid w:val="00DC5E36"/>
    <w:rsid w:val="00DC75D6"/>
    <w:rsid w:val="00DD3950"/>
    <w:rsid w:val="00DD6293"/>
    <w:rsid w:val="00DE1D33"/>
    <w:rsid w:val="00DE3D2B"/>
    <w:rsid w:val="00E16BB6"/>
    <w:rsid w:val="00E4552A"/>
    <w:rsid w:val="00E53E9A"/>
    <w:rsid w:val="00E65114"/>
    <w:rsid w:val="00E66458"/>
    <w:rsid w:val="00E67DD3"/>
    <w:rsid w:val="00E76633"/>
    <w:rsid w:val="00E93120"/>
    <w:rsid w:val="00EA3974"/>
    <w:rsid w:val="00EA7AA7"/>
    <w:rsid w:val="00EC0B95"/>
    <w:rsid w:val="00ED1FA3"/>
    <w:rsid w:val="00EF3B2C"/>
    <w:rsid w:val="00EF5A27"/>
    <w:rsid w:val="00EF6E85"/>
    <w:rsid w:val="00F1637E"/>
    <w:rsid w:val="00F169B9"/>
    <w:rsid w:val="00F357E0"/>
    <w:rsid w:val="00F4004B"/>
    <w:rsid w:val="00F446DD"/>
    <w:rsid w:val="00F46A0C"/>
    <w:rsid w:val="00F470D9"/>
    <w:rsid w:val="00F5067A"/>
    <w:rsid w:val="00F666AB"/>
    <w:rsid w:val="00F72000"/>
    <w:rsid w:val="00F72CEC"/>
    <w:rsid w:val="00F764D5"/>
    <w:rsid w:val="00F81F2A"/>
    <w:rsid w:val="00FA05A2"/>
    <w:rsid w:val="00FA5596"/>
    <w:rsid w:val="00FB025B"/>
    <w:rsid w:val="00FE3662"/>
    <w:rsid w:val="00FF1631"/>
    <w:rsid w:val="00FF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E89"/>
  </w:style>
  <w:style w:type="paragraph" w:styleId="1">
    <w:name w:val="heading 1"/>
    <w:basedOn w:val="a"/>
    <w:next w:val="a"/>
    <w:link w:val="10"/>
    <w:uiPriority w:val="9"/>
    <w:qFormat/>
    <w:rsid w:val="00B210B3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10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0625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a3">
    <w:name w:val="Table Grid"/>
    <w:basedOn w:val="a1"/>
    <w:uiPriority w:val="59"/>
    <w:rsid w:val="002E38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16B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A28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6E7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B2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2A94"/>
  </w:style>
  <w:style w:type="paragraph" w:styleId="a9">
    <w:name w:val="footer"/>
    <w:basedOn w:val="a"/>
    <w:link w:val="aa"/>
    <w:uiPriority w:val="99"/>
    <w:unhideWhenUsed/>
    <w:rsid w:val="00B2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2A94"/>
  </w:style>
  <w:style w:type="character" w:customStyle="1" w:styleId="10">
    <w:name w:val="Заголовок 1 Знак"/>
    <w:basedOn w:val="a0"/>
    <w:link w:val="1"/>
    <w:uiPriority w:val="9"/>
    <w:rsid w:val="00B210B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210B3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7C1DC2"/>
    <w:pPr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6D0372"/>
    <w:pPr>
      <w:tabs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1DC2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7C1DC2"/>
    <w:rPr>
      <w:color w:val="0000FF" w:themeColor="hyperlink"/>
      <w:u w:val="single"/>
    </w:rPr>
  </w:style>
  <w:style w:type="paragraph" w:styleId="ad">
    <w:name w:val="Document Map"/>
    <w:basedOn w:val="a"/>
    <w:link w:val="ae"/>
    <w:uiPriority w:val="99"/>
    <w:semiHidden/>
    <w:unhideWhenUsed/>
    <w:rsid w:val="00B8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B83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5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2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диаметр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оз. Перово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оз. Бутаково</c:v>
                </c:pt>
                <c:pt idx="4">
                  <c:v>Песчаная горка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67.5</c:v>
                </c:pt>
                <c:pt idx="1">
                  <c:v>54.2</c:v>
                </c:pt>
                <c:pt idx="2">
                  <c:v>63.3</c:v>
                </c:pt>
                <c:pt idx="3">
                  <c:v>49.8</c:v>
                </c:pt>
                <c:pt idx="4">
                  <c:v>52.4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высота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оз. Перово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оз. Бутаково</c:v>
                </c:pt>
                <c:pt idx="4">
                  <c:v>Песчаная горка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23.3</c:v>
                </c:pt>
                <c:pt idx="1">
                  <c:v>16.600000000000001</c:v>
                </c:pt>
                <c:pt idx="2">
                  <c:v>22.2</c:v>
                </c:pt>
                <c:pt idx="3">
                  <c:v>26.2</c:v>
                </c:pt>
                <c:pt idx="4">
                  <c:v>18.8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возраст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оз. Перово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оз. Бутаково</c:v>
                </c:pt>
                <c:pt idx="4">
                  <c:v>Песчаная горка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86.4</c:v>
                </c:pt>
                <c:pt idx="1">
                  <c:v>66.599999999999994</c:v>
                </c:pt>
                <c:pt idx="2">
                  <c:v>67.8</c:v>
                </c:pt>
                <c:pt idx="3">
                  <c:v>74.8</c:v>
                </c:pt>
                <c:pt idx="4">
                  <c:v>68.8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прирост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оз. Перово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оз. Бутаково</c:v>
                </c:pt>
                <c:pt idx="4">
                  <c:v>Песчаная горка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2.65</c:v>
                </c:pt>
                <c:pt idx="1">
                  <c:v>3.4</c:v>
                </c:pt>
                <c:pt idx="2">
                  <c:v>3.36</c:v>
                </c:pt>
                <c:pt idx="3">
                  <c:v>2.8</c:v>
                </c:pt>
                <c:pt idx="4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081472"/>
        <c:axId val="105087360"/>
        <c:axId val="0"/>
      </c:bar3DChart>
      <c:catAx>
        <c:axId val="1050814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087360"/>
        <c:crosses val="autoZero"/>
        <c:auto val="1"/>
        <c:lblAlgn val="ctr"/>
        <c:lblOffset val="100"/>
        <c:noMultiLvlLbl val="0"/>
      </c:catAx>
      <c:valAx>
        <c:axId val="105087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50814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оз. Бутаково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песчаная горка</c:v>
                </c:pt>
                <c:pt idx="4">
                  <c:v>оз. Перово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3.7</c:v>
                </c:pt>
                <c:pt idx="1">
                  <c:v>2.9699999999999998</c:v>
                </c:pt>
                <c:pt idx="2">
                  <c:v>3</c:v>
                </c:pt>
                <c:pt idx="3">
                  <c:v>4.1599999999999975</c:v>
                </c:pt>
                <c:pt idx="4">
                  <c:v>1.79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оз. Бутаково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песчаная горка</c:v>
                </c:pt>
                <c:pt idx="4">
                  <c:v>оз. Перово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2.63</c:v>
                </c:pt>
                <c:pt idx="1">
                  <c:v>3.4</c:v>
                </c:pt>
                <c:pt idx="2">
                  <c:v>3.14</c:v>
                </c:pt>
                <c:pt idx="3">
                  <c:v>3.5</c:v>
                </c:pt>
                <c:pt idx="4">
                  <c:v>2.9899999999999998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оз. Бутаково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песчаная горка</c:v>
                </c:pt>
                <c:pt idx="4">
                  <c:v>оз. Перово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3.14</c:v>
                </c:pt>
                <c:pt idx="2">
                  <c:v>3.5</c:v>
                </c:pt>
                <c:pt idx="3">
                  <c:v>4.1199999999999966</c:v>
                </c:pt>
                <c:pt idx="4">
                  <c:v>2.73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оз. Бутаково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песчаная горка</c:v>
                </c:pt>
                <c:pt idx="4">
                  <c:v>оз. Перово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4.0999999999999996</c:v>
                </c:pt>
                <c:pt idx="2">
                  <c:v>3.12</c:v>
                </c:pt>
                <c:pt idx="3">
                  <c:v>3.7</c:v>
                </c:pt>
                <c:pt idx="4">
                  <c:v>3.03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оз. Бутаково</c:v>
                </c:pt>
                <c:pt idx="1">
                  <c:v>1 карьер</c:v>
                </c:pt>
                <c:pt idx="2">
                  <c:v>журавлиная горка</c:v>
                </c:pt>
                <c:pt idx="3">
                  <c:v>песчаная горка</c:v>
                </c:pt>
                <c:pt idx="4">
                  <c:v>оз. Перово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2.8</c:v>
                </c:pt>
                <c:pt idx="1">
                  <c:v>2.9</c:v>
                </c:pt>
                <c:pt idx="2">
                  <c:v>4.04</c:v>
                </c:pt>
                <c:pt idx="3">
                  <c:v>2.5099999999999998</c:v>
                </c:pt>
                <c:pt idx="4">
                  <c:v>2.72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902016"/>
        <c:axId val="104907904"/>
        <c:axId val="0"/>
      </c:bar3DChart>
      <c:catAx>
        <c:axId val="1049020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907904"/>
        <c:crosses val="autoZero"/>
        <c:auto val="1"/>
        <c:lblAlgn val="ctr"/>
        <c:lblOffset val="100"/>
        <c:noMultiLvlLbl val="0"/>
      </c:catAx>
      <c:valAx>
        <c:axId val="104907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4902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дерево 1</c:v>
                </c:pt>
              </c:strCache>
            </c:strRef>
          </c:tx>
          <c:marker>
            <c:symbol val="none"/>
          </c:marker>
          <c:cat>
            <c:numRef>
              <c:f>Лист1!$A$2:$A$84</c:f>
              <c:numCache>
                <c:formatCode>General</c:formatCode>
                <c:ptCount val="8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  <c:pt idx="82">
                  <c:v>1936</c:v>
                </c:pt>
              </c:numCache>
            </c:numRef>
          </c:cat>
          <c:val>
            <c:numRef>
              <c:f>Лист1!$B$2:$B$84</c:f>
              <c:numCache>
                <c:formatCode>General</c:formatCode>
                <c:ptCount val="83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1.5</c:v>
                </c:pt>
                <c:pt idx="4">
                  <c:v>1.5</c:v>
                </c:pt>
                <c:pt idx="5">
                  <c:v>1.2</c:v>
                </c:pt>
                <c:pt idx="6">
                  <c:v>1.8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3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2.2000000000000002</c:v>
                </c:pt>
                <c:pt idx="22">
                  <c:v>1.9000000000000001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2.5</c:v>
                </c:pt>
                <c:pt idx="27">
                  <c:v>3.5</c:v>
                </c:pt>
                <c:pt idx="28">
                  <c:v>0.5</c:v>
                </c:pt>
                <c:pt idx="29">
                  <c:v>5.5</c:v>
                </c:pt>
                <c:pt idx="30">
                  <c:v>2</c:v>
                </c:pt>
                <c:pt idx="31">
                  <c:v>5</c:v>
                </c:pt>
                <c:pt idx="32">
                  <c:v>5</c:v>
                </c:pt>
                <c:pt idx="33">
                  <c:v>4.5</c:v>
                </c:pt>
                <c:pt idx="34">
                  <c:v>4</c:v>
                </c:pt>
                <c:pt idx="35">
                  <c:v>3</c:v>
                </c:pt>
                <c:pt idx="36">
                  <c:v>3</c:v>
                </c:pt>
                <c:pt idx="37">
                  <c:v>3.5</c:v>
                </c:pt>
                <c:pt idx="38">
                  <c:v>2.5</c:v>
                </c:pt>
                <c:pt idx="39">
                  <c:v>3</c:v>
                </c:pt>
                <c:pt idx="40">
                  <c:v>2</c:v>
                </c:pt>
                <c:pt idx="41">
                  <c:v>3</c:v>
                </c:pt>
                <c:pt idx="42">
                  <c:v>5</c:v>
                </c:pt>
                <c:pt idx="43">
                  <c:v>2.5</c:v>
                </c:pt>
                <c:pt idx="44">
                  <c:v>4.5</c:v>
                </c:pt>
                <c:pt idx="45">
                  <c:v>5</c:v>
                </c:pt>
                <c:pt idx="46">
                  <c:v>5</c:v>
                </c:pt>
                <c:pt idx="47">
                  <c:v>3.5</c:v>
                </c:pt>
                <c:pt idx="48">
                  <c:v>4</c:v>
                </c:pt>
                <c:pt idx="49">
                  <c:v>4.5</c:v>
                </c:pt>
                <c:pt idx="50">
                  <c:v>5</c:v>
                </c:pt>
                <c:pt idx="51">
                  <c:v>4</c:v>
                </c:pt>
                <c:pt idx="52">
                  <c:v>3</c:v>
                </c:pt>
                <c:pt idx="53">
                  <c:v>4</c:v>
                </c:pt>
                <c:pt idx="54">
                  <c:v>6</c:v>
                </c:pt>
                <c:pt idx="55">
                  <c:v>4</c:v>
                </c:pt>
                <c:pt idx="56">
                  <c:v>4</c:v>
                </c:pt>
                <c:pt idx="57">
                  <c:v>3</c:v>
                </c:pt>
                <c:pt idx="58">
                  <c:v>2</c:v>
                </c:pt>
                <c:pt idx="59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дерево 2</c:v>
                </c:pt>
              </c:strCache>
            </c:strRef>
          </c:tx>
          <c:marker>
            <c:symbol val="none"/>
          </c:marker>
          <c:cat>
            <c:numRef>
              <c:f>Лист1!$A$2:$A$84</c:f>
              <c:numCache>
                <c:formatCode>General</c:formatCode>
                <c:ptCount val="8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  <c:pt idx="82">
                  <c:v>1936</c:v>
                </c:pt>
              </c:numCache>
            </c:numRef>
          </c:cat>
          <c:val>
            <c:numRef>
              <c:f>Лист1!$C$2:$C$84</c:f>
              <c:numCache>
                <c:formatCode>General</c:formatCode>
                <c:ptCount val="83"/>
                <c:pt idx="0">
                  <c:v>1</c:v>
                </c:pt>
                <c:pt idx="1">
                  <c:v>0.5</c:v>
                </c:pt>
                <c:pt idx="2">
                  <c:v>1</c:v>
                </c:pt>
                <c:pt idx="3">
                  <c:v>0.5</c:v>
                </c:pt>
                <c:pt idx="4">
                  <c:v>0.5</c:v>
                </c:pt>
                <c:pt idx="5">
                  <c:v>1.5</c:v>
                </c:pt>
                <c:pt idx="6">
                  <c:v>0.5</c:v>
                </c:pt>
                <c:pt idx="7">
                  <c:v>1</c:v>
                </c:pt>
                <c:pt idx="8">
                  <c:v>0.5</c:v>
                </c:pt>
                <c:pt idx="9">
                  <c:v>1.5</c:v>
                </c:pt>
                <c:pt idx="10">
                  <c:v>2.5</c:v>
                </c:pt>
                <c:pt idx="11">
                  <c:v>2</c:v>
                </c:pt>
                <c:pt idx="12">
                  <c:v>2.5</c:v>
                </c:pt>
                <c:pt idx="13">
                  <c:v>1</c:v>
                </c:pt>
                <c:pt idx="14">
                  <c:v>2</c:v>
                </c:pt>
                <c:pt idx="15">
                  <c:v>2.5</c:v>
                </c:pt>
                <c:pt idx="16">
                  <c:v>2.5</c:v>
                </c:pt>
                <c:pt idx="17">
                  <c:v>1.5</c:v>
                </c:pt>
                <c:pt idx="18">
                  <c:v>2.5</c:v>
                </c:pt>
                <c:pt idx="19">
                  <c:v>2</c:v>
                </c:pt>
                <c:pt idx="20">
                  <c:v>3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2.5</c:v>
                </c:pt>
                <c:pt idx="25">
                  <c:v>2.5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1.5</c:v>
                </c:pt>
                <c:pt idx="32">
                  <c:v>1.5</c:v>
                </c:pt>
                <c:pt idx="33">
                  <c:v>2.5</c:v>
                </c:pt>
                <c:pt idx="34">
                  <c:v>2</c:v>
                </c:pt>
                <c:pt idx="35">
                  <c:v>2.5</c:v>
                </c:pt>
                <c:pt idx="36">
                  <c:v>2</c:v>
                </c:pt>
                <c:pt idx="37">
                  <c:v>1</c:v>
                </c:pt>
                <c:pt idx="38">
                  <c:v>3</c:v>
                </c:pt>
                <c:pt idx="39">
                  <c:v>3</c:v>
                </c:pt>
                <c:pt idx="40">
                  <c:v>1</c:v>
                </c:pt>
                <c:pt idx="41">
                  <c:v>2</c:v>
                </c:pt>
                <c:pt idx="42">
                  <c:v>2</c:v>
                </c:pt>
                <c:pt idx="43">
                  <c:v>2.5</c:v>
                </c:pt>
                <c:pt idx="44">
                  <c:v>2.5</c:v>
                </c:pt>
                <c:pt idx="45">
                  <c:v>1</c:v>
                </c:pt>
                <c:pt idx="46">
                  <c:v>2</c:v>
                </c:pt>
                <c:pt idx="47">
                  <c:v>2</c:v>
                </c:pt>
                <c:pt idx="48">
                  <c:v>3</c:v>
                </c:pt>
                <c:pt idx="49">
                  <c:v>4</c:v>
                </c:pt>
                <c:pt idx="50">
                  <c:v>4</c:v>
                </c:pt>
                <c:pt idx="51">
                  <c:v>1</c:v>
                </c:pt>
                <c:pt idx="52">
                  <c:v>3</c:v>
                </c:pt>
                <c:pt idx="53">
                  <c:v>3.5</c:v>
                </c:pt>
                <c:pt idx="54">
                  <c:v>3</c:v>
                </c:pt>
                <c:pt idx="55">
                  <c:v>3</c:v>
                </c:pt>
                <c:pt idx="56">
                  <c:v>4</c:v>
                </c:pt>
                <c:pt idx="57">
                  <c:v>2.5</c:v>
                </c:pt>
                <c:pt idx="58">
                  <c:v>3</c:v>
                </c:pt>
                <c:pt idx="59">
                  <c:v>3</c:v>
                </c:pt>
                <c:pt idx="60">
                  <c:v>3</c:v>
                </c:pt>
                <c:pt idx="61">
                  <c:v>5</c:v>
                </c:pt>
                <c:pt idx="62">
                  <c:v>4.5</c:v>
                </c:pt>
                <c:pt idx="63">
                  <c:v>4.5</c:v>
                </c:pt>
                <c:pt idx="64">
                  <c:v>5</c:v>
                </c:pt>
                <c:pt idx="65">
                  <c:v>5</c:v>
                </c:pt>
                <c:pt idx="66">
                  <c:v>3</c:v>
                </c:pt>
                <c:pt idx="67">
                  <c:v>4.5</c:v>
                </c:pt>
                <c:pt idx="68">
                  <c:v>5.5</c:v>
                </c:pt>
                <c:pt idx="69">
                  <c:v>7</c:v>
                </c:pt>
                <c:pt idx="70">
                  <c:v>5</c:v>
                </c:pt>
                <c:pt idx="71">
                  <c:v>5.5</c:v>
                </c:pt>
                <c:pt idx="72">
                  <c:v>5.5</c:v>
                </c:pt>
                <c:pt idx="73">
                  <c:v>6.5</c:v>
                </c:pt>
                <c:pt idx="74">
                  <c:v>8.5</c:v>
                </c:pt>
                <c:pt idx="75">
                  <c:v>10</c:v>
                </c:pt>
                <c:pt idx="76">
                  <c:v>9</c:v>
                </c:pt>
                <c:pt idx="77">
                  <c:v>10</c:v>
                </c:pt>
                <c:pt idx="78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дерево 3</c:v>
                </c:pt>
              </c:strCache>
            </c:strRef>
          </c:tx>
          <c:marker>
            <c:symbol val="none"/>
          </c:marker>
          <c:cat>
            <c:numRef>
              <c:f>Лист1!$A$2:$A$84</c:f>
              <c:numCache>
                <c:formatCode>General</c:formatCode>
                <c:ptCount val="8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  <c:pt idx="82">
                  <c:v>1936</c:v>
                </c:pt>
              </c:numCache>
            </c:numRef>
          </c:cat>
          <c:val>
            <c:numRef>
              <c:f>Лист1!$D$2:$D$84</c:f>
              <c:numCache>
                <c:formatCode>General</c:formatCode>
                <c:ptCount val="83"/>
                <c:pt idx="0">
                  <c:v>1</c:v>
                </c:pt>
                <c:pt idx="1">
                  <c:v>0.5</c:v>
                </c:pt>
                <c:pt idx="2">
                  <c:v>2.5</c:v>
                </c:pt>
                <c:pt idx="3">
                  <c:v>1.1000000000000001</c:v>
                </c:pt>
                <c:pt idx="4">
                  <c:v>1.9000000000000001</c:v>
                </c:pt>
                <c:pt idx="5">
                  <c:v>1</c:v>
                </c:pt>
                <c:pt idx="6">
                  <c:v>2.5</c:v>
                </c:pt>
                <c:pt idx="7">
                  <c:v>2</c:v>
                </c:pt>
                <c:pt idx="8">
                  <c:v>2.5</c:v>
                </c:pt>
                <c:pt idx="9">
                  <c:v>2</c:v>
                </c:pt>
                <c:pt idx="10">
                  <c:v>2.5</c:v>
                </c:pt>
                <c:pt idx="11">
                  <c:v>2.8</c:v>
                </c:pt>
                <c:pt idx="12">
                  <c:v>3.2</c:v>
                </c:pt>
                <c:pt idx="13">
                  <c:v>1.7</c:v>
                </c:pt>
                <c:pt idx="14">
                  <c:v>1.8</c:v>
                </c:pt>
                <c:pt idx="15">
                  <c:v>1</c:v>
                </c:pt>
                <c:pt idx="16">
                  <c:v>3</c:v>
                </c:pt>
                <c:pt idx="17">
                  <c:v>1.5</c:v>
                </c:pt>
                <c:pt idx="18">
                  <c:v>2.5</c:v>
                </c:pt>
                <c:pt idx="19">
                  <c:v>2</c:v>
                </c:pt>
                <c:pt idx="20">
                  <c:v>3.5</c:v>
                </c:pt>
                <c:pt idx="21">
                  <c:v>1.5</c:v>
                </c:pt>
                <c:pt idx="22">
                  <c:v>4.2</c:v>
                </c:pt>
                <c:pt idx="23">
                  <c:v>2.8</c:v>
                </c:pt>
                <c:pt idx="24">
                  <c:v>3.5</c:v>
                </c:pt>
                <c:pt idx="25">
                  <c:v>2</c:v>
                </c:pt>
                <c:pt idx="26">
                  <c:v>3.5</c:v>
                </c:pt>
                <c:pt idx="27">
                  <c:v>4</c:v>
                </c:pt>
                <c:pt idx="28">
                  <c:v>3</c:v>
                </c:pt>
                <c:pt idx="29">
                  <c:v>3.5</c:v>
                </c:pt>
                <c:pt idx="30">
                  <c:v>4</c:v>
                </c:pt>
                <c:pt idx="31">
                  <c:v>3.5</c:v>
                </c:pt>
                <c:pt idx="32">
                  <c:v>1</c:v>
                </c:pt>
                <c:pt idx="33">
                  <c:v>5</c:v>
                </c:pt>
                <c:pt idx="34">
                  <c:v>2.5</c:v>
                </c:pt>
                <c:pt idx="35">
                  <c:v>3.5</c:v>
                </c:pt>
                <c:pt idx="36">
                  <c:v>4</c:v>
                </c:pt>
                <c:pt idx="37">
                  <c:v>3</c:v>
                </c:pt>
                <c:pt idx="38">
                  <c:v>3</c:v>
                </c:pt>
                <c:pt idx="39">
                  <c:v>4</c:v>
                </c:pt>
                <c:pt idx="40">
                  <c:v>4</c:v>
                </c:pt>
                <c:pt idx="41">
                  <c:v>3</c:v>
                </c:pt>
                <c:pt idx="42">
                  <c:v>2</c:v>
                </c:pt>
                <c:pt idx="43">
                  <c:v>9</c:v>
                </c:pt>
                <c:pt idx="44">
                  <c:v>5.5</c:v>
                </c:pt>
                <c:pt idx="45">
                  <c:v>6.5</c:v>
                </c:pt>
                <c:pt idx="46">
                  <c:v>5</c:v>
                </c:pt>
                <c:pt idx="47">
                  <c:v>3</c:v>
                </c:pt>
                <c:pt idx="48">
                  <c:v>4.5</c:v>
                </c:pt>
                <c:pt idx="49">
                  <c:v>3.5</c:v>
                </c:pt>
                <c:pt idx="50">
                  <c:v>3</c:v>
                </c:pt>
                <c:pt idx="51">
                  <c:v>4</c:v>
                </c:pt>
                <c:pt idx="52">
                  <c:v>7</c:v>
                </c:pt>
                <c:pt idx="53">
                  <c:v>4</c:v>
                </c:pt>
                <c:pt idx="54">
                  <c:v>6.5</c:v>
                </c:pt>
                <c:pt idx="55">
                  <c:v>6.5</c:v>
                </c:pt>
                <c:pt idx="56">
                  <c:v>7</c:v>
                </c:pt>
                <c:pt idx="57">
                  <c:v>7</c:v>
                </c:pt>
                <c:pt idx="58">
                  <c:v>6</c:v>
                </c:pt>
                <c:pt idx="59">
                  <c:v>6</c:v>
                </c:pt>
                <c:pt idx="60">
                  <c:v>5</c:v>
                </c:pt>
                <c:pt idx="61">
                  <c:v>5</c:v>
                </c:pt>
                <c:pt idx="62">
                  <c:v>7.5</c:v>
                </c:pt>
                <c:pt idx="63">
                  <c:v>7.5</c:v>
                </c:pt>
                <c:pt idx="64">
                  <c:v>6</c:v>
                </c:pt>
                <c:pt idx="65">
                  <c:v>5.5</c:v>
                </c:pt>
                <c:pt idx="66">
                  <c:v>5.5</c:v>
                </c:pt>
                <c:pt idx="67">
                  <c:v>7</c:v>
                </c:pt>
                <c:pt idx="68">
                  <c:v>7.5</c:v>
                </c:pt>
                <c:pt idx="69">
                  <c:v>6.5</c:v>
                </c:pt>
                <c:pt idx="70">
                  <c:v>6</c:v>
                </c:pt>
                <c:pt idx="71">
                  <c:v>4</c:v>
                </c:pt>
                <c:pt idx="72">
                  <c:v>6.5</c:v>
                </c:pt>
                <c:pt idx="73">
                  <c:v>9.5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дерево 4</c:v>
                </c:pt>
              </c:strCache>
            </c:strRef>
          </c:tx>
          <c:marker>
            <c:symbol val="none"/>
          </c:marker>
          <c:cat>
            <c:numRef>
              <c:f>Лист1!$A$2:$A$84</c:f>
              <c:numCache>
                <c:formatCode>General</c:formatCode>
                <c:ptCount val="8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  <c:pt idx="82">
                  <c:v>1936</c:v>
                </c:pt>
              </c:numCache>
            </c:numRef>
          </c:cat>
          <c:val>
            <c:numRef>
              <c:f>Лист1!$E$2:$E$84</c:f>
              <c:numCache>
                <c:formatCode>General</c:formatCode>
                <c:ptCount val="83"/>
                <c:pt idx="0">
                  <c:v>1.5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1.5</c:v>
                </c:pt>
                <c:pt idx="8">
                  <c:v>1.5</c:v>
                </c:pt>
                <c:pt idx="9">
                  <c:v>1</c:v>
                </c:pt>
                <c:pt idx="10">
                  <c:v>2</c:v>
                </c:pt>
                <c:pt idx="11">
                  <c:v>1.5</c:v>
                </c:pt>
                <c:pt idx="12">
                  <c:v>2.5</c:v>
                </c:pt>
                <c:pt idx="13">
                  <c:v>2</c:v>
                </c:pt>
                <c:pt idx="14">
                  <c:v>1</c:v>
                </c:pt>
                <c:pt idx="15">
                  <c:v>2</c:v>
                </c:pt>
                <c:pt idx="16">
                  <c:v>2.5</c:v>
                </c:pt>
                <c:pt idx="17">
                  <c:v>2</c:v>
                </c:pt>
                <c:pt idx="18">
                  <c:v>1.5</c:v>
                </c:pt>
                <c:pt idx="19">
                  <c:v>2</c:v>
                </c:pt>
                <c:pt idx="20">
                  <c:v>2.5</c:v>
                </c:pt>
                <c:pt idx="21">
                  <c:v>1.5</c:v>
                </c:pt>
                <c:pt idx="22">
                  <c:v>2</c:v>
                </c:pt>
                <c:pt idx="23">
                  <c:v>3</c:v>
                </c:pt>
                <c:pt idx="24">
                  <c:v>2</c:v>
                </c:pt>
                <c:pt idx="25">
                  <c:v>1.5</c:v>
                </c:pt>
                <c:pt idx="26">
                  <c:v>1.5</c:v>
                </c:pt>
                <c:pt idx="27">
                  <c:v>1</c:v>
                </c:pt>
                <c:pt idx="28">
                  <c:v>1</c:v>
                </c:pt>
                <c:pt idx="29">
                  <c:v>2</c:v>
                </c:pt>
                <c:pt idx="30">
                  <c:v>1</c:v>
                </c:pt>
                <c:pt idx="31">
                  <c:v>1</c:v>
                </c:pt>
                <c:pt idx="32">
                  <c:v>2</c:v>
                </c:pt>
                <c:pt idx="33">
                  <c:v>1.5</c:v>
                </c:pt>
                <c:pt idx="34">
                  <c:v>1.5</c:v>
                </c:pt>
                <c:pt idx="35">
                  <c:v>2</c:v>
                </c:pt>
                <c:pt idx="36">
                  <c:v>3</c:v>
                </c:pt>
                <c:pt idx="37">
                  <c:v>2</c:v>
                </c:pt>
                <c:pt idx="38">
                  <c:v>1</c:v>
                </c:pt>
                <c:pt idx="39">
                  <c:v>2</c:v>
                </c:pt>
                <c:pt idx="40">
                  <c:v>1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2.5</c:v>
                </c:pt>
                <c:pt idx="46">
                  <c:v>2</c:v>
                </c:pt>
                <c:pt idx="47">
                  <c:v>3</c:v>
                </c:pt>
                <c:pt idx="48">
                  <c:v>2.5</c:v>
                </c:pt>
                <c:pt idx="49">
                  <c:v>3</c:v>
                </c:pt>
                <c:pt idx="50">
                  <c:v>2</c:v>
                </c:pt>
                <c:pt idx="51">
                  <c:v>1</c:v>
                </c:pt>
                <c:pt idx="52">
                  <c:v>2</c:v>
                </c:pt>
                <c:pt idx="53">
                  <c:v>1.5</c:v>
                </c:pt>
                <c:pt idx="54">
                  <c:v>1.5</c:v>
                </c:pt>
                <c:pt idx="55">
                  <c:v>2</c:v>
                </c:pt>
                <c:pt idx="56">
                  <c:v>1.5</c:v>
                </c:pt>
                <c:pt idx="57">
                  <c:v>2.5</c:v>
                </c:pt>
                <c:pt idx="58">
                  <c:v>3</c:v>
                </c:pt>
                <c:pt idx="59">
                  <c:v>3</c:v>
                </c:pt>
                <c:pt idx="60">
                  <c:v>4</c:v>
                </c:pt>
                <c:pt idx="61">
                  <c:v>3</c:v>
                </c:pt>
                <c:pt idx="62">
                  <c:v>2</c:v>
                </c:pt>
                <c:pt idx="63">
                  <c:v>3</c:v>
                </c:pt>
                <c:pt idx="64">
                  <c:v>2</c:v>
                </c:pt>
                <c:pt idx="65">
                  <c:v>3</c:v>
                </c:pt>
                <c:pt idx="66">
                  <c:v>2</c:v>
                </c:pt>
                <c:pt idx="67">
                  <c:v>3</c:v>
                </c:pt>
                <c:pt idx="68">
                  <c:v>2.5</c:v>
                </c:pt>
                <c:pt idx="69">
                  <c:v>3.5</c:v>
                </c:pt>
                <c:pt idx="70">
                  <c:v>4</c:v>
                </c:pt>
                <c:pt idx="71">
                  <c:v>4</c:v>
                </c:pt>
                <c:pt idx="72">
                  <c:v>3.5</c:v>
                </c:pt>
                <c:pt idx="73">
                  <c:v>3.3</c:v>
                </c:pt>
                <c:pt idx="74">
                  <c:v>2</c:v>
                </c:pt>
                <c:pt idx="75">
                  <c:v>2.5</c:v>
                </c:pt>
                <c:pt idx="76">
                  <c:v>3.3</c:v>
                </c:pt>
                <c:pt idx="77">
                  <c:v>4.2</c:v>
                </c:pt>
                <c:pt idx="78">
                  <c:v>3</c:v>
                </c:pt>
                <c:pt idx="79">
                  <c:v>7</c:v>
                </c:pt>
                <c:pt idx="80">
                  <c:v>5</c:v>
                </c:pt>
                <c:pt idx="81">
                  <c:v>9</c:v>
                </c:pt>
                <c:pt idx="82">
                  <c:v>6.2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дерево 5</c:v>
                </c:pt>
              </c:strCache>
            </c:strRef>
          </c:tx>
          <c:marker>
            <c:symbol val="none"/>
          </c:marker>
          <c:cat>
            <c:numRef>
              <c:f>Лист1!$A$2:$A$84</c:f>
              <c:numCache>
                <c:formatCode>General</c:formatCode>
                <c:ptCount val="8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  <c:pt idx="82">
                  <c:v>1936</c:v>
                </c:pt>
              </c:numCache>
            </c:numRef>
          </c:cat>
          <c:val>
            <c:numRef>
              <c:f>Лист1!$F$2:$F$84</c:f>
              <c:numCache>
                <c:formatCode>General</c:formatCode>
                <c:ptCount val="83"/>
                <c:pt idx="0">
                  <c:v>2</c:v>
                </c:pt>
                <c:pt idx="1">
                  <c:v>1.5</c:v>
                </c:pt>
                <c:pt idx="2">
                  <c:v>2</c:v>
                </c:pt>
                <c:pt idx="3">
                  <c:v>3.5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2.5</c:v>
                </c:pt>
                <c:pt idx="9">
                  <c:v>2.5</c:v>
                </c:pt>
                <c:pt idx="10">
                  <c:v>3</c:v>
                </c:pt>
                <c:pt idx="11">
                  <c:v>1.5</c:v>
                </c:pt>
                <c:pt idx="12">
                  <c:v>2</c:v>
                </c:pt>
                <c:pt idx="13">
                  <c:v>2.5</c:v>
                </c:pt>
                <c:pt idx="14">
                  <c:v>3</c:v>
                </c:pt>
                <c:pt idx="15">
                  <c:v>3</c:v>
                </c:pt>
                <c:pt idx="16">
                  <c:v>5.5</c:v>
                </c:pt>
                <c:pt idx="17">
                  <c:v>1.5</c:v>
                </c:pt>
                <c:pt idx="18">
                  <c:v>1.5</c:v>
                </c:pt>
                <c:pt idx="19">
                  <c:v>2</c:v>
                </c:pt>
                <c:pt idx="20">
                  <c:v>3.5</c:v>
                </c:pt>
                <c:pt idx="21">
                  <c:v>3.5</c:v>
                </c:pt>
                <c:pt idx="22">
                  <c:v>3</c:v>
                </c:pt>
                <c:pt idx="23">
                  <c:v>2.5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2.5</c:v>
                </c:pt>
                <c:pt idx="28">
                  <c:v>7</c:v>
                </c:pt>
                <c:pt idx="29">
                  <c:v>3.5</c:v>
                </c:pt>
                <c:pt idx="30">
                  <c:v>3.5</c:v>
                </c:pt>
                <c:pt idx="31">
                  <c:v>2.5</c:v>
                </c:pt>
                <c:pt idx="32">
                  <c:v>3.5</c:v>
                </c:pt>
                <c:pt idx="33">
                  <c:v>2.5</c:v>
                </c:pt>
                <c:pt idx="34">
                  <c:v>3</c:v>
                </c:pt>
                <c:pt idx="35">
                  <c:v>3</c:v>
                </c:pt>
                <c:pt idx="36">
                  <c:v>2.5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2.5</c:v>
                </c:pt>
                <c:pt idx="41">
                  <c:v>1.5</c:v>
                </c:pt>
                <c:pt idx="42">
                  <c:v>2.5</c:v>
                </c:pt>
                <c:pt idx="43">
                  <c:v>2.5</c:v>
                </c:pt>
                <c:pt idx="44">
                  <c:v>4</c:v>
                </c:pt>
                <c:pt idx="45">
                  <c:v>4</c:v>
                </c:pt>
                <c:pt idx="46">
                  <c:v>5</c:v>
                </c:pt>
                <c:pt idx="47">
                  <c:v>4.5</c:v>
                </c:pt>
                <c:pt idx="48">
                  <c:v>4</c:v>
                </c:pt>
                <c:pt idx="49">
                  <c:v>3</c:v>
                </c:pt>
                <c:pt idx="50">
                  <c:v>2</c:v>
                </c:pt>
                <c:pt idx="51">
                  <c:v>2.5</c:v>
                </c:pt>
                <c:pt idx="52">
                  <c:v>1</c:v>
                </c:pt>
                <c:pt idx="53">
                  <c:v>3</c:v>
                </c:pt>
                <c:pt idx="54">
                  <c:v>2</c:v>
                </c:pt>
                <c:pt idx="55">
                  <c:v>2.5</c:v>
                </c:pt>
                <c:pt idx="56">
                  <c:v>2.5</c:v>
                </c:pt>
                <c:pt idx="57">
                  <c:v>4</c:v>
                </c:pt>
                <c:pt idx="58">
                  <c:v>2</c:v>
                </c:pt>
                <c:pt idx="59">
                  <c:v>2.5</c:v>
                </c:pt>
                <c:pt idx="60">
                  <c:v>4.5</c:v>
                </c:pt>
                <c:pt idx="61">
                  <c:v>2</c:v>
                </c:pt>
                <c:pt idx="62">
                  <c:v>4</c:v>
                </c:pt>
                <c:pt idx="63">
                  <c:v>5.5</c:v>
                </c:pt>
                <c:pt idx="64">
                  <c:v>5.5</c:v>
                </c:pt>
                <c:pt idx="65">
                  <c:v>5</c:v>
                </c:pt>
                <c:pt idx="66">
                  <c:v>2.5</c:v>
                </c:pt>
                <c:pt idx="67">
                  <c:v>2.5</c:v>
                </c:pt>
                <c:pt idx="68">
                  <c:v>4</c:v>
                </c:pt>
                <c:pt idx="69">
                  <c:v>5</c:v>
                </c:pt>
                <c:pt idx="70">
                  <c:v>6</c:v>
                </c:pt>
                <c:pt idx="71">
                  <c:v>2.5</c:v>
                </c:pt>
                <c:pt idx="72">
                  <c:v>2.5</c:v>
                </c:pt>
                <c:pt idx="73">
                  <c:v>3</c:v>
                </c:pt>
                <c:pt idx="74">
                  <c:v>4</c:v>
                </c:pt>
                <c:pt idx="75">
                  <c:v>4</c:v>
                </c:pt>
                <c:pt idx="76">
                  <c:v>3</c:v>
                </c:pt>
                <c:pt idx="77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545728"/>
        <c:axId val="105547264"/>
      </c:lineChart>
      <c:catAx>
        <c:axId val="10554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5547264"/>
        <c:crosses val="autoZero"/>
        <c:auto val="1"/>
        <c:lblAlgn val="ctr"/>
        <c:lblOffset val="100"/>
        <c:noMultiLvlLbl val="0"/>
      </c:catAx>
      <c:valAx>
        <c:axId val="105547264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105545728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дерево 1</c:v>
                </c:pt>
              </c:strCache>
            </c:strRef>
          </c:tx>
          <c:marker>
            <c:symbol val="none"/>
          </c:marker>
          <c:cat>
            <c:numRef>
              <c:f>Лист1!$A$2:$A$79</c:f>
              <c:numCache>
                <c:formatCode>General</c:formatCode>
                <c:ptCount val="78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1003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</c:numCache>
            </c:numRef>
          </c:cat>
          <c:val>
            <c:numRef>
              <c:f>Лист1!$B$2:$B$79</c:f>
              <c:numCache>
                <c:formatCode>General</c:formatCode>
                <c:ptCount val="78"/>
                <c:pt idx="0">
                  <c:v>1.5</c:v>
                </c:pt>
                <c:pt idx="1">
                  <c:v>2.5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2</c:v>
                </c:pt>
                <c:pt idx="7">
                  <c:v>2.5</c:v>
                </c:pt>
                <c:pt idx="8">
                  <c:v>3.5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2.5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3.5</c:v>
                </c:pt>
                <c:pt idx="17">
                  <c:v>2</c:v>
                </c:pt>
                <c:pt idx="18">
                  <c:v>3</c:v>
                </c:pt>
                <c:pt idx="19">
                  <c:v>1.5</c:v>
                </c:pt>
                <c:pt idx="20">
                  <c:v>4</c:v>
                </c:pt>
                <c:pt idx="21">
                  <c:v>3.5</c:v>
                </c:pt>
                <c:pt idx="22">
                  <c:v>3.5</c:v>
                </c:pt>
                <c:pt idx="23">
                  <c:v>2.5</c:v>
                </c:pt>
                <c:pt idx="24">
                  <c:v>3</c:v>
                </c:pt>
                <c:pt idx="25">
                  <c:v>3.5</c:v>
                </c:pt>
                <c:pt idx="26">
                  <c:v>1.5</c:v>
                </c:pt>
                <c:pt idx="27">
                  <c:v>2.5</c:v>
                </c:pt>
                <c:pt idx="28">
                  <c:v>2</c:v>
                </c:pt>
                <c:pt idx="29">
                  <c:v>2.5</c:v>
                </c:pt>
                <c:pt idx="30">
                  <c:v>2</c:v>
                </c:pt>
                <c:pt idx="31">
                  <c:v>2</c:v>
                </c:pt>
                <c:pt idx="32">
                  <c:v>3</c:v>
                </c:pt>
                <c:pt idx="33">
                  <c:v>3.5</c:v>
                </c:pt>
                <c:pt idx="34">
                  <c:v>3.5</c:v>
                </c:pt>
                <c:pt idx="35">
                  <c:v>3</c:v>
                </c:pt>
                <c:pt idx="36">
                  <c:v>3.5</c:v>
                </c:pt>
                <c:pt idx="37">
                  <c:v>2.5</c:v>
                </c:pt>
                <c:pt idx="38">
                  <c:v>5</c:v>
                </c:pt>
                <c:pt idx="39">
                  <c:v>6</c:v>
                </c:pt>
                <c:pt idx="40">
                  <c:v>4</c:v>
                </c:pt>
                <c:pt idx="41">
                  <c:v>4</c:v>
                </c:pt>
                <c:pt idx="42">
                  <c:v>5</c:v>
                </c:pt>
                <c:pt idx="43">
                  <c:v>4</c:v>
                </c:pt>
                <c:pt idx="44">
                  <c:v>4.5</c:v>
                </c:pt>
                <c:pt idx="45">
                  <c:v>4.5</c:v>
                </c:pt>
                <c:pt idx="46">
                  <c:v>5</c:v>
                </c:pt>
                <c:pt idx="47">
                  <c:v>6</c:v>
                </c:pt>
                <c:pt idx="48">
                  <c:v>6</c:v>
                </c:pt>
                <c:pt idx="49">
                  <c:v>6</c:v>
                </c:pt>
                <c:pt idx="50">
                  <c:v>5</c:v>
                </c:pt>
                <c:pt idx="51">
                  <c:v>8</c:v>
                </c:pt>
                <c:pt idx="52">
                  <c:v>3</c:v>
                </c:pt>
                <c:pt idx="53">
                  <c:v>13.5</c:v>
                </c:pt>
                <c:pt idx="54">
                  <c:v>9</c:v>
                </c:pt>
                <c:pt idx="55">
                  <c:v>10</c:v>
                </c:pt>
                <c:pt idx="56">
                  <c:v>10.5</c:v>
                </c:pt>
                <c:pt idx="57">
                  <c:v>13</c:v>
                </c:pt>
                <c:pt idx="58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дерево 2</c:v>
                </c:pt>
              </c:strCache>
            </c:strRef>
          </c:tx>
          <c:marker>
            <c:symbol val="none"/>
          </c:marker>
          <c:cat>
            <c:numRef>
              <c:f>Лист1!$A$2:$A$79</c:f>
              <c:numCache>
                <c:formatCode>General</c:formatCode>
                <c:ptCount val="78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1003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</c:numCache>
            </c:numRef>
          </c:cat>
          <c:val>
            <c:numRef>
              <c:f>Лист1!$C$2:$C$79</c:f>
              <c:numCache>
                <c:formatCode>General</c:formatCode>
                <c:ptCount val="78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1.5</c:v>
                </c:pt>
                <c:pt idx="13">
                  <c:v>2</c:v>
                </c:pt>
                <c:pt idx="14">
                  <c:v>2</c:v>
                </c:pt>
                <c:pt idx="15">
                  <c:v>1.5</c:v>
                </c:pt>
                <c:pt idx="16">
                  <c:v>1.5</c:v>
                </c:pt>
                <c:pt idx="17">
                  <c:v>2.5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4</c:v>
                </c:pt>
                <c:pt idx="22">
                  <c:v>4.5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3</c:v>
                </c:pt>
                <c:pt idx="27">
                  <c:v>4</c:v>
                </c:pt>
                <c:pt idx="28">
                  <c:v>3.5</c:v>
                </c:pt>
                <c:pt idx="29">
                  <c:v>3</c:v>
                </c:pt>
                <c:pt idx="30">
                  <c:v>2</c:v>
                </c:pt>
                <c:pt idx="31">
                  <c:v>2.5</c:v>
                </c:pt>
                <c:pt idx="32">
                  <c:v>4</c:v>
                </c:pt>
                <c:pt idx="33">
                  <c:v>3</c:v>
                </c:pt>
                <c:pt idx="34">
                  <c:v>3</c:v>
                </c:pt>
                <c:pt idx="35">
                  <c:v>5.5</c:v>
                </c:pt>
                <c:pt idx="36">
                  <c:v>4.5</c:v>
                </c:pt>
                <c:pt idx="37">
                  <c:v>3.5</c:v>
                </c:pt>
                <c:pt idx="38">
                  <c:v>4</c:v>
                </c:pt>
                <c:pt idx="39">
                  <c:v>5.5</c:v>
                </c:pt>
                <c:pt idx="40">
                  <c:v>8</c:v>
                </c:pt>
                <c:pt idx="41">
                  <c:v>5</c:v>
                </c:pt>
                <c:pt idx="42">
                  <c:v>5</c:v>
                </c:pt>
                <c:pt idx="43">
                  <c:v>4</c:v>
                </c:pt>
                <c:pt idx="44">
                  <c:v>5</c:v>
                </c:pt>
                <c:pt idx="45">
                  <c:v>5</c:v>
                </c:pt>
                <c:pt idx="46">
                  <c:v>4.5</c:v>
                </c:pt>
                <c:pt idx="47">
                  <c:v>7.5</c:v>
                </c:pt>
                <c:pt idx="48">
                  <c:v>4</c:v>
                </c:pt>
                <c:pt idx="49">
                  <c:v>4.5</c:v>
                </c:pt>
                <c:pt idx="50">
                  <c:v>4.5</c:v>
                </c:pt>
                <c:pt idx="51">
                  <c:v>6</c:v>
                </c:pt>
                <c:pt idx="52">
                  <c:v>5</c:v>
                </c:pt>
                <c:pt idx="53">
                  <c:v>3.5</c:v>
                </c:pt>
                <c:pt idx="54">
                  <c:v>5.5</c:v>
                </c:pt>
                <c:pt idx="55">
                  <c:v>4</c:v>
                </c:pt>
                <c:pt idx="56">
                  <c:v>6</c:v>
                </c:pt>
                <c:pt idx="57">
                  <c:v>5</c:v>
                </c:pt>
                <c:pt idx="58">
                  <c:v>6</c:v>
                </c:pt>
                <c:pt idx="59">
                  <c:v>7</c:v>
                </c:pt>
                <c:pt idx="60">
                  <c:v>6</c:v>
                </c:pt>
                <c:pt idx="61">
                  <c:v>6</c:v>
                </c:pt>
                <c:pt idx="62">
                  <c:v>6</c:v>
                </c:pt>
                <c:pt idx="63">
                  <c:v>5.5</c:v>
                </c:pt>
                <c:pt idx="64">
                  <c:v>5.5</c:v>
                </c:pt>
                <c:pt idx="65">
                  <c:v>6.5</c:v>
                </c:pt>
                <c:pt idx="66">
                  <c:v>6.5</c:v>
                </c:pt>
                <c:pt idx="67">
                  <c:v>6</c:v>
                </c:pt>
                <c:pt idx="68">
                  <c:v>7</c:v>
                </c:pt>
                <c:pt idx="69">
                  <c:v>6</c:v>
                </c:pt>
                <c:pt idx="70">
                  <c:v>7</c:v>
                </c:pt>
                <c:pt idx="71">
                  <c:v>7.5</c:v>
                </c:pt>
                <c:pt idx="72">
                  <c:v>9.5</c:v>
                </c:pt>
                <c:pt idx="73">
                  <c:v>10</c:v>
                </c:pt>
                <c:pt idx="74">
                  <c:v>13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дерево 3</c:v>
                </c:pt>
              </c:strCache>
            </c:strRef>
          </c:tx>
          <c:marker>
            <c:symbol val="none"/>
          </c:marker>
          <c:cat>
            <c:numRef>
              <c:f>Лист1!$A$2:$A$79</c:f>
              <c:numCache>
                <c:formatCode>General</c:formatCode>
                <c:ptCount val="78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1003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</c:numCache>
            </c:numRef>
          </c:cat>
          <c:val>
            <c:numRef>
              <c:f>Лист1!$D$2:$D$79</c:f>
              <c:numCache>
                <c:formatCode>General</c:formatCode>
                <c:ptCount val="78"/>
                <c:pt idx="0">
                  <c:v>1.5</c:v>
                </c:pt>
                <c:pt idx="1">
                  <c:v>2</c:v>
                </c:pt>
                <c:pt idx="2">
                  <c:v>2.5</c:v>
                </c:pt>
                <c:pt idx="3">
                  <c:v>2</c:v>
                </c:pt>
                <c:pt idx="4">
                  <c:v>2</c:v>
                </c:pt>
                <c:pt idx="5">
                  <c:v>2.5</c:v>
                </c:pt>
                <c:pt idx="6">
                  <c:v>2</c:v>
                </c:pt>
                <c:pt idx="7">
                  <c:v>2</c:v>
                </c:pt>
                <c:pt idx="8">
                  <c:v>2.5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  <c:pt idx="12">
                  <c:v>4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3</c:v>
                </c:pt>
                <c:pt idx="17">
                  <c:v>5</c:v>
                </c:pt>
                <c:pt idx="18">
                  <c:v>3</c:v>
                </c:pt>
                <c:pt idx="19">
                  <c:v>3</c:v>
                </c:pt>
                <c:pt idx="20">
                  <c:v>2</c:v>
                </c:pt>
                <c:pt idx="21">
                  <c:v>2</c:v>
                </c:pt>
                <c:pt idx="22">
                  <c:v>3</c:v>
                </c:pt>
                <c:pt idx="23">
                  <c:v>3</c:v>
                </c:pt>
                <c:pt idx="24">
                  <c:v>6</c:v>
                </c:pt>
                <c:pt idx="25">
                  <c:v>4</c:v>
                </c:pt>
                <c:pt idx="26">
                  <c:v>4</c:v>
                </c:pt>
                <c:pt idx="27">
                  <c:v>4.5</c:v>
                </c:pt>
                <c:pt idx="28">
                  <c:v>3.5</c:v>
                </c:pt>
                <c:pt idx="29">
                  <c:v>2.5</c:v>
                </c:pt>
                <c:pt idx="30">
                  <c:v>7</c:v>
                </c:pt>
                <c:pt idx="31">
                  <c:v>5</c:v>
                </c:pt>
                <c:pt idx="32">
                  <c:v>2.5</c:v>
                </c:pt>
                <c:pt idx="33">
                  <c:v>2.5</c:v>
                </c:pt>
                <c:pt idx="34">
                  <c:v>0.5</c:v>
                </c:pt>
                <c:pt idx="35">
                  <c:v>6.5</c:v>
                </c:pt>
                <c:pt idx="36">
                  <c:v>3</c:v>
                </c:pt>
                <c:pt idx="37">
                  <c:v>4.5</c:v>
                </c:pt>
                <c:pt idx="38">
                  <c:v>4</c:v>
                </c:pt>
                <c:pt idx="39">
                  <c:v>3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3.5</c:v>
                </c:pt>
                <c:pt idx="45">
                  <c:v>3.5</c:v>
                </c:pt>
                <c:pt idx="46">
                  <c:v>4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5.5</c:v>
                </c:pt>
                <c:pt idx="52">
                  <c:v>5.5</c:v>
                </c:pt>
                <c:pt idx="53">
                  <c:v>4</c:v>
                </c:pt>
                <c:pt idx="54">
                  <c:v>5</c:v>
                </c:pt>
                <c:pt idx="55">
                  <c:v>5.5</c:v>
                </c:pt>
                <c:pt idx="56">
                  <c:v>8.3000000000000007</c:v>
                </c:pt>
                <c:pt idx="57">
                  <c:v>7.5</c:v>
                </c:pt>
                <c:pt idx="58">
                  <c:v>7</c:v>
                </c:pt>
                <c:pt idx="59">
                  <c:v>8</c:v>
                </c:pt>
                <c:pt idx="60">
                  <c:v>9</c:v>
                </c:pt>
                <c:pt idx="61">
                  <c:v>6</c:v>
                </c:pt>
                <c:pt idx="62">
                  <c:v>8</c:v>
                </c:pt>
                <c:pt idx="63">
                  <c:v>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дерево 4</c:v>
                </c:pt>
              </c:strCache>
            </c:strRef>
          </c:tx>
          <c:marker>
            <c:symbol val="none"/>
          </c:marker>
          <c:cat>
            <c:numRef>
              <c:f>Лист1!$A$2:$A$79</c:f>
              <c:numCache>
                <c:formatCode>General</c:formatCode>
                <c:ptCount val="78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1003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</c:numCache>
            </c:numRef>
          </c:cat>
          <c:val>
            <c:numRef>
              <c:f>Лист1!$E$2:$E$79</c:f>
              <c:numCache>
                <c:formatCode>General</c:formatCode>
                <c:ptCount val="7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1.5</c:v>
                </c:pt>
                <c:pt idx="10">
                  <c:v>3</c:v>
                </c:pt>
                <c:pt idx="11">
                  <c:v>1.5</c:v>
                </c:pt>
                <c:pt idx="12">
                  <c:v>1.5</c:v>
                </c:pt>
                <c:pt idx="13">
                  <c:v>3</c:v>
                </c:pt>
                <c:pt idx="14">
                  <c:v>2.8</c:v>
                </c:pt>
                <c:pt idx="15">
                  <c:v>3.2</c:v>
                </c:pt>
                <c:pt idx="16">
                  <c:v>2.5</c:v>
                </c:pt>
                <c:pt idx="17">
                  <c:v>4</c:v>
                </c:pt>
                <c:pt idx="18">
                  <c:v>3</c:v>
                </c:pt>
                <c:pt idx="19">
                  <c:v>2.5</c:v>
                </c:pt>
                <c:pt idx="20">
                  <c:v>2.8</c:v>
                </c:pt>
                <c:pt idx="21">
                  <c:v>2.7</c:v>
                </c:pt>
                <c:pt idx="22">
                  <c:v>3</c:v>
                </c:pt>
                <c:pt idx="23">
                  <c:v>2</c:v>
                </c:pt>
                <c:pt idx="24">
                  <c:v>3</c:v>
                </c:pt>
                <c:pt idx="25">
                  <c:v>1</c:v>
                </c:pt>
                <c:pt idx="26">
                  <c:v>2</c:v>
                </c:pt>
                <c:pt idx="27">
                  <c:v>3</c:v>
                </c:pt>
                <c:pt idx="28">
                  <c:v>2.5</c:v>
                </c:pt>
                <c:pt idx="29">
                  <c:v>2</c:v>
                </c:pt>
                <c:pt idx="30">
                  <c:v>2</c:v>
                </c:pt>
                <c:pt idx="31">
                  <c:v>3.5</c:v>
                </c:pt>
                <c:pt idx="32">
                  <c:v>2.5</c:v>
                </c:pt>
                <c:pt idx="33">
                  <c:v>2</c:v>
                </c:pt>
                <c:pt idx="34">
                  <c:v>2.5</c:v>
                </c:pt>
                <c:pt idx="35">
                  <c:v>2</c:v>
                </c:pt>
                <c:pt idx="36">
                  <c:v>2</c:v>
                </c:pt>
                <c:pt idx="37">
                  <c:v>3</c:v>
                </c:pt>
                <c:pt idx="38">
                  <c:v>3</c:v>
                </c:pt>
                <c:pt idx="39">
                  <c:v>2</c:v>
                </c:pt>
                <c:pt idx="40">
                  <c:v>2</c:v>
                </c:pt>
                <c:pt idx="41">
                  <c:v>4</c:v>
                </c:pt>
                <c:pt idx="42">
                  <c:v>2.5</c:v>
                </c:pt>
                <c:pt idx="43">
                  <c:v>3.5</c:v>
                </c:pt>
                <c:pt idx="44">
                  <c:v>3</c:v>
                </c:pt>
                <c:pt idx="45">
                  <c:v>6</c:v>
                </c:pt>
                <c:pt idx="46">
                  <c:v>5</c:v>
                </c:pt>
                <c:pt idx="47">
                  <c:v>5</c:v>
                </c:pt>
                <c:pt idx="48">
                  <c:v>6</c:v>
                </c:pt>
                <c:pt idx="49">
                  <c:v>6</c:v>
                </c:pt>
                <c:pt idx="50">
                  <c:v>2</c:v>
                </c:pt>
                <c:pt idx="51">
                  <c:v>5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2</c:v>
                </c:pt>
                <c:pt idx="56">
                  <c:v>13</c:v>
                </c:pt>
                <c:pt idx="57">
                  <c:v>8</c:v>
                </c:pt>
                <c:pt idx="58">
                  <c:v>7.5</c:v>
                </c:pt>
                <c:pt idx="59">
                  <c:v>5.5</c:v>
                </c:pt>
                <c:pt idx="60">
                  <c:v>4.5</c:v>
                </c:pt>
                <c:pt idx="61">
                  <c:v>6</c:v>
                </c:pt>
                <c:pt idx="62">
                  <c:v>5.5</c:v>
                </c:pt>
                <c:pt idx="63">
                  <c:v>8</c:v>
                </c:pt>
                <c:pt idx="64">
                  <c:v>8.5</c:v>
                </c:pt>
                <c:pt idx="65">
                  <c:v>10.5</c:v>
                </c:pt>
                <c:pt idx="66">
                  <c:v>12</c:v>
                </c:pt>
                <c:pt idx="67">
                  <c:v>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дерево 5</c:v>
                </c:pt>
              </c:strCache>
            </c:strRef>
          </c:tx>
          <c:marker>
            <c:symbol val="none"/>
          </c:marker>
          <c:cat>
            <c:numRef>
              <c:f>Лист1!$A$2:$A$79</c:f>
              <c:numCache>
                <c:formatCode>General</c:formatCode>
                <c:ptCount val="78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1003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</c:numCache>
            </c:numRef>
          </c:cat>
          <c:val>
            <c:numRef>
              <c:f>Лист1!$F$2:$F$79</c:f>
              <c:numCache>
                <c:formatCode>General</c:formatCode>
                <c:ptCount val="7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1.5</c:v>
                </c:pt>
                <c:pt idx="5">
                  <c:v>1.5</c:v>
                </c:pt>
                <c:pt idx="6">
                  <c:v>1</c:v>
                </c:pt>
                <c:pt idx="7">
                  <c:v>1.5</c:v>
                </c:pt>
                <c:pt idx="8">
                  <c:v>1.5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1.5</c:v>
                </c:pt>
                <c:pt idx="13">
                  <c:v>2</c:v>
                </c:pt>
                <c:pt idx="14">
                  <c:v>1</c:v>
                </c:pt>
                <c:pt idx="15">
                  <c:v>2</c:v>
                </c:pt>
                <c:pt idx="16">
                  <c:v>2</c:v>
                </c:pt>
                <c:pt idx="17">
                  <c:v>1.5</c:v>
                </c:pt>
                <c:pt idx="18">
                  <c:v>1.5</c:v>
                </c:pt>
                <c:pt idx="19">
                  <c:v>2</c:v>
                </c:pt>
                <c:pt idx="20">
                  <c:v>1.5</c:v>
                </c:pt>
                <c:pt idx="21">
                  <c:v>2.5</c:v>
                </c:pt>
                <c:pt idx="22">
                  <c:v>2</c:v>
                </c:pt>
                <c:pt idx="23">
                  <c:v>3</c:v>
                </c:pt>
                <c:pt idx="24">
                  <c:v>2</c:v>
                </c:pt>
                <c:pt idx="25">
                  <c:v>2.5</c:v>
                </c:pt>
                <c:pt idx="26">
                  <c:v>1</c:v>
                </c:pt>
                <c:pt idx="27">
                  <c:v>1.5</c:v>
                </c:pt>
                <c:pt idx="28">
                  <c:v>1.5</c:v>
                </c:pt>
                <c:pt idx="29">
                  <c:v>1</c:v>
                </c:pt>
                <c:pt idx="30">
                  <c:v>1.5</c:v>
                </c:pt>
                <c:pt idx="31">
                  <c:v>2</c:v>
                </c:pt>
                <c:pt idx="32">
                  <c:v>2.5</c:v>
                </c:pt>
                <c:pt idx="33">
                  <c:v>1.5</c:v>
                </c:pt>
                <c:pt idx="34">
                  <c:v>2</c:v>
                </c:pt>
                <c:pt idx="35">
                  <c:v>2.5</c:v>
                </c:pt>
                <c:pt idx="36">
                  <c:v>1.5</c:v>
                </c:pt>
                <c:pt idx="37">
                  <c:v>2</c:v>
                </c:pt>
                <c:pt idx="38">
                  <c:v>1.5</c:v>
                </c:pt>
                <c:pt idx="39">
                  <c:v>2</c:v>
                </c:pt>
                <c:pt idx="40">
                  <c:v>1.5</c:v>
                </c:pt>
                <c:pt idx="41">
                  <c:v>2</c:v>
                </c:pt>
                <c:pt idx="42">
                  <c:v>1.5</c:v>
                </c:pt>
                <c:pt idx="43">
                  <c:v>2.5</c:v>
                </c:pt>
                <c:pt idx="44">
                  <c:v>2.5</c:v>
                </c:pt>
                <c:pt idx="45">
                  <c:v>7.5</c:v>
                </c:pt>
                <c:pt idx="46">
                  <c:v>3.5</c:v>
                </c:pt>
                <c:pt idx="47">
                  <c:v>3</c:v>
                </c:pt>
                <c:pt idx="48">
                  <c:v>2.5</c:v>
                </c:pt>
                <c:pt idx="49">
                  <c:v>2.5</c:v>
                </c:pt>
                <c:pt idx="50">
                  <c:v>3</c:v>
                </c:pt>
                <c:pt idx="51">
                  <c:v>3.5</c:v>
                </c:pt>
                <c:pt idx="52">
                  <c:v>3</c:v>
                </c:pt>
                <c:pt idx="53">
                  <c:v>2</c:v>
                </c:pt>
                <c:pt idx="54">
                  <c:v>2</c:v>
                </c:pt>
                <c:pt idx="55">
                  <c:v>4</c:v>
                </c:pt>
                <c:pt idx="56">
                  <c:v>2</c:v>
                </c:pt>
                <c:pt idx="57">
                  <c:v>3</c:v>
                </c:pt>
                <c:pt idx="58">
                  <c:v>3</c:v>
                </c:pt>
                <c:pt idx="59">
                  <c:v>4</c:v>
                </c:pt>
                <c:pt idx="60">
                  <c:v>2.5</c:v>
                </c:pt>
                <c:pt idx="61">
                  <c:v>2</c:v>
                </c:pt>
                <c:pt idx="62">
                  <c:v>2.5</c:v>
                </c:pt>
                <c:pt idx="63">
                  <c:v>3</c:v>
                </c:pt>
                <c:pt idx="64">
                  <c:v>3</c:v>
                </c:pt>
                <c:pt idx="65">
                  <c:v>4</c:v>
                </c:pt>
                <c:pt idx="66">
                  <c:v>4</c:v>
                </c:pt>
                <c:pt idx="67">
                  <c:v>2</c:v>
                </c:pt>
                <c:pt idx="68">
                  <c:v>3</c:v>
                </c:pt>
                <c:pt idx="69">
                  <c:v>5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4</c:v>
                </c:pt>
                <c:pt idx="74">
                  <c:v>6</c:v>
                </c:pt>
                <c:pt idx="75">
                  <c:v>5</c:v>
                </c:pt>
                <c:pt idx="76">
                  <c:v>7</c:v>
                </c:pt>
                <c:pt idx="77">
                  <c:v>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585344"/>
        <c:axId val="108586880"/>
      </c:lineChart>
      <c:catAx>
        <c:axId val="10858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586880"/>
        <c:crosses val="autoZero"/>
        <c:auto val="1"/>
        <c:lblAlgn val="ctr"/>
        <c:lblOffset val="100"/>
        <c:noMultiLvlLbl val="0"/>
      </c:catAx>
      <c:valAx>
        <c:axId val="108586880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108585344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дерево 1</c:v>
                </c:pt>
              </c:strCache>
            </c:strRef>
          </c:tx>
          <c:marker>
            <c:symbol val="none"/>
          </c:marker>
          <c:cat>
            <c:numRef>
              <c:f>Лист1!$A$2:$A$77</c:f>
              <c:numCache>
                <c:formatCode>General</c:formatCode>
                <c:ptCount val="76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</c:numCache>
            </c:numRef>
          </c:cat>
          <c:val>
            <c:numRef>
              <c:f>Лист1!$B$2:$B$77</c:f>
              <c:numCache>
                <c:formatCode>General</c:formatCode>
                <c:ptCount val="76"/>
                <c:pt idx="0">
                  <c:v>2.5</c:v>
                </c:pt>
                <c:pt idx="1">
                  <c:v>3</c:v>
                </c:pt>
                <c:pt idx="2">
                  <c:v>2.5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2.2999999999999998</c:v>
                </c:pt>
                <c:pt idx="7">
                  <c:v>2.5</c:v>
                </c:pt>
                <c:pt idx="8">
                  <c:v>2</c:v>
                </c:pt>
                <c:pt idx="9">
                  <c:v>3.5</c:v>
                </c:pt>
                <c:pt idx="10">
                  <c:v>2</c:v>
                </c:pt>
                <c:pt idx="11">
                  <c:v>8.5</c:v>
                </c:pt>
                <c:pt idx="12">
                  <c:v>2</c:v>
                </c:pt>
                <c:pt idx="13">
                  <c:v>2</c:v>
                </c:pt>
                <c:pt idx="14">
                  <c:v>5</c:v>
                </c:pt>
                <c:pt idx="15">
                  <c:v>2.5</c:v>
                </c:pt>
                <c:pt idx="16">
                  <c:v>3</c:v>
                </c:pt>
                <c:pt idx="17">
                  <c:v>1</c:v>
                </c:pt>
                <c:pt idx="18">
                  <c:v>1</c:v>
                </c:pt>
                <c:pt idx="19">
                  <c:v>3</c:v>
                </c:pt>
                <c:pt idx="20">
                  <c:v>3</c:v>
                </c:pt>
                <c:pt idx="21">
                  <c:v>1.5</c:v>
                </c:pt>
                <c:pt idx="22">
                  <c:v>3</c:v>
                </c:pt>
                <c:pt idx="23">
                  <c:v>2</c:v>
                </c:pt>
                <c:pt idx="24">
                  <c:v>3.5</c:v>
                </c:pt>
                <c:pt idx="25">
                  <c:v>1</c:v>
                </c:pt>
                <c:pt idx="26">
                  <c:v>2</c:v>
                </c:pt>
                <c:pt idx="27">
                  <c:v>1</c:v>
                </c:pt>
                <c:pt idx="28">
                  <c:v>3</c:v>
                </c:pt>
                <c:pt idx="29">
                  <c:v>3.5</c:v>
                </c:pt>
                <c:pt idx="30">
                  <c:v>2.5</c:v>
                </c:pt>
                <c:pt idx="31">
                  <c:v>4</c:v>
                </c:pt>
                <c:pt idx="32">
                  <c:v>4</c:v>
                </c:pt>
                <c:pt idx="33">
                  <c:v>2</c:v>
                </c:pt>
                <c:pt idx="34">
                  <c:v>3</c:v>
                </c:pt>
                <c:pt idx="35">
                  <c:v>3</c:v>
                </c:pt>
                <c:pt idx="36">
                  <c:v>2.5</c:v>
                </c:pt>
                <c:pt idx="37">
                  <c:v>2</c:v>
                </c:pt>
                <c:pt idx="38">
                  <c:v>3.5</c:v>
                </c:pt>
                <c:pt idx="39">
                  <c:v>2.5</c:v>
                </c:pt>
                <c:pt idx="40">
                  <c:v>1.5</c:v>
                </c:pt>
                <c:pt idx="41">
                  <c:v>1.5</c:v>
                </c:pt>
                <c:pt idx="42">
                  <c:v>1.5</c:v>
                </c:pt>
                <c:pt idx="43">
                  <c:v>1.5</c:v>
                </c:pt>
                <c:pt idx="44">
                  <c:v>3</c:v>
                </c:pt>
                <c:pt idx="45">
                  <c:v>2.5</c:v>
                </c:pt>
                <c:pt idx="46">
                  <c:v>4</c:v>
                </c:pt>
                <c:pt idx="47">
                  <c:v>3</c:v>
                </c:pt>
                <c:pt idx="48">
                  <c:v>1.5</c:v>
                </c:pt>
                <c:pt idx="49">
                  <c:v>3.8</c:v>
                </c:pt>
                <c:pt idx="50">
                  <c:v>2</c:v>
                </c:pt>
                <c:pt idx="51">
                  <c:v>3</c:v>
                </c:pt>
                <c:pt idx="52">
                  <c:v>2.5</c:v>
                </c:pt>
                <c:pt idx="53">
                  <c:v>2.5</c:v>
                </c:pt>
                <c:pt idx="54">
                  <c:v>3</c:v>
                </c:pt>
                <c:pt idx="55">
                  <c:v>4</c:v>
                </c:pt>
                <c:pt idx="56">
                  <c:v>3</c:v>
                </c:pt>
                <c:pt idx="57">
                  <c:v>6</c:v>
                </c:pt>
                <c:pt idx="58">
                  <c:v>9</c:v>
                </c:pt>
                <c:pt idx="59">
                  <c:v>5.5</c:v>
                </c:pt>
                <c:pt idx="60">
                  <c:v>4.5</c:v>
                </c:pt>
                <c:pt idx="61">
                  <c:v>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дерево 2 </c:v>
                </c:pt>
              </c:strCache>
            </c:strRef>
          </c:tx>
          <c:marker>
            <c:symbol val="none"/>
          </c:marker>
          <c:cat>
            <c:numRef>
              <c:f>Лист1!$A$2:$A$77</c:f>
              <c:numCache>
                <c:formatCode>General</c:formatCode>
                <c:ptCount val="76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</c:numCache>
            </c:numRef>
          </c:cat>
          <c:val>
            <c:numRef>
              <c:f>Лист1!$C$2:$C$77</c:f>
              <c:numCache>
                <c:formatCode>General</c:formatCode>
                <c:ptCount val="76"/>
                <c:pt idx="0">
                  <c:v>2</c:v>
                </c:pt>
                <c:pt idx="1">
                  <c:v>2.5</c:v>
                </c:pt>
                <c:pt idx="2">
                  <c:v>2.5</c:v>
                </c:pt>
                <c:pt idx="3">
                  <c:v>1.5</c:v>
                </c:pt>
                <c:pt idx="4">
                  <c:v>2.5</c:v>
                </c:pt>
                <c:pt idx="5">
                  <c:v>2</c:v>
                </c:pt>
                <c:pt idx="6">
                  <c:v>1.5</c:v>
                </c:pt>
                <c:pt idx="7">
                  <c:v>2</c:v>
                </c:pt>
                <c:pt idx="8">
                  <c:v>2</c:v>
                </c:pt>
                <c:pt idx="9">
                  <c:v>2.5</c:v>
                </c:pt>
                <c:pt idx="10">
                  <c:v>2.5</c:v>
                </c:pt>
                <c:pt idx="11">
                  <c:v>3</c:v>
                </c:pt>
                <c:pt idx="12">
                  <c:v>2.5</c:v>
                </c:pt>
                <c:pt idx="13">
                  <c:v>2</c:v>
                </c:pt>
                <c:pt idx="14">
                  <c:v>2</c:v>
                </c:pt>
                <c:pt idx="15">
                  <c:v>3</c:v>
                </c:pt>
                <c:pt idx="16">
                  <c:v>2</c:v>
                </c:pt>
                <c:pt idx="17">
                  <c:v>3</c:v>
                </c:pt>
                <c:pt idx="18">
                  <c:v>2.5</c:v>
                </c:pt>
                <c:pt idx="19">
                  <c:v>2</c:v>
                </c:pt>
                <c:pt idx="20">
                  <c:v>3.5</c:v>
                </c:pt>
                <c:pt idx="21">
                  <c:v>4</c:v>
                </c:pt>
                <c:pt idx="22">
                  <c:v>4</c:v>
                </c:pt>
                <c:pt idx="23">
                  <c:v>3.5</c:v>
                </c:pt>
                <c:pt idx="24">
                  <c:v>2</c:v>
                </c:pt>
                <c:pt idx="25">
                  <c:v>1.5</c:v>
                </c:pt>
                <c:pt idx="26">
                  <c:v>1.5</c:v>
                </c:pt>
                <c:pt idx="27">
                  <c:v>1</c:v>
                </c:pt>
                <c:pt idx="28">
                  <c:v>2</c:v>
                </c:pt>
                <c:pt idx="29">
                  <c:v>2.5</c:v>
                </c:pt>
                <c:pt idx="30">
                  <c:v>3.5</c:v>
                </c:pt>
                <c:pt idx="31">
                  <c:v>3</c:v>
                </c:pt>
                <c:pt idx="32">
                  <c:v>4</c:v>
                </c:pt>
                <c:pt idx="33">
                  <c:v>4</c:v>
                </c:pt>
                <c:pt idx="34">
                  <c:v>3</c:v>
                </c:pt>
                <c:pt idx="35">
                  <c:v>3.5</c:v>
                </c:pt>
                <c:pt idx="36">
                  <c:v>3.5</c:v>
                </c:pt>
                <c:pt idx="37">
                  <c:v>2</c:v>
                </c:pt>
                <c:pt idx="38">
                  <c:v>4</c:v>
                </c:pt>
                <c:pt idx="39">
                  <c:v>3</c:v>
                </c:pt>
                <c:pt idx="40">
                  <c:v>3</c:v>
                </c:pt>
                <c:pt idx="41">
                  <c:v>3.5</c:v>
                </c:pt>
                <c:pt idx="42">
                  <c:v>3.5</c:v>
                </c:pt>
                <c:pt idx="43">
                  <c:v>6</c:v>
                </c:pt>
                <c:pt idx="44">
                  <c:v>5</c:v>
                </c:pt>
                <c:pt idx="45">
                  <c:v>7</c:v>
                </c:pt>
                <c:pt idx="46">
                  <c:v>5.5</c:v>
                </c:pt>
                <c:pt idx="47">
                  <c:v>6.3</c:v>
                </c:pt>
                <c:pt idx="48">
                  <c:v>6</c:v>
                </c:pt>
                <c:pt idx="49">
                  <c:v>8</c:v>
                </c:pt>
                <c:pt idx="50">
                  <c:v>5</c:v>
                </c:pt>
                <c:pt idx="51">
                  <c:v>5.5</c:v>
                </c:pt>
                <c:pt idx="52">
                  <c:v>6.5</c:v>
                </c:pt>
                <c:pt idx="53">
                  <c:v>5</c:v>
                </c:pt>
                <c:pt idx="54">
                  <c:v>5</c:v>
                </c:pt>
                <c:pt idx="55">
                  <c:v>8</c:v>
                </c:pt>
                <c:pt idx="56">
                  <c:v>7</c:v>
                </c:pt>
                <c:pt idx="57">
                  <c:v>7</c:v>
                </c:pt>
                <c:pt idx="58">
                  <c:v>4</c:v>
                </c:pt>
                <c:pt idx="59">
                  <c:v>3</c:v>
                </c:pt>
                <c:pt idx="60">
                  <c:v>8.5</c:v>
                </c:pt>
                <c:pt idx="61">
                  <c:v>7.5</c:v>
                </c:pt>
                <c:pt idx="62">
                  <c:v>13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дерево 3</c:v>
                </c:pt>
              </c:strCache>
            </c:strRef>
          </c:tx>
          <c:marker>
            <c:symbol val="none"/>
          </c:marker>
          <c:cat>
            <c:numRef>
              <c:f>Лист1!$A$2:$A$77</c:f>
              <c:numCache>
                <c:formatCode>General</c:formatCode>
                <c:ptCount val="76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</c:numCache>
            </c:numRef>
          </c:cat>
          <c:val>
            <c:numRef>
              <c:f>Лист1!$D$2:$D$77</c:f>
              <c:numCache>
                <c:formatCode>General</c:formatCode>
                <c:ptCount val="76"/>
                <c:pt idx="0">
                  <c:v>2.5</c:v>
                </c:pt>
                <c:pt idx="1">
                  <c:v>2.5</c:v>
                </c:pt>
                <c:pt idx="2">
                  <c:v>2</c:v>
                </c:pt>
                <c:pt idx="3">
                  <c:v>2</c:v>
                </c:pt>
                <c:pt idx="4">
                  <c:v>2.5</c:v>
                </c:pt>
                <c:pt idx="5">
                  <c:v>1</c:v>
                </c:pt>
                <c:pt idx="6">
                  <c:v>1.5</c:v>
                </c:pt>
                <c:pt idx="7">
                  <c:v>3</c:v>
                </c:pt>
                <c:pt idx="8">
                  <c:v>2</c:v>
                </c:pt>
                <c:pt idx="9">
                  <c:v>2.5</c:v>
                </c:pt>
                <c:pt idx="10">
                  <c:v>3</c:v>
                </c:pt>
                <c:pt idx="11">
                  <c:v>3.5</c:v>
                </c:pt>
                <c:pt idx="12">
                  <c:v>3</c:v>
                </c:pt>
                <c:pt idx="13">
                  <c:v>2.2999999999999998</c:v>
                </c:pt>
                <c:pt idx="14">
                  <c:v>2.5</c:v>
                </c:pt>
                <c:pt idx="15">
                  <c:v>2.2999999999999998</c:v>
                </c:pt>
                <c:pt idx="16">
                  <c:v>1.5</c:v>
                </c:pt>
                <c:pt idx="17">
                  <c:v>2</c:v>
                </c:pt>
                <c:pt idx="18">
                  <c:v>2.5</c:v>
                </c:pt>
                <c:pt idx="19">
                  <c:v>1</c:v>
                </c:pt>
                <c:pt idx="20">
                  <c:v>1.5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1.5</c:v>
                </c:pt>
                <c:pt idx="25">
                  <c:v>2.5</c:v>
                </c:pt>
                <c:pt idx="26">
                  <c:v>2</c:v>
                </c:pt>
                <c:pt idx="27">
                  <c:v>2</c:v>
                </c:pt>
                <c:pt idx="28">
                  <c:v>1.5</c:v>
                </c:pt>
                <c:pt idx="29">
                  <c:v>2.5</c:v>
                </c:pt>
                <c:pt idx="30">
                  <c:v>3</c:v>
                </c:pt>
                <c:pt idx="31">
                  <c:v>3</c:v>
                </c:pt>
                <c:pt idx="32">
                  <c:v>3</c:v>
                </c:pt>
                <c:pt idx="33">
                  <c:v>3.5</c:v>
                </c:pt>
                <c:pt idx="34">
                  <c:v>3</c:v>
                </c:pt>
                <c:pt idx="35">
                  <c:v>2.5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3">
                  <c:v>3</c:v>
                </c:pt>
                <c:pt idx="44">
                  <c:v>2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5</c:v>
                </c:pt>
                <c:pt idx="49">
                  <c:v>4</c:v>
                </c:pt>
                <c:pt idx="50">
                  <c:v>6</c:v>
                </c:pt>
                <c:pt idx="51">
                  <c:v>5.5</c:v>
                </c:pt>
                <c:pt idx="52">
                  <c:v>4.5</c:v>
                </c:pt>
                <c:pt idx="53">
                  <c:v>4.5</c:v>
                </c:pt>
                <c:pt idx="54">
                  <c:v>1.3</c:v>
                </c:pt>
                <c:pt idx="55">
                  <c:v>4</c:v>
                </c:pt>
                <c:pt idx="56">
                  <c:v>5</c:v>
                </c:pt>
                <c:pt idx="57">
                  <c:v>3</c:v>
                </c:pt>
                <c:pt idx="58">
                  <c:v>6</c:v>
                </c:pt>
                <c:pt idx="59">
                  <c:v>7</c:v>
                </c:pt>
                <c:pt idx="60">
                  <c:v>6</c:v>
                </c:pt>
                <c:pt idx="61">
                  <c:v>7</c:v>
                </c:pt>
                <c:pt idx="62">
                  <c:v>8</c:v>
                </c:pt>
                <c:pt idx="63">
                  <c:v>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дерево 4</c:v>
                </c:pt>
              </c:strCache>
            </c:strRef>
          </c:tx>
          <c:marker>
            <c:symbol val="none"/>
          </c:marker>
          <c:cat>
            <c:numRef>
              <c:f>Лист1!$A$2:$A$77</c:f>
              <c:numCache>
                <c:formatCode>General</c:formatCode>
                <c:ptCount val="76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</c:numCache>
            </c:numRef>
          </c:cat>
          <c:val>
            <c:numRef>
              <c:f>Лист1!$E$2:$E$77</c:f>
              <c:numCache>
                <c:formatCode>General</c:formatCode>
                <c:ptCount val="76"/>
                <c:pt idx="0">
                  <c:v>2.5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2</c:v>
                </c:pt>
                <c:pt idx="13">
                  <c:v>2.5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1.5</c:v>
                </c:pt>
                <c:pt idx="18">
                  <c:v>2</c:v>
                </c:pt>
                <c:pt idx="19">
                  <c:v>2.5</c:v>
                </c:pt>
                <c:pt idx="20">
                  <c:v>4</c:v>
                </c:pt>
                <c:pt idx="21">
                  <c:v>2.5</c:v>
                </c:pt>
                <c:pt idx="22">
                  <c:v>1.5</c:v>
                </c:pt>
                <c:pt idx="23">
                  <c:v>2</c:v>
                </c:pt>
                <c:pt idx="24">
                  <c:v>1.5</c:v>
                </c:pt>
                <c:pt idx="25">
                  <c:v>1.5</c:v>
                </c:pt>
                <c:pt idx="26">
                  <c:v>1.5</c:v>
                </c:pt>
                <c:pt idx="27">
                  <c:v>2.5</c:v>
                </c:pt>
                <c:pt idx="28">
                  <c:v>3</c:v>
                </c:pt>
                <c:pt idx="29">
                  <c:v>3</c:v>
                </c:pt>
                <c:pt idx="30">
                  <c:v>5</c:v>
                </c:pt>
                <c:pt idx="31">
                  <c:v>4</c:v>
                </c:pt>
                <c:pt idx="32">
                  <c:v>3.5</c:v>
                </c:pt>
                <c:pt idx="33">
                  <c:v>3.5</c:v>
                </c:pt>
                <c:pt idx="34">
                  <c:v>4</c:v>
                </c:pt>
                <c:pt idx="35">
                  <c:v>4</c:v>
                </c:pt>
                <c:pt idx="36">
                  <c:v>5</c:v>
                </c:pt>
                <c:pt idx="37">
                  <c:v>5</c:v>
                </c:pt>
                <c:pt idx="38">
                  <c:v>4</c:v>
                </c:pt>
                <c:pt idx="39">
                  <c:v>3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4.5</c:v>
                </c:pt>
                <c:pt idx="44">
                  <c:v>4</c:v>
                </c:pt>
                <c:pt idx="45">
                  <c:v>4</c:v>
                </c:pt>
                <c:pt idx="46">
                  <c:v>5</c:v>
                </c:pt>
                <c:pt idx="47">
                  <c:v>4</c:v>
                </c:pt>
                <c:pt idx="48">
                  <c:v>3.5</c:v>
                </c:pt>
                <c:pt idx="49">
                  <c:v>4.5</c:v>
                </c:pt>
                <c:pt idx="50">
                  <c:v>4</c:v>
                </c:pt>
                <c:pt idx="51">
                  <c:v>5</c:v>
                </c:pt>
                <c:pt idx="52">
                  <c:v>3</c:v>
                </c:pt>
                <c:pt idx="53">
                  <c:v>5</c:v>
                </c:pt>
                <c:pt idx="54">
                  <c:v>7</c:v>
                </c:pt>
                <c:pt idx="55">
                  <c:v>4</c:v>
                </c:pt>
                <c:pt idx="56">
                  <c:v>8</c:v>
                </c:pt>
                <c:pt idx="57">
                  <c:v>7</c:v>
                </c:pt>
                <c:pt idx="58">
                  <c:v>9</c:v>
                </c:pt>
                <c:pt idx="59">
                  <c:v>19</c:v>
                </c:pt>
                <c:pt idx="60">
                  <c:v>3</c:v>
                </c:pt>
                <c:pt idx="61">
                  <c:v>1</c:v>
                </c:pt>
                <c:pt idx="62">
                  <c:v>7</c:v>
                </c:pt>
                <c:pt idx="63">
                  <c:v>10</c:v>
                </c:pt>
                <c:pt idx="64">
                  <c:v>5</c:v>
                </c:pt>
                <c:pt idx="65">
                  <c:v>6</c:v>
                </c:pt>
                <c:pt idx="66">
                  <c:v>6</c:v>
                </c:pt>
                <c:pt idx="67">
                  <c:v>6</c:v>
                </c:pt>
                <c:pt idx="68">
                  <c:v>5</c:v>
                </c:pt>
                <c:pt idx="69">
                  <c:v>4</c:v>
                </c:pt>
                <c:pt idx="70">
                  <c:v>4</c:v>
                </c:pt>
                <c:pt idx="71">
                  <c:v>4</c:v>
                </c:pt>
                <c:pt idx="72">
                  <c:v>4</c:v>
                </c:pt>
                <c:pt idx="73">
                  <c:v>5</c:v>
                </c:pt>
                <c:pt idx="74">
                  <c:v>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дерево 5</c:v>
                </c:pt>
              </c:strCache>
            </c:strRef>
          </c:tx>
          <c:marker>
            <c:symbol val="none"/>
          </c:marker>
          <c:cat>
            <c:numRef>
              <c:f>Лист1!$A$2:$A$77</c:f>
              <c:numCache>
                <c:formatCode>General</c:formatCode>
                <c:ptCount val="76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</c:numCache>
            </c:numRef>
          </c:cat>
          <c:val>
            <c:numRef>
              <c:f>Лист1!$F$2:$F$77</c:f>
              <c:numCache>
                <c:formatCode>General</c:formatCode>
                <c:ptCount val="76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0.5</c:v>
                </c:pt>
                <c:pt idx="14">
                  <c:v>1.5</c:v>
                </c:pt>
                <c:pt idx="15">
                  <c:v>1.5</c:v>
                </c:pt>
                <c:pt idx="16">
                  <c:v>1.5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1.5</c:v>
                </c:pt>
                <c:pt idx="22">
                  <c:v>1.5</c:v>
                </c:pt>
                <c:pt idx="23">
                  <c:v>1.5</c:v>
                </c:pt>
                <c:pt idx="24">
                  <c:v>1.5</c:v>
                </c:pt>
                <c:pt idx="25">
                  <c:v>2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3</c:v>
                </c:pt>
                <c:pt idx="30">
                  <c:v>2</c:v>
                </c:pt>
                <c:pt idx="31">
                  <c:v>3</c:v>
                </c:pt>
                <c:pt idx="32">
                  <c:v>4</c:v>
                </c:pt>
                <c:pt idx="33">
                  <c:v>3</c:v>
                </c:pt>
                <c:pt idx="34">
                  <c:v>2</c:v>
                </c:pt>
                <c:pt idx="35">
                  <c:v>2.5</c:v>
                </c:pt>
                <c:pt idx="36">
                  <c:v>2.5</c:v>
                </c:pt>
                <c:pt idx="37">
                  <c:v>2</c:v>
                </c:pt>
                <c:pt idx="38">
                  <c:v>2</c:v>
                </c:pt>
                <c:pt idx="39">
                  <c:v>2.5</c:v>
                </c:pt>
                <c:pt idx="40">
                  <c:v>3.5</c:v>
                </c:pt>
                <c:pt idx="41">
                  <c:v>2.5</c:v>
                </c:pt>
                <c:pt idx="42">
                  <c:v>2.5</c:v>
                </c:pt>
                <c:pt idx="43">
                  <c:v>3</c:v>
                </c:pt>
                <c:pt idx="44">
                  <c:v>2</c:v>
                </c:pt>
                <c:pt idx="45">
                  <c:v>4</c:v>
                </c:pt>
                <c:pt idx="46">
                  <c:v>5</c:v>
                </c:pt>
                <c:pt idx="47">
                  <c:v>4</c:v>
                </c:pt>
                <c:pt idx="48">
                  <c:v>3.5</c:v>
                </c:pt>
                <c:pt idx="49">
                  <c:v>3.5</c:v>
                </c:pt>
                <c:pt idx="50">
                  <c:v>2.5</c:v>
                </c:pt>
                <c:pt idx="51">
                  <c:v>3.5</c:v>
                </c:pt>
                <c:pt idx="52">
                  <c:v>2</c:v>
                </c:pt>
                <c:pt idx="53">
                  <c:v>3.5</c:v>
                </c:pt>
                <c:pt idx="54">
                  <c:v>4</c:v>
                </c:pt>
                <c:pt idx="55">
                  <c:v>3.5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6</c:v>
                </c:pt>
                <c:pt idx="61">
                  <c:v>5</c:v>
                </c:pt>
                <c:pt idx="62">
                  <c:v>5.5</c:v>
                </c:pt>
                <c:pt idx="63">
                  <c:v>5.5</c:v>
                </c:pt>
                <c:pt idx="64">
                  <c:v>8</c:v>
                </c:pt>
                <c:pt idx="65">
                  <c:v>4.5</c:v>
                </c:pt>
                <c:pt idx="66">
                  <c:v>4.5</c:v>
                </c:pt>
                <c:pt idx="67">
                  <c:v>4</c:v>
                </c:pt>
                <c:pt idx="68">
                  <c:v>4</c:v>
                </c:pt>
                <c:pt idx="69">
                  <c:v>4</c:v>
                </c:pt>
                <c:pt idx="70">
                  <c:v>2</c:v>
                </c:pt>
                <c:pt idx="71">
                  <c:v>4</c:v>
                </c:pt>
                <c:pt idx="72">
                  <c:v>1</c:v>
                </c:pt>
                <c:pt idx="73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521920"/>
        <c:axId val="105523456"/>
      </c:lineChart>
      <c:catAx>
        <c:axId val="10552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5523456"/>
        <c:crosses val="autoZero"/>
        <c:auto val="1"/>
        <c:lblAlgn val="ctr"/>
        <c:lblOffset val="100"/>
        <c:noMultiLvlLbl val="0"/>
      </c:catAx>
      <c:valAx>
        <c:axId val="10552345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10552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дерево 1</c:v>
                </c:pt>
              </c:strCache>
            </c:strRef>
          </c:tx>
          <c:marker>
            <c:symbol val="none"/>
          </c:marker>
          <c:cat>
            <c:numRef>
              <c:f>Лист1!$A$2:$A$83</c:f>
              <c:numCache>
                <c:formatCode>General</c:formatCode>
                <c:ptCount val="82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</c:numCache>
            </c:numRef>
          </c:cat>
          <c:val>
            <c:numRef>
              <c:f>Лист1!$B$2:$B$83</c:f>
              <c:numCache>
                <c:formatCode>General</c:formatCode>
                <c:ptCount val="82"/>
                <c:pt idx="0">
                  <c:v>1</c:v>
                </c:pt>
                <c:pt idx="1">
                  <c:v>0.5</c:v>
                </c:pt>
                <c:pt idx="2">
                  <c:v>0.5</c:v>
                </c:pt>
                <c:pt idx="3">
                  <c:v>1</c:v>
                </c:pt>
                <c:pt idx="4">
                  <c:v>1</c:v>
                </c:pt>
                <c:pt idx="5">
                  <c:v>1.5</c:v>
                </c:pt>
                <c:pt idx="6">
                  <c:v>1</c:v>
                </c:pt>
                <c:pt idx="7">
                  <c:v>0.5</c:v>
                </c:pt>
                <c:pt idx="8">
                  <c:v>2</c:v>
                </c:pt>
                <c:pt idx="9">
                  <c:v>1</c:v>
                </c:pt>
                <c:pt idx="10">
                  <c:v>1.5</c:v>
                </c:pt>
                <c:pt idx="11">
                  <c:v>2</c:v>
                </c:pt>
                <c:pt idx="12">
                  <c:v>3.5</c:v>
                </c:pt>
                <c:pt idx="13">
                  <c:v>2</c:v>
                </c:pt>
                <c:pt idx="14">
                  <c:v>1.5</c:v>
                </c:pt>
                <c:pt idx="15">
                  <c:v>1.5</c:v>
                </c:pt>
                <c:pt idx="16">
                  <c:v>1</c:v>
                </c:pt>
                <c:pt idx="17">
                  <c:v>1.5</c:v>
                </c:pt>
                <c:pt idx="18">
                  <c:v>0.5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2</c:v>
                </c:pt>
                <c:pt idx="23">
                  <c:v>2</c:v>
                </c:pt>
                <c:pt idx="24">
                  <c:v>1.5</c:v>
                </c:pt>
                <c:pt idx="25">
                  <c:v>1.5</c:v>
                </c:pt>
                <c:pt idx="26">
                  <c:v>2</c:v>
                </c:pt>
                <c:pt idx="27">
                  <c:v>3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2</c:v>
                </c:pt>
                <c:pt idx="32">
                  <c:v>3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2.5</c:v>
                </c:pt>
                <c:pt idx="37">
                  <c:v>2.5</c:v>
                </c:pt>
                <c:pt idx="38">
                  <c:v>3</c:v>
                </c:pt>
                <c:pt idx="39">
                  <c:v>2</c:v>
                </c:pt>
                <c:pt idx="40">
                  <c:v>2.5</c:v>
                </c:pt>
                <c:pt idx="41">
                  <c:v>2.5</c:v>
                </c:pt>
                <c:pt idx="42">
                  <c:v>1</c:v>
                </c:pt>
                <c:pt idx="43">
                  <c:v>1.5</c:v>
                </c:pt>
                <c:pt idx="44">
                  <c:v>2</c:v>
                </c:pt>
                <c:pt idx="45">
                  <c:v>2.5</c:v>
                </c:pt>
                <c:pt idx="46">
                  <c:v>3</c:v>
                </c:pt>
                <c:pt idx="47">
                  <c:v>3</c:v>
                </c:pt>
                <c:pt idx="48">
                  <c:v>3.5</c:v>
                </c:pt>
                <c:pt idx="49">
                  <c:v>3</c:v>
                </c:pt>
                <c:pt idx="50">
                  <c:v>4.5</c:v>
                </c:pt>
                <c:pt idx="51">
                  <c:v>2</c:v>
                </c:pt>
                <c:pt idx="52">
                  <c:v>2</c:v>
                </c:pt>
                <c:pt idx="53">
                  <c:v>1.5</c:v>
                </c:pt>
                <c:pt idx="54">
                  <c:v>3.5</c:v>
                </c:pt>
                <c:pt idx="55">
                  <c:v>0.5</c:v>
                </c:pt>
                <c:pt idx="56">
                  <c:v>2.5</c:v>
                </c:pt>
                <c:pt idx="57">
                  <c:v>3</c:v>
                </c:pt>
                <c:pt idx="58">
                  <c:v>2.5</c:v>
                </c:pt>
                <c:pt idx="59">
                  <c:v>4</c:v>
                </c:pt>
                <c:pt idx="60">
                  <c:v>3.5</c:v>
                </c:pt>
                <c:pt idx="61">
                  <c:v>4</c:v>
                </c:pt>
                <c:pt idx="62">
                  <c:v>4</c:v>
                </c:pt>
                <c:pt idx="63">
                  <c:v>4</c:v>
                </c:pt>
                <c:pt idx="64">
                  <c:v>3</c:v>
                </c:pt>
                <c:pt idx="65">
                  <c:v>4</c:v>
                </c:pt>
                <c:pt idx="66">
                  <c:v>5</c:v>
                </c:pt>
                <c:pt idx="67">
                  <c:v>5</c:v>
                </c:pt>
                <c:pt idx="68">
                  <c:v>4</c:v>
                </c:pt>
                <c:pt idx="69">
                  <c:v>3</c:v>
                </c:pt>
                <c:pt idx="70">
                  <c:v>6</c:v>
                </c:pt>
                <c:pt idx="71">
                  <c:v>7.5</c:v>
                </c:pt>
                <c:pt idx="72">
                  <c:v>8.5</c:v>
                </c:pt>
                <c:pt idx="73">
                  <c:v>5</c:v>
                </c:pt>
                <c:pt idx="74">
                  <c:v>3.5</c:v>
                </c:pt>
                <c:pt idx="75">
                  <c:v>2.5</c:v>
                </c:pt>
                <c:pt idx="76">
                  <c:v>5</c:v>
                </c:pt>
                <c:pt idx="77">
                  <c:v>3</c:v>
                </c:pt>
                <c:pt idx="78">
                  <c:v>4</c:v>
                </c:pt>
                <c:pt idx="79">
                  <c:v>5</c:v>
                </c:pt>
                <c:pt idx="80">
                  <c:v>4</c:v>
                </c:pt>
                <c:pt idx="81">
                  <c:v>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дерево 2</c:v>
                </c:pt>
              </c:strCache>
            </c:strRef>
          </c:tx>
          <c:marker>
            <c:symbol val="none"/>
          </c:marker>
          <c:cat>
            <c:numRef>
              <c:f>Лист1!$A$2:$A$83</c:f>
              <c:numCache>
                <c:formatCode>General</c:formatCode>
                <c:ptCount val="82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</c:numCache>
            </c:numRef>
          </c:cat>
          <c:val>
            <c:numRef>
              <c:f>Лист1!$C$2:$C$83</c:f>
              <c:numCache>
                <c:formatCode>General</c:formatCode>
                <c:ptCount val="82"/>
                <c:pt idx="0">
                  <c:v>3</c:v>
                </c:pt>
                <c:pt idx="1">
                  <c:v>0.5</c:v>
                </c:pt>
                <c:pt idx="2">
                  <c:v>0.5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1</c:v>
                </c:pt>
                <c:pt idx="17">
                  <c:v>2</c:v>
                </c:pt>
                <c:pt idx="18">
                  <c:v>2</c:v>
                </c:pt>
                <c:pt idx="19">
                  <c:v>1</c:v>
                </c:pt>
                <c:pt idx="20">
                  <c:v>2</c:v>
                </c:pt>
                <c:pt idx="21">
                  <c:v>1.5</c:v>
                </c:pt>
                <c:pt idx="22">
                  <c:v>0.5</c:v>
                </c:pt>
                <c:pt idx="23">
                  <c:v>2</c:v>
                </c:pt>
                <c:pt idx="24">
                  <c:v>1.5</c:v>
                </c:pt>
                <c:pt idx="25">
                  <c:v>2</c:v>
                </c:pt>
                <c:pt idx="26">
                  <c:v>1.5</c:v>
                </c:pt>
                <c:pt idx="27">
                  <c:v>1</c:v>
                </c:pt>
                <c:pt idx="28">
                  <c:v>1.5</c:v>
                </c:pt>
                <c:pt idx="29">
                  <c:v>1.5</c:v>
                </c:pt>
                <c:pt idx="30">
                  <c:v>2</c:v>
                </c:pt>
                <c:pt idx="31">
                  <c:v>1.5</c:v>
                </c:pt>
                <c:pt idx="32">
                  <c:v>2.5</c:v>
                </c:pt>
                <c:pt idx="33">
                  <c:v>1.5</c:v>
                </c:pt>
                <c:pt idx="34">
                  <c:v>2.5</c:v>
                </c:pt>
                <c:pt idx="35">
                  <c:v>3</c:v>
                </c:pt>
                <c:pt idx="36">
                  <c:v>2.5</c:v>
                </c:pt>
                <c:pt idx="37">
                  <c:v>1.5</c:v>
                </c:pt>
                <c:pt idx="38">
                  <c:v>1.5</c:v>
                </c:pt>
                <c:pt idx="39">
                  <c:v>2.5</c:v>
                </c:pt>
                <c:pt idx="40">
                  <c:v>3</c:v>
                </c:pt>
                <c:pt idx="41">
                  <c:v>3</c:v>
                </c:pt>
                <c:pt idx="42">
                  <c:v>3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2.5</c:v>
                </c:pt>
                <c:pt idx="47">
                  <c:v>2</c:v>
                </c:pt>
                <c:pt idx="48">
                  <c:v>2.5</c:v>
                </c:pt>
                <c:pt idx="49">
                  <c:v>2</c:v>
                </c:pt>
                <c:pt idx="50">
                  <c:v>2.5</c:v>
                </c:pt>
                <c:pt idx="51">
                  <c:v>5.5</c:v>
                </c:pt>
                <c:pt idx="52">
                  <c:v>2</c:v>
                </c:pt>
                <c:pt idx="53">
                  <c:v>3</c:v>
                </c:pt>
                <c:pt idx="54">
                  <c:v>7</c:v>
                </c:pt>
                <c:pt idx="55">
                  <c:v>7</c:v>
                </c:pt>
                <c:pt idx="56">
                  <c:v>8</c:v>
                </c:pt>
                <c:pt idx="57">
                  <c:v>6</c:v>
                </c:pt>
                <c:pt idx="58">
                  <c:v>5</c:v>
                </c:pt>
                <c:pt idx="59">
                  <c:v>4</c:v>
                </c:pt>
                <c:pt idx="60">
                  <c:v>5</c:v>
                </c:pt>
                <c:pt idx="61">
                  <c:v>6</c:v>
                </c:pt>
                <c:pt idx="62">
                  <c:v>6</c:v>
                </c:pt>
                <c:pt idx="63">
                  <c:v>7</c:v>
                </c:pt>
                <c:pt idx="64">
                  <c:v>8</c:v>
                </c:pt>
                <c:pt idx="65">
                  <c:v>11</c:v>
                </c:pt>
                <c:pt idx="66">
                  <c:v>10</c:v>
                </c:pt>
                <c:pt idx="67">
                  <c:v>9</c:v>
                </c:pt>
                <c:pt idx="68">
                  <c:v>6</c:v>
                </c:pt>
                <c:pt idx="69">
                  <c:v>5</c:v>
                </c:pt>
                <c:pt idx="70">
                  <c:v>5.5</c:v>
                </c:pt>
                <c:pt idx="71">
                  <c:v>5.5</c:v>
                </c:pt>
                <c:pt idx="72">
                  <c:v>5</c:v>
                </c:pt>
                <c:pt idx="73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дерево 3</c:v>
                </c:pt>
              </c:strCache>
            </c:strRef>
          </c:tx>
          <c:marker>
            <c:symbol val="none"/>
          </c:marker>
          <c:cat>
            <c:numRef>
              <c:f>Лист1!$A$2:$A$83</c:f>
              <c:numCache>
                <c:formatCode>General</c:formatCode>
                <c:ptCount val="82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</c:numCache>
            </c:numRef>
          </c:cat>
          <c:val>
            <c:numRef>
              <c:f>Лист1!$D$2:$D$83</c:f>
              <c:numCache>
                <c:formatCode>General</c:formatCode>
                <c:ptCount val="8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1.5</c:v>
                </c:pt>
                <c:pt idx="4">
                  <c:v>1</c:v>
                </c:pt>
                <c:pt idx="5">
                  <c:v>1.5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1.5</c:v>
                </c:pt>
                <c:pt idx="12">
                  <c:v>2</c:v>
                </c:pt>
                <c:pt idx="13">
                  <c:v>1.5</c:v>
                </c:pt>
                <c:pt idx="14">
                  <c:v>2</c:v>
                </c:pt>
                <c:pt idx="15">
                  <c:v>2</c:v>
                </c:pt>
                <c:pt idx="16">
                  <c:v>1.5</c:v>
                </c:pt>
                <c:pt idx="17">
                  <c:v>1.5</c:v>
                </c:pt>
                <c:pt idx="18">
                  <c:v>2.5</c:v>
                </c:pt>
                <c:pt idx="19">
                  <c:v>2</c:v>
                </c:pt>
                <c:pt idx="20">
                  <c:v>3.5</c:v>
                </c:pt>
                <c:pt idx="21">
                  <c:v>2</c:v>
                </c:pt>
                <c:pt idx="22">
                  <c:v>3</c:v>
                </c:pt>
                <c:pt idx="23">
                  <c:v>1.5</c:v>
                </c:pt>
                <c:pt idx="24">
                  <c:v>2</c:v>
                </c:pt>
                <c:pt idx="25">
                  <c:v>1.5</c:v>
                </c:pt>
                <c:pt idx="26">
                  <c:v>2.5</c:v>
                </c:pt>
                <c:pt idx="27">
                  <c:v>2</c:v>
                </c:pt>
                <c:pt idx="28">
                  <c:v>2.5</c:v>
                </c:pt>
                <c:pt idx="29">
                  <c:v>1</c:v>
                </c:pt>
                <c:pt idx="30">
                  <c:v>2</c:v>
                </c:pt>
                <c:pt idx="31">
                  <c:v>3</c:v>
                </c:pt>
                <c:pt idx="32">
                  <c:v>2</c:v>
                </c:pt>
                <c:pt idx="33">
                  <c:v>3</c:v>
                </c:pt>
                <c:pt idx="34">
                  <c:v>3.5</c:v>
                </c:pt>
                <c:pt idx="35">
                  <c:v>2.5</c:v>
                </c:pt>
                <c:pt idx="36">
                  <c:v>4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3</c:v>
                </c:pt>
                <c:pt idx="41">
                  <c:v>4</c:v>
                </c:pt>
                <c:pt idx="42">
                  <c:v>4</c:v>
                </c:pt>
                <c:pt idx="43">
                  <c:v>3</c:v>
                </c:pt>
                <c:pt idx="44">
                  <c:v>4</c:v>
                </c:pt>
                <c:pt idx="45">
                  <c:v>4.5</c:v>
                </c:pt>
                <c:pt idx="46">
                  <c:v>5.5</c:v>
                </c:pt>
                <c:pt idx="47">
                  <c:v>2.5</c:v>
                </c:pt>
                <c:pt idx="48">
                  <c:v>2.2999999999999998</c:v>
                </c:pt>
                <c:pt idx="49">
                  <c:v>4</c:v>
                </c:pt>
                <c:pt idx="50">
                  <c:v>2</c:v>
                </c:pt>
                <c:pt idx="51">
                  <c:v>3</c:v>
                </c:pt>
                <c:pt idx="52">
                  <c:v>5</c:v>
                </c:pt>
                <c:pt idx="53">
                  <c:v>5</c:v>
                </c:pt>
                <c:pt idx="54">
                  <c:v>6</c:v>
                </c:pt>
                <c:pt idx="55">
                  <c:v>6</c:v>
                </c:pt>
                <c:pt idx="56">
                  <c:v>6</c:v>
                </c:pt>
                <c:pt idx="57">
                  <c:v>7</c:v>
                </c:pt>
                <c:pt idx="58">
                  <c:v>7</c:v>
                </c:pt>
                <c:pt idx="59">
                  <c:v>8</c:v>
                </c:pt>
                <c:pt idx="60">
                  <c:v>6</c:v>
                </c:pt>
                <c:pt idx="61">
                  <c:v>9</c:v>
                </c:pt>
                <c:pt idx="62">
                  <c:v>10</c:v>
                </c:pt>
                <c:pt idx="63">
                  <c:v>13</c:v>
                </c:pt>
                <c:pt idx="64">
                  <c:v>11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дерево 4</c:v>
                </c:pt>
              </c:strCache>
            </c:strRef>
          </c:tx>
          <c:marker>
            <c:symbol val="none"/>
          </c:marker>
          <c:cat>
            <c:numRef>
              <c:f>Лист1!$A$2:$A$83</c:f>
              <c:numCache>
                <c:formatCode>General</c:formatCode>
                <c:ptCount val="82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</c:numCache>
            </c:numRef>
          </c:cat>
          <c:val>
            <c:numRef>
              <c:f>Лист1!$E$2:$E$83</c:f>
              <c:numCache>
                <c:formatCode>General</c:formatCode>
                <c:ptCount val="82"/>
                <c:pt idx="0">
                  <c:v>0.5</c:v>
                </c:pt>
                <c:pt idx="1">
                  <c:v>0.5</c:v>
                </c:pt>
                <c:pt idx="2">
                  <c:v>1</c:v>
                </c:pt>
                <c:pt idx="3">
                  <c:v>1</c:v>
                </c:pt>
                <c:pt idx="4">
                  <c:v>1.5</c:v>
                </c:pt>
                <c:pt idx="5">
                  <c:v>1</c:v>
                </c:pt>
                <c:pt idx="6">
                  <c:v>0.5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1</c:v>
                </c:pt>
                <c:pt idx="16">
                  <c:v>1</c:v>
                </c:pt>
                <c:pt idx="17">
                  <c:v>1.5</c:v>
                </c:pt>
                <c:pt idx="18">
                  <c:v>1</c:v>
                </c:pt>
                <c:pt idx="19">
                  <c:v>1</c:v>
                </c:pt>
                <c:pt idx="20">
                  <c:v>0.5</c:v>
                </c:pt>
                <c:pt idx="21">
                  <c:v>1.5</c:v>
                </c:pt>
                <c:pt idx="22">
                  <c:v>0.5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1.5</c:v>
                </c:pt>
                <c:pt idx="27">
                  <c:v>1.5</c:v>
                </c:pt>
                <c:pt idx="28">
                  <c:v>1.5</c:v>
                </c:pt>
                <c:pt idx="29">
                  <c:v>2</c:v>
                </c:pt>
                <c:pt idx="30">
                  <c:v>2.5</c:v>
                </c:pt>
                <c:pt idx="31">
                  <c:v>2.5</c:v>
                </c:pt>
                <c:pt idx="32">
                  <c:v>1.5</c:v>
                </c:pt>
                <c:pt idx="33">
                  <c:v>2.5</c:v>
                </c:pt>
                <c:pt idx="34">
                  <c:v>2.5</c:v>
                </c:pt>
                <c:pt idx="35">
                  <c:v>2.5</c:v>
                </c:pt>
                <c:pt idx="36">
                  <c:v>2.5</c:v>
                </c:pt>
                <c:pt idx="37">
                  <c:v>3</c:v>
                </c:pt>
                <c:pt idx="38">
                  <c:v>2</c:v>
                </c:pt>
                <c:pt idx="39">
                  <c:v>2</c:v>
                </c:pt>
                <c:pt idx="40">
                  <c:v>2</c:v>
                </c:pt>
                <c:pt idx="41">
                  <c:v>2.5</c:v>
                </c:pt>
                <c:pt idx="42">
                  <c:v>2</c:v>
                </c:pt>
                <c:pt idx="43">
                  <c:v>5</c:v>
                </c:pt>
                <c:pt idx="44">
                  <c:v>2.5</c:v>
                </c:pt>
                <c:pt idx="45">
                  <c:v>2.5</c:v>
                </c:pt>
                <c:pt idx="46">
                  <c:v>3</c:v>
                </c:pt>
                <c:pt idx="47">
                  <c:v>3.5</c:v>
                </c:pt>
                <c:pt idx="48">
                  <c:v>3</c:v>
                </c:pt>
                <c:pt idx="49">
                  <c:v>1.5</c:v>
                </c:pt>
                <c:pt idx="50">
                  <c:v>1</c:v>
                </c:pt>
                <c:pt idx="51">
                  <c:v>2</c:v>
                </c:pt>
                <c:pt idx="52">
                  <c:v>3.5</c:v>
                </c:pt>
                <c:pt idx="53">
                  <c:v>1.5</c:v>
                </c:pt>
                <c:pt idx="54">
                  <c:v>3</c:v>
                </c:pt>
                <c:pt idx="55">
                  <c:v>3.5</c:v>
                </c:pt>
                <c:pt idx="56">
                  <c:v>5</c:v>
                </c:pt>
                <c:pt idx="57">
                  <c:v>5</c:v>
                </c:pt>
                <c:pt idx="58">
                  <c:v>5.5</c:v>
                </c:pt>
                <c:pt idx="59">
                  <c:v>7</c:v>
                </c:pt>
                <c:pt idx="60">
                  <c:v>4.5</c:v>
                </c:pt>
                <c:pt idx="61">
                  <c:v>6</c:v>
                </c:pt>
                <c:pt idx="62">
                  <c:v>4.5</c:v>
                </c:pt>
                <c:pt idx="63">
                  <c:v>7</c:v>
                </c:pt>
                <c:pt idx="64">
                  <c:v>7</c:v>
                </c:pt>
                <c:pt idx="65">
                  <c:v>7</c:v>
                </c:pt>
                <c:pt idx="66">
                  <c:v>7</c:v>
                </c:pt>
                <c:pt idx="67">
                  <c:v>7</c:v>
                </c:pt>
                <c:pt idx="68">
                  <c:v>1</c:v>
                </c:pt>
                <c:pt idx="69">
                  <c:v>9</c:v>
                </c:pt>
                <c:pt idx="70">
                  <c:v>10</c:v>
                </c:pt>
                <c:pt idx="71">
                  <c:v>8</c:v>
                </c:pt>
                <c:pt idx="72">
                  <c:v>8</c:v>
                </c:pt>
                <c:pt idx="73">
                  <c:v>7</c:v>
                </c:pt>
                <c:pt idx="74">
                  <c:v>9</c:v>
                </c:pt>
                <c:pt idx="75">
                  <c:v>6</c:v>
                </c:pt>
                <c:pt idx="76">
                  <c:v>9</c:v>
                </c:pt>
                <c:pt idx="77">
                  <c:v>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дерево 5</c:v>
                </c:pt>
              </c:strCache>
            </c:strRef>
          </c:tx>
          <c:marker>
            <c:symbol val="none"/>
          </c:marker>
          <c:cat>
            <c:numRef>
              <c:f>Лист1!$A$2:$A$83</c:f>
              <c:numCache>
                <c:formatCode>General</c:formatCode>
                <c:ptCount val="82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1998</c:v>
                </c:pt>
                <c:pt idx="21">
                  <c:v>1997</c:v>
                </c:pt>
                <c:pt idx="22">
                  <c:v>1996</c:v>
                </c:pt>
                <c:pt idx="23">
                  <c:v>1995</c:v>
                </c:pt>
                <c:pt idx="24">
                  <c:v>1994</c:v>
                </c:pt>
                <c:pt idx="25">
                  <c:v>1993</c:v>
                </c:pt>
                <c:pt idx="26">
                  <c:v>1992</c:v>
                </c:pt>
                <c:pt idx="27">
                  <c:v>1991</c:v>
                </c:pt>
                <c:pt idx="28">
                  <c:v>1990</c:v>
                </c:pt>
                <c:pt idx="29">
                  <c:v>1989</c:v>
                </c:pt>
                <c:pt idx="30">
                  <c:v>1988</c:v>
                </c:pt>
                <c:pt idx="31">
                  <c:v>1987</c:v>
                </c:pt>
                <c:pt idx="32">
                  <c:v>1986</c:v>
                </c:pt>
                <c:pt idx="33">
                  <c:v>1985</c:v>
                </c:pt>
                <c:pt idx="34">
                  <c:v>1984</c:v>
                </c:pt>
                <c:pt idx="35">
                  <c:v>1983</c:v>
                </c:pt>
                <c:pt idx="36">
                  <c:v>1982</c:v>
                </c:pt>
                <c:pt idx="37">
                  <c:v>1981</c:v>
                </c:pt>
                <c:pt idx="38">
                  <c:v>1980</c:v>
                </c:pt>
                <c:pt idx="39">
                  <c:v>1979</c:v>
                </c:pt>
                <c:pt idx="40">
                  <c:v>1978</c:v>
                </c:pt>
                <c:pt idx="41">
                  <c:v>1977</c:v>
                </c:pt>
                <c:pt idx="42">
                  <c:v>1976</c:v>
                </c:pt>
                <c:pt idx="43">
                  <c:v>1975</c:v>
                </c:pt>
                <c:pt idx="44">
                  <c:v>1974</c:v>
                </c:pt>
                <c:pt idx="45">
                  <c:v>1973</c:v>
                </c:pt>
                <c:pt idx="46">
                  <c:v>1972</c:v>
                </c:pt>
                <c:pt idx="47">
                  <c:v>1971</c:v>
                </c:pt>
                <c:pt idx="48">
                  <c:v>1970</c:v>
                </c:pt>
                <c:pt idx="49">
                  <c:v>1969</c:v>
                </c:pt>
                <c:pt idx="50">
                  <c:v>1968</c:v>
                </c:pt>
                <c:pt idx="51">
                  <c:v>1967</c:v>
                </c:pt>
                <c:pt idx="52">
                  <c:v>1966</c:v>
                </c:pt>
                <c:pt idx="53">
                  <c:v>1965</c:v>
                </c:pt>
                <c:pt idx="54">
                  <c:v>1964</c:v>
                </c:pt>
                <c:pt idx="55">
                  <c:v>1963</c:v>
                </c:pt>
                <c:pt idx="56">
                  <c:v>1962</c:v>
                </c:pt>
                <c:pt idx="57">
                  <c:v>1961</c:v>
                </c:pt>
                <c:pt idx="58">
                  <c:v>1960</c:v>
                </c:pt>
                <c:pt idx="59">
                  <c:v>1959</c:v>
                </c:pt>
                <c:pt idx="60">
                  <c:v>1958</c:v>
                </c:pt>
                <c:pt idx="61">
                  <c:v>1957</c:v>
                </c:pt>
                <c:pt idx="62">
                  <c:v>1956</c:v>
                </c:pt>
                <c:pt idx="63">
                  <c:v>1955</c:v>
                </c:pt>
                <c:pt idx="64">
                  <c:v>1954</c:v>
                </c:pt>
                <c:pt idx="65">
                  <c:v>1953</c:v>
                </c:pt>
                <c:pt idx="66">
                  <c:v>1952</c:v>
                </c:pt>
                <c:pt idx="67">
                  <c:v>1951</c:v>
                </c:pt>
                <c:pt idx="68">
                  <c:v>1950</c:v>
                </c:pt>
                <c:pt idx="69">
                  <c:v>1949</c:v>
                </c:pt>
                <c:pt idx="70">
                  <c:v>1948</c:v>
                </c:pt>
                <c:pt idx="71">
                  <c:v>1947</c:v>
                </c:pt>
                <c:pt idx="72">
                  <c:v>1946</c:v>
                </c:pt>
                <c:pt idx="73">
                  <c:v>1945</c:v>
                </c:pt>
                <c:pt idx="74">
                  <c:v>1944</c:v>
                </c:pt>
                <c:pt idx="75">
                  <c:v>1943</c:v>
                </c:pt>
                <c:pt idx="76">
                  <c:v>1942</c:v>
                </c:pt>
                <c:pt idx="77">
                  <c:v>1941</c:v>
                </c:pt>
                <c:pt idx="78">
                  <c:v>1940</c:v>
                </c:pt>
                <c:pt idx="79">
                  <c:v>1939</c:v>
                </c:pt>
                <c:pt idx="80">
                  <c:v>1938</c:v>
                </c:pt>
                <c:pt idx="81">
                  <c:v>1937</c:v>
                </c:pt>
              </c:numCache>
            </c:numRef>
          </c:cat>
          <c:val>
            <c:numRef>
              <c:f>Лист1!$F$2:$F$83</c:f>
              <c:numCache>
                <c:formatCode>General</c:formatCode>
                <c:ptCount val="8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2.5</c:v>
                </c:pt>
                <c:pt idx="4">
                  <c:v>1.5</c:v>
                </c:pt>
                <c:pt idx="5">
                  <c:v>2</c:v>
                </c:pt>
                <c:pt idx="6">
                  <c:v>1.5</c:v>
                </c:pt>
                <c:pt idx="7">
                  <c:v>1.5</c:v>
                </c:pt>
                <c:pt idx="8">
                  <c:v>2</c:v>
                </c:pt>
                <c:pt idx="9">
                  <c:v>1.5</c:v>
                </c:pt>
                <c:pt idx="10">
                  <c:v>1.5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2.5</c:v>
                </c:pt>
                <c:pt idx="16">
                  <c:v>2.5</c:v>
                </c:pt>
                <c:pt idx="17">
                  <c:v>4</c:v>
                </c:pt>
                <c:pt idx="18">
                  <c:v>2</c:v>
                </c:pt>
                <c:pt idx="19">
                  <c:v>3</c:v>
                </c:pt>
                <c:pt idx="20">
                  <c:v>1.5</c:v>
                </c:pt>
                <c:pt idx="21">
                  <c:v>2.5</c:v>
                </c:pt>
                <c:pt idx="22">
                  <c:v>3.5</c:v>
                </c:pt>
                <c:pt idx="23">
                  <c:v>3</c:v>
                </c:pt>
                <c:pt idx="24">
                  <c:v>3</c:v>
                </c:pt>
                <c:pt idx="25">
                  <c:v>2.5</c:v>
                </c:pt>
                <c:pt idx="26">
                  <c:v>3.5</c:v>
                </c:pt>
                <c:pt idx="27">
                  <c:v>3.5</c:v>
                </c:pt>
                <c:pt idx="28">
                  <c:v>2</c:v>
                </c:pt>
                <c:pt idx="29">
                  <c:v>3</c:v>
                </c:pt>
                <c:pt idx="30">
                  <c:v>3</c:v>
                </c:pt>
                <c:pt idx="31">
                  <c:v>4</c:v>
                </c:pt>
                <c:pt idx="32">
                  <c:v>6</c:v>
                </c:pt>
                <c:pt idx="33">
                  <c:v>3.5</c:v>
                </c:pt>
                <c:pt idx="34">
                  <c:v>4</c:v>
                </c:pt>
                <c:pt idx="35">
                  <c:v>4.5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6</c:v>
                </c:pt>
                <c:pt idx="40">
                  <c:v>8</c:v>
                </c:pt>
                <c:pt idx="41">
                  <c:v>8</c:v>
                </c:pt>
                <c:pt idx="42">
                  <c:v>5.5</c:v>
                </c:pt>
                <c:pt idx="43">
                  <c:v>4.3</c:v>
                </c:pt>
                <c:pt idx="44">
                  <c:v>11</c:v>
                </c:pt>
                <c:pt idx="45">
                  <c:v>9</c:v>
                </c:pt>
                <c:pt idx="46">
                  <c:v>10</c:v>
                </c:pt>
                <c:pt idx="47">
                  <c:v>10</c:v>
                </c:pt>
                <c:pt idx="48">
                  <c:v>8</c:v>
                </c:pt>
                <c:pt idx="49">
                  <c:v>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83584"/>
        <c:axId val="107285120"/>
      </c:lineChart>
      <c:catAx>
        <c:axId val="10728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7285120"/>
        <c:crosses val="autoZero"/>
        <c:auto val="1"/>
        <c:lblAlgn val="ctr"/>
        <c:lblOffset val="100"/>
        <c:noMultiLvlLbl val="0"/>
      </c:catAx>
      <c:valAx>
        <c:axId val="107285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7283584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температура, С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1098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2.4</c:v>
                </c:pt>
                <c:pt idx="1">
                  <c:v>2.1</c:v>
                </c:pt>
                <c:pt idx="2">
                  <c:v>3.2</c:v>
                </c:pt>
                <c:pt idx="3">
                  <c:v>2.5</c:v>
                </c:pt>
                <c:pt idx="4">
                  <c:v>3.1</c:v>
                </c:pt>
                <c:pt idx="5">
                  <c:v>3.6</c:v>
                </c:pt>
                <c:pt idx="6">
                  <c:v>0.9</c:v>
                </c:pt>
                <c:pt idx="7">
                  <c:v>0.9</c:v>
                </c:pt>
                <c:pt idx="8">
                  <c:v>0.8</c:v>
                </c:pt>
                <c:pt idx="9">
                  <c:v>0.8</c:v>
                </c:pt>
                <c:pt idx="10">
                  <c:v>1.9000000000000001</c:v>
                </c:pt>
                <c:pt idx="11">
                  <c:v>3.3</c:v>
                </c:pt>
                <c:pt idx="12">
                  <c:v>3.1</c:v>
                </c:pt>
                <c:pt idx="13">
                  <c:v>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пожары (шт)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  <c:pt idx="5">
                  <c:v>2013</c:v>
                </c:pt>
                <c:pt idx="6">
                  <c:v>2012</c:v>
                </c:pt>
                <c:pt idx="7">
                  <c:v>2011</c:v>
                </c:pt>
                <c:pt idx="8">
                  <c:v>2010</c:v>
                </c:pt>
                <c:pt idx="9">
                  <c:v>2009</c:v>
                </c:pt>
                <c:pt idx="10">
                  <c:v>2008</c:v>
                </c:pt>
                <c:pt idx="11">
                  <c:v>2007</c:v>
                </c:pt>
                <c:pt idx="12">
                  <c:v>2006</c:v>
                </c:pt>
                <c:pt idx="13">
                  <c:v>2005</c:v>
                </c:pt>
                <c:pt idx="14">
                  <c:v>2004</c:v>
                </c:pt>
                <c:pt idx="15">
                  <c:v>2003</c:v>
                </c:pt>
                <c:pt idx="16">
                  <c:v>2002</c:v>
                </c:pt>
                <c:pt idx="17">
                  <c:v>2001</c:v>
                </c:pt>
                <c:pt idx="18">
                  <c:v>2000</c:v>
                </c:pt>
                <c:pt idx="19">
                  <c:v>1999</c:v>
                </c:pt>
                <c:pt idx="20">
                  <c:v>1098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9</c:v>
                </c:pt>
                <c:pt idx="8">
                  <c:v>3</c:v>
                </c:pt>
                <c:pt idx="9">
                  <c:v>4</c:v>
                </c:pt>
                <c:pt idx="10">
                  <c:v>7</c:v>
                </c:pt>
                <c:pt idx="11">
                  <c:v>5</c:v>
                </c:pt>
                <c:pt idx="12">
                  <c:v>1</c:v>
                </c:pt>
                <c:pt idx="13">
                  <c:v>8</c:v>
                </c:pt>
                <c:pt idx="14">
                  <c:v>0</c:v>
                </c:pt>
                <c:pt idx="15">
                  <c:v>0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  <c:pt idx="19">
                  <c:v>5</c:v>
                </c:pt>
                <c:pt idx="20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344640"/>
        <c:axId val="107346176"/>
      </c:lineChart>
      <c:catAx>
        <c:axId val="10734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7346176"/>
        <c:crosses val="autoZero"/>
        <c:auto val="1"/>
        <c:lblAlgn val="ctr"/>
        <c:lblOffset val="100"/>
        <c:noMultiLvlLbl val="0"/>
      </c:catAx>
      <c:valAx>
        <c:axId val="107346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7344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09574-61A4-4635-A6D1-73F1E438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1958</TotalTime>
  <Pages>21</Pages>
  <Words>3777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Лицкевич Алла Александровна</cp:lastModifiedBy>
  <cp:revision>89</cp:revision>
  <cp:lastPrinted>2020-02-15T09:26:00Z</cp:lastPrinted>
  <dcterms:created xsi:type="dcterms:W3CDTF">2018-10-08T06:29:00Z</dcterms:created>
  <dcterms:modified xsi:type="dcterms:W3CDTF">2020-02-19T10:21:00Z</dcterms:modified>
</cp:coreProperties>
</file>