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AD" w:rsidRPr="00C61CD3" w:rsidRDefault="004171AD" w:rsidP="004171AD">
      <w:pPr>
        <w:spacing w:after="0" w:line="240" w:lineRule="auto"/>
        <w:contextualSpacing/>
        <w:jc w:val="center"/>
        <w:rPr>
          <w:rFonts w:ascii="Times New Roman" w:eastAsia="Times New Roman" w:hAnsi="Times New Roman"/>
          <w:sz w:val="28"/>
          <w:szCs w:val="28"/>
          <w:lang w:eastAsia="ru-RU"/>
        </w:rPr>
      </w:pPr>
      <w:r w:rsidRPr="00C61CD3">
        <w:rPr>
          <w:rFonts w:ascii="Times New Roman" w:eastAsia="Times New Roman" w:hAnsi="Times New Roman"/>
          <w:sz w:val="28"/>
          <w:szCs w:val="28"/>
          <w:lang w:eastAsia="ru-RU"/>
        </w:rPr>
        <w:t>М</w:t>
      </w:r>
      <w:r>
        <w:rPr>
          <w:rFonts w:ascii="Times New Roman" w:eastAsia="Times New Roman" w:hAnsi="Times New Roman"/>
          <w:sz w:val="28"/>
          <w:szCs w:val="28"/>
          <w:lang w:eastAsia="ru-RU"/>
        </w:rPr>
        <w:t>униципальное автономное учреждение дополнительного образования</w:t>
      </w:r>
      <w:r w:rsidRPr="00C61CD3">
        <w:rPr>
          <w:rFonts w:ascii="Times New Roman" w:eastAsia="Times New Roman" w:hAnsi="Times New Roman"/>
          <w:sz w:val="28"/>
          <w:szCs w:val="28"/>
          <w:lang w:eastAsia="ru-RU"/>
        </w:rPr>
        <w:t xml:space="preserve"> «Юргинский центр развития детей и молодёжи «Лидер» </w:t>
      </w:r>
    </w:p>
    <w:p w:rsidR="004171AD" w:rsidRPr="00C61CD3" w:rsidRDefault="004171AD" w:rsidP="004171AD">
      <w:pPr>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Юргинский район, Тюменская область</w:t>
      </w:r>
    </w:p>
    <w:p w:rsidR="00F70D5E" w:rsidRPr="004171AD" w:rsidRDefault="00F70D5E" w:rsidP="00F70D5E">
      <w:pPr>
        <w:spacing w:before="100" w:beforeAutospacing="1" w:after="100" w:afterAutospacing="1" w:line="360" w:lineRule="auto"/>
        <w:contextualSpacing/>
        <w:jc w:val="center"/>
        <w:rPr>
          <w:rFonts w:ascii="Times New Roman" w:eastAsia="Times New Roman" w:hAnsi="Times New Roman" w:cs="Times New Roman"/>
          <w:bCs/>
          <w:sz w:val="28"/>
          <w:szCs w:val="28"/>
          <w:lang w:eastAsia="ru-RU"/>
        </w:rPr>
      </w:pPr>
    </w:p>
    <w:p w:rsidR="004171AD" w:rsidRDefault="004171AD" w:rsidP="00372B91">
      <w:pPr>
        <w:spacing w:after="0" w:line="360" w:lineRule="auto"/>
        <w:contextualSpacing/>
        <w:jc w:val="center"/>
        <w:rPr>
          <w:rFonts w:ascii="Times New Roman" w:eastAsia="Times New Roman" w:hAnsi="Times New Roman" w:cs="Times New Roman"/>
          <w:sz w:val="28"/>
          <w:szCs w:val="28"/>
          <w:lang w:eastAsia="ru-RU"/>
        </w:rPr>
      </w:pPr>
    </w:p>
    <w:p w:rsidR="004171AD" w:rsidRDefault="004171AD" w:rsidP="00372B91">
      <w:pPr>
        <w:spacing w:after="0" w:line="360" w:lineRule="auto"/>
        <w:contextualSpacing/>
        <w:jc w:val="center"/>
        <w:rPr>
          <w:rFonts w:ascii="Times New Roman" w:eastAsia="Times New Roman" w:hAnsi="Times New Roman" w:cs="Times New Roman"/>
          <w:sz w:val="28"/>
          <w:szCs w:val="28"/>
          <w:lang w:eastAsia="ru-RU"/>
        </w:rPr>
      </w:pPr>
    </w:p>
    <w:p w:rsidR="004171AD" w:rsidRDefault="004171AD" w:rsidP="00372B91">
      <w:pPr>
        <w:spacing w:after="0" w:line="360" w:lineRule="auto"/>
        <w:contextualSpacing/>
        <w:jc w:val="center"/>
        <w:rPr>
          <w:rFonts w:ascii="Times New Roman" w:eastAsia="Times New Roman" w:hAnsi="Times New Roman" w:cs="Times New Roman"/>
          <w:sz w:val="28"/>
          <w:szCs w:val="28"/>
          <w:lang w:eastAsia="ru-RU"/>
        </w:rPr>
      </w:pPr>
    </w:p>
    <w:p w:rsidR="00372B91" w:rsidRPr="004171AD" w:rsidRDefault="00372B91" w:rsidP="00372B91">
      <w:pPr>
        <w:spacing w:after="0" w:line="360" w:lineRule="auto"/>
        <w:contextualSpacing/>
        <w:jc w:val="center"/>
        <w:rPr>
          <w:rFonts w:ascii="Times New Roman" w:eastAsia="Times New Roman" w:hAnsi="Times New Roman" w:cs="Times New Roman"/>
          <w:spacing w:val="-1"/>
          <w:sz w:val="28"/>
          <w:szCs w:val="28"/>
          <w:lang w:eastAsia="ru-RU"/>
        </w:rPr>
      </w:pPr>
      <w:r w:rsidRPr="004171AD">
        <w:rPr>
          <w:rFonts w:ascii="Times New Roman" w:eastAsia="Times New Roman" w:hAnsi="Times New Roman" w:cs="Times New Roman"/>
          <w:sz w:val="28"/>
          <w:szCs w:val="28"/>
          <w:lang w:eastAsia="ru-RU"/>
        </w:rPr>
        <w:t>Номинация «Экология лесных растений</w:t>
      </w:r>
      <w:r w:rsidRPr="004171AD">
        <w:rPr>
          <w:rFonts w:ascii="Times New Roman" w:eastAsia="Times New Roman" w:hAnsi="Times New Roman" w:cs="Times New Roman"/>
          <w:spacing w:val="-1"/>
          <w:sz w:val="28"/>
          <w:szCs w:val="28"/>
          <w:lang w:eastAsia="ru-RU"/>
        </w:rPr>
        <w:t>»</w:t>
      </w:r>
    </w:p>
    <w:p w:rsidR="00F70D5E" w:rsidRPr="004171AD" w:rsidRDefault="00F70D5E" w:rsidP="00F70D5E">
      <w:pPr>
        <w:spacing w:before="100" w:beforeAutospacing="1" w:after="100" w:afterAutospacing="1" w:line="360" w:lineRule="auto"/>
        <w:contextualSpacing/>
        <w:jc w:val="center"/>
        <w:rPr>
          <w:rFonts w:ascii="Times New Roman" w:eastAsia="Times New Roman" w:hAnsi="Times New Roman" w:cs="Times New Roman"/>
          <w:bCs/>
          <w:sz w:val="28"/>
          <w:szCs w:val="28"/>
          <w:lang w:eastAsia="ru-RU"/>
        </w:rPr>
      </w:pPr>
    </w:p>
    <w:p w:rsidR="00F70D5E" w:rsidRPr="004171AD" w:rsidRDefault="00F70D5E" w:rsidP="00F70D5E">
      <w:pPr>
        <w:spacing w:before="100" w:beforeAutospacing="1" w:after="100" w:afterAutospacing="1" w:line="360" w:lineRule="auto"/>
        <w:contextualSpacing/>
        <w:jc w:val="center"/>
        <w:rPr>
          <w:rFonts w:ascii="Times New Roman" w:eastAsia="Times New Roman" w:hAnsi="Times New Roman" w:cs="Times New Roman"/>
          <w:bCs/>
          <w:sz w:val="28"/>
          <w:szCs w:val="28"/>
          <w:lang w:eastAsia="ru-RU"/>
        </w:rPr>
      </w:pPr>
    </w:p>
    <w:p w:rsidR="00F70D5E" w:rsidRPr="004171AD" w:rsidRDefault="00F70D5E" w:rsidP="00F70D5E">
      <w:pPr>
        <w:spacing w:before="100" w:beforeAutospacing="1" w:after="100" w:afterAutospacing="1" w:line="360" w:lineRule="auto"/>
        <w:contextualSpacing/>
        <w:jc w:val="center"/>
        <w:rPr>
          <w:rFonts w:ascii="Times New Roman" w:eastAsia="Times New Roman" w:hAnsi="Times New Roman" w:cs="Times New Roman"/>
          <w:bCs/>
          <w:sz w:val="28"/>
          <w:szCs w:val="28"/>
          <w:lang w:eastAsia="ru-RU"/>
        </w:rPr>
      </w:pPr>
    </w:p>
    <w:p w:rsidR="00F70D5E" w:rsidRPr="004171AD" w:rsidRDefault="00F70D5E" w:rsidP="00F70D5E">
      <w:pPr>
        <w:spacing w:before="100" w:beforeAutospacing="1" w:after="100" w:afterAutospacing="1" w:line="360" w:lineRule="auto"/>
        <w:contextualSpacing/>
        <w:jc w:val="center"/>
        <w:rPr>
          <w:rFonts w:ascii="Times New Roman" w:eastAsia="Times New Roman" w:hAnsi="Times New Roman" w:cs="Times New Roman"/>
          <w:bCs/>
          <w:sz w:val="28"/>
          <w:szCs w:val="28"/>
          <w:lang w:eastAsia="ru-RU"/>
        </w:rPr>
      </w:pPr>
    </w:p>
    <w:p w:rsidR="00F70D5E" w:rsidRPr="004171AD" w:rsidRDefault="004171AD" w:rsidP="004171AD">
      <w:pPr>
        <w:spacing w:line="240" w:lineRule="auto"/>
        <w:ind w:left="-567" w:firstLine="567"/>
        <w:contextualSpacing/>
        <w:jc w:val="center"/>
        <w:rPr>
          <w:rFonts w:ascii="Times New Roman" w:hAnsi="Times New Roman" w:cs="Times New Roman"/>
          <w:b/>
          <w:sz w:val="28"/>
          <w:szCs w:val="28"/>
        </w:rPr>
      </w:pPr>
      <w:r>
        <w:rPr>
          <w:rFonts w:ascii="Times New Roman" w:hAnsi="Times New Roman" w:cs="Times New Roman"/>
          <w:b/>
          <w:sz w:val="28"/>
          <w:szCs w:val="28"/>
        </w:rPr>
        <w:t>«</w:t>
      </w:r>
      <w:proofErr w:type="spellStart"/>
      <w:r w:rsidR="008C6E92" w:rsidRPr="004171AD">
        <w:rPr>
          <w:rFonts w:ascii="Times New Roman" w:hAnsi="Times New Roman" w:cs="Times New Roman"/>
          <w:b/>
          <w:sz w:val="28"/>
          <w:szCs w:val="28"/>
        </w:rPr>
        <w:t>Биотопическое</w:t>
      </w:r>
      <w:proofErr w:type="spellEnd"/>
      <w:r w:rsidR="008C6E92" w:rsidRPr="004171AD">
        <w:rPr>
          <w:rFonts w:ascii="Times New Roman" w:hAnsi="Times New Roman" w:cs="Times New Roman"/>
          <w:b/>
          <w:sz w:val="28"/>
          <w:szCs w:val="28"/>
        </w:rPr>
        <w:t xml:space="preserve"> распределение раннецветущих растений в сосновых лесах Юргинского района</w:t>
      </w:r>
      <w:r>
        <w:rPr>
          <w:rFonts w:ascii="Times New Roman" w:hAnsi="Times New Roman" w:cs="Times New Roman"/>
          <w:b/>
          <w:sz w:val="28"/>
          <w:szCs w:val="28"/>
        </w:rPr>
        <w:t>»</w:t>
      </w:r>
    </w:p>
    <w:p w:rsidR="00F70D5E" w:rsidRPr="004171AD" w:rsidRDefault="00F70D5E" w:rsidP="00F70D5E">
      <w:pPr>
        <w:spacing w:line="360" w:lineRule="auto"/>
        <w:contextualSpacing/>
        <w:jc w:val="center"/>
        <w:rPr>
          <w:rFonts w:ascii="Times New Roman" w:hAnsi="Times New Roman" w:cs="Times New Roman"/>
          <w:sz w:val="28"/>
          <w:szCs w:val="28"/>
        </w:rPr>
      </w:pPr>
    </w:p>
    <w:p w:rsidR="00F70D5E" w:rsidRPr="004171AD" w:rsidRDefault="00F70D5E" w:rsidP="00F70D5E">
      <w:pPr>
        <w:spacing w:before="100" w:beforeAutospacing="1" w:after="100" w:afterAutospacing="1" w:line="360" w:lineRule="auto"/>
        <w:contextualSpacing/>
        <w:jc w:val="center"/>
        <w:rPr>
          <w:rFonts w:ascii="Times New Roman" w:eastAsia="Times New Roman" w:hAnsi="Times New Roman" w:cs="Times New Roman"/>
          <w:bCs/>
          <w:sz w:val="28"/>
          <w:szCs w:val="28"/>
          <w:lang w:eastAsia="ru-RU"/>
        </w:rPr>
      </w:pPr>
    </w:p>
    <w:p w:rsidR="00F70D5E" w:rsidRPr="004171AD" w:rsidRDefault="00F70D5E" w:rsidP="00F70D5E">
      <w:pPr>
        <w:spacing w:before="100" w:beforeAutospacing="1" w:after="100" w:afterAutospacing="1" w:line="360" w:lineRule="auto"/>
        <w:contextualSpacing/>
        <w:jc w:val="center"/>
        <w:rPr>
          <w:rFonts w:ascii="Times New Roman" w:eastAsia="Times New Roman" w:hAnsi="Times New Roman" w:cs="Times New Roman"/>
          <w:bCs/>
          <w:sz w:val="28"/>
          <w:szCs w:val="28"/>
          <w:lang w:eastAsia="ru-RU"/>
        </w:rPr>
      </w:pPr>
    </w:p>
    <w:p w:rsidR="00F70D5E" w:rsidRPr="004171AD" w:rsidRDefault="00F70D5E" w:rsidP="00F70D5E">
      <w:pPr>
        <w:spacing w:before="100" w:beforeAutospacing="1" w:after="100" w:afterAutospacing="1" w:line="360" w:lineRule="auto"/>
        <w:contextualSpacing/>
        <w:jc w:val="center"/>
        <w:rPr>
          <w:rFonts w:ascii="Times New Roman" w:eastAsia="Times New Roman" w:hAnsi="Times New Roman" w:cs="Times New Roman"/>
          <w:bCs/>
          <w:sz w:val="28"/>
          <w:szCs w:val="28"/>
          <w:lang w:eastAsia="ru-RU"/>
        </w:rPr>
      </w:pPr>
    </w:p>
    <w:p w:rsidR="00F70D5E" w:rsidRPr="004171AD" w:rsidRDefault="00F70D5E" w:rsidP="00F70D5E">
      <w:pPr>
        <w:spacing w:before="100" w:beforeAutospacing="1" w:after="100" w:afterAutospacing="1" w:line="360" w:lineRule="auto"/>
        <w:contextualSpacing/>
        <w:jc w:val="center"/>
        <w:rPr>
          <w:rFonts w:ascii="Times New Roman" w:eastAsia="Times New Roman" w:hAnsi="Times New Roman" w:cs="Times New Roman"/>
          <w:bCs/>
          <w:sz w:val="28"/>
          <w:szCs w:val="28"/>
          <w:lang w:eastAsia="ru-RU"/>
        </w:rPr>
      </w:pPr>
    </w:p>
    <w:p w:rsidR="004171AD" w:rsidRDefault="00F70D5E" w:rsidP="004171AD">
      <w:pPr>
        <w:spacing w:after="0" w:line="240" w:lineRule="auto"/>
        <w:contextualSpacing/>
        <w:jc w:val="right"/>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Автор: </w:t>
      </w:r>
      <w:r w:rsidR="009E7618" w:rsidRPr="004171AD">
        <w:rPr>
          <w:rFonts w:ascii="Times New Roman" w:eastAsia="Times New Roman" w:hAnsi="Times New Roman" w:cs="Times New Roman"/>
          <w:bCs/>
          <w:sz w:val="28"/>
          <w:szCs w:val="28"/>
          <w:lang w:eastAsia="ru-RU"/>
        </w:rPr>
        <w:t>Быкова Ирина Олеговна</w:t>
      </w:r>
      <w:r w:rsidRPr="004171AD">
        <w:rPr>
          <w:rFonts w:ascii="Times New Roman" w:eastAsia="Times New Roman" w:hAnsi="Times New Roman" w:cs="Times New Roman"/>
          <w:bCs/>
          <w:sz w:val="28"/>
          <w:szCs w:val="28"/>
          <w:lang w:eastAsia="ru-RU"/>
        </w:rPr>
        <w:t xml:space="preserve">, </w:t>
      </w:r>
    </w:p>
    <w:p w:rsidR="00F70D5E" w:rsidRPr="004171AD" w:rsidRDefault="008C6E92" w:rsidP="004171AD">
      <w:pPr>
        <w:spacing w:after="0" w:line="240" w:lineRule="auto"/>
        <w:contextualSpacing/>
        <w:jc w:val="right"/>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9</w:t>
      </w:r>
      <w:r w:rsidR="00F70D5E" w:rsidRPr="004171AD">
        <w:rPr>
          <w:rFonts w:ascii="Times New Roman" w:eastAsia="Times New Roman" w:hAnsi="Times New Roman" w:cs="Times New Roman"/>
          <w:bCs/>
          <w:sz w:val="28"/>
          <w:szCs w:val="28"/>
          <w:lang w:eastAsia="ru-RU"/>
        </w:rPr>
        <w:t xml:space="preserve"> класс,</w:t>
      </w:r>
    </w:p>
    <w:p w:rsidR="00F70D5E" w:rsidRPr="004171AD" w:rsidRDefault="00F70D5E" w:rsidP="004171AD">
      <w:pPr>
        <w:spacing w:after="0" w:line="240" w:lineRule="auto"/>
        <w:contextualSpacing/>
        <w:jc w:val="right"/>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воспитанница </w:t>
      </w:r>
      <w:r w:rsidR="008C6E92" w:rsidRPr="004171AD">
        <w:rPr>
          <w:rFonts w:ascii="Times New Roman" w:eastAsia="Times New Roman" w:hAnsi="Times New Roman" w:cs="Times New Roman"/>
          <w:bCs/>
          <w:sz w:val="28"/>
          <w:szCs w:val="28"/>
          <w:lang w:eastAsia="ru-RU"/>
        </w:rPr>
        <w:t>М</w:t>
      </w:r>
      <w:r w:rsidRPr="004171AD">
        <w:rPr>
          <w:rFonts w:ascii="Times New Roman" w:eastAsia="Times New Roman" w:hAnsi="Times New Roman" w:cs="Times New Roman"/>
          <w:bCs/>
          <w:sz w:val="28"/>
          <w:szCs w:val="28"/>
          <w:lang w:eastAsia="ru-RU"/>
        </w:rPr>
        <w:t>АУ ДО ЮЦ</w:t>
      </w:r>
      <w:r w:rsidR="008C6E92" w:rsidRPr="004171AD">
        <w:rPr>
          <w:rFonts w:ascii="Times New Roman" w:eastAsia="Times New Roman" w:hAnsi="Times New Roman" w:cs="Times New Roman"/>
          <w:bCs/>
          <w:sz w:val="28"/>
          <w:szCs w:val="28"/>
          <w:lang w:eastAsia="ru-RU"/>
        </w:rPr>
        <w:t>РД</w:t>
      </w:r>
      <w:r w:rsidR="004171AD">
        <w:rPr>
          <w:rFonts w:ascii="Times New Roman" w:eastAsia="Times New Roman" w:hAnsi="Times New Roman" w:cs="Times New Roman"/>
          <w:bCs/>
          <w:sz w:val="28"/>
          <w:szCs w:val="28"/>
          <w:lang w:eastAsia="ru-RU"/>
        </w:rPr>
        <w:t>М «Лидер»</w:t>
      </w:r>
    </w:p>
    <w:p w:rsidR="00F70D5E" w:rsidRPr="004171AD" w:rsidRDefault="00F70D5E" w:rsidP="004171AD">
      <w:pPr>
        <w:spacing w:after="0" w:line="240" w:lineRule="auto"/>
        <w:contextualSpacing/>
        <w:jc w:val="right"/>
        <w:rPr>
          <w:rFonts w:ascii="Times New Roman" w:eastAsia="Times New Roman" w:hAnsi="Times New Roman" w:cs="Times New Roman"/>
          <w:bCs/>
          <w:sz w:val="28"/>
          <w:szCs w:val="28"/>
          <w:lang w:eastAsia="ru-RU"/>
        </w:rPr>
      </w:pPr>
    </w:p>
    <w:p w:rsidR="00F70D5E" w:rsidRPr="004171AD" w:rsidRDefault="00F70D5E" w:rsidP="004171AD">
      <w:pPr>
        <w:spacing w:after="0" w:line="240" w:lineRule="auto"/>
        <w:contextualSpacing/>
        <w:jc w:val="right"/>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Руководитель: Быков Александр Владимирович,</w:t>
      </w:r>
    </w:p>
    <w:p w:rsidR="00F70D5E" w:rsidRPr="004171AD" w:rsidRDefault="00F70D5E" w:rsidP="004171AD">
      <w:pPr>
        <w:spacing w:after="0" w:line="240" w:lineRule="auto"/>
        <w:contextualSpacing/>
        <w:jc w:val="right"/>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педа</w:t>
      </w:r>
      <w:r w:rsidR="004171AD">
        <w:rPr>
          <w:rFonts w:ascii="Times New Roman" w:eastAsia="Times New Roman" w:hAnsi="Times New Roman" w:cs="Times New Roman"/>
          <w:bCs/>
          <w:sz w:val="28"/>
          <w:szCs w:val="28"/>
          <w:lang w:eastAsia="ru-RU"/>
        </w:rPr>
        <w:t>гог дополнительного образования</w:t>
      </w:r>
    </w:p>
    <w:p w:rsidR="00F70D5E" w:rsidRPr="004171AD" w:rsidRDefault="00F70D5E" w:rsidP="00F70D5E">
      <w:pPr>
        <w:spacing w:before="100" w:beforeAutospacing="1" w:after="100" w:afterAutospacing="1" w:line="360" w:lineRule="auto"/>
        <w:contextualSpacing/>
        <w:jc w:val="center"/>
        <w:rPr>
          <w:rFonts w:ascii="Times New Roman" w:eastAsia="Times New Roman" w:hAnsi="Times New Roman" w:cs="Times New Roman"/>
          <w:bCs/>
          <w:sz w:val="28"/>
          <w:szCs w:val="28"/>
          <w:lang w:eastAsia="ru-RU"/>
        </w:rPr>
      </w:pPr>
    </w:p>
    <w:p w:rsidR="00F70D5E" w:rsidRPr="004171AD" w:rsidRDefault="00F70D5E" w:rsidP="00F70D5E">
      <w:pPr>
        <w:spacing w:before="100" w:beforeAutospacing="1" w:after="100" w:afterAutospacing="1" w:line="360" w:lineRule="auto"/>
        <w:contextualSpacing/>
        <w:jc w:val="center"/>
        <w:rPr>
          <w:rFonts w:ascii="Times New Roman" w:eastAsia="Times New Roman" w:hAnsi="Times New Roman" w:cs="Times New Roman"/>
          <w:bCs/>
          <w:sz w:val="28"/>
          <w:szCs w:val="28"/>
          <w:lang w:eastAsia="ru-RU"/>
        </w:rPr>
      </w:pPr>
    </w:p>
    <w:p w:rsidR="00F70D5E" w:rsidRPr="004171AD" w:rsidRDefault="00F70D5E" w:rsidP="00F70D5E">
      <w:pPr>
        <w:spacing w:before="100" w:beforeAutospacing="1" w:after="100" w:afterAutospacing="1" w:line="360" w:lineRule="auto"/>
        <w:contextualSpacing/>
        <w:jc w:val="center"/>
        <w:rPr>
          <w:rFonts w:ascii="Times New Roman" w:eastAsia="Times New Roman" w:hAnsi="Times New Roman" w:cs="Times New Roman"/>
          <w:bCs/>
          <w:sz w:val="28"/>
          <w:szCs w:val="28"/>
          <w:lang w:eastAsia="ru-RU"/>
        </w:rPr>
      </w:pPr>
    </w:p>
    <w:p w:rsidR="00F70D5E" w:rsidRDefault="00F70D5E" w:rsidP="00F70D5E">
      <w:pPr>
        <w:spacing w:before="100" w:beforeAutospacing="1" w:after="100" w:afterAutospacing="1" w:line="360" w:lineRule="auto"/>
        <w:contextualSpacing/>
        <w:rPr>
          <w:rFonts w:ascii="Times New Roman" w:eastAsia="Times New Roman" w:hAnsi="Times New Roman" w:cs="Times New Roman"/>
          <w:bCs/>
          <w:sz w:val="28"/>
          <w:szCs w:val="28"/>
          <w:lang w:eastAsia="ru-RU"/>
        </w:rPr>
      </w:pPr>
    </w:p>
    <w:p w:rsidR="004171AD" w:rsidRDefault="004171AD" w:rsidP="00F70D5E">
      <w:pPr>
        <w:spacing w:before="100" w:beforeAutospacing="1" w:after="100" w:afterAutospacing="1" w:line="360" w:lineRule="auto"/>
        <w:contextualSpacing/>
        <w:rPr>
          <w:rFonts w:ascii="Times New Roman" w:eastAsia="Times New Roman" w:hAnsi="Times New Roman" w:cs="Times New Roman"/>
          <w:bCs/>
          <w:sz w:val="28"/>
          <w:szCs w:val="28"/>
          <w:lang w:eastAsia="ru-RU"/>
        </w:rPr>
      </w:pPr>
    </w:p>
    <w:p w:rsidR="004171AD" w:rsidRDefault="004171AD" w:rsidP="00F70D5E">
      <w:pPr>
        <w:spacing w:before="100" w:beforeAutospacing="1" w:after="100" w:afterAutospacing="1" w:line="360" w:lineRule="auto"/>
        <w:contextualSpacing/>
        <w:rPr>
          <w:rFonts w:ascii="Times New Roman" w:eastAsia="Times New Roman" w:hAnsi="Times New Roman" w:cs="Times New Roman"/>
          <w:bCs/>
          <w:sz w:val="28"/>
          <w:szCs w:val="28"/>
          <w:lang w:eastAsia="ru-RU"/>
        </w:rPr>
      </w:pPr>
    </w:p>
    <w:p w:rsidR="004171AD" w:rsidRPr="004171AD" w:rsidRDefault="004171AD" w:rsidP="00F70D5E">
      <w:pPr>
        <w:spacing w:before="100" w:beforeAutospacing="1" w:after="100" w:afterAutospacing="1" w:line="360" w:lineRule="auto"/>
        <w:contextualSpacing/>
        <w:rPr>
          <w:rFonts w:ascii="Times New Roman" w:eastAsia="Times New Roman" w:hAnsi="Times New Roman" w:cs="Times New Roman"/>
          <w:bCs/>
          <w:sz w:val="28"/>
          <w:szCs w:val="28"/>
          <w:lang w:eastAsia="ru-RU"/>
        </w:rPr>
      </w:pPr>
    </w:p>
    <w:p w:rsidR="00F70D5E" w:rsidRPr="004171AD" w:rsidRDefault="008C6E92" w:rsidP="00F70D5E">
      <w:pPr>
        <w:spacing w:before="100" w:beforeAutospacing="1" w:after="100" w:afterAutospacing="1" w:line="360" w:lineRule="auto"/>
        <w:contextualSpacing/>
        <w:jc w:val="center"/>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Юргинский район – 2019</w:t>
      </w:r>
      <w:r w:rsidR="00F70D5E" w:rsidRPr="004171AD">
        <w:rPr>
          <w:rFonts w:ascii="Times New Roman" w:eastAsia="Times New Roman" w:hAnsi="Times New Roman" w:cs="Times New Roman"/>
          <w:bCs/>
          <w:sz w:val="28"/>
          <w:szCs w:val="28"/>
          <w:lang w:eastAsia="ru-RU"/>
        </w:rPr>
        <w:t xml:space="preserve"> год.</w:t>
      </w:r>
    </w:p>
    <w:p w:rsidR="0028796B" w:rsidRPr="004171AD" w:rsidRDefault="0028796B" w:rsidP="0028796B">
      <w:pPr>
        <w:spacing w:after="0" w:line="360" w:lineRule="auto"/>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lastRenderedPageBreak/>
        <w:t>Содержание</w:t>
      </w:r>
    </w:p>
    <w:p w:rsidR="0028796B" w:rsidRPr="004171AD" w:rsidRDefault="0028796B" w:rsidP="0028796B">
      <w:pPr>
        <w:spacing w:after="0" w:line="360" w:lineRule="auto"/>
        <w:contextualSpacing/>
        <w:jc w:val="center"/>
        <w:rPr>
          <w:rFonts w:ascii="Times New Roman" w:eastAsia="Times New Roman" w:hAnsi="Times New Roman" w:cs="Times New Roman"/>
          <w:sz w:val="28"/>
          <w:szCs w:val="28"/>
          <w:lang w:eastAsia="ru-RU"/>
        </w:rPr>
      </w:pPr>
    </w:p>
    <w:p w:rsidR="0028796B" w:rsidRPr="004171AD" w:rsidRDefault="0028796B" w:rsidP="004171AD">
      <w:pPr>
        <w:spacing w:after="0" w:line="240" w:lineRule="auto"/>
        <w:contextualSpacing/>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   Введение                                                                                                       3</w:t>
      </w:r>
    </w:p>
    <w:p w:rsidR="0028796B" w:rsidRPr="004171AD" w:rsidRDefault="000F76F3" w:rsidP="004171AD">
      <w:pPr>
        <w:spacing w:after="0" w:line="240" w:lineRule="auto"/>
        <w:contextualSpacing/>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Глава 1</w:t>
      </w:r>
      <w:r w:rsidR="0028796B" w:rsidRPr="004171AD">
        <w:rPr>
          <w:rFonts w:ascii="Times New Roman" w:eastAsia="Times New Roman" w:hAnsi="Times New Roman" w:cs="Times New Roman"/>
          <w:sz w:val="28"/>
          <w:szCs w:val="28"/>
          <w:lang w:eastAsia="ru-RU"/>
        </w:rPr>
        <w:t xml:space="preserve">. Условия проведения наблюдений, содержание и методика  </w:t>
      </w:r>
    </w:p>
    <w:p w:rsidR="0028796B" w:rsidRPr="004171AD" w:rsidRDefault="0028796B" w:rsidP="004171AD">
      <w:pPr>
        <w:spacing w:after="0" w:line="240" w:lineRule="auto"/>
        <w:contextualSpacing/>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               иссле</w:t>
      </w:r>
      <w:r w:rsidR="004171AD">
        <w:rPr>
          <w:rFonts w:ascii="Times New Roman" w:eastAsia="Times New Roman" w:hAnsi="Times New Roman" w:cs="Times New Roman"/>
          <w:sz w:val="28"/>
          <w:szCs w:val="28"/>
          <w:lang w:eastAsia="ru-RU"/>
        </w:rPr>
        <w:t>дований</w:t>
      </w:r>
      <w:r w:rsidRPr="004171AD">
        <w:rPr>
          <w:rFonts w:ascii="Times New Roman" w:eastAsia="Times New Roman" w:hAnsi="Times New Roman" w:cs="Times New Roman"/>
          <w:sz w:val="28"/>
          <w:szCs w:val="28"/>
          <w:lang w:eastAsia="ru-RU"/>
        </w:rPr>
        <w:t xml:space="preserve">                                                                            </w:t>
      </w:r>
      <w:r w:rsidR="00CE23D5" w:rsidRPr="004171AD">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 xml:space="preserve">    </w:t>
      </w:r>
      <w:r w:rsidR="000F76F3" w:rsidRPr="004171AD">
        <w:rPr>
          <w:rFonts w:ascii="Times New Roman" w:eastAsia="Times New Roman" w:hAnsi="Times New Roman" w:cs="Times New Roman"/>
          <w:sz w:val="28"/>
          <w:szCs w:val="28"/>
          <w:lang w:eastAsia="ru-RU"/>
        </w:rPr>
        <w:t>4</w:t>
      </w:r>
    </w:p>
    <w:p w:rsidR="0028796B" w:rsidRPr="004171AD" w:rsidRDefault="000F76F3" w:rsidP="004171AD">
      <w:pPr>
        <w:spacing w:after="0" w:line="240" w:lineRule="auto"/>
        <w:contextualSpacing/>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            1</w:t>
      </w:r>
      <w:r w:rsidR="0028796B" w:rsidRPr="004171AD">
        <w:rPr>
          <w:rFonts w:ascii="Times New Roman" w:eastAsia="Times New Roman" w:hAnsi="Times New Roman" w:cs="Times New Roman"/>
          <w:sz w:val="28"/>
          <w:szCs w:val="28"/>
          <w:lang w:eastAsia="ru-RU"/>
        </w:rPr>
        <w:t>.1. У</w:t>
      </w:r>
      <w:r w:rsidR="004171AD">
        <w:rPr>
          <w:rFonts w:ascii="Times New Roman" w:eastAsia="Times New Roman" w:hAnsi="Times New Roman" w:cs="Times New Roman"/>
          <w:sz w:val="28"/>
          <w:szCs w:val="28"/>
          <w:lang w:eastAsia="ru-RU"/>
        </w:rPr>
        <w:t>словия проведения наблюдений</w:t>
      </w:r>
      <w:r w:rsidR="0028796B" w:rsidRPr="004171AD">
        <w:rPr>
          <w:rFonts w:ascii="Times New Roman" w:eastAsia="Times New Roman" w:hAnsi="Times New Roman" w:cs="Times New Roman"/>
          <w:sz w:val="28"/>
          <w:szCs w:val="28"/>
          <w:lang w:eastAsia="ru-RU"/>
        </w:rPr>
        <w:t xml:space="preserve">                                           </w:t>
      </w:r>
      <w:r w:rsidR="00CE23D5" w:rsidRPr="004171AD">
        <w:rPr>
          <w:rFonts w:ascii="Times New Roman" w:eastAsia="Times New Roman" w:hAnsi="Times New Roman" w:cs="Times New Roman"/>
          <w:sz w:val="28"/>
          <w:szCs w:val="28"/>
          <w:lang w:eastAsia="ru-RU"/>
        </w:rPr>
        <w:t xml:space="preserve">  </w:t>
      </w:r>
      <w:r w:rsidR="0028796B" w:rsidRPr="004171AD">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 xml:space="preserve">  4</w:t>
      </w:r>
    </w:p>
    <w:p w:rsidR="0028796B" w:rsidRPr="004171AD" w:rsidRDefault="000F76F3" w:rsidP="004171AD">
      <w:pPr>
        <w:spacing w:after="0" w:line="240" w:lineRule="auto"/>
        <w:contextualSpacing/>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            1</w:t>
      </w:r>
      <w:r w:rsidR="0028796B" w:rsidRPr="004171AD">
        <w:rPr>
          <w:rFonts w:ascii="Times New Roman" w:eastAsia="Times New Roman" w:hAnsi="Times New Roman" w:cs="Times New Roman"/>
          <w:sz w:val="28"/>
          <w:szCs w:val="28"/>
          <w:lang w:eastAsia="ru-RU"/>
        </w:rPr>
        <w:t>.2.</w:t>
      </w:r>
      <w:r w:rsidR="004171AD">
        <w:rPr>
          <w:rFonts w:ascii="Times New Roman" w:eastAsia="Times New Roman" w:hAnsi="Times New Roman" w:cs="Times New Roman"/>
          <w:sz w:val="28"/>
          <w:szCs w:val="28"/>
          <w:lang w:eastAsia="ru-RU"/>
        </w:rPr>
        <w:t xml:space="preserve"> Содержание исследований</w:t>
      </w:r>
      <w:r w:rsidR="0028796B" w:rsidRPr="004171AD">
        <w:rPr>
          <w:rFonts w:ascii="Times New Roman" w:eastAsia="Times New Roman" w:hAnsi="Times New Roman" w:cs="Times New Roman"/>
          <w:sz w:val="28"/>
          <w:szCs w:val="28"/>
          <w:lang w:eastAsia="ru-RU"/>
        </w:rPr>
        <w:t xml:space="preserve">                                                       </w:t>
      </w:r>
      <w:r w:rsidR="00C338E8" w:rsidRPr="004171AD">
        <w:rPr>
          <w:rFonts w:ascii="Times New Roman" w:eastAsia="Times New Roman" w:hAnsi="Times New Roman" w:cs="Times New Roman"/>
          <w:sz w:val="28"/>
          <w:szCs w:val="28"/>
          <w:lang w:eastAsia="ru-RU"/>
        </w:rPr>
        <w:t xml:space="preserve">     5</w:t>
      </w:r>
    </w:p>
    <w:p w:rsidR="0028796B" w:rsidRPr="004171AD" w:rsidRDefault="000F76F3" w:rsidP="004171AD">
      <w:pPr>
        <w:spacing w:after="0" w:line="240" w:lineRule="auto"/>
        <w:contextualSpacing/>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            1</w:t>
      </w:r>
      <w:r w:rsidR="0028796B" w:rsidRPr="004171AD">
        <w:rPr>
          <w:rFonts w:ascii="Times New Roman" w:eastAsia="Times New Roman" w:hAnsi="Times New Roman" w:cs="Times New Roman"/>
          <w:sz w:val="28"/>
          <w:szCs w:val="28"/>
          <w:lang w:eastAsia="ru-RU"/>
        </w:rPr>
        <w:t>.3</w:t>
      </w:r>
      <w:r w:rsidR="004171AD">
        <w:rPr>
          <w:rFonts w:ascii="Times New Roman" w:eastAsia="Times New Roman" w:hAnsi="Times New Roman" w:cs="Times New Roman"/>
          <w:sz w:val="28"/>
          <w:szCs w:val="28"/>
          <w:lang w:eastAsia="ru-RU"/>
        </w:rPr>
        <w:t>. Методика исследований</w:t>
      </w:r>
      <w:r w:rsidR="0028796B" w:rsidRPr="004171AD">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 xml:space="preserve">     5</w:t>
      </w:r>
    </w:p>
    <w:p w:rsidR="0028796B" w:rsidRPr="004171AD" w:rsidRDefault="000F76F3" w:rsidP="004171AD">
      <w:pPr>
        <w:spacing w:after="0" w:line="240" w:lineRule="auto"/>
        <w:contextualSpacing/>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Глава 2</w:t>
      </w:r>
      <w:r w:rsidR="0028796B" w:rsidRPr="004171AD">
        <w:rPr>
          <w:rFonts w:ascii="Times New Roman" w:eastAsia="Times New Roman" w:hAnsi="Times New Roman" w:cs="Times New Roman"/>
          <w:sz w:val="28"/>
          <w:szCs w:val="28"/>
          <w:lang w:eastAsia="ru-RU"/>
        </w:rPr>
        <w:t>. Результа</w:t>
      </w:r>
      <w:r w:rsidR="004171AD">
        <w:rPr>
          <w:rFonts w:ascii="Times New Roman" w:eastAsia="Times New Roman" w:hAnsi="Times New Roman" w:cs="Times New Roman"/>
          <w:sz w:val="28"/>
          <w:szCs w:val="28"/>
          <w:lang w:eastAsia="ru-RU"/>
        </w:rPr>
        <w:t>ты исследований</w:t>
      </w:r>
      <w:r w:rsidR="0028796B" w:rsidRPr="004171AD">
        <w:rPr>
          <w:rFonts w:ascii="Times New Roman" w:eastAsia="Times New Roman" w:hAnsi="Times New Roman" w:cs="Times New Roman"/>
          <w:sz w:val="28"/>
          <w:szCs w:val="28"/>
          <w:lang w:eastAsia="ru-RU"/>
        </w:rPr>
        <w:t xml:space="preserve">                                                       </w:t>
      </w:r>
      <w:r w:rsidR="00CE23D5" w:rsidRPr="004171AD">
        <w:rPr>
          <w:rFonts w:ascii="Times New Roman" w:eastAsia="Times New Roman" w:hAnsi="Times New Roman" w:cs="Times New Roman"/>
          <w:sz w:val="28"/>
          <w:szCs w:val="28"/>
          <w:lang w:eastAsia="ru-RU"/>
        </w:rPr>
        <w:t xml:space="preserve">  </w:t>
      </w:r>
      <w:r w:rsidR="0028796B" w:rsidRPr="004171AD">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6</w:t>
      </w:r>
    </w:p>
    <w:p w:rsidR="0028796B" w:rsidRPr="004171AD" w:rsidRDefault="00CE23D5" w:rsidP="004171AD">
      <w:pPr>
        <w:spacing w:after="0" w:line="240" w:lineRule="auto"/>
        <w:contextualSpacing/>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           </w:t>
      </w:r>
      <w:r w:rsidR="000F76F3" w:rsidRPr="004171AD">
        <w:rPr>
          <w:rFonts w:ascii="Times New Roman" w:eastAsia="Times New Roman" w:hAnsi="Times New Roman" w:cs="Times New Roman"/>
          <w:bCs/>
          <w:sz w:val="28"/>
          <w:szCs w:val="28"/>
          <w:lang w:eastAsia="ru-RU"/>
        </w:rPr>
        <w:t xml:space="preserve">2.1. Биологические особенности раннецветущих растений </w:t>
      </w:r>
      <w:r w:rsidR="00C338E8" w:rsidRPr="004171AD">
        <w:rPr>
          <w:rFonts w:ascii="Times New Roman" w:eastAsia="Times New Roman" w:hAnsi="Times New Roman" w:cs="Times New Roman"/>
          <w:bCs/>
          <w:sz w:val="28"/>
          <w:szCs w:val="28"/>
          <w:lang w:eastAsia="ru-RU"/>
        </w:rPr>
        <w:t xml:space="preserve">             6</w:t>
      </w:r>
    </w:p>
    <w:p w:rsidR="00514FE5" w:rsidRPr="004171AD" w:rsidRDefault="00CE23D5" w:rsidP="004171AD">
      <w:pPr>
        <w:spacing w:after="0" w:line="240" w:lineRule="auto"/>
        <w:contextualSpacing/>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           </w:t>
      </w:r>
      <w:r w:rsidR="000F76F3" w:rsidRPr="004171AD">
        <w:rPr>
          <w:rFonts w:ascii="Times New Roman" w:eastAsia="Times New Roman" w:hAnsi="Times New Roman" w:cs="Times New Roman"/>
          <w:bCs/>
          <w:sz w:val="28"/>
          <w:szCs w:val="28"/>
          <w:lang w:eastAsia="ru-RU"/>
        </w:rPr>
        <w:t xml:space="preserve">2.2. Видовой состав </w:t>
      </w:r>
      <w:r w:rsidR="00514FE5" w:rsidRPr="004171AD">
        <w:rPr>
          <w:rFonts w:ascii="Times New Roman" w:eastAsia="Times New Roman" w:hAnsi="Times New Roman" w:cs="Times New Roman"/>
          <w:bCs/>
          <w:sz w:val="28"/>
          <w:szCs w:val="28"/>
          <w:lang w:eastAsia="ru-RU"/>
        </w:rPr>
        <w:t>весенне-цветущих растений</w:t>
      </w:r>
      <w:r w:rsidR="000F76F3" w:rsidRPr="004171AD">
        <w:rPr>
          <w:rFonts w:ascii="Times New Roman" w:eastAsia="Times New Roman" w:hAnsi="Times New Roman" w:cs="Times New Roman"/>
          <w:bCs/>
          <w:sz w:val="28"/>
          <w:szCs w:val="28"/>
          <w:lang w:eastAsia="ru-RU"/>
        </w:rPr>
        <w:t xml:space="preserve"> в сосновых лесах </w:t>
      </w:r>
    </w:p>
    <w:p w:rsidR="000F76F3" w:rsidRPr="004171AD" w:rsidRDefault="00514FE5" w:rsidP="004171AD">
      <w:pPr>
        <w:spacing w:after="0" w:line="240" w:lineRule="auto"/>
        <w:contextualSpacing/>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                  </w:t>
      </w:r>
      <w:r w:rsidR="009675EF">
        <w:rPr>
          <w:rFonts w:ascii="Times New Roman" w:eastAsia="Times New Roman" w:hAnsi="Times New Roman" w:cs="Times New Roman"/>
          <w:bCs/>
          <w:sz w:val="28"/>
          <w:szCs w:val="28"/>
          <w:lang w:eastAsia="ru-RU"/>
        </w:rPr>
        <w:t>Юргинского района</w:t>
      </w:r>
      <w:r w:rsidRPr="004171AD">
        <w:rPr>
          <w:rFonts w:ascii="Times New Roman" w:eastAsia="Times New Roman" w:hAnsi="Times New Roman" w:cs="Times New Roman"/>
          <w:bCs/>
          <w:sz w:val="28"/>
          <w:szCs w:val="28"/>
          <w:lang w:eastAsia="ru-RU"/>
        </w:rPr>
        <w:t xml:space="preserve">                                                                       </w:t>
      </w:r>
      <w:r w:rsidR="000F76F3" w:rsidRPr="004171AD">
        <w:rPr>
          <w:rFonts w:ascii="Times New Roman" w:eastAsia="Times New Roman" w:hAnsi="Times New Roman" w:cs="Times New Roman"/>
          <w:bCs/>
          <w:sz w:val="28"/>
          <w:szCs w:val="28"/>
          <w:lang w:eastAsia="ru-RU"/>
        </w:rPr>
        <w:t xml:space="preserve"> 7</w:t>
      </w:r>
    </w:p>
    <w:p w:rsidR="00C338E8" w:rsidRPr="004171AD" w:rsidRDefault="00C338E8" w:rsidP="009675EF">
      <w:pPr>
        <w:spacing w:after="0" w:line="240" w:lineRule="auto"/>
        <w:contextualSpacing/>
        <w:jc w:val="center"/>
        <w:rPr>
          <w:rFonts w:ascii="Times New Roman" w:hAnsi="Times New Roman" w:cs="Times New Roman"/>
          <w:bCs/>
          <w:sz w:val="28"/>
          <w:szCs w:val="28"/>
        </w:rPr>
      </w:pPr>
      <w:r w:rsidRPr="004171AD">
        <w:rPr>
          <w:rFonts w:ascii="Times New Roman" w:hAnsi="Times New Roman" w:cs="Times New Roman"/>
          <w:bCs/>
          <w:sz w:val="28"/>
          <w:szCs w:val="28"/>
        </w:rPr>
        <w:t xml:space="preserve"> 2.3. </w:t>
      </w:r>
      <w:proofErr w:type="spellStart"/>
      <w:r w:rsidRPr="004171AD">
        <w:rPr>
          <w:rFonts w:ascii="Times New Roman" w:hAnsi="Times New Roman" w:cs="Times New Roman"/>
          <w:bCs/>
          <w:sz w:val="28"/>
          <w:szCs w:val="28"/>
        </w:rPr>
        <w:t>Биотопическое</w:t>
      </w:r>
      <w:proofErr w:type="spellEnd"/>
      <w:r w:rsidRPr="004171AD">
        <w:rPr>
          <w:rFonts w:ascii="Times New Roman" w:hAnsi="Times New Roman" w:cs="Times New Roman"/>
          <w:bCs/>
          <w:sz w:val="28"/>
          <w:szCs w:val="28"/>
        </w:rPr>
        <w:t xml:space="preserve"> распределение весенне-цветущих растений по ассоциациям в фитоценозах соснового леса                                            11</w:t>
      </w:r>
    </w:p>
    <w:p w:rsidR="000F76F3" w:rsidRPr="004171AD" w:rsidRDefault="00CE23D5" w:rsidP="004171AD">
      <w:pPr>
        <w:spacing w:after="0" w:line="240" w:lineRule="auto"/>
        <w:contextualSpacing/>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           </w:t>
      </w:r>
      <w:r w:rsidR="00C338E8" w:rsidRPr="004171AD">
        <w:rPr>
          <w:rFonts w:ascii="Times New Roman" w:eastAsia="Times New Roman" w:hAnsi="Times New Roman" w:cs="Times New Roman"/>
          <w:bCs/>
          <w:sz w:val="28"/>
          <w:szCs w:val="28"/>
          <w:lang w:eastAsia="ru-RU"/>
        </w:rPr>
        <w:t>2.4</w:t>
      </w:r>
      <w:r w:rsidR="000F76F3" w:rsidRPr="004171AD">
        <w:rPr>
          <w:rFonts w:ascii="Times New Roman" w:eastAsia="Times New Roman" w:hAnsi="Times New Roman" w:cs="Times New Roman"/>
          <w:bCs/>
          <w:sz w:val="28"/>
          <w:szCs w:val="28"/>
          <w:lang w:eastAsia="ru-RU"/>
        </w:rPr>
        <w:t xml:space="preserve">. Сроки цветения весенних растений в условиях сосновых лесов </w:t>
      </w:r>
    </w:p>
    <w:p w:rsidR="000F76F3" w:rsidRPr="004171AD" w:rsidRDefault="00CE23D5" w:rsidP="004171AD">
      <w:pPr>
        <w:spacing w:after="0" w:line="240" w:lineRule="auto"/>
        <w:contextualSpacing/>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                  </w:t>
      </w:r>
      <w:r w:rsidR="000F76F3" w:rsidRPr="004171AD">
        <w:rPr>
          <w:rFonts w:ascii="Times New Roman" w:eastAsia="Times New Roman" w:hAnsi="Times New Roman" w:cs="Times New Roman"/>
          <w:bCs/>
          <w:sz w:val="28"/>
          <w:szCs w:val="28"/>
          <w:lang w:eastAsia="ru-RU"/>
        </w:rPr>
        <w:t>Юргинского района</w:t>
      </w:r>
      <w:r w:rsidR="00291EDC" w:rsidRPr="004171AD">
        <w:rPr>
          <w:rFonts w:ascii="Times New Roman" w:eastAsia="Times New Roman" w:hAnsi="Times New Roman" w:cs="Times New Roman"/>
          <w:bCs/>
          <w:sz w:val="28"/>
          <w:szCs w:val="28"/>
          <w:lang w:eastAsia="ru-RU"/>
        </w:rPr>
        <w:t xml:space="preserve">                                        </w:t>
      </w:r>
      <w:r w:rsidR="00B36D9C" w:rsidRPr="004171AD">
        <w:rPr>
          <w:rFonts w:ascii="Times New Roman" w:eastAsia="Times New Roman" w:hAnsi="Times New Roman" w:cs="Times New Roman"/>
          <w:bCs/>
          <w:sz w:val="28"/>
          <w:szCs w:val="28"/>
          <w:lang w:eastAsia="ru-RU"/>
        </w:rPr>
        <w:t xml:space="preserve">                              12</w:t>
      </w:r>
    </w:p>
    <w:p w:rsidR="000F76F3" w:rsidRPr="004171AD" w:rsidRDefault="00CE23D5" w:rsidP="004171AD">
      <w:pPr>
        <w:spacing w:after="0" w:line="240" w:lineRule="auto"/>
        <w:contextualSpacing/>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           </w:t>
      </w:r>
      <w:r w:rsidR="00C338E8" w:rsidRPr="004171AD">
        <w:rPr>
          <w:rFonts w:ascii="Times New Roman" w:eastAsia="Times New Roman" w:hAnsi="Times New Roman" w:cs="Times New Roman"/>
          <w:bCs/>
          <w:sz w:val="28"/>
          <w:szCs w:val="28"/>
          <w:lang w:eastAsia="ru-RU"/>
        </w:rPr>
        <w:t>2.5</w:t>
      </w:r>
      <w:r w:rsidR="000F76F3" w:rsidRPr="004171AD">
        <w:rPr>
          <w:rFonts w:ascii="Times New Roman" w:eastAsia="Times New Roman" w:hAnsi="Times New Roman" w:cs="Times New Roman"/>
          <w:bCs/>
          <w:sz w:val="28"/>
          <w:szCs w:val="28"/>
          <w:lang w:eastAsia="ru-RU"/>
        </w:rPr>
        <w:t>. Динамика чи</w:t>
      </w:r>
      <w:r w:rsidR="009675EF">
        <w:rPr>
          <w:rFonts w:ascii="Times New Roman" w:eastAsia="Times New Roman" w:hAnsi="Times New Roman" w:cs="Times New Roman"/>
          <w:bCs/>
          <w:sz w:val="28"/>
          <w:szCs w:val="28"/>
          <w:lang w:eastAsia="ru-RU"/>
        </w:rPr>
        <w:t xml:space="preserve">сленности популяций первоцветов  </w:t>
      </w:r>
      <w:r w:rsidR="00E252E1" w:rsidRPr="004171AD">
        <w:rPr>
          <w:rFonts w:ascii="Times New Roman" w:eastAsia="Times New Roman" w:hAnsi="Times New Roman" w:cs="Times New Roman"/>
          <w:bCs/>
          <w:sz w:val="28"/>
          <w:szCs w:val="28"/>
          <w:lang w:eastAsia="ru-RU"/>
        </w:rPr>
        <w:t xml:space="preserve">                     14</w:t>
      </w:r>
    </w:p>
    <w:p w:rsidR="0028796B" w:rsidRPr="004171AD" w:rsidRDefault="0028796B" w:rsidP="004171AD">
      <w:pPr>
        <w:spacing w:after="0" w:line="240" w:lineRule="auto"/>
        <w:contextualSpacing/>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   Заключение                 </w:t>
      </w:r>
      <w:r w:rsidR="009675EF">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 xml:space="preserve">                                                                             </w:t>
      </w:r>
      <w:r w:rsidR="00B36D9C" w:rsidRPr="004171AD">
        <w:rPr>
          <w:rFonts w:ascii="Times New Roman" w:eastAsia="Times New Roman" w:hAnsi="Times New Roman" w:cs="Times New Roman"/>
          <w:sz w:val="28"/>
          <w:szCs w:val="28"/>
          <w:lang w:eastAsia="ru-RU"/>
        </w:rPr>
        <w:t xml:space="preserve">  16</w:t>
      </w:r>
    </w:p>
    <w:p w:rsidR="0028796B" w:rsidRPr="004171AD" w:rsidRDefault="0028796B" w:rsidP="004171AD">
      <w:pPr>
        <w:spacing w:after="0" w:line="240" w:lineRule="auto"/>
        <w:contextualSpacing/>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   Выводы                                                                       </w:t>
      </w:r>
      <w:r w:rsidR="00CE23D5" w:rsidRPr="004171AD">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 xml:space="preserve">                               </w:t>
      </w:r>
      <w:r w:rsidR="00E252E1" w:rsidRPr="004171AD">
        <w:rPr>
          <w:rFonts w:ascii="Times New Roman" w:eastAsia="Times New Roman" w:hAnsi="Times New Roman" w:cs="Times New Roman"/>
          <w:sz w:val="28"/>
          <w:szCs w:val="28"/>
          <w:lang w:eastAsia="ru-RU"/>
        </w:rPr>
        <w:t xml:space="preserve"> </w:t>
      </w:r>
      <w:r w:rsidR="00B36D9C" w:rsidRPr="004171AD">
        <w:rPr>
          <w:rFonts w:ascii="Times New Roman" w:eastAsia="Times New Roman" w:hAnsi="Times New Roman" w:cs="Times New Roman"/>
          <w:sz w:val="28"/>
          <w:szCs w:val="28"/>
          <w:lang w:eastAsia="ru-RU"/>
        </w:rPr>
        <w:t>17</w:t>
      </w:r>
    </w:p>
    <w:p w:rsidR="0028796B" w:rsidRPr="004171AD" w:rsidRDefault="0028796B" w:rsidP="004171AD">
      <w:pPr>
        <w:spacing w:after="0" w:line="240" w:lineRule="auto"/>
        <w:contextualSpacing/>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   Рекомендации                                                                                   </w:t>
      </w:r>
      <w:r w:rsidR="00CE23D5" w:rsidRPr="004171AD">
        <w:rPr>
          <w:rFonts w:ascii="Times New Roman" w:eastAsia="Times New Roman" w:hAnsi="Times New Roman" w:cs="Times New Roman"/>
          <w:sz w:val="28"/>
          <w:szCs w:val="28"/>
          <w:lang w:eastAsia="ru-RU"/>
        </w:rPr>
        <w:t xml:space="preserve"> </w:t>
      </w:r>
      <w:r w:rsidR="00455413" w:rsidRPr="004171AD">
        <w:rPr>
          <w:rFonts w:ascii="Times New Roman" w:eastAsia="Times New Roman" w:hAnsi="Times New Roman" w:cs="Times New Roman"/>
          <w:sz w:val="28"/>
          <w:szCs w:val="28"/>
          <w:lang w:eastAsia="ru-RU"/>
        </w:rPr>
        <w:t xml:space="preserve">          </w:t>
      </w:r>
      <w:r w:rsidR="00B36D9C" w:rsidRPr="004171AD">
        <w:rPr>
          <w:rFonts w:ascii="Times New Roman" w:eastAsia="Times New Roman" w:hAnsi="Times New Roman" w:cs="Times New Roman"/>
          <w:sz w:val="28"/>
          <w:szCs w:val="28"/>
          <w:lang w:eastAsia="ru-RU"/>
        </w:rPr>
        <w:t xml:space="preserve">  17</w:t>
      </w:r>
    </w:p>
    <w:p w:rsidR="0028796B" w:rsidRPr="004171AD" w:rsidRDefault="00CE23D5" w:rsidP="004171AD">
      <w:pPr>
        <w:spacing w:after="0" w:line="240" w:lineRule="auto"/>
        <w:contextualSpacing/>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   </w:t>
      </w:r>
      <w:r w:rsidR="000F76F3" w:rsidRPr="004171AD">
        <w:rPr>
          <w:rFonts w:ascii="Times New Roman" w:eastAsia="Times New Roman" w:hAnsi="Times New Roman" w:cs="Times New Roman"/>
          <w:sz w:val="28"/>
          <w:szCs w:val="28"/>
          <w:lang w:eastAsia="ru-RU"/>
        </w:rPr>
        <w:t xml:space="preserve">Литература                       </w:t>
      </w:r>
      <w:r w:rsidR="00291EDC" w:rsidRPr="004171AD">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 xml:space="preserve">                                                              </w:t>
      </w:r>
      <w:r w:rsidR="00455413" w:rsidRPr="004171AD">
        <w:rPr>
          <w:rFonts w:ascii="Times New Roman" w:eastAsia="Times New Roman" w:hAnsi="Times New Roman" w:cs="Times New Roman"/>
          <w:sz w:val="28"/>
          <w:szCs w:val="28"/>
          <w:lang w:eastAsia="ru-RU"/>
        </w:rPr>
        <w:t xml:space="preserve">  </w:t>
      </w:r>
      <w:r w:rsidR="00E252E1" w:rsidRPr="004171AD">
        <w:rPr>
          <w:rFonts w:ascii="Times New Roman" w:eastAsia="Times New Roman" w:hAnsi="Times New Roman" w:cs="Times New Roman"/>
          <w:sz w:val="28"/>
          <w:szCs w:val="28"/>
          <w:lang w:eastAsia="ru-RU"/>
        </w:rPr>
        <w:t xml:space="preserve"> 1</w:t>
      </w:r>
      <w:r w:rsidR="00B36D9C" w:rsidRPr="004171AD">
        <w:rPr>
          <w:rFonts w:ascii="Times New Roman" w:eastAsia="Times New Roman" w:hAnsi="Times New Roman" w:cs="Times New Roman"/>
          <w:sz w:val="28"/>
          <w:szCs w:val="28"/>
          <w:lang w:eastAsia="ru-RU"/>
        </w:rPr>
        <w:t>8</w:t>
      </w:r>
    </w:p>
    <w:p w:rsidR="0028796B" w:rsidRPr="004171AD" w:rsidRDefault="00C338E8" w:rsidP="004171AD">
      <w:pPr>
        <w:spacing w:after="0" w:line="240" w:lineRule="auto"/>
        <w:contextualSpacing/>
        <w:rPr>
          <w:rFonts w:ascii="Times New Roman" w:hAnsi="Times New Roman" w:cs="Times New Roman"/>
          <w:sz w:val="28"/>
          <w:szCs w:val="28"/>
        </w:rPr>
      </w:pPr>
      <w:r w:rsidRPr="004171AD">
        <w:rPr>
          <w:rFonts w:ascii="Times New Roman" w:hAnsi="Times New Roman" w:cs="Times New Roman"/>
          <w:sz w:val="28"/>
          <w:szCs w:val="28"/>
        </w:rPr>
        <w:t xml:space="preserve">   Приложение            </w:t>
      </w:r>
      <w:r w:rsidR="009675EF">
        <w:rPr>
          <w:rFonts w:ascii="Times New Roman" w:hAnsi="Times New Roman" w:cs="Times New Roman"/>
          <w:sz w:val="28"/>
          <w:szCs w:val="28"/>
        </w:rPr>
        <w:t xml:space="preserve"> </w:t>
      </w:r>
      <w:r w:rsidRPr="004171AD">
        <w:rPr>
          <w:rFonts w:ascii="Times New Roman" w:hAnsi="Times New Roman" w:cs="Times New Roman"/>
          <w:sz w:val="28"/>
          <w:szCs w:val="28"/>
        </w:rPr>
        <w:t xml:space="preserve">                                                        </w:t>
      </w:r>
      <w:r w:rsidR="00B36D9C" w:rsidRPr="004171AD">
        <w:rPr>
          <w:rFonts w:ascii="Times New Roman" w:hAnsi="Times New Roman" w:cs="Times New Roman"/>
          <w:sz w:val="28"/>
          <w:szCs w:val="28"/>
        </w:rPr>
        <w:t xml:space="preserve">                              19</w:t>
      </w:r>
    </w:p>
    <w:p w:rsidR="000F76F3" w:rsidRPr="004171AD" w:rsidRDefault="000F76F3" w:rsidP="00F70D5E">
      <w:pPr>
        <w:spacing w:before="100" w:beforeAutospacing="1" w:after="100" w:afterAutospacing="1" w:line="360" w:lineRule="auto"/>
        <w:contextualSpacing/>
        <w:jc w:val="center"/>
        <w:rPr>
          <w:rFonts w:ascii="Times New Roman" w:hAnsi="Times New Roman" w:cs="Times New Roman"/>
          <w:sz w:val="28"/>
          <w:szCs w:val="28"/>
        </w:rPr>
      </w:pPr>
    </w:p>
    <w:p w:rsidR="000F76F3" w:rsidRPr="004171AD" w:rsidRDefault="000F76F3" w:rsidP="00F70D5E">
      <w:pPr>
        <w:spacing w:before="100" w:beforeAutospacing="1" w:after="100" w:afterAutospacing="1" w:line="360" w:lineRule="auto"/>
        <w:contextualSpacing/>
        <w:jc w:val="center"/>
        <w:rPr>
          <w:rFonts w:ascii="Times New Roman" w:hAnsi="Times New Roman" w:cs="Times New Roman"/>
          <w:sz w:val="28"/>
          <w:szCs w:val="28"/>
        </w:rPr>
      </w:pPr>
    </w:p>
    <w:p w:rsidR="000F76F3" w:rsidRPr="004171AD" w:rsidRDefault="000F76F3" w:rsidP="00F70D5E">
      <w:pPr>
        <w:spacing w:before="100" w:beforeAutospacing="1" w:after="100" w:afterAutospacing="1" w:line="360" w:lineRule="auto"/>
        <w:contextualSpacing/>
        <w:jc w:val="center"/>
        <w:rPr>
          <w:rFonts w:ascii="Times New Roman" w:hAnsi="Times New Roman" w:cs="Times New Roman"/>
          <w:sz w:val="28"/>
          <w:szCs w:val="28"/>
        </w:rPr>
      </w:pPr>
    </w:p>
    <w:p w:rsidR="000F76F3" w:rsidRPr="004171AD" w:rsidRDefault="000F76F3" w:rsidP="00F70D5E">
      <w:pPr>
        <w:spacing w:before="100" w:beforeAutospacing="1" w:after="100" w:afterAutospacing="1" w:line="360" w:lineRule="auto"/>
        <w:contextualSpacing/>
        <w:jc w:val="center"/>
        <w:rPr>
          <w:rFonts w:ascii="Times New Roman" w:hAnsi="Times New Roman" w:cs="Times New Roman"/>
          <w:sz w:val="28"/>
          <w:szCs w:val="28"/>
        </w:rPr>
      </w:pPr>
    </w:p>
    <w:p w:rsidR="000F76F3" w:rsidRPr="004171AD" w:rsidRDefault="000F76F3" w:rsidP="00F70D5E">
      <w:pPr>
        <w:spacing w:before="100" w:beforeAutospacing="1" w:after="100" w:afterAutospacing="1" w:line="360" w:lineRule="auto"/>
        <w:contextualSpacing/>
        <w:jc w:val="center"/>
        <w:rPr>
          <w:rFonts w:ascii="Times New Roman" w:hAnsi="Times New Roman" w:cs="Times New Roman"/>
          <w:sz w:val="28"/>
          <w:szCs w:val="28"/>
        </w:rPr>
      </w:pPr>
    </w:p>
    <w:p w:rsidR="000F76F3" w:rsidRPr="004171AD" w:rsidRDefault="000F76F3" w:rsidP="00F70D5E">
      <w:pPr>
        <w:spacing w:before="100" w:beforeAutospacing="1" w:after="100" w:afterAutospacing="1" w:line="360" w:lineRule="auto"/>
        <w:contextualSpacing/>
        <w:jc w:val="center"/>
        <w:rPr>
          <w:rFonts w:ascii="Times New Roman" w:hAnsi="Times New Roman" w:cs="Times New Roman"/>
          <w:sz w:val="28"/>
          <w:szCs w:val="28"/>
        </w:rPr>
      </w:pPr>
    </w:p>
    <w:p w:rsidR="000F76F3" w:rsidRPr="004171AD" w:rsidRDefault="000F76F3" w:rsidP="00F70D5E">
      <w:pPr>
        <w:spacing w:before="100" w:beforeAutospacing="1" w:after="100" w:afterAutospacing="1" w:line="360" w:lineRule="auto"/>
        <w:contextualSpacing/>
        <w:jc w:val="center"/>
        <w:rPr>
          <w:rFonts w:ascii="Times New Roman" w:hAnsi="Times New Roman" w:cs="Times New Roman"/>
          <w:sz w:val="28"/>
          <w:szCs w:val="28"/>
        </w:rPr>
      </w:pPr>
    </w:p>
    <w:p w:rsidR="000F76F3" w:rsidRPr="004171AD" w:rsidRDefault="000F76F3" w:rsidP="00F70D5E">
      <w:pPr>
        <w:spacing w:before="100" w:beforeAutospacing="1" w:after="100" w:afterAutospacing="1" w:line="360" w:lineRule="auto"/>
        <w:contextualSpacing/>
        <w:jc w:val="center"/>
        <w:rPr>
          <w:rFonts w:ascii="Times New Roman" w:hAnsi="Times New Roman" w:cs="Times New Roman"/>
          <w:sz w:val="28"/>
          <w:szCs w:val="28"/>
        </w:rPr>
      </w:pPr>
    </w:p>
    <w:p w:rsidR="000F76F3" w:rsidRPr="004171AD" w:rsidRDefault="000F76F3" w:rsidP="00F70D5E">
      <w:pPr>
        <w:spacing w:before="100" w:beforeAutospacing="1" w:after="100" w:afterAutospacing="1" w:line="360" w:lineRule="auto"/>
        <w:contextualSpacing/>
        <w:jc w:val="center"/>
        <w:rPr>
          <w:rFonts w:ascii="Times New Roman" w:hAnsi="Times New Roman" w:cs="Times New Roman"/>
          <w:sz w:val="28"/>
          <w:szCs w:val="28"/>
        </w:rPr>
      </w:pPr>
    </w:p>
    <w:p w:rsidR="000F76F3" w:rsidRPr="004171AD" w:rsidRDefault="000F76F3" w:rsidP="00F70D5E">
      <w:pPr>
        <w:spacing w:before="100" w:beforeAutospacing="1" w:after="100" w:afterAutospacing="1" w:line="360" w:lineRule="auto"/>
        <w:contextualSpacing/>
        <w:jc w:val="center"/>
        <w:rPr>
          <w:rFonts w:ascii="Times New Roman" w:hAnsi="Times New Roman" w:cs="Times New Roman"/>
          <w:sz w:val="28"/>
          <w:szCs w:val="28"/>
        </w:rPr>
      </w:pPr>
    </w:p>
    <w:p w:rsidR="000F76F3" w:rsidRPr="004171AD" w:rsidRDefault="000F76F3" w:rsidP="00F70D5E">
      <w:pPr>
        <w:spacing w:before="100" w:beforeAutospacing="1" w:after="100" w:afterAutospacing="1" w:line="360" w:lineRule="auto"/>
        <w:contextualSpacing/>
        <w:jc w:val="center"/>
        <w:rPr>
          <w:rFonts w:ascii="Times New Roman" w:hAnsi="Times New Roman" w:cs="Times New Roman"/>
          <w:sz w:val="28"/>
          <w:szCs w:val="28"/>
        </w:rPr>
      </w:pPr>
    </w:p>
    <w:p w:rsidR="000F76F3" w:rsidRPr="004171AD" w:rsidRDefault="000F76F3" w:rsidP="00F70D5E">
      <w:pPr>
        <w:spacing w:before="100" w:beforeAutospacing="1" w:after="100" w:afterAutospacing="1" w:line="360" w:lineRule="auto"/>
        <w:contextualSpacing/>
        <w:jc w:val="center"/>
        <w:rPr>
          <w:rFonts w:ascii="Times New Roman" w:hAnsi="Times New Roman" w:cs="Times New Roman"/>
          <w:sz w:val="28"/>
          <w:szCs w:val="28"/>
        </w:rPr>
      </w:pPr>
    </w:p>
    <w:p w:rsidR="00C338E8" w:rsidRDefault="00C338E8" w:rsidP="00C338E8">
      <w:pPr>
        <w:spacing w:before="100" w:beforeAutospacing="1" w:after="100" w:afterAutospacing="1" w:line="360" w:lineRule="auto"/>
        <w:contextualSpacing/>
        <w:rPr>
          <w:rFonts w:ascii="Times New Roman" w:hAnsi="Times New Roman" w:cs="Times New Roman"/>
          <w:sz w:val="28"/>
          <w:szCs w:val="28"/>
        </w:rPr>
      </w:pPr>
    </w:p>
    <w:p w:rsidR="009675EF" w:rsidRPr="004171AD" w:rsidRDefault="009675EF" w:rsidP="00C338E8">
      <w:pPr>
        <w:spacing w:before="100" w:beforeAutospacing="1" w:after="100" w:afterAutospacing="1" w:line="360" w:lineRule="auto"/>
        <w:contextualSpacing/>
        <w:rPr>
          <w:rFonts w:ascii="Times New Roman" w:hAnsi="Times New Roman" w:cs="Times New Roman"/>
          <w:sz w:val="28"/>
          <w:szCs w:val="28"/>
        </w:rPr>
      </w:pPr>
    </w:p>
    <w:p w:rsidR="00F70D5E" w:rsidRPr="004171AD" w:rsidRDefault="00F70D5E" w:rsidP="009675EF">
      <w:pPr>
        <w:spacing w:after="0" w:line="240" w:lineRule="auto"/>
        <w:contextualSpacing/>
        <w:jc w:val="center"/>
        <w:rPr>
          <w:rFonts w:ascii="Times New Roman" w:hAnsi="Times New Roman" w:cs="Times New Roman"/>
          <w:sz w:val="28"/>
          <w:szCs w:val="28"/>
        </w:rPr>
      </w:pPr>
      <w:r w:rsidRPr="004171AD">
        <w:rPr>
          <w:rFonts w:ascii="Times New Roman" w:hAnsi="Times New Roman" w:cs="Times New Roman"/>
          <w:sz w:val="28"/>
          <w:szCs w:val="28"/>
        </w:rPr>
        <w:lastRenderedPageBreak/>
        <w:t>Введение</w:t>
      </w:r>
    </w:p>
    <w:p w:rsidR="000D3BD1" w:rsidRPr="004171AD" w:rsidRDefault="00F70D5E" w:rsidP="009675EF">
      <w:pPr>
        <w:pStyle w:val="a3"/>
        <w:spacing w:after="0"/>
        <w:ind w:firstLine="709"/>
        <w:contextualSpacing/>
        <w:jc w:val="both"/>
        <w:rPr>
          <w:sz w:val="28"/>
          <w:szCs w:val="28"/>
        </w:rPr>
      </w:pPr>
      <w:r w:rsidRPr="004171AD">
        <w:rPr>
          <w:sz w:val="28"/>
          <w:szCs w:val="28"/>
        </w:rPr>
        <w:t>Сосновые леса не редки в Тюменской области, особенно в лесных сообществах южной тайги, подтайги и северной лесостепи. Сопутствующими организмами лесного сообщества являются цветковые растения. Особую привлекательность имеют</w:t>
      </w:r>
      <w:r w:rsidR="000D3BD1" w:rsidRPr="004171AD">
        <w:rPr>
          <w:sz w:val="28"/>
          <w:szCs w:val="28"/>
        </w:rPr>
        <w:t xml:space="preserve"> растения, цветущие в весенний период.</w:t>
      </w:r>
      <w:r w:rsidR="00D2595F" w:rsidRPr="004171AD">
        <w:rPr>
          <w:sz w:val="28"/>
          <w:szCs w:val="28"/>
        </w:rPr>
        <w:t xml:space="preserve"> </w:t>
      </w:r>
      <w:r w:rsidR="000D12B7" w:rsidRPr="004171AD">
        <w:rPr>
          <w:sz w:val="28"/>
          <w:szCs w:val="28"/>
        </w:rPr>
        <w:t>Цвести</w:t>
      </w:r>
      <w:r w:rsidR="000D3BD1" w:rsidRPr="004171AD">
        <w:rPr>
          <w:sz w:val="28"/>
          <w:szCs w:val="28"/>
        </w:rPr>
        <w:t xml:space="preserve"> они</w:t>
      </w:r>
      <w:r w:rsidR="000D12B7" w:rsidRPr="004171AD">
        <w:rPr>
          <w:sz w:val="28"/>
          <w:szCs w:val="28"/>
        </w:rPr>
        <w:t xml:space="preserve"> начинают с конца апреля</w:t>
      </w:r>
      <w:r w:rsidR="000D3BD1" w:rsidRPr="004171AD">
        <w:rPr>
          <w:sz w:val="28"/>
          <w:szCs w:val="28"/>
        </w:rPr>
        <w:t xml:space="preserve"> до </w:t>
      </w:r>
      <w:r w:rsidR="000D12B7" w:rsidRPr="004171AD">
        <w:rPr>
          <w:sz w:val="28"/>
          <w:szCs w:val="28"/>
        </w:rPr>
        <w:t>конца</w:t>
      </w:r>
      <w:r w:rsidR="000D3BD1" w:rsidRPr="004171AD">
        <w:rPr>
          <w:sz w:val="28"/>
          <w:szCs w:val="28"/>
        </w:rPr>
        <w:t xml:space="preserve"> мая. Таким образом, все они относятся к ранневесенней флоре. Иногда такие растения называют также первоцветами.</w:t>
      </w:r>
      <w:r w:rsidR="00D2595F" w:rsidRPr="004171AD">
        <w:rPr>
          <w:sz w:val="28"/>
          <w:szCs w:val="28"/>
        </w:rPr>
        <w:t xml:space="preserve"> </w:t>
      </w:r>
      <w:r w:rsidR="000D3BD1" w:rsidRPr="004171AD">
        <w:rPr>
          <w:sz w:val="28"/>
          <w:szCs w:val="28"/>
        </w:rPr>
        <w:t xml:space="preserve">Низкорослые насекомоопыляемые растения в это время года привлекают первых насекомых яркими цветками. </w:t>
      </w:r>
      <w:r w:rsidR="009C11A5" w:rsidRPr="004171AD">
        <w:rPr>
          <w:sz w:val="28"/>
          <w:szCs w:val="28"/>
        </w:rPr>
        <w:t xml:space="preserve">Данную группу растений называют эфемероидами. </w:t>
      </w:r>
      <w:r w:rsidR="000D3BD1" w:rsidRPr="004171AD">
        <w:rPr>
          <w:sz w:val="28"/>
          <w:szCs w:val="28"/>
        </w:rPr>
        <w:t xml:space="preserve">Слово "эфемерный" ассоциируется с чем-то красивым, но мимолетным, недолговечным. В полной мере это относится и к ранневесенним эфемероидам. </w:t>
      </w:r>
      <w:r w:rsidR="009C11A5" w:rsidRPr="004171AD">
        <w:rPr>
          <w:sz w:val="28"/>
          <w:szCs w:val="28"/>
        </w:rPr>
        <w:t>Почва под сосновыми лесами прогревается быстрее, поэтому в сосновых борах цветение первоцветов начинается раньше</w:t>
      </w:r>
      <w:r w:rsidR="00384A3F" w:rsidRPr="004171AD">
        <w:rPr>
          <w:sz w:val="28"/>
          <w:szCs w:val="28"/>
        </w:rPr>
        <w:t xml:space="preserve">. Они развиваются очень быстро, через 7-10 дней после появления зацветают, а через 14-20 дней у них появляются плоды и семена. </w:t>
      </w:r>
      <w:r w:rsidR="000D3BD1" w:rsidRPr="004171AD">
        <w:rPr>
          <w:sz w:val="28"/>
          <w:szCs w:val="28"/>
        </w:rPr>
        <w:t>Сами растения при этом желтеют и полегают на землю, а затем надземная их часть засыхает. Происходит все это в самом начале лета, когда, казалось бы, условия для жизни лесных растений самые благоприятные - достаточно те</w:t>
      </w:r>
      <w:r w:rsidR="001E29CD" w:rsidRPr="004171AD">
        <w:rPr>
          <w:sz w:val="28"/>
          <w:szCs w:val="28"/>
        </w:rPr>
        <w:t>п</w:t>
      </w:r>
      <w:r w:rsidR="000D3BD1" w:rsidRPr="004171AD">
        <w:rPr>
          <w:sz w:val="28"/>
          <w:szCs w:val="28"/>
        </w:rPr>
        <w:t xml:space="preserve">ла и влаги. Но эфемероиды имеют свой </w:t>
      </w:r>
      <w:r w:rsidR="00384A3F" w:rsidRPr="004171AD">
        <w:rPr>
          <w:sz w:val="28"/>
          <w:szCs w:val="28"/>
        </w:rPr>
        <w:t>особый "график развития"</w:t>
      </w:r>
      <w:r w:rsidR="000D3BD1" w:rsidRPr="004171AD">
        <w:rPr>
          <w:sz w:val="28"/>
          <w:szCs w:val="28"/>
        </w:rPr>
        <w:t>. Они всегда активно развиваются - растут, цветут и плодоносят - только весной, а к лету совершенно исчезают из растительного покрова.</w:t>
      </w:r>
      <w:r w:rsidR="00D2595F" w:rsidRPr="004171AD">
        <w:rPr>
          <w:sz w:val="28"/>
          <w:szCs w:val="28"/>
        </w:rPr>
        <w:t xml:space="preserve"> </w:t>
      </w:r>
      <w:r w:rsidR="000D3BD1" w:rsidRPr="004171AD">
        <w:rPr>
          <w:sz w:val="28"/>
          <w:szCs w:val="28"/>
        </w:rPr>
        <w:t xml:space="preserve">Все эфемероиды - многолетние растения. После того, как в начале лета их надземная часть засыхает, они не погибают. В почве сохраняются живые подземные органы - у одних клубни, у других - луковицы, у третьих - более или менее толстые корневища. Эти органы служат вместилищем запасных питательных веществ, главным образом крахмала. Именно за счет заранее запасенного "строительного материала" так быстро и развиваются у эфемероидов весной стебли с листьями и цветками. Любое цветущее растение вызывает всегда интерес у человека. Даже мимо желтых корзинок всем известного одуванчика, появившихся рано весной, никто не проходит равнодушно. Для природы первоцветы играют весьма важную роль: их пыльца служит пищей для проснувшихся пчел и бабочек, в почву эти растения выделяют продукты метаболизма, способствуя изменению кислотности. Многие из них обречены и могут полностью исчезнуть, если не принять срочные меры по их охране. Вот почему проблема </w:t>
      </w:r>
      <w:proofErr w:type="gramStart"/>
      <w:r w:rsidR="000D3BD1" w:rsidRPr="004171AD">
        <w:rPr>
          <w:sz w:val="28"/>
          <w:szCs w:val="28"/>
        </w:rPr>
        <w:t>изучения  видового</w:t>
      </w:r>
      <w:proofErr w:type="gramEnd"/>
      <w:r w:rsidR="000D3BD1" w:rsidRPr="004171AD">
        <w:rPr>
          <w:sz w:val="28"/>
          <w:szCs w:val="28"/>
        </w:rPr>
        <w:t xml:space="preserve"> разнообразия раннецветущей флоры очень актуальна. </w:t>
      </w:r>
    </w:p>
    <w:p w:rsidR="005A0011" w:rsidRPr="004171AD" w:rsidRDefault="005A0011" w:rsidP="009675EF">
      <w:pPr>
        <w:pStyle w:val="a3"/>
        <w:spacing w:after="0"/>
        <w:ind w:firstLine="709"/>
        <w:contextualSpacing/>
        <w:jc w:val="both"/>
        <w:rPr>
          <w:sz w:val="28"/>
          <w:szCs w:val="28"/>
        </w:rPr>
      </w:pPr>
    </w:p>
    <w:p w:rsidR="005A0011" w:rsidRPr="004171AD" w:rsidRDefault="005A0011" w:rsidP="009675EF">
      <w:pPr>
        <w:pStyle w:val="a3"/>
        <w:spacing w:after="0"/>
        <w:ind w:firstLine="709"/>
        <w:contextualSpacing/>
        <w:jc w:val="both"/>
        <w:rPr>
          <w:sz w:val="28"/>
          <w:szCs w:val="28"/>
        </w:rPr>
      </w:pPr>
    </w:p>
    <w:p w:rsidR="005A0011" w:rsidRPr="004171AD" w:rsidRDefault="005A0011" w:rsidP="009675EF">
      <w:pPr>
        <w:pStyle w:val="a3"/>
        <w:spacing w:after="0"/>
        <w:ind w:firstLine="709"/>
        <w:contextualSpacing/>
        <w:jc w:val="both"/>
        <w:rPr>
          <w:sz w:val="28"/>
          <w:szCs w:val="28"/>
        </w:rPr>
      </w:pPr>
    </w:p>
    <w:p w:rsidR="005A0011" w:rsidRPr="004171AD" w:rsidRDefault="005A0011" w:rsidP="009675EF">
      <w:pPr>
        <w:pStyle w:val="a3"/>
        <w:spacing w:after="0"/>
        <w:ind w:firstLine="709"/>
        <w:contextualSpacing/>
        <w:jc w:val="both"/>
        <w:rPr>
          <w:sz w:val="28"/>
          <w:szCs w:val="28"/>
        </w:rPr>
      </w:pPr>
    </w:p>
    <w:p w:rsidR="005A0011" w:rsidRPr="004171AD" w:rsidRDefault="005A0011" w:rsidP="009675EF">
      <w:pPr>
        <w:spacing w:after="0" w:line="240" w:lineRule="auto"/>
        <w:contextualSpacing/>
        <w:jc w:val="center"/>
        <w:rPr>
          <w:rFonts w:ascii="Times New Roman" w:hAnsi="Times New Roman" w:cs="Times New Roman"/>
          <w:sz w:val="28"/>
          <w:szCs w:val="28"/>
        </w:rPr>
      </w:pPr>
      <w:r w:rsidRPr="004171AD">
        <w:rPr>
          <w:rFonts w:ascii="Times New Roman" w:hAnsi="Times New Roman" w:cs="Times New Roman"/>
          <w:sz w:val="28"/>
          <w:szCs w:val="28"/>
        </w:rPr>
        <w:t xml:space="preserve">﻿ </w:t>
      </w:r>
      <w:r w:rsidR="000728D0" w:rsidRPr="004171AD">
        <w:rPr>
          <w:rFonts w:ascii="Times New Roman" w:hAnsi="Times New Roman" w:cs="Times New Roman"/>
          <w:sz w:val="28"/>
          <w:szCs w:val="28"/>
        </w:rPr>
        <w:t>Глава 1</w:t>
      </w:r>
      <w:r w:rsidRPr="004171AD">
        <w:rPr>
          <w:rFonts w:ascii="Times New Roman" w:hAnsi="Times New Roman" w:cs="Times New Roman"/>
          <w:sz w:val="28"/>
          <w:szCs w:val="28"/>
        </w:rPr>
        <w:t>. Условия проведения наблюдений, содержание и методика исследований</w:t>
      </w:r>
    </w:p>
    <w:p w:rsidR="005A0011" w:rsidRPr="004171AD" w:rsidRDefault="005A0011" w:rsidP="009675EF">
      <w:pPr>
        <w:spacing w:after="0" w:line="240" w:lineRule="auto"/>
        <w:contextualSpacing/>
        <w:rPr>
          <w:rFonts w:ascii="Times New Roman" w:hAnsi="Times New Roman" w:cs="Times New Roman"/>
          <w:sz w:val="28"/>
          <w:szCs w:val="28"/>
        </w:rPr>
      </w:pPr>
    </w:p>
    <w:p w:rsidR="005A0011" w:rsidRPr="004171AD" w:rsidRDefault="000728D0" w:rsidP="009675EF">
      <w:pPr>
        <w:spacing w:after="0" w:line="240" w:lineRule="auto"/>
        <w:contextualSpacing/>
        <w:jc w:val="center"/>
        <w:rPr>
          <w:rFonts w:ascii="Times New Roman" w:hAnsi="Times New Roman" w:cs="Times New Roman"/>
          <w:sz w:val="28"/>
          <w:szCs w:val="28"/>
        </w:rPr>
      </w:pPr>
      <w:r w:rsidRPr="004171AD">
        <w:rPr>
          <w:rFonts w:ascii="Times New Roman" w:hAnsi="Times New Roman" w:cs="Times New Roman"/>
          <w:sz w:val="28"/>
          <w:szCs w:val="28"/>
        </w:rPr>
        <w:t>1</w:t>
      </w:r>
      <w:r w:rsidR="005A0011" w:rsidRPr="004171AD">
        <w:rPr>
          <w:rFonts w:ascii="Times New Roman" w:hAnsi="Times New Roman" w:cs="Times New Roman"/>
          <w:sz w:val="28"/>
          <w:szCs w:val="28"/>
        </w:rPr>
        <w:t>.1. Условия проведения наблюдений</w:t>
      </w:r>
    </w:p>
    <w:p w:rsidR="005A0011" w:rsidRPr="004171AD" w:rsidRDefault="005A0011" w:rsidP="009675EF">
      <w:pPr>
        <w:spacing w:after="0" w:line="240" w:lineRule="auto"/>
        <w:contextualSpacing/>
        <w:jc w:val="center"/>
        <w:rPr>
          <w:rFonts w:ascii="Times New Roman" w:hAnsi="Times New Roman" w:cs="Times New Roman"/>
          <w:sz w:val="28"/>
          <w:szCs w:val="28"/>
        </w:rPr>
      </w:pPr>
    </w:p>
    <w:p w:rsidR="005A0011" w:rsidRPr="004171AD" w:rsidRDefault="005A0011"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u w:val="single"/>
          <w:lang w:eastAsia="ru-RU"/>
        </w:rPr>
        <w:t>Характеристика почвенно-климатических ресурсов области</w:t>
      </w:r>
      <w:r w:rsidRPr="004171AD">
        <w:rPr>
          <w:rFonts w:ascii="Times New Roman" w:eastAsia="Times New Roman" w:hAnsi="Times New Roman" w:cs="Times New Roman"/>
          <w:sz w:val="28"/>
          <w:szCs w:val="28"/>
          <w:lang w:eastAsia="ru-RU"/>
        </w:rPr>
        <w:t xml:space="preserve">. Тюменская область (1465,6 тыс. кв. км) расположена в пределах </w:t>
      </w:r>
      <w:proofErr w:type="gramStart"/>
      <w:r w:rsidRPr="004171AD">
        <w:rPr>
          <w:rFonts w:ascii="Times New Roman" w:eastAsia="Times New Roman" w:hAnsi="Times New Roman" w:cs="Times New Roman"/>
          <w:sz w:val="28"/>
          <w:szCs w:val="28"/>
          <w:lang w:eastAsia="ru-RU"/>
        </w:rPr>
        <w:t>Западно-Сибирской</w:t>
      </w:r>
      <w:proofErr w:type="gramEnd"/>
      <w:r w:rsidRPr="004171AD">
        <w:rPr>
          <w:rFonts w:ascii="Times New Roman" w:eastAsia="Times New Roman" w:hAnsi="Times New Roman" w:cs="Times New Roman"/>
          <w:sz w:val="28"/>
          <w:szCs w:val="28"/>
          <w:lang w:eastAsia="ru-RU"/>
        </w:rPr>
        <w:t xml:space="preserve"> низменности со слабовыраженными широкими речными долинами и невысокими увалами. Равнинность обусловила зональное распределение ландшафтов в виде широтных географических зон: Южно-таёжной, подтаёжной и лесостепной, вытянутых полосами с запада на восток.</w:t>
      </w:r>
    </w:p>
    <w:p w:rsidR="005A0011" w:rsidRPr="004171AD" w:rsidRDefault="005A0011"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Наши исследования проводились в зоне подтайги. Эта зона расположена южнее подзоны Южной тайги. Её площадь около 3 млн. га, что составляет 8% территории Тюменской области. В геоморфологическом отношении зона лежит в пределах восточной окраины. Зауралья и северной окраины Ишимской равнины.</w:t>
      </w:r>
    </w:p>
    <w:p w:rsidR="005A0011" w:rsidRPr="004171AD" w:rsidRDefault="005A0011"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Климат подтайги континентальный, хорошо и умеренно увлажнённый. Сумма положительных температур выше 0 °С – 1800 °. Количество осадков за год – 380-400 мм, ГТК Селянинова 1,3-1,4. Среднегодовая температура воздуха 0,3 °С; минимальная -1,9 °С; максимальная 3,0 °С. Среднемноголетняя температура июля 18,0 °С; января -19,0 °С. Среднее из абсолютных максимумов 36 °С. Среднее из абсолютных минимумов -40 °С. Продолжительность безморозного периода составляет 111 дней. Глубина промерзания почвы: средняя 113 см., наибольшая 225 см., наименьшая 75 см. Продолжительность солнечного сияния 1980 часов.</w:t>
      </w:r>
    </w:p>
    <w:p w:rsidR="00025E07" w:rsidRPr="004171AD" w:rsidRDefault="00A325A0"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Позап</w:t>
      </w:r>
      <w:r w:rsidR="00372B91" w:rsidRPr="004171AD">
        <w:rPr>
          <w:rFonts w:ascii="Times New Roman" w:eastAsia="Times New Roman" w:hAnsi="Times New Roman" w:cs="Times New Roman"/>
          <w:sz w:val="28"/>
          <w:szCs w:val="28"/>
          <w:lang w:eastAsia="ru-RU"/>
        </w:rPr>
        <w:t>рошлый год характеризовался не значительным отличием от среднемноголетних показателей. После «мягкой» и сравнительно снежной зимы, весна наступила в положенное время. Сравнительно тёплое начало лета продолжилось прохладным июлем и тёплым августом. Количество выпавших осадков за лето составило чуть больше нормы. Сентябрь был также довольно таки тёплым. Погодные условия 2018 года характеризовались также близкими к среднемноголетним показателям. После «мягкой» и сравнительно малоснежной зимы, весна наступила с двухнедельным опозданием. Сравнительно прохладное наступление лета продолжилось прохладным июлем и тёплым августом. Количество выпавших осадков за лето составило чуть больше нормы. Сентябрь был также довольно таки тёплым.</w:t>
      </w:r>
      <w:r w:rsidRPr="004171AD">
        <w:rPr>
          <w:rFonts w:ascii="Times New Roman" w:eastAsia="Times New Roman" w:hAnsi="Times New Roman" w:cs="Times New Roman"/>
          <w:sz w:val="28"/>
          <w:szCs w:val="28"/>
          <w:lang w:eastAsia="ru-RU"/>
        </w:rPr>
        <w:t xml:space="preserve"> В текущем году весна была затяжной. Июнь был холодным, а в июле только 10 дней были тёплыми. Количество выпавших осадков за лето составило больше нормы.</w:t>
      </w:r>
      <w:r w:rsidR="00372B91" w:rsidRPr="004171AD">
        <w:rPr>
          <w:rFonts w:ascii="Times New Roman" w:eastAsia="Times New Roman" w:hAnsi="Times New Roman" w:cs="Times New Roman"/>
          <w:sz w:val="28"/>
          <w:szCs w:val="28"/>
          <w:lang w:eastAsia="ru-RU"/>
        </w:rPr>
        <w:t xml:space="preserve"> Сравнительно небольшое количество кровососущих насекомых и отсутствие энцефалитных клещей в летние месяцы значительно увеличило безопасность проведения научных исследований. </w:t>
      </w:r>
    </w:p>
    <w:p w:rsidR="005A0011" w:rsidRPr="004171AD" w:rsidRDefault="000728D0" w:rsidP="009675EF">
      <w:pPr>
        <w:spacing w:after="0" w:line="240" w:lineRule="auto"/>
        <w:contextualSpacing/>
        <w:jc w:val="center"/>
        <w:rPr>
          <w:rFonts w:ascii="Times New Roman" w:eastAsia="Calibri" w:hAnsi="Times New Roman" w:cs="Times New Roman"/>
          <w:bCs/>
          <w:sz w:val="28"/>
          <w:szCs w:val="28"/>
        </w:rPr>
      </w:pPr>
      <w:r w:rsidRPr="004171AD">
        <w:rPr>
          <w:rFonts w:ascii="Times New Roman" w:eastAsia="Calibri" w:hAnsi="Times New Roman" w:cs="Times New Roman"/>
          <w:bCs/>
          <w:sz w:val="28"/>
          <w:szCs w:val="28"/>
        </w:rPr>
        <w:t>1</w:t>
      </w:r>
      <w:r w:rsidR="004F1C76" w:rsidRPr="004171AD">
        <w:rPr>
          <w:rFonts w:ascii="Times New Roman" w:eastAsia="Calibri" w:hAnsi="Times New Roman" w:cs="Times New Roman"/>
          <w:bCs/>
          <w:sz w:val="28"/>
          <w:szCs w:val="28"/>
        </w:rPr>
        <w:t>.2. Содержание исследований</w:t>
      </w:r>
    </w:p>
    <w:p w:rsidR="005A0011" w:rsidRPr="004171AD" w:rsidRDefault="00D11CD3" w:rsidP="009675EF">
      <w:pPr>
        <w:spacing w:after="0" w:line="240" w:lineRule="auto"/>
        <w:ind w:firstLine="709"/>
        <w:contextualSpacing/>
        <w:jc w:val="both"/>
        <w:rPr>
          <w:rFonts w:ascii="Times New Roman" w:eastAsia="Calibri" w:hAnsi="Times New Roman" w:cs="Times New Roman"/>
          <w:bCs/>
          <w:sz w:val="28"/>
          <w:szCs w:val="28"/>
        </w:rPr>
      </w:pPr>
      <w:r w:rsidRPr="004171AD">
        <w:rPr>
          <w:rFonts w:ascii="Times New Roman" w:eastAsia="Calibri" w:hAnsi="Times New Roman" w:cs="Times New Roman"/>
          <w:bCs/>
          <w:sz w:val="28"/>
          <w:szCs w:val="28"/>
        </w:rPr>
        <w:t>В течение 2017</w:t>
      </w:r>
      <w:r w:rsidR="0058759F" w:rsidRPr="004171AD">
        <w:rPr>
          <w:rFonts w:ascii="Times New Roman" w:eastAsia="Calibri" w:hAnsi="Times New Roman" w:cs="Times New Roman"/>
          <w:bCs/>
          <w:sz w:val="28"/>
          <w:szCs w:val="28"/>
        </w:rPr>
        <w:t>-2019</w:t>
      </w:r>
      <w:r w:rsidR="001F7EB0" w:rsidRPr="004171AD">
        <w:rPr>
          <w:rFonts w:ascii="Times New Roman" w:eastAsia="Calibri" w:hAnsi="Times New Roman" w:cs="Times New Roman"/>
          <w:bCs/>
          <w:sz w:val="28"/>
          <w:szCs w:val="28"/>
        </w:rPr>
        <w:t xml:space="preserve"> годов</w:t>
      </w:r>
      <w:r w:rsidR="005A0011" w:rsidRPr="004171AD">
        <w:rPr>
          <w:rFonts w:ascii="Times New Roman" w:eastAsia="Calibri" w:hAnsi="Times New Roman" w:cs="Times New Roman"/>
          <w:bCs/>
          <w:sz w:val="28"/>
          <w:szCs w:val="28"/>
        </w:rPr>
        <w:t xml:space="preserve"> мы проводили наблюдения за </w:t>
      </w:r>
      <w:r w:rsidR="0058759F" w:rsidRPr="004171AD">
        <w:rPr>
          <w:rFonts w:ascii="Times New Roman" w:eastAsia="Calibri" w:hAnsi="Times New Roman" w:cs="Times New Roman"/>
          <w:bCs/>
          <w:sz w:val="28"/>
          <w:szCs w:val="28"/>
        </w:rPr>
        <w:t>раннецветущими растениями</w:t>
      </w:r>
      <w:r w:rsidR="005A0011" w:rsidRPr="004171AD">
        <w:rPr>
          <w:rFonts w:ascii="Times New Roman" w:eastAsia="Calibri" w:hAnsi="Times New Roman" w:cs="Times New Roman"/>
          <w:bCs/>
          <w:sz w:val="28"/>
          <w:szCs w:val="28"/>
        </w:rPr>
        <w:t>,</w:t>
      </w:r>
      <w:r w:rsidR="006C777F" w:rsidRPr="004171AD">
        <w:rPr>
          <w:rFonts w:ascii="Times New Roman" w:eastAsia="Calibri" w:hAnsi="Times New Roman" w:cs="Times New Roman"/>
          <w:bCs/>
          <w:sz w:val="28"/>
          <w:szCs w:val="28"/>
        </w:rPr>
        <w:t xml:space="preserve"> произрастающими в сосновых лесах</w:t>
      </w:r>
      <w:r w:rsidR="005A0011" w:rsidRPr="004171AD">
        <w:rPr>
          <w:rFonts w:ascii="Times New Roman" w:eastAsia="Calibri" w:hAnsi="Times New Roman" w:cs="Times New Roman"/>
          <w:bCs/>
          <w:sz w:val="28"/>
          <w:szCs w:val="28"/>
        </w:rPr>
        <w:t xml:space="preserve"> на территории Юргинского района. </w:t>
      </w:r>
      <w:r w:rsidR="005A0011" w:rsidRPr="004171AD">
        <w:rPr>
          <w:rFonts w:ascii="Times New Roman" w:eastAsia="Calibri" w:hAnsi="Times New Roman" w:cs="Times New Roman"/>
          <w:bCs/>
          <w:sz w:val="28"/>
          <w:szCs w:val="28"/>
          <w:u w:val="single"/>
        </w:rPr>
        <w:t>Целью</w:t>
      </w:r>
      <w:r w:rsidR="005A0011" w:rsidRPr="004171AD">
        <w:rPr>
          <w:rFonts w:ascii="Times New Roman" w:eastAsia="Calibri" w:hAnsi="Times New Roman" w:cs="Times New Roman"/>
          <w:bCs/>
          <w:sz w:val="28"/>
          <w:szCs w:val="28"/>
        </w:rPr>
        <w:t xml:space="preserve"> наших исследований является изучение видового разнообразия и эколого-биологических особенностей </w:t>
      </w:r>
      <w:r w:rsidR="004412B8" w:rsidRPr="004171AD">
        <w:rPr>
          <w:rFonts w:ascii="Times New Roman" w:eastAsia="Calibri" w:hAnsi="Times New Roman" w:cs="Times New Roman"/>
          <w:bCs/>
          <w:sz w:val="28"/>
          <w:szCs w:val="28"/>
        </w:rPr>
        <w:t>весенне-цветущих растений</w:t>
      </w:r>
      <w:r w:rsidR="005A0011" w:rsidRPr="004171AD">
        <w:rPr>
          <w:rFonts w:ascii="Times New Roman" w:eastAsia="Calibri" w:hAnsi="Times New Roman" w:cs="Times New Roman"/>
          <w:bCs/>
          <w:sz w:val="28"/>
          <w:szCs w:val="28"/>
        </w:rPr>
        <w:t xml:space="preserve">, которые встречаются в </w:t>
      </w:r>
      <w:r w:rsidR="006C777F" w:rsidRPr="004171AD">
        <w:rPr>
          <w:rFonts w:ascii="Times New Roman" w:eastAsia="Calibri" w:hAnsi="Times New Roman" w:cs="Times New Roman"/>
          <w:bCs/>
          <w:sz w:val="28"/>
          <w:szCs w:val="28"/>
        </w:rPr>
        <w:t>Юргинском районе</w:t>
      </w:r>
      <w:r w:rsidR="005A0011" w:rsidRPr="004171AD">
        <w:rPr>
          <w:rFonts w:ascii="Times New Roman" w:eastAsia="Calibri" w:hAnsi="Times New Roman" w:cs="Times New Roman"/>
          <w:bCs/>
          <w:sz w:val="28"/>
          <w:szCs w:val="28"/>
        </w:rPr>
        <w:t xml:space="preserve">. </w:t>
      </w:r>
      <w:r w:rsidR="005A0011" w:rsidRPr="004171AD">
        <w:rPr>
          <w:rFonts w:ascii="Times New Roman" w:eastAsia="Calibri" w:hAnsi="Times New Roman" w:cs="Times New Roman"/>
          <w:bCs/>
          <w:sz w:val="28"/>
          <w:szCs w:val="28"/>
        </w:rPr>
        <w:lastRenderedPageBreak/>
        <w:t xml:space="preserve">Исследования проводились во всех </w:t>
      </w:r>
      <w:r w:rsidR="006C777F" w:rsidRPr="004171AD">
        <w:rPr>
          <w:rFonts w:ascii="Times New Roman" w:eastAsia="Calibri" w:hAnsi="Times New Roman" w:cs="Times New Roman"/>
          <w:bCs/>
          <w:sz w:val="28"/>
          <w:szCs w:val="28"/>
        </w:rPr>
        <w:t>сосновых лесах естественного и искусственного возобновления</w:t>
      </w:r>
      <w:r w:rsidR="005A0011" w:rsidRPr="004171AD">
        <w:rPr>
          <w:rFonts w:ascii="Times New Roman" w:eastAsia="Calibri" w:hAnsi="Times New Roman" w:cs="Times New Roman"/>
          <w:bCs/>
          <w:sz w:val="28"/>
          <w:szCs w:val="28"/>
        </w:rPr>
        <w:t xml:space="preserve">. Мы – юные экологи Юргинского района провели исследования, которые позволят нам показать потенциал подтаёжной зоны по </w:t>
      </w:r>
      <w:r w:rsidR="006C777F" w:rsidRPr="004171AD">
        <w:rPr>
          <w:rFonts w:ascii="Times New Roman" w:eastAsia="Calibri" w:hAnsi="Times New Roman" w:cs="Times New Roman"/>
          <w:bCs/>
          <w:sz w:val="28"/>
          <w:szCs w:val="28"/>
        </w:rPr>
        <w:t>видовому раз</w:t>
      </w:r>
      <w:r w:rsidR="005F5B4A" w:rsidRPr="004171AD">
        <w:rPr>
          <w:rFonts w:ascii="Times New Roman" w:eastAsia="Calibri" w:hAnsi="Times New Roman" w:cs="Times New Roman"/>
          <w:bCs/>
          <w:sz w:val="28"/>
          <w:szCs w:val="28"/>
        </w:rPr>
        <w:t xml:space="preserve">нообразию ранневесенней флоры. </w:t>
      </w:r>
      <w:r w:rsidR="004F1C76" w:rsidRPr="004171AD">
        <w:rPr>
          <w:rFonts w:ascii="Times New Roman" w:eastAsia="Calibri" w:hAnsi="Times New Roman" w:cs="Times New Roman"/>
          <w:bCs/>
          <w:sz w:val="28"/>
          <w:szCs w:val="28"/>
        </w:rPr>
        <w:t>Перед н</w:t>
      </w:r>
      <w:r w:rsidR="005A0011" w:rsidRPr="004171AD">
        <w:rPr>
          <w:rFonts w:ascii="Times New Roman" w:eastAsia="Calibri" w:hAnsi="Times New Roman" w:cs="Times New Roman"/>
          <w:bCs/>
          <w:sz w:val="28"/>
          <w:szCs w:val="28"/>
        </w:rPr>
        <w:t xml:space="preserve">ами были </w:t>
      </w:r>
      <w:r w:rsidR="004F1C76" w:rsidRPr="004171AD">
        <w:rPr>
          <w:rFonts w:ascii="Times New Roman" w:eastAsia="Calibri" w:hAnsi="Times New Roman" w:cs="Times New Roman"/>
          <w:bCs/>
          <w:sz w:val="28"/>
          <w:szCs w:val="28"/>
        </w:rPr>
        <w:t>поставлены</w:t>
      </w:r>
      <w:r w:rsidR="005A0011" w:rsidRPr="004171AD">
        <w:rPr>
          <w:rFonts w:ascii="Times New Roman" w:eastAsia="Calibri" w:hAnsi="Times New Roman" w:cs="Times New Roman"/>
          <w:bCs/>
          <w:sz w:val="28"/>
          <w:szCs w:val="28"/>
        </w:rPr>
        <w:t xml:space="preserve"> такие </w:t>
      </w:r>
      <w:r w:rsidR="004F1C76" w:rsidRPr="004171AD">
        <w:rPr>
          <w:rFonts w:ascii="Times New Roman" w:eastAsia="Calibri" w:hAnsi="Times New Roman" w:cs="Times New Roman"/>
          <w:bCs/>
          <w:sz w:val="28"/>
          <w:szCs w:val="28"/>
        </w:rPr>
        <w:t>задачи</w:t>
      </w:r>
      <w:r w:rsidR="005A0011" w:rsidRPr="004171AD">
        <w:rPr>
          <w:rFonts w:ascii="Times New Roman" w:eastAsia="Calibri" w:hAnsi="Times New Roman" w:cs="Times New Roman"/>
          <w:bCs/>
          <w:sz w:val="28"/>
          <w:szCs w:val="28"/>
        </w:rPr>
        <w:t>:</w:t>
      </w:r>
    </w:p>
    <w:p w:rsidR="005A0011" w:rsidRPr="004171AD" w:rsidRDefault="005A0011" w:rsidP="009675EF">
      <w:pPr>
        <w:spacing w:after="0" w:line="240" w:lineRule="auto"/>
        <w:ind w:firstLine="709"/>
        <w:contextualSpacing/>
        <w:jc w:val="both"/>
        <w:rPr>
          <w:rFonts w:ascii="Times New Roman" w:eastAsia="Calibri" w:hAnsi="Times New Roman" w:cs="Times New Roman"/>
          <w:bCs/>
          <w:sz w:val="28"/>
          <w:szCs w:val="28"/>
        </w:rPr>
      </w:pPr>
      <w:r w:rsidRPr="004171AD">
        <w:rPr>
          <w:rFonts w:ascii="Times New Roman" w:eastAsia="Calibri" w:hAnsi="Times New Roman" w:cs="Times New Roman"/>
          <w:bCs/>
          <w:sz w:val="28"/>
          <w:szCs w:val="28"/>
        </w:rPr>
        <w:t xml:space="preserve">1. </w:t>
      </w:r>
      <w:r w:rsidR="004F1C76" w:rsidRPr="004171AD">
        <w:rPr>
          <w:rFonts w:ascii="Times New Roman" w:eastAsia="Calibri" w:hAnsi="Times New Roman" w:cs="Times New Roman"/>
          <w:bCs/>
          <w:sz w:val="28"/>
          <w:szCs w:val="28"/>
        </w:rPr>
        <w:t>Определить в</w:t>
      </w:r>
      <w:r w:rsidRPr="004171AD">
        <w:rPr>
          <w:rFonts w:ascii="Times New Roman" w:eastAsia="Calibri" w:hAnsi="Times New Roman" w:cs="Times New Roman"/>
          <w:bCs/>
          <w:sz w:val="28"/>
          <w:szCs w:val="28"/>
        </w:rPr>
        <w:t xml:space="preserve">идовой состав </w:t>
      </w:r>
      <w:r w:rsidR="0058759F" w:rsidRPr="004171AD">
        <w:rPr>
          <w:rFonts w:ascii="Times New Roman" w:eastAsia="Calibri" w:hAnsi="Times New Roman" w:cs="Times New Roman"/>
          <w:bCs/>
          <w:sz w:val="28"/>
          <w:szCs w:val="28"/>
        </w:rPr>
        <w:t>раннецветущих растений</w:t>
      </w:r>
      <w:r w:rsidRPr="004171AD">
        <w:rPr>
          <w:rFonts w:ascii="Times New Roman" w:eastAsia="Calibri" w:hAnsi="Times New Roman" w:cs="Times New Roman"/>
          <w:bCs/>
          <w:sz w:val="28"/>
          <w:szCs w:val="28"/>
        </w:rPr>
        <w:t xml:space="preserve"> в Юргинском районе.</w:t>
      </w:r>
    </w:p>
    <w:p w:rsidR="005A0011" w:rsidRPr="004171AD" w:rsidRDefault="005A0011" w:rsidP="009675EF">
      <w:pPr>
        <w:spacing w:after="0" w:line="240" w:lineRule="auto"/>
        <w:ind w:firstLine="709"/>
        <w:contextualSpacing/>
        <w:jc w:val="both"/>
        <w:rPr>
          <w:rFonts w:ascii="Times New Roman" w:eastAsia="Calibri" w:hAnsi="Times New Roman" w:cs="Times New Roman"/>
          <w:bCs/>
          <w:sz w:val="28"/>
          <w:szCs w:val="28"/>
        </w:rPr>
      </w:pPr>
      <w:r w:rsidRPr="004171AD">
        <w:rPr>
          <w:rFonts w:ascii="Times New Roman" w:eastAsia="Calibri" w:hAnsi="Times New Roman" w:cs="Times New Roman"/>
          <w:bCs/>
          <w:sz w:val="28"/>
          <w:szCs w:val="28"/>
        </w:rPr>
        <w:t xml:space="preserve">2. </w:t>
      </w:r>
      <w:r w:rsidR="004F1C76" w:rsidRPr="004171AD">
        <w:rPr>
          <w:rFonts w:ascii="Times New Roman" w:eastAsia="Calibri" w:hAnsi="Times New Roman" w:cs="Times New Roman"/>
          <w:bCs/>
          <w:sz w:val="28"/>
          <w:szCs w:val="28"/>
        </w:rPr>
        <w:t xml:space="preserve">Установить </w:t>
      </w:r>
      <w:r w:rsidR="004412B8" w:rsidRPr="004171AD">
        <w:rPr>
          <w:rFonts w:ascii="Times New Roman" w:eastAsia="Calibri" w:hAnsi="Times New Roman" w:cs="Times New Roman"/>
          <w:bCs/>
          <w:sz w:val="28"/>
          <w:szCs w:val="28"/>
        </w:rPr>
        <w:t>эколого-</w:t>
      </w:r>
      <w:r w:rsidR="004F1C76" w:rsidRPr="004171AD">
        <w:rPr>
          <w:rFonts w:ascii="Times New Roman" w:eastAsia="Calibri" w:hAnsi="Times New Roman" w:cs="Times New Roman"/>
          <w:bCs/>
          <w:sz w:val="28"/>
          <w:szCs w:val="28"/>
        </w:rPr>
        <w:t>б</w:t>
      </w:r>
      <w:r w:rsidRPr="004171AD">
        <w:rPr>
          <w:rFonts w:ascii="Times New Roman" w:eastAsia="Calibri" w:hAnsi="Times New Roman" w:cs="Times New Roman"/>
          <w:bCs/>
          <w:sz w:val="28"/>
          <w:szCs w:val="28"/>
        </w:rPr>
        <w:t xml:space="preserve">иологические особенности </w:t>
      </w:r>
      <w:r w:rsidR="004412B8" w:rsidRPr="004171AD">
        <w:rPr>
          <w:rFonts w:ascii="Times New Roman" w:eastAsia="Calibri" w:hAnsi="Times New Roman" w:cs="Times New Roman"/>
          <w:bCs/>
          <w:sz w:val="28"/>
          <w:szCs w:val="28"/>
        </w:rPr>
        <w:t>весенне-цветущих растений</w:t>
      </w:r>
      <w:r w:rsidRPr="004171AD">
        <w:rPr>
          <w:rFonts w:ascii="Times New Roman" w:eastAsia="Calibri" w:hAnsi="Times New Roman" w:cs="Times New Roman"/>
          <w:bCs/>
          <w:sz w:val="28"/>
          <w:szCs w:val="28"/>
        </w:rPr>
        <w:t>.</w:t>
      </w:r>
    </w:p>
    <w:p w:rsidR="005A0011" w:rsidRPr="004171AD" w:rsidRDefault="005A0011" w:rsidP="009675EF">
      <w:pPr>
        <w:spacing w:after="0" w:line="240" w:lineRule="auto"/>
        <w:ind w:firstLine="709"/>
        <w:contextualSpacing/>
        <w:jc w:val="both"/>
        <w:rPr>
          <w:rFonts w:ascii="Times New Roman" w:eastAsia="Calibri" w:hAnsi="Times New Roman" w:cs="Times New Roman"/>
          <w:bCs/>
          <w:sz w:val="28"/>
          <w:szCs w:val="28"/>
        </w:rPr>
      </w:pPr>
      <w:r w:rsidRPr="004171AD">
        <w:rPr>
          <w:rFonts w:ascii="Times New Roman" w:eastAsia="Calibri" w:hAnsi="Times New Roman" w:cs="Times New Roman"/>
          <w:bCs/>
          <w:sz w:val="28"/>
          <w:szCs w:val="28"/>
        </w:rPr>
        <w:t xml:space="preserve">3. </w:t>
      </w:r>
      <w:r w:rsidR="004F1C76" w:rsidRPr="004171AD">
        <w:rPr>
          <w:rFonts w:ascii="Times New Roman" w:eastAsia="Calibri" w:hAnsi="Times New Roman" w:cs="Times New Roman"/>
          <w:bCs/>
          <w:sz w:val="28"/>
          <w:szCs w:val="28"/>
        </w:rPr>
        <w:t>Изучить в</w:t>
      </w:r>
      <w:r w:rsidRPr="004171AD">
        <w:rPr>
          <w:rFonts w:ascii="Times New Roman" w:eastAsia="Calibri" w:hAnsi="Times New Roman" w:cs="Times New Roman"/>
          <w:bCs/>
          <w:sz w:val="28"/>
          <w:szCs w:val="28"/>
        </w:rPr>
        <w:t xml:space="preserve">лияние экологических факторов на распространение </w:t>
      </w:r>
      <w:r w:rsidR="0058759F" w:rsidRPr="004171AD">
        <w:rPr>
          <w:rFonts w:ascii="Times New Roman" w:eastAsia="Calibri" w:hAnsi="Times New Roman" w:cs="Times New Roman"/>
          <w:bCs/>
          <w:sz w:val="28"/>
          <w:szCs w:val="28"/>
        </w:rPr>
        <w:t>раннецветущих растений</w:t>
      </w:r>
      <w:r w:rsidR="004F1C76" w:rsidRPr="004171AD">
        <w:rPr>
          <w:rFonts w:ascii="Times New Roman" w:eastAsia="Calibri" w:hAnsi="Times New Roman" w:cs="Times New Roman"/>
          <w:bCs/>
          <w:sz w:val="28"/>
          <w:szCs w:val="28"/>
        </w:rPr>
        <w:t xml:space="preserve"> и их хозяйственное значение</w:t>
      </w:r>
      <w:r w:rsidRPr="004171AD">
        <w:rPr>
          <w:rFonts w:ascii="Times New Roman" w:eastAsia="Calibri" w:hAnsi="Times New Roman" w:cs="Times New Roman"/>
          <w:bCs/>
          <w:sz w:val="28"/>
          <w:szCs w:val="28"/>
        </w:rPr>
        <w:t>.</w:t>
      </w:r>
    </w:p>
    <w:p w:rsidR="005F5B4A" w:rsidRPr="004171AD" w:rsidRDefault="005F5B4A" w:rsidP="009675EF">
      <w:pPr>
        <w:spacing w:after="0" w:line="240" w:lineRule="auto"/>
        <w:ind w:firstLine="709"/>
        <w:contextualSpacing/>
        <w:jc w:val="both"/>
        <w:rPr>
          <w:rFonts w:ascii="Times New Roman" w:eastAsia="Calibri" w:hAnsi="Times New Roman" w:cs="Times New Roman"/>
          <w:bCs/>
          <w:sz w:val="28"/>
          <w:szCs w:val="28"/>
        </w:rPr>
      </w:pPr>
      <w:r w:rsidRPr="004171AD">
        <w:rPr>
          <w:rFonts w:ascii="Times New Roman" w:eastAsia="Calibri" w:hAnsi="Times New Roman" w:cs="Times New Roman"/>
          <w:bCs/>
          <w:sz w:val="28"/>
          <w:szCs w:val="28"/>
        </w:rPr>
        <w:t xml:space="preserve">4. Исследовать </w:t>
      </w:r>
      <w:proofErr w:type="spellStart"/>
      <w:r w:rsidRPr="004171AD">
        <w:rPr>
          <w:rFonts w:ascii="Times New Roman" w:eastAsia="Calibri" w:hAnsi="Times New Roman" w:cs="Times New Roman"/>
          <w:bCs/>
          <w:sz w:val="28"/>
          <w:szCs w:val="28"/>
        </w:rPr>
        <w:t>биотопическое</w:t>
      </w:r>
      <w:proofErr w:type="spellEnd"/>
      <w:r w:rsidRPr="004171AD">
        <w:rPr>
          <w:rFonts w:ascii="Times New Roman" w:eastAsia="Calibri" w:hAnsi="Times New Roman" w:cs="Times New Roman"/>
          <w:bCs/>
          <w:sz w:val="28"/>
          <w:szCs w:val="28"/>
        </w:rPr>
        <w:t xml:space="preserve"> распределение </w:t>
      </w:r>
      <w:r w:rsidR="004E429A" w:rsidRPr="004171AD">
        <w:rPr>
          <w:rFonts w:ascii="Times New Roman" w:eastAsia="Calibri" w:hAnsi="Times New Roman" w:cs="Times New Roman"/>
          <w:bCs/>
          <w:sz w:val="28"/>
          <w:szCs w:val="28"/>
        </w:rPr>
        <w:t>весенне-цветущих растений</w:t>
      </w:r>
      <w:r w:rsidRPr="004171AD">
        <w:rPr>
          <w:rFonts w:ascii="Times New Roman" w:eastAsia="Calibri" w:hAnsi="Times New Roman" w:cs="Times New Roman"/>
          <w:bCs/>
          <w:sz w:val="28"/>
          <w:szCs w:val="28"/>
        </w:rPr>
        <w:t xml:space="preserve"> в различных ассоциациях сосновых лесов. </w:t>
      </w:r>
    </w:p>
    <w:p w:rsidR="005A0011" w:rsidRPr="004171AD" w:rsidRDefault="005F5B4A" w:rsidP="009675EF">
      <w:pPr>
        <w:spacing w:after="0" w:line="240" w:lineRule="auto"/>
        <w:ind w:firstLine="709"/>
        <w:contextualSpacing/>
        <w:jc w:val="both"/>
        <w:rPr>
          <w:rFonts w:ascii="Times New Roman" w:eastAsia="Calibri" w:hAnsi="Times New Roman" w:cs="Times New Roman"/>
          <w:bCs/>
          <w:sz w:val="28"/>
          <w:szCs w:val="28"/>
        </w:rPr>
      </w:pPr>
      <w:r w:rsidRPr="004171AD">
        <w:rPr>
          <w:rFonts w:ascii="Times New Roman" w:eastAsia="Calibri" w:hAnsi="Times New Roman" w:cs="Times New Roman"/>
          <w:bCs/>
          <w:sz w:val="28"/>
          <w:szCs w:val="28"/>
        </w:rPr>
        <w:t>5</w:t>
      </w:r>
      <w:r w:rsidR="005A0011" w:rsidRPr="004171AD">
        <w:rPr>
          <w:rFonts w:ascii="Times New Roman" w:eastAsia="Calibri" w:hAnsi="Times New Roman" w:cs="Times New Roman"/>
          <w:bCs/>
          <w:sz w:val="28"/>
          <w:szCs w:val="28"/>
        </w:rPr>
        <w:t xml:space="preserve">. </w:t>
      </w:r>
      <w:r w:rsidR="004F1C76" w:rsidRPr="004171AD">
        <w:rPr>
          <w:rFonts w:ascii="Times New Roman" w:eastAsia="Calibri" w:hAnsi="Times New Roman" w:cs="Times New Roman"/>
          <w:bCs/>
          <w:sz w:val="28"/>
          <w:szCs w:val="28"/>
        </w:rPr>
        <w:t>Провести о</w:t>
      </w:r>
      <w:r w:rsidR="005A0011" w:rsidRPr="004171AD">
        <w:rPr>
          <w:rFonts w:ascii="Times New Roman" w:eastAsia="Calibri" w:hAnsi="Times New Roman" w:cs="Times New Roman"/>
          <w:bCs/>
          <w:sz w:val="28"/>
          <w:szCs w:val="28"/>
        </w:rPr>
        <w:t xml:space="preserve">пределение плотности популяции </w:t>
      </w:r>
      <w:r w:rsidR="006C777F" w:rsidRPr="004171AD">
        <w:rPr>
          <w:rFonts w:ascii="Times New Roman" w:eastAsia="Calibri" w:hAnsi="Times New Roman" w:cs="Times New Roman"/>
          <w:bCs/>
          <w:sz w:val="28"/>
          <w:szCs w:val="28"/>
        </w:rPr>
        <w:t>ранневесенней флоры</w:t>
      </w:r>
      <w:r w:rsidRPr="004171AD">
        <w:rPr>
          <w:rFonts w:ascii="Times New Roman" w:eastAsia="Calibri" w:hAnsi="Times New Roman" w:cs="Times New Roman"/>
          <w:bCs/>
          <w:sz w:val="28"/>
          <w:szCs w:val="28"/>
        </w:rPr>
        <w:t>.</w:t>
      </w:r>
    </w:p>
    <w:p w:rsidR="005A0011" w:rsidRPr="004171AD" w:rsidRDefault="000728D0" w:rsidP="009675EF">
      <w:pPr>
        <w:spacing w:after="0" w:line="240" w:lineRule="auto"/>
        <w:contextualSpacing/>
        <w:jc w:val="center"/>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1</w:t>
      </w:r>
      <w:r w:rsidR="005A0011" w:rsidRPr="004171AD">
        <w:rPr>
          <w:rFonts w:ascii="Times New Roman" w:eastAsia="Times New Roman" w:hAnsi="Times New Roman" w:cs="Times New Roman"/>
          <w:bCs/>
          <w:sz w:val="28"/>
          <w:szCs w:val="28"/>
          <w:lang w:eastAsia="ru-RU"/>
        </w:rPr>
        <w:t>.3. Методи</w:t>
      </w:r>
      <w:r w:rsidR="004F1C76" w:rsidRPr="004171AD">
        <w:rPr>
          <w:rFonts w:ascii="Times New Roman" w:eastAsia="Times New Roman" w:hAnsi="Times New Roman" w:cs="Times New Roman"/>
          <w:bCs/>
          <w:sz w:val="28"/>
          <w:szCs w:val="28"/>
          <w:lang w:eastAsia="ru-RU"/>
        </w:rPr>
        <w:t>ка исследований.</w:t>
      </w:r>
    </w:p>
    <w:p w:rsidR="005A0011" w:rsidRPr="004171AD" w:rsidRDefault="00BA4F12" w:rsidP="009675EF">
      <w:pPr>
        <w:spacing w:after="0" w:line="240" w:lineRule="auto"/>
        <w:ind w:firstLine="709"/>
        <w:contextualSpacing/>
        <w:jc w:val="both"/>
        <w:rPr>
          <w:rFonts w:ascii="Times New Roman" w:eastAsia="Times New Roman" w:hAnsi="Times New Roman" w:cs="Times New Roman"/>
          <w:bCs/>
          <w:sz w:val="28"/>
          <w:szCs w:val="28"/>
          <w:lang w:eastAsia="ru-RU"/>
        </w:rPr>
      </w:pPr>
      <w:r w:rsidRPr="004171AD">
        <w:rPr>
          <w:rFonts w:ascii="Times New Roman" w:hAnsi="Times New Roman"/>
          <w:sz w:val="28"/>
          <w:szCs w:val="28"/>
          <w:lang w:eastAsia="ru-RU"/>
        </w:rPr>
        <w:t xml:space="preserve">     Выявление </w:t>
      </w:r>
      <w:r w:rsidR="004E429A" w:rsidRPr="004171AD">
        <w:rPr>
          <w:rFonts w:ascii="Times New Roman" w:hAnsi="Times New Roman"/>
          <w:sz w:val="28"/>
          <w:szCs w:val="28"/>
          <w:lang w:eastAsia="ru-RU"/>
        </w:rPr>
        <w:t>весенне-цветущих растений</w:t>
      </w:r>
      <w:r w:rsidRPr="004171AD">
        <w:rPr>
          <w:rFonts w:ascii="Times New Roman" w:hAnsi="Times New Roman"/>
          <w:sz w:val="28"/>
          <w:szCs w:val="28"/>
          <w:lang w:eastAsia="ru-RU"/>
        </w:rPr>
        <w:t xml:space="preserve"> в сосновых </w:t>
      </w:r>
      <w:proofErr w:type="gramStart"/>
      <w:r w:rsidRPr="004171AD">
        <w:rPr>
          <w:rFonts w:ascii="Times New Roman" w:hAnsi="Times New Roman"/>
          <w:sz w:val="28"/>
          <w:szCs w:val="28"/>
          <w:lang w:eastAsia="ru-RU"/>
        </w:rPr>
        <w:t>лесах  проводили</w:t>
      </w:r>
      <w:proofErr w:type="gramEnd"/>
      <w:r w:rsidRPr="004171AD">
        <w:rPr>
          <w:rFonts w:ascii="Times New Roman" w:hAnsi="Times New Roman"/>
          <w:sz w:val="28"/>
          <w:szCs w:val="28"/>
          <w:lang w:eastAsia="ru-RU"/>
        </w:rPr>
        <w:t xml:space="preserve"> маршрутным методом. Маршрутами были охвачены сосновые боры, оставшиеся от массовых вырубок арендаторами.  </w:t>
      </w:r>
      <w:r w:rsidR="005A0011" w:rsidRPr="004171AD">
        <w:rPr>
          <w:rFonts w:ascii="Times New Roman" w:eastAsia="Times New Roman" w:hAnsi="Times New Roman" w:cs="Times New Roman"/>
          <w:bCs/>
          <w:sz w:val="28"/>
          <w:szCs w:val="28"/>
          <w:lang w:eastAsia="ru-RU"/>
        </w:rPr>
        <w:t xml:space="preserve">Все исследования проводились во всех </w:t>
      </w:r>
      <w:r w:rsidR="006E5EEF" w:rsidRPr="004171AD">
        <w:rPr>
          <w:rFonts w:ascii="Times New Roman" w:eastAsia="Calibri" w:hAnsi="Times New Roman" w:cs="Times New Roman"/>
          <w:bCs/>
          <w:sz w:val="28"/>
          <w:szCs w:val="28"/>
        </w:rPr>
        <w:t xml:space="preserve">сосновых лесах естественного и искусственного возобновления на территории Юргинского района. </w:t>
      </w:r>
      <w:r w:rsidR="005A0011" w:rsidRPr="004171AD">
        <w:rPr>
          <w:rFonts w:ascii="Times New Roman" w:eastAsia="Times New Roman" w:hAnsi="Times New Roman" w:cs="Times New Roman"/>
          <w:bCs/>
          <w:sz w:val="28"/>
          <w:szCs w:val="28"/>
          <w:lang w:eastAsia="ru-RU"/>
        </w:rPr>
        <w:t>В процессе исследований проводили следующие учёты и наблюдения:</w:t>
      </w:r>
    </w:p>
    <w:p w:rsidR="005A0011" w:rsidRPr="004171AD" w:rsidRDefault="005A0011" w:rsidP="009675EF">
      <w:pPr>
        <w:numPr>
          <w:ilvl w:val="0"/>
          <w:numId w:val="1"/>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Определяли видовой состав </w:t>
      </w:r>
      <w:r w:rsidR="004E429A" w:rsidRPr="004171AD">
        <w:rPr>
          <w:rFonts w:ascii="Times New Roman" w:eastAsia="Times New Roman" w:hAnsi="Times New Roman" w:cs="Times New Roman"/>
          <w:bCs/>
          <w:sz w:val="28"/>
          <w:szCs w:val="28"/>
          <w:lang w:eastAsia="ru-RU"/>
        </w:rPr>
        <w:t>раннецветущих растений</w:t>
      </w:r>
      <w:r w:rsidRPr="004171AD">
        <w:rPr>
          <w:rFonts w:ascii="Times New Roman" w:eastAsia="Times New Roman" w:hAnsi="Times New Roman" w:cs="Times New Roman"/>
          <w:bCs/>
          <w:sz w:val="28"/>
          <w:szCs w:val="28"/>
          <w:lang w:eastAsia="ru-RU"/>
        </w:rPr>
        <w:t xml:space="preserve"> (</w:t>
      </w:r>
      <w:proofErr w:type="spellStart"/>
      <w:r w:rsidR="00BA4F12" w:rsidRPr="004171AD">
        <w:rPr>
          <w:rFonts w:ascii="Times New Roman" w:hAnsi="Times New Roman"/>
          <w:sz w:val="28"/>
          <w:szCs w:val="28"/>
          <w:lang w:eastAsia="ru-RU"/>
        </w:rPr>
        <w:t>В.С.Новикова</w:t>
      </w:r>
      <w:proofErr w:type="spellEnd"/>
      <w:r w:rsidR="00BA4F12" w:rsidRPr="004171AD">
        <w:rPr>
          <w:rFonts w:ascii="Times New Roman" w:hAnsi="Times New Roman"/>
          <w:sz w:val="28"/>
          <w:szCs w:val="28"/>
          <w:lang w:eastAsia="ru-RU"/>
        </w:rPr>
        <w:t xml:space="preserve">, И.А.Губанова,1991; </w:t>
      </w:r>
      <w:r w:rsidR="007E62DD" w:rsidRPr="004171AD">
        <w:rPr>
          <w:rFonts w:ascii="Times New Roman" w:eastAsia="Times New Roman" w:hAnsi="Times New Roman" w:cs="Times New Roman"/>
          <w:bCs/>
          <w:sz w:val="28"/>
          <w:szCs w:val="28"/>
          <w:lang w:eastAsia="ru-RU"/>
        </w:rPr>
        <w:t xml:space="preserve">И.М. </w:t>
      </w:r>
      <w:proofErr w:type="spellStart"/>
      <w:r w:rsidR="007E62DD" w:rsidRPr="004171AD">
        <w:rPr>
          <w:rFonts w:ascii="Times New Roman" w:eastAsia="Times New Roman" w:hAnsi="Times New Roman" w:cs="Times New Roman"/>
          <w:bCs/>
          <w:sz w:val="28"/>
          <w:szCs w:val="28"/>
          <w:lang w:eastAsia="ru-RU"/>
        </w:rPr>
        <w:t>Пескова</w:t>
      </w:r>
      <w:proofErr w:type="spellEnd"/>
      <w:r w:rsidR="007E62DD" w:rsidRPr="004171AD">
        <w:rPr>
          <w:rFonts w:ascii="Times New Roman" w:eastAsia="Times New Roman" w:hAnsi="Times New Roman" w:cs="Times New Roman"/>
          <w:bCs/>
          <w:sz w:val="28"/>
          <w:szCs w:val="28"/>
          <w:lang w:eastAsia="ru-RU"/>
        </w:rPr>
        <w:t>, 2015; Атлас-определитель, 2008</w:t>
      </w:r>
      <w:r w:rsidRPr="004171AD">
        <w:rPr>
          <w:rFonts w:ascii="Times New Roman" w:eastAsia="Times New Roman" w:hAnsi="Times New Roman" w:cs="Times New Roman"/>
          <w:bCs/>
          <w:sz w:val="28"/>
          <w:szCs w:val="28"/>
          <w:lang w:eastAsia="ru-RU"/>
        </w:rPr>
        <w:t>).</w:t>
      </w:r>
    </w:p>
    <w:p w:rsidR="005A0011" w:rsidRPr="004171AD" w:rsidRDefault="005A0011" w:rsidP="009675EF">
      <w:pPr>
        <w:numPr>
          <w:ilvl w:val="0"/>
          <w:numId w:val="1"/>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Фенологические наблюдения: </w:t>
      </w:r>
      <w:r w:rsidR="006E5EEF" w:rsidRPr="004171AD">
        <w:rPr>
          <w:rFonts w:ascii="Times New Roman" w:eastAsia="Times New Roman" w:hAnsi="Times New Roman" w:cs="Times New Roman"/>
          <w:bCs/>
          <w:sz w:val="28"/>
          <w:szCs w:val="28"/>
          <w:lang w:eastAsia="ru-RU"/>
        </w:rPr>
        <w:t>всходы</w:t>
      </w:r>
      <w:r w:rsidRPr="004171AD">
        <w:rPr>
          <w:rFonts w:ascii="Times New Roman" w:eastAsia="Times New Roman" w:hAnsi="Times New Roman" w:cs="Times New Roman"/>
          <w:bCs/>
          <w:sz w:val="28"/>
          <w:szCs w:val="28"/>
          <w:lang w:eastAsia="ru-RU"/>
        </w:rPr>
        <w:t xml:space="preserve">; </w:t>
      </w:r>
      <w:r w:rsidR="006E5EEF" w:rsidRPr="004171AD">
        <w:rPr>
          <w:rFonts w:ascii="Times New Roman" w:eastAsia="Times New Roman" w:hAnsi="Times New Roman" w:cs="Times New Roman"/>
          <w:bCs/>
          <w:sz w:val="28"/>
          <w:szCs w:val="28"/>
          <w:lang w:eastAsia="ru-RU"/>
        </w:rPr>
        <w:t>цветение</w:t>
      </w:r>
      <w:r w:rsidRPr="004171AD">
        <w:rPr>
          <w:rFonts w:ascii="Times New Roman" w:eastAsia="Times New Roman" w:hAnsi="Times New Roman" w:cs="Times New Roman"/>
          <w:bCs/>
          <w:sz w:val="28"/>
          <w:szCs w:val="28"/>
          <w:lang w:eastAsia="ru-RU"/>
        </w:rPr>
        <w:t xml:space="preserve">, </w:t>
      </w:r>
      <w:r w:rsidR="006E5EEF" w:rsidRPr="004171AD">
        <w:rPr>
          <w:rFonts w:ascii="Times New Roman" w:eastAsia="Times New Roman" w:hAnsi="Times New Roman" w:cs="Times New Roman"/>
          <w:bCs/>
          <w:sz w:val="28"/>
          <w:szCs w:val="28"/>
          <w:lang w:eastAsia="ru-RU"/>
        </w:rPr>
        <w:t>окончание цветения, созревание семян</w:t>
      </w:r>
      <w:r w:rsidRPr="004171AD">
        <w:rPr>
          <w:rFonts w:ascii="Times New Roman" w:eastAsia="Times New Roman" w:hAnsi="Times New Roman" w:cs="Times New Roman"/>
          <w:bCs/>
          <w:sz w:val="28"/>
          <w:szCs w:val="28"/>
          <w:lang w:eastAsia="ru-RU"/>
        </w:rPr>
        <w:t xml:space="preserve">, отмирание </w:t>
      </w:r>
      <w:r w:rsidR="006E5EEF" w:rsidRPr="004171AD">
        <w:rPr>
          <w:rFonts w:ascii="Times New Roman" w:eastAsia="Times New Roman" w:hAnsi="Times New Roman" w:cs="Times New Roman"/>
          <w:bCs/>
          <w:sz w:val="28"/>
          <w:szCs w:val="28"/>
          <w:lang w:eastAsia="ru-RU"/>
        </w:rPr>
        <w:t>вегетирующей части растения</w:t>
      </w:r>
      <w:r w:rsidRPr="004171AD">
        <w:rPr>
          <w:rFonts w:ascii="Times New Roman" w:eastAsia="Times New Roman" w:hAnsi="Times New Roman" w:cs="Times New Roman"/>
          <w:bCs/>
          <w:sz w:val="28"/>
          <w:szCs w:val="28"/>
          <w:lang w:eastAsia="ru-RU"/>
        </w:rPr>
        <w:t xml:space="preserve"> (</w:t>
      </w:r>
      <w:r w:rsidR="007E62DD" w:rsidRPr="004171AD">
        <w:rPr>
          <w:rFonts w:ascii="Times New Roman" w:hAnsi="Times New Roman"/>
          <w:iCs/>
          <w:sz w:val="28"/>
          <w:szCs w:val="28"/>
          <w:lang w:eastAsia="ru-RU"/>
        </w:rPr>
        <w:t>И. Н. Бейдеман</w:t>
      </w:r>
      <w:r w:rsidR="007E62DD" w:rsidRPr="004171AD">
        <w:rPr>
          <w:rFonts w:ascii="Times New Roman" w:hAnsi="Times New Roman"/>
          <w:sz w:val="28"/>
          <w:szCs w:val="28"/>
          <w:lang w:eastAsia="ru-RU"/>
        </w:rPr>
        <w:t>, 1994.</w:t>
      </w:r>
      <w:r w:rsidRPr="004171AD">
        <w:rPr>
          <w:rFonts w:ascii="Times New Roman" w:eastAsia="Times New Roman" w:hAnsi="Times New Roman" w:cs="Times New Roman"/>
          <w:bCs/>
          <w:sz w:val="28"/>
          <w:szCs w:val="28"/>
          <w:lang w:eastAsia="ru-RU"/>
        </w:rPr>
        <w:t>).</w:t>
      </w:r>
    </w:p>
    <w:p w:rsidR="005A0011" w:rsidRPr="004171AD" w:rsidRDefault="005A0011" w:rsidP="009675EF">
      <w:pPr>
        <w:numPr>
          <w:ilvl w:val="0"/>
          <w:numId w:val="1"/>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Биометрические учёты: высота </w:t>
      </w:r>
      <w:r w:rsidR="006E5EEF" w:rsidRPr="004171AD">
        <w:rPr>
          <w:rFonts w:ascii="Times New Roman" w:eastAsia="Times New Roman" w:hAnsi="Times New Roman" w:cs="Times New Roman"/>
          <w:bCs/>
          <w:sz w:val="28"/>
          <w:szCs w:val="28"/>
          <w:lang w:eastAsia="ru-RU"/>
        </w:rPr>
        <w:t>растения</w:t>
      </w:r>
      <w:r w:rsidRPr="004171AD">
        <w:rPr>
          <w:rFonts w:ascii="Times New Roman" w:eastAsia="Times New Roman" w:hAnsi="Times New Roman" w:cs="Times New Roman"/>
          <w:bCs/>
          <w:sz w:val="28"/>
          <w:szCs w:val="28"/>
          <w:lang w:eastAsia="ru-RU"/>
        </w:rPr>
        <w:t xml:space="preserve">, диаметр </w:t>
      </w:r>
      <w:r w:rsidR="006E5EEF" w:rsidRPr="004171AD">
        <w:rPr>
          <w:rFonts w:ascii="Times New Roman" w:eastAsia="Times New Roman" w:hAnsi="Times New Roman" w:cs="Times New Roman"/>
          <w:bCs/>
          <w:sz w:val="28"/>
          <w:szCs w:val="28"/>
          <w:lang w:eastAsia="ru-RU"/>
        </w:rPr>
        <w:t>цветка</w:t>
      </w:r>
      <w:r w:rsidRPr="004171AD">
        <w:rPr>
          <w:rFonts w:ascii="Times New Roman" w:eastAsia="Times New Roman" w:hAnsi="Times New Roman" w:cs="Times New Roman"/>
          <w:bCs/>
          <w:sz w:val="28"/>
          <w:szCs w:val="28"/>
          <w:lang w:eastAsia="ru-RU"/>
        </w:rPr>
        <w:t xml:space="preserve">, подсчёт количества </w:t>
      </w:r>
      <w:r w:rsidR="006E5EEF" w:rsidRPr="004171AD">
        <w:rPr>
          <w:rFonts w:ascii="Times New Roman" w:eastAsia="Times New Roman" w:hAnsi="Times New Roman" w:cs="Times New Roman"/>
          <w:bCs/>
          <w:sz w:val="28"/>
          <w:szCs w:val="28"/>
          <w:lang w:eastAsia="ru-RU"/>
        </w:rPr>
        <w:t>растений</w:t>
      </w:r>
      <w:r w:rsidRPr="004171AD">
        <w:rPr>
          <w:rFonts w:ascii="Times New Roman" w:eastAsia="Times New Roman" w:hAnsi="Times New Roman" w:cs="Times New Roman"/>
          <w:bCs/>
          <w:sz w:val="28"/>
          <w:szCs w:val="28"/>
          <w:lang w:eastAsia="ru-RU"/>
        </w:rPr>
        <w:t xml:space="preserve"> (</w:t>
      </w:r>
      <w:r w:rsidR="003B3066" w:rsidRPr="004171AD">
        <w:rPr>
          <w:rFonts w:ascii="Times New Roman" w:eastAsia="Times New Roman" w:hAnsi="Times New Roman" w:cs="Times New Roman"/>
          <w:bCs/>
          <w:sz w:val="28"/>
          <w:szCs w:val="28"/>
          <w:lang w:eastAsia="ru-RU"/>
        </w:rPr>
        <w:t>А.С. Боголюбов, 2000</w:t>
      </w:r>
      <w:r w:rsidRPr="004171AD">
        <w:rPr>
          <w:rFonts w:ascii="Times New Roman" w:eastAsia="Times New Roman" w:hAnsi="Times New Roman" w:cs="Times New Roman"/>
          <w:bCs/>
          <w:sz w:val="28"/>
          <w:szCs w:val="28"/>
          <w:lang w:eastAsia="ru-RU"/>
        </w:rPr>
        <w:t>).</w:t>
      </w:r>
    </w:p>
    <w:p w:rsidR="005A0011" w:rsidRPr="004171AD" w:rsidRDefault="005A0011" w:rsidP="009675EF">
      <w:pPr>
        <w:numPr>
          <w:ilvl w:val="0"/>
          <w:numId w:val="1"/>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Оценку влияния </w:t>
      </w:r>
      <w:r w:rsidR="004E429A" w:rsidRPr="004171AD">
        <w:rPr>
          <w:rFonts w:ascii="Times New Roman" w:eastAsia="Times New Roman" w:hAnsi="Times New Roman" w:cs="Times New Roman"/>
          <w:bCs/>
          <w:sz w:val="28"/>
          <w:szCs w:val="28"/>
          <w:lang w:eastAsia="ru-RU"/>
        </w:rPr>
        <w:t>весенне-цветущих растений</w:t>
      </w:r>
      <w:r w:rsidRPr="004171AD">
        <w:rPr>
          <w:rFonts w:ascii="Times New Roman" w:eastAsia="Times New Roman" w:hAnsi="Times New Roman" w:cs="Times New Roman"/>
          <w:bCs/>
          <w:sz w:val="28"/>
          <w:szCs w:val="28"/>
          <w:lang w:eastAsia="ru-RU"/>
        </w:rPr>
        <w:t xml:space="preserve"> на экологическое равновесие проводили методом визуального наблюдения.</w:t>
      </w:r>
    </w:p>
    <w:p w:rsidR="005A0011" w:rsidRPr="004171AD" w:rsidRDefault="005A0011" w:rsidP="009675EF">
      <w:pPr>
        <w:numPr>
          <w:ilvl w:val="0"/>
          <w:numId w:val="1"/>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Выявляли причины количественных колебаний </w:t>
      </w:r>
      <w:r w:rsidR="006E5EEF" w:rsidRPr="004171AD">
        <w:rPr>
          <w:rFonts w:ascii="Times New Roman" w:eastAsia="Times New Roman" w:hAnsi="Times New Roman" w:cs="Times New Roman"/>
          <w:bCs/>
          <w:sz w:val="28"/>
          <w:szCs w:val="28"/>
          <w:lang w:eastAsia="ru-RU"/>
        </w:rPr>
        <w:t>растений</w:t>
      </w:r>
      <w:r w:rsidRPr="004171AD">
        <w:rPr>
          <w:rFonts w:ascii="Times New Roman" w:eastAsia="Times New Roman" w:hAnsi="Times New Roman" w:cs="Times New Roman"/>
          <w:bCs/>
          <w:sz w:val="28"/>
          <w:szCs w:val="28"/>
          <w:lang w:eastAsia="ru-RU"/>
        </w:rPr>
        <w:t xml:space="preserve"> во времени.</w:t>
      </w:r>
    </w:p>
    <w:p w:rsidR="005A0011" w:rsidRPr="004171AD" w:rsidRDefault="005A0011" w:rsidP="009675EF">
      <w:pPr>
        <w:numPr>
          <w:ilvl w:val="0"/>
          <w:numId w:val="1"/>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Определяли влияние экологических факторов на размножение и развитие </w:t>
      </w:r>
      <w:proofErr w:type="spellStart"/>
      <w:proofErr w:type="gramStart"/>
      <w:r w:rsidR="004E429A" w:rsidRPr="004171AD">
        <w:rPr>
          <w:rFonts w:ascii="Times New Roman" w:eastAsia="Times New Roman" w:hAnsi="Times New Roman" w:cs="Times New Roman"/>
          <w:bCs/>
          <w:sz w:val="28"/>
          <w:szCs w:val="28"/>
          <w:lang w:eastAsia="ru-RU"/>
        </w:rPr>
        <w:t>ранне</w:t>
      </w:r>
      <w:proofErr w:type="spellEnd"/>
      <w:r w:rsidR="004E429A" w:rsidRPr="004171AD">
        <w:rPr>
          <w:rFonts w:ascii="Times New Roman" w:eastAsia="Times New Roman" w:hAnsi="Times New Roman" w:cs="Times New Roman"/>
          <w:bCs/>
          <w:sz w:val="28"/>
          <w:szCs w:val="28"/>
          <w:lang w:eastAsia="ru-RU"/>
        </w:rPr>
        <w:t>-цветущей</w:t>
      </w:r>
      <w:proofErr w:type="gramEnd"/>
      <w:r w:rsidR="004E429A" w:rsidRPr="004171AD">
        <w:rPr>
          <w:rFonts w:ascii="Times New Roman" w:eastAsia="Times New Roman" w:hAnsi="Times New Roman" w:cs="Times New Roman"/>
          <w:bCs/>
          <w:sz w:val="28"/>
          <w:szCs w:val="28"/>
          <w:lang w:eastAsia="ru-RU"/>
        </w:rPr>
        <w:t xml:space="preserve"> флоры</w:t>
      </w:r>
      <w:r w:rsidRPr="004171AD">
        <w:rPr>
          <w:rFonts w:ascii="Times New Roman" w:eastAsia="Times New Roman" w:hAnsi="Times New Roman" w:cs="Times New Roman"/>
          <w:bCs/>
          <w:sz w:val="28"/>
          <w:szCs w:val="28"/>
          <w:lang w:eastAsia="ru-RU"/>
        </w:rPr>
        <w:t>.</w:t>
      </w:r>
    </w:p>
    <w:p w:rsidR="00025E07" w:rsidRPr="004171AD" w:rsidRDefault="00D11CD3" w:rsidP="009675EF">
      <w:pPr>
        <w:pStyle w:val="a7"/>
        <w:numPr>
          <w:ilvl w:val="0"/>
          <w:numId w:val="1"/>
        </w:numPr>
        <w:spacing w:line="240" w:lineRule="auto"/>
        <w:ind w:left="0"/>
        <w:contextualSpacing/>
        <w:rPr>
          <w:sz w:val="28"/>
          <w:szCs w:val="28"/>
        </w:rPr>
      </w:pPr>
      <w:r w:rsidRPr="004171AD">
        <w:rPr>
          <w:sz w:val="28"/>
          <w:szCs w:val="28"/>
        </w:rPr>
        <w:t xml:space="preserve">Статистический анализ экспериментальных данных выполняли с использованием </w:t>
      </w:r>
      <w:r w:rsidRPr="004171AD">
        <w:rPr>
          <w:sz w:val="28"/>
          <w:szCs w:val="28"/>
          <w:lang w:val="en-US"/>
        </w:rPr>
        <w:t>IBM</w:t>
      </w:r>
      <w:r w:rsidRPr="004171AD">
        <w:rPr>
          <w:sz w:val="28"/>
          <w:szCs w:val="28"/>
        </w:rPr>
        <w:t xml:space="preserve"> программы </w:t>
      </w:r>
      <w:r w:rsidRPr="004171AD">
        <w:rPr>
          <w:sz w:val="28"/>
          <w:szCs w:val="28"/>
          <w:lang w:val="en-US"/>
        </w:rPr>
        <w:t>Excel</w:t>
      </w:r>
      <w:r w:rsidRPr="004171AD">
        <w:rPr>
          <w:sz w:val="28"/>
          <w:szCs w:val="28"/>
        </w:rPr>
        <w:t xml:space="preserve">, пакета прикладных программ </w:t>
      </w:r>
      <w:proofErr w:type="spellStart"/>
      <w:r w:rsidRPr="004171AD">
        <w:rPr>
          <w:sz w:val="28"/>
          <w:szCs w:val="28"/>
          <w:lang w:val="en-US"/>
        </w:rPr>
        <w:t>Statan</w:t>
      </w:r>
      <w:proofErr w:type="spellEnd"/>
      <w:r w:rsidRPr="004171AD">
        <w:rPr>
          <w:sz w:val="28"/>
          <w:szCs w:val="28"/>
        </w:rPr>
        <w:t xml:space="preserve"> С.Н. </w:t>
      </w:r>
      <w:proofErr w:type="spellStart"/>
      <w:r w:rsidRPr="004171AD">
        <w:rPr>
          <w:sz w:val="28"/>
          <w:szCs w:val="28"/>
        </w:rPr>
        <w:t>Гашева</w:t>
      </w:r>
      <w:proofErr w:type="spellEnd"/>
      <w:r w:rsidRPr="004171AD">
        <w:rPr>
          <w:sz w:val="28"/>
          <w:szCs w:val="28"/>
        </w:rPr>
        <w:t>, 1998.</w:t>
      </w:r>
    </w:p>
    <w:p w:rsidR="000F76F3" w:rsidRPr="004171AD" w:rsidRDefault="000F76F3" w:rsidP="009675EF">
      <w:pPr>
        <w:spacing w:after="0" w:line="240" w:lineRule="auto"/>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Глава </w:t>
      </w:r>
      <w:r w:rsidR="000728D0" w:rsidRPr="004171AD">
        <w:rPr>
          <w:rFonts w:ascii="Times New Roman" w:eastAsia="Times New Roman" w:hAnsi="Times New Roman" w:cs="Times New Roman"/>
          <w:sz w:val="28"/>
          <w:szCs w:val="28"/>
          <w:lang w:eastAsia="ru-RU"/>
        </w:rPr>
        <w:t>2. Результаты исследований</w:t>
      </w:r>
    </w:p>
    <w:p w:rsidR="000728D0" w:rsidRPr="004171AD" w:rsidRDefault="000728D0" w:rsidP="009675EF">
      <w:pPr>
        <w:spacing w:after="0" w:line="240" w:lineRule="auto"/>
        <w:contextualSpacing/>
        <w:jc w:val="center"/>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2.1. Биологические особенности раннецветущих растений</w:t>
      </w:r>
    </w:p>
    <w:p w:rsidR="000728D0" w:rsidRPr="004171AD" w:rsidRDefault="000728D0"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Самое общее и основное свойство весенних растений – то, что они быстро растут и развиваются. Особенно это следует сказать про цветок. У некоторых наиболее ранних весенних растений он появляется ранее листьев: у мать-и-мачехи, сон-травы, белокопытника и др. </w:t>
      </w:r>
    </w:p>
    <w:p w:rsidR="000728D0" w:rsidRPr="004171AD" w:rsidRDefault="000728D0"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Чтобы быстро расти и развиваться, травянистые растения, у которых нет надземных зимующих частей, так что эти части им приходится создавать </w:t>
      </w:r>
      <w:r w:rsidRPr="004171AD">
        <w:rPr>
          <w:rFonts w:ascii="Times New Roman" w:eastAsia="Times New Roman" w:hAnsi="Times New Roman" w:cs="Times New Roman"/>
          <w:sz w:val="28"/>
          <w:szCs w:val="28"/>
          <w:lang w:eastAsia="ru-RU"/>
        </w:rPr>
        <w:lastRenderedPageBreak/>
        <w:t xml:space="preserve">полностью заново, должны иметь в почве заранее приготовленный в достаточном количестве запас строительного органического вещества. Ранние весенние травянистые растения в большинстве выходят из перезимовавших в земле органов – корневище, луковиц, клубней, представляющих собою подземные видоизменения стебля. </w:t>
      </w:r>
    </w:p>
    <w:p w:rsidR="000728D0" w:rsidRPr="004171AD" w:rsidRDefault="000728D0"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В семенах также имеется запас органического вещества, идущего на построение прорастающего растения. Но запас этот сравнительно ограниченный, скоро издерживается, так что маленькому молодому растеньицу очень скоро самому приходится начать приготовление органических веществ для дальнейшего продолжения роста. Вот почему рост в таких случаях значительно более медленный и, кроме того, первыми появляются листья, а не цветы, так как органические вещества могут приготовиться только в листьях – благодаря хлорофиллу. </w:t>
      </w:r>
    </w:p>
    <w:p w:rsidR="000728D0" w:rsidRPr="004171AD" w:rsidRDefault="000728D0"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Находящийся в корневищах, луковицах и клубнях значительный запас органических веществ представляет необходимое условие быстрого роста ранних весенних растений, но нельзя говорить, что этот запас делает неизбежным такой рост, является его исключительной причиной. Есть немало растений, размножающихся вегетативно за счет клубней, луковиц и корневищ, но имеющих сравнительно медленный темп роста и поздно цветущих. Следовательно, основная причина быстрого роста весенних растений кроется в их внутреннем свойстве – свойстве протоплазмы их быстро размножающихся клеток. Значительный же запас органических веществ представляет только необходимое условие для того, чтобы это свойство реализовалось. </w:t>
      </w:r>
    </w:p>
    <w:p w:rsidR="000728D0" w:rsidRPr="004171AD" w:rsidRDefault="000728D0"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В числе более распространенных особенностей ранних весенних травянистых растений следует отметить еще следующее. </w:t>
      </w:r>
    </w:p>
    <w:p w:rsidR="000728D0" w:rsidRPr="004171AD" w:rsidRDefault="000728D0"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Если появление цветов следует сразу же за распусканием листьев, то эти последние обычно развиваются в малом числе. Равным образом, ограничивая рост стебля, и сокращается число междоузлий. </w:t>
      </w:r>
    </w:p>
    <w:p w:rsidR="000728D0" w:rsidRPr="004171AD" w:rsidRDefault="000728D0"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Рано весною мало насекомых, опыляющих цветы. Это отразилось на особенностях наиболее ранних цветов. Значительный размер цветков, и их яркая окраска, делает эти цветы хорошо заметными. Затем цветы ранних весенних растений в большинстве случаев отличаются малой специализаци</w:t>
      </w:r>
      <w:r w:rsidR="00E859D4" w:rsidRPr="004171AD">
        <w:rPr>
          <w:rFonts w:ascii="Times New Roman" w:eastAsia="Times New Roman" w:hAnsi="Times New Roman" w:cs="Times New Roman"/>
          <w:sz w:val="28"/>
          <w:szCs w:val="28"/>
          <w:lang w:eastAsia="ru-RU"/>
        </w:rPr>
        <w:t>ей в механизме опыления и легко</w:t>
      </w:r>
      <w:r w:rsidRPr="004171AD">
        <w:rPr>
          <w:rFonts w:ascii="Times New Roman" w:eastAsia="Times New Roman" w:hAnsi="Times New Roman" w:cs="Times New Roman"/>
          <w:sz w:val="28"/>
          <w:szCs w:val="28"/>
          <w:lang w:eastAsia="ru-RU"/>
        </w:rPr>
        <w:t xml:space="preserve">доступны для посещения и опыления разнообразными насекомыми. Но наиболее обычный способ размножения ранних весенних растений, вегетативный: с помощью корневищ, луковиц, клубней. </w:t>
      </w:r>
    </w:p>
    <w:p w:rsidR="000728D0" w:rsidRPr="004171AD" w:rsidRDefault="000728D0"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По тому, как протекает жизненный цикл у весенних растений, среди них могут быть выделены две резко различающиеся группы: </w:t>
      </w:r>
    </w:p>
    <w:p w:rsidR="000728D0" w:rsidRPr="004171AD" w:rsidRDefault="002E506C" w:rsidP="009675EF">
      <w:pPr>
        <w:spacing w:after="0" w:line="240" w:lineRule="auto"/>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1) </w:t>
      </w:r>
      <w:r w:rsidR="000728D0" w:rsidRPr="004171AD">
        <w:rPr>
          <w:rFonts w:ascii="Times New Roman" w:eastAsia="Times New Roman" w:hAnsi="Times New Roman" w:cs="Times New Roman"/>
          <w:sz w:val="28"/>
          <w:szCs w:val="28"/>
          <w:lang w:eastAsia="ru-RU"/>
        </w:rPr>
        <w:t>растения с коротким периодом вегетации (</w:t>
      </w:r>
      <w:r w:rsidR="00851466" w:rsidRPr="004171AD">
        <w:rPr>
          <w:rFonts w:ascii="Times New Roman" w:eastAsia="Times New Roman" w:hAnsi="Times New Roman" w:cs="Times New Roman"/>
          <w:sz w:val="28"/>
          <w:szCs w:val="28"/>
          <w:lang w:eastAsia="ru-RU"/>
        </w:rPr>
        <w:t>прострелы</w:t>
      </w:r>
      <w:r w:rsidR="000728D0" w:rsidRPr="004171AD">
        <w:rPr>
          <w:rFonts w:ascii="Times New Roman" w:eastAsia="Times New Roman" w:hAnsi="Times New Roman" w:cs="Times New Roman"/>
          <w:sz w:val="28"/>
          <w:szCs w:val="28"/>
          <w:lang w:eastAsia="ru-RU"/>
        </w:rPr>
        <w:t xml:space="preserve">, ветреницы, </w:t>
      </w:r>
      <w:r w:rsidR="00851466" w:rsidRPr="004171AD">
        <w:rPr>
          <w:rFonts w:ascii="Times New Roman" w:eastAsia="Times New Roman" w:hAnsi="Times New Roman" w:cs="Times New Roman"/>
          <w:sz w:val="28"/>
          <w:szCs w:val="28"/>
          <w:lang w:eastAsia="ru-RU"/>
        </w:rPr>
        <w:t>фиалка</w:t>
      </w:r>
      <w:r w:rsidR="000728D0" w:rsidRPr="004171AD">
        <w:rPr>
          <w:rFonts w:ascii="Times New Roman" w:eastAsia="Times New Roman" w:hAnsi="Times New Roman" w:cs="Times New Roman"/>
          <w:sz w:val="28"/>
          <w:szCs w:val="28"/>
          <w:lang w:eastAsia="ru-RU"/>
        </w:rPr>
        <w:t xml:space="preserve">) </w:t>
      </w:r>
    </w:p>
    <w:p w:rsidR="000728D0" w:rsidRPr="004171AD" w:rsidRDefault="002E506C" w:rsidP="009675EF">
      <w:pPr>
        <w:spacing w:after="0" w:line="240" w:lineRule="auto"/>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2) </w:t>
      </w:r>
      <w:r w:rsidR="000728D0" w:rsidRPr="004171AD">
        <w:rPr>
          <w:rFonts w:ascii="Times New Roman" w:eastAsia="Times New Roman" w:hAnsi="Times New Roman" w:cs="Times New Roman"/>
          <w:sz w:val="28"/>
          <w:szCs w:val="28"/>
          <w:lang w:eastAsia="ru-RU"/>
        </w:rPr>
        <w:t xml:space="preserve">растения с длинным периодом вегетации (мать-и-мачеха, </w:t>
      </w:r>
      <w:r w:rsidR="00851466" w:rsidRPr="004171AD">
        <w:rPr>
          <w:rFonts w:ascii="Times New Roman" w:eastAsia="Times New Roman" w:hAnsi="Times New Roman" w:cs="Times New Roman"/>
          <w:sz w:val="28"/>
          <w:szCs w:val="28"/>
          <w:lang w:eastAsia="ru-RU"/>
        </w:rPr>
        <w:t>лапчатка гусиная</w:t>
      </w:r>
      <w:r w:rsidR="000728D0" w:rsidRPr="004171AD">
        <w:rPr>
          <w:rFonts w:ascii="Times New Roman" w:eastAsia="Times New Roman" w:hAnsi="Times New Roman" w:cs="Times New Roman"/>
          <w:sz w:val="28"/>
          <w:szCs w:val="28"/>
          <w:lang w:eastAsia="ru-RU"/>
        </w:rPr>
        <w:t xml:space="preserve">, </w:t>
      </w:r>
      <w:r w:rsidR="00851466" w:rsidRPr="004171AD">
        <w:rPr>
          <w:rFonts w:ascii="Times New Roman" w:eastAsia="Times New Roman" w:hAnsi="Times New Roman" w:cs="Times New Roman"/>
          <w:sz w:val="28"/>
          <w:szCs w:val="28"/>
          <w:lang w:eastAsia="ru-RU"/>
        </w:rPr>
        <w:t>одуванчик декарственный</w:t>
      </w:r>
      <w:r w:rsidR="000728D0" w:rsidRPr="004171AD">
        <w:rPr>
          <w:rFonts w:ascii="Times New Roman" w:eastAsia="Times New Roman" w:hAnsi="Times New Roman" w:cs="Times New Roman"/>
          <w:sz w:val="28"/>
          <w:szCs w:val="28"/>
          <w:lang w:eastAsia="ru-RU"/>
        </w:rPr>
        <w:t xml:space="preserve">). </w:t>
      </w:r>
    </w:p>
    <w:p w:rsidR="000728D0" w:rsidRPr="004171AD" w:rsidRDefault="000728D0"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Среди </w:t>
      </w:r>
      <w:r w:rsidR="005519D6" w:rsidRPr="004171AD">
        <w:rPr>
          <w:rFonts w:ascii="Times New Roman" w:eastAsia="Times New Roman" w:hAnsi="Times New Roman" w:cs="Times New Roman"/>
          <w:sz w:val="28"/>
          <w:szCs w:val="28"/>
          <w:lang w:eastAsia="ru-RU"/>
        </w:rPr>
        <w:t>раннецветущих</w:t>
      </w:r>
      <w:r w:rsidRPr="004171AD">
        <w:rPr>
          <w:rFonts w:ascii="Times New Roman" w:eastAsia="Times New Roman" w:hAnsi="Times New Roman" w:cs="Times New Roman"/>
          <w:sz w:val="28"/>
          <w:szCs w:val="28"/>
          <w:lang w:eastAsia="ru-RU"/>
        </w:rPr>
        <w:t xml:space="preserve"> встречаются 2 группы растений с особым циклом развития: эфемеры и эфемероиды. </w:t>
      </w:r>
    </w:p>
    <w:p w:rsidR="000728D0" w:rsidRPr="004171AD" w:rsidRDefault="000728D0"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lastRenderedPageBreak/>
        <w:t>Эфемероиды — это группа многолетних травянистых растений, для которых характерна осенне-зимне-весенняя вегетация. Засушливую часть года находятся в покоящемся состоянии в виде семян или луковиц, клубней, корневищ. Они отличаются необычайной «торопливостью» - появляются на свет тотчас же после схода снега и быстро развиваются, несмотря на весеннюю прохладу. Через неделю-другую после появления на свет они уже цветут, а еще через две-три недели у них появляются плоды с семенами. Сами растения при этом желтеют и полегают на землю, надземная их часть засыхает. Происходит все это в самом начале лета. К эфемероидам можно отнести</w:t>
      </w:r>
      <w:r w:rsidR="002E506C" w:rsidRPr="004171AD">
        <w:rPr>
          <w:rFonts w:ascii="Times New Roman" w:eastAsia="Times New Roman" w:hAnsi="Times New Roman" w:cs="Times New Roman"/>
          <w:sz w:val="28"/>
          <w:szCs w:val="28"/>
          <w:lang w:eastAsia="ru-RU"/>
        </w:rPr>
        <w:t xml:space="preserve"> – </w:t>
      </w:r>
      <w:r w:rsidR="00166D07" w:rsidRPr="004171AD">
        <w:rPr>
          <w:rFonts w:ascii="Times New Roman" w:eastAsia="Times New Roman" w:hAnsi="Times New Roman" w:cs="Times New Roman"/>
          <w:sz w:val="28"/>
          <w:szCs w:val="28"/>
          <w:lang w:eastAsia="ru-RU"/>
        </w:rPr>
        <w:t>прострелы, ветреницу</w:t>
      </w:r>
      <w:r w:rsidR="00D2595F" w:rsidRPr="004171AD">
        <w:rPr>
          <w:rFonts w:ascii="Times New Roman" w:eastAsia="Times New Roman" w:hAnsi="Times New Roman" w:cs="Times New Roman"/>
          <w:sz w:val="28"/>
          <w:szCs w:val="28"/>
          <w:lang w:eastAsia="ru-RU"/>
        </w:rPr>
        <w:t xml:space="preserve"> </w:t>
      </w:r>
      <w:r w:rsidR="00166D07" w:rsidRPr="004171AD">
        <w:rPr>
          <w:rFonts w:ascii="Times New Roman" w:eastAsia="Times New Roman" w:hAnsi="Times New Roman" w:cs="Times New Roman"/>
          <w:sz w:val="28"/>
          <w:szCs w:val="28"/>
          <w:lang w:eastAsia="ru-RU"/>
        </w:rPr>
        <w:t>лесную и фиалку собачью</w:t>
      </w:r>
      <w:r w:rsidRPr="004171AD">
        <w:rPr>
          <w:rFonts w:ascii="Times New Roman" w:eastAsia="Times New Roman" w:hAnsi="Times New Roman" w:cs="Times New Roman"/>
          <w:sz w:val="28"/>
          <w:szCs w:val="28"/>
          <w:lang w:eastAsia="ru-RU"/>
        </w:rPr>
        <w:t xml:space="preserve">. </w:t>
      </w:r>
    </w:p>
    <w:p w:rsidR="000728D0" w:rsidRPr="004171AD" w:rsidRDefault="000728D0"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Эфемеры — одно</w:t>
      </w:r>
      <w:r w:rsidR="00851466" w:rsidRPr="004171AD">
        <w:rPr>
          <w:rFonts w:ascii="Times New Roman" w:eastAsia="Times New Roman" w:hAnsi="Times New Roman" w:cs="Times New Roman"/>
          <w:sz w:val="28"/>
          <w:szCs w:val="28"/>
          <w:lang w:eastAsia="ru-RU"/>
        </w:rPr>
        <w:t>летние травянистые растения, всё</w:t>
      </w:r>
      <w:r w:rsidRPr="004171AD">
        <w:rPr>
          <w:rFonts w:ascii="Times New Roman" w:eastAsia="Times New Roman" w:hAnsi="Times New Roman" w:cs="Times New Roman"/>
          <w:sz w:val="28"/>
          <w:szCs w:val="28"/>
          <w:lang w:eastAsia="ru-RU"/>
        </w:rPr>
        <w:t xml:space="preserve"> развитие которых происходит обычно в очень короткий срок (несколько недель), чаще ранней весной. Характерны для степей, полупустынь и пустынь (Биологический энциклопедический словарь, 1989). </w:t>
      </w:r>
    </w:p>
    <w:p w:rsidR="006E4059" w:rsidRPr="004171AD" w:rsidRDefault="006E4059" w:rsidP="009675EF">
      <w:pPr>
        <w:pStyle w:val="a7"/>
        <w:spacing w:line="240" w:lineRule="auto"/>
        <w:ind w:firstLine="0"/>
        <w:contextualSpacing/>
        <w:jc w:val="center"/>
        <w:rPr>
          <w:sz w:val="28"/>
          <w:szCs w:val="28"/>
        </w:rPr>
      </w:pPr>
      <w:r w:rsidRPr="004171AD">
        <w:rPr>
          <w:sz w:val="28"/>
          <w:szCs w:val="28"/>
        </w:rPr>
        <w:t xml:space="preserve">2.2. Видовой состав </w:t>
      </w:r>
      <w:r w:rsidR="00640777" w:rsidRPr="004171AD">
        <w:rPr>
          <w:sz w:val="28"/>
          <w:szCs w:val="28"/>
        </w:rPr>
        <w:t>весенне-цветущих растений</w:t>
      </w:r>
      <w:r w:rsidRPr="004171AD">
        <w:rPr>
          <w:sz w:val="28"/>
          <w:szCs w:val="28"/>
        </w:rPr>
        <w:t xml:space="preserve"> в сосновых лесах Юргинского района.</w:t>
      </w:r>
    </w:p>
    <w:p w:rsidR="000728D0" w:rsidRPr="004171AD" w:rsidRDefault="000728D0" w:rsidP="009675EF">
      <w:pPr>
        <w:spacing w:after="0" w:line="240" w:lineRule="auto"/>
        <w:ind w:firstLine="709"/>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Исследования </w:t>
      </w:r>
      <w:r w:rsidR="00640777" w:rsidRPr="004171AD">
        <w:rPr>
          <w:rFonts w:ascii="Times New Roman" w:eastAsia="Times New Roman" w:hAnsi="Times New Roman" w:cs="Times New Roman"/>
          <w:bCs/>
          <w:sz w:val="28"/>
          <w:szCs w:val="28"/>
          <w:lang w:eastAsia="ru-RU"/>
        </w:rPr>
        <w:t>весенне-цветущих растений</w:t>
      </w:r>
      <w:r w:rsidRPr="004171AD">
        <w:rPr>
          <w:rFonts w:ascii="Times New Roman" w:eastAsia="Times New Roman" w:hAnsi="Times New Roman" w:cs="Times New Roman"/>
          <w:bCs/>
          <w:sz w:val="28"/>
          <w:szCs w:val="28"/>
          <w:lang w:eastAsia="ru-RU"/>
        </w:rPr>
        <w:t xml:space="preserve"> в</w:t>
      </w:r>
      <w:r w:rsidR="002E506C" w:rsidRPr="004171AD">
        <w:rPr>
          <w:rFonts w:ascii="Times New Roman" w:eastAsia="Times New Roman" w:hAnsi="Times New Roman" w:cs="Times New Roman"/>
          <w:bCs/>
          <w:sz w:val="28"/>
          <w:szCs w:val="28"/>
          <w:lang w:eastAsia="ru-RU"/>
        </w:rPr>
        <w:t xml:space="preserve"> сосновых лесах</w:t>
      </w:r>
      <w:r w:rsidRPr="004171AD">
        <w:rPr>
          <w:rFonts w:ascii="Times New Roman" w:eastAsia="Times New Roman" w:hAnsi="Times New Roman" w:cs="Times New Roman"/>
          <w:bCs/>
          <w:sz w:val="28"/>
          <w:szCs w:val="28"/>
          <w:lang w:eastAsia="ru-RU"/>
        </w:rPr>
        <w:t xml:space="preserve"> проводились маршрутным методом </w:t>
      </w:r>
      <w:r w:rsidR="002E506C" w:rsidRPr="004171AD">
        <w:rPr>
          <w:rFonts w:ascii="Times New Roman" w:eastAsia="Times New Roman" w:hAnsi="Times New Roman" w:cs="Times New Roman"/>
          <w:bCs/>
          <w:sz w:val="28"/>
          <w:szCs w:val="28"/>
          <w:lang w:eastAsia="ru-RU"/>
        </w:rPr>
        <w:t>с</w:t>
      </w:r>
      <w:r w:rsidR="00CC49DD" w:rsidRPr="004171AD">
        <w:rPr>
          <w:rFonts w:ascii="Times New Roman" w:eastAsia="Times New Roman" w:hAnsi="Times New Roman" w:cs="Times New Roman"/>
          <w:bCs/>
          <w:sz w:val="28"/>
          <w:szCs w:val="28"/>
          <w:lang w:eastAsia="ru-RU"/>
        </w:rPr>
        <w:t xml:space="preserve"> конца апреля до </w:t>
      </w:r>
      <w:r w:rsidR="00455413" w:rsidRPr="004171AD">
        <w:rPr>
          <w:rFonts w:ascii="Times New Roman" w:eastAsia="Times New Roman" w:hAnsi="Times New Roman" w:cs="Times New Roman"/>
          <w:bCs/>
          <w:sz w:val="28"/>
          <w:szCs w:val="28"/>
          <w:lang w:eastAsia="ru-RU"/>
        </w:rPr>
        <w:t>середины июня</w:t>
      </w:r>
      <w:r w:rsidR="00CC49DD" w:rsidRPr="004171AD">
        <w:rPr>
          <w:rFonts w:ascii="Times New Roman" w:eastAsia="Times New Roman" w:hAnsi="Times New Roman" w:cs="Times New Roman"/>
          <w:bCs/>
          <w:sz w:val="28"/>
          <w:szCs w:val="28"/>
          <w:lang w:eastAsia="ru-RU"/>
        </w:rPr>
        <w:t xml:space="preserve"> 2017</w:t>
      </w:r>
      <w:r w:rsidR="00672B2F" w:rsidRPr="004171AD">
        <w:rPr>
          <w:rFonts w:ascii="Times New Roman" w:eastAsia="Times New Roman" w:hAnsi="Times New Roman" w:cs="Times New Roman"/>
          <w:bCs/>
          <w:sz w:val="28"/>
          <w:szCs w:val="28"/>
          <w:lang w:eastAsia="ru-RU"/>
        </w:rPr>
        <w:t>-2019</w:t>
      </w:r>
      <w:r w:rsidR="004F1C76" w:rsidRPr="004171AD">
        <w:rPr>
          <w:rFonts w:ascii="Times New Roman" w:eastAsia="Times New Roman" w:hAnsi="Times New Roman" w:cs="Times New Roman"/>
          <w:bCs/>
          <w:sz w:val="28"/>
          <w:szCs w:val="28"/>
          <w:lang w:eastAsia="ru-RU"/>
        </w:rPr>
        <w:t xml:space="preserve"> годов</w:t>
      </w:r>
      <w:r w:rsidRPr="004171AD">
        <w:rPr>
          <w:rFonts w:ascii="Times New Roman" w:eastAsia="Times New Roman" w:hAnsi="Times New Roman" w:cs="Times New Roman"/>
          <w:bCs/>
          <w:sz w:val="28"/>
          <w:szCs w:val="28"/>
          <w:lang w:eastAsia="ru-RU"/>
        </w:rPr>
        <w:t xml:space="preserve"> (во время экскурсии записывались все цветущие травянистые растения). </w:t>
      </w:r>
    </w:p>
    <w:p w:rsidR="000728D0" w:rsidRPr="004171AD" w:rsidRDefault="000728D0" w:rsidP="009675EF">
      <w:pPr>
        <w:spacing w:after="0" w:line="240" w:lineRule="auto"/>
        <w:ind w:firstLine="709"/>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В </w:t>
      </w:r>
      <w:r w:rsidR="002E506C" w:rsidRPr="004171AD">
        <w:rPr>
          <w:rFonts w:ascii="Times New Roman" w:eastAsia="Times New Roman" w:hAnsi="Times New Roman" w:cs="Times New Roman"/>
          <w:bCs/>
          <w:sz w:val="28"/>
          <w:szCs w:val="28"/>
          <w:lang w:eastAsia="ru-RU"/>
        </w:rPr>
        <w:t>сосновых лесах</w:t>
      </w:r>
      <w:r w:rsidRPr="004171AD">
        <w:rPr>
          <w:rFonts w:ascii="Times New Roman" w:eastAsia="Times New Roman" w:hAnsi="Times New Roman" w:cs="Times New Roman"/>
          <w:bCs/>
          <w:sz w:val="28"/>
          <w:szCs w:val="28"/>
          <w:lang w:eastAsia="ru-RU"/>
        </w:rPr>
        <w:t xml:space="preserve"> к раннецветущим растениям </w:t>
      </w:r>
      <w:r w:rsidR="006E4059" w:rsidRPr="004171AD">
        <w:rPr>
          <w:rFonts w:ascii="Times New Roman" w:eastAsia="Times New Roman" w:hAnsi="Times New Roman" w:cs="Times New Roman"/>
          <w:bCs/>
          <w:sz w:val="28"/>
          <w:szCs w:val="28"/>
          <w:lang w:eastAsia="ru-RU"/>
        </w:rPr>
        <w:t>мы отнесли 17 видов травянистой растительности</w:t>
      </w:r>
      <w:r w:rsidRPr="004171AD">
        <w:rPr>
          <w:rFonts w:ascii="Times New Roman" w:eastAsia="Times New Roman" w:hAnsi="Times New Roman" w:cs="Times New Roman"/>
          <w:bCs/>
          <w:sz w:val="28"/>
          <w:szCs w:val="28"/>
          <w:lang w:eastAsia="ru-RU"/>
        </w:rPr>
        <w:t xml:space="preserve">: </w:t>
      </w:r>
    </w:p>
    <w:p w:rsidR="000728D0" w:rsidRPr="004171AD" w:rsidRDefault="00B00079"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Сочевичник</w:t>
      </w:r>
      <w:r w:rsidR="00D2595F" w:rsidRPr="004171AD">
        <w:rPr>
          <w:rFonts w:ascii="Times New Roman" w:eastAsia="Times New Roman" w:hAnsi="Times New Roman" w:cs="Times New Roman"/>
          <w:bCs/>
          <w:sz w:val="28"/>
          <w:szCs w:val="28"/>
          <w:lang w:eastAsia="ru-RU"/>
        </w:rPr>
        <w:t xml:space="preserve"> </w:t>
      </w:r>
      <w:r w:rsidRPr="004171AD">
        <w:rPr>
          <w:rFonts w:ascii="Times New Roman" w:eastAsia="Times New Roman" w:hAnsi="Times New Roman" w:cs="Times New Roman"/>
          <w:bCs/>
          <w:sz w:val="28"/>
          <w:szCs w:val="28"/>
          <w:lang w:eastAsia="ru-RU"/>
        </w:rPr>
        <w:t>весенний, или ч</w:t>
      </w:r>
      <w:r w:rsidR="000728D0" w:rsidRPr="004171AD">
        <w:rPr>
          <w:rFonts w:ascii="Times New Roman" w:eastAsia="Times New Roman" w:hAnsi="Times New Roman" w:cs="Times New Roman"/>
          <w:bCs/>
          <w:sz w:val="28"/>
          <w:szCs w:val="28"/>
          <w:lang w:eastAsia="ru-RU"/>
        </w:rPr>
        <w:t>ина весенняя</w:t>
      </w:r>
      <w:r w:rsidRPr="004171AD">
        <w:rPr>
          <w:rFonts w:ascii="Times New Roman" w:eastAsia="Times New Roman" w:hAnsi="Times New Roman" w:cs="Times New Roman"/>
          <w:bCs/>
          <w:sz w:val="28"/>
          <w:szCs w:val="28"/>
          <w:lang w:eastAsia="ru-RU"/>
        </w:rPr>
        <w:t xml:space="preserve"> (</w:t>
      </w:r>
      <w:r w:rsidRPr="004171AD">
        <w:rPr>
          <w:rFonts w:ascii="Times New Roman" w:eastAsia="Times New Roman" w:hAnsi="Times New Roman" w:cs="Times New Roman"/>
          <w:bCs/>
          <w:i/>
          <w:sz w:val="28"/>
          <w:szCs w:val="28"/>
          <w:lang w:val="en-US" w:eastAsia="ru-RU"/>
        </w:rPr>
        <w:t>Orobus</w:t>
      </w:r>
      <w:r w:rsidR="00D2595F"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vernus</w:t>
      </w:r>
      <w:r w:rsidRPr="004171AD">
        <w:rPr>
          <w:rFonts w:ascii="Times New Roman" w:eastAsia="Times New Roman" w:hAnsi="Times New Roman" w:cs="Times New Roman"/>
          <w:bCs/>
          <w:sz w:val="28"/>
          <w:szCs w:val="28"/>
          <w:lang w:eastAsia="ru-RU"/>
        </w:rPr>
        <w:t>)</w:t>
      </w:r>
      <w:r w:rsidR="005E6052" w:rsidRPr="004171AD">
        <w:rPr>
          <w:rFonts w:ascii="Times New Roman" w:eastAsia="Times New Roman" w:hAnsi="Times New Roman" w:cs="Times New Roman"/>
          <w:bCs/>
          <w:sz w:val="28"/>
          <w:szCs w:val="28"/>
          <w:lang w:eastAsia="ru-RU"/>
        </w:rPr>
        <w:t xml:space="preserve"> – семейство Б</w:t>
      </w:r>
      <w:r w:rsidR="000728D0" w:rsidRPr="004171AD">
        <w:rPr>
          <w:rFonts w:ascii="Times New Roman" w:eastAsia="Times New Roman" w:hAnsi="Times New Roman" w:cs="Times New Roman"/>
          <w:bCs/>
          <w:sz w:val="28"/>
          <w:szCs w:val="28"/>
          <w:lang w:eastAsia="ru-RU"/>
        </w:rPr>
        <w:t>обовые</w:t>
      </w:r>
      <w:r w:rsidR="005E6052" w:rsidRPr="004171AD">
        <w:rPr>
          <w:rFonts w:ascii="Times New Roman" w:eastAsia="Times New Roman" w:hAnsi="Times New Roman" w:cs="Times New Roman"/>
          <w:bCs/>
          <w:sz w:val="28"/>
          <w:szCs w:val="28"/>
          <w:lang w:eastAsia="ru-RU"/>
        </w:rPr>
        <w:t>.</w:t>
      </w:r>
    </w:p>
    <w:p w:rsidR="000728D0" w:rsidRPr="004171AD" w:rsidRDefault="00E1442B"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Прострел раскрытый, или поникший</w:t>
      </w:r>
      <w:r w:rsidR="005212BB" w:rsidRPr="004171AD">
        <w:rPr>
          <w:rFonts w:ascii="Times New Roman" w:eastAsia="Times New Roman" w:hAnsi="Times New Roman" w:cs="Times New Roman"/>
          <w:bCs/>
          <w:sz w:val="28"/>
          <w:szCs w:val="28"/>
          <w:lang w:eastAsia="ru-RU"/>
        </w:rPr>
        <w:t xml:space="preserve"> (</w:t>
      </w:r>
      <w:r w:rsidR="005212BB" w:rsidRPr="004171AD">
        <w:rPr>
          <w:rFonts w:ascii="Times New Roman" w:eastAsia="Times New Roman" w:hAnsi="Times New Roman" w:cs="Times New Roman"/>
          <w:bCs/>
          <w:i/>
          <w:sz w:val="28"/>
          <w:szCs w:val="28"/>
          <w:lang w:val="en-US" w:eastAsia="ru-RU"/>
        </w:rPr>
        <w:t>Pulsatilla</w:t>
      </w:r>
      <w:r w:rsidR="00D2595F"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patens</w:t>
      </w:r>
      <w:r w:rsidR="005212BB" w:rsidRPr="004171AD">
        <w:rPr>
          <w:rFonts w:ascii="Times New Roman" w:eastAsia="Times New Roman" w:hAnsi="Times New Roman" w:cs="Times New Roman"/>
          <w:bCs/>
          <w:sz w:val="28"/>
          <w:szCs w:val="28"/>
          <w:lang w:eastAsia="ru-RU"/>
        </w:rPr>
        <w:t xml:space="preserve">) </w:t>
      </w:r>
      <w:r w:rsidR="0083217A" w:rsidRPr="004171AD">
        <w:rPr>
          <w:rFonts w:ascii="Times New Roman" w:eastAsia="Times New Roman" w:hAnsi="Times New Roman" w:cs="Times New Roman"/>
          <w:bCs/>
          <w:sz w:val="28"/>
          <w:szCs w:val="28"/>
          <w:lang w:eastAsia="ru-RU"/>
        </w:rPr>
        <w:t>–</w:t>
      </w:r>
      <w:r w:rsidR="005E6052" w:rsidRPr="004171AD">
        <w:rPr>
          <w:rFonts w:ascii="Times New Roman" w:eastAsia="Times New Roman" w:hAnsi="Times New Roman" w:cs="Times New Roman"/>
          <w:bCs/>
          <w:sz w:val="28"/>
          <w:szCs w:val="28"/>
          <w:lang w:eastAsia="ru-RU"/>
        </w:rPr>
        <w:t xml:space="preserve"> семейство Л</w:t>
      </w:r>
      <w:r w:rsidR="007D1BB1" w:rsidRPr="004171AD">
        <w:rPr>
          <w:rFonts w:ascii="Times New Roman" w:eastAsia="Times New Roman" w:hAnsi="Times New Roman" w:cs="Times New Roman"/>
          <w:bCs/>
          <w:sz w:val="28"/>
          <w:szCs w:val="28"/>
          <w:lang w:eastAsia="ru-RU"/>
        </w:rPr>
        <w:t>ютиковые</w:t>
      </w:r>
      <w:r w:rsidR="005E6052" w:rsidRPr="004171AD">
        <w:rPr>
          <w:rFonts w:ascii="Times New Roman" w:eastAsia="Times New Roman" w:hAnsi="Times New Roman" w:cs="Times New Roman"/>
          <w:bCs/>
          <w:sz w:val="28"/>
          <w:szCs w:val="28"/>
          <w:lang w:eastAsia="ru-RU"/>
        </w:rPr>
        <w:t>.</w:t>
      </w:r>
    </w:p>
    <w:p w:rsidR="00C50EE4" w:rsidRPr="004171AD" w:rsidRDefault="00C50EE4"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Прострел желтеющий</w:t>
      </w:r>
      <w:r w:rsidR="00CE23D5" w:rsidRPr="004171AD">
        <w:rPr>
          <w:rFonts w:ascii="Times New Roman" w:eastAsia="Times New Roman" w:hAnsi="Times New Roman" w:cs="Times New Roman"/>
          <w:bCs/>
          <w:sz w:val="28"/>
          <w:szCs w:val="28"/>
          <w:lang w:eastAsia="ru-RU"/>
        </w:rPr>
        <w:t xml:space="preserve"> </w:t>
      </w:r>
      <w:r w:rsidRPr="004171AD">
        <w:rPr>
          <w:sz w:val="28"/>
          <w:szCs w:val="28"/>
        </w:rPr>
        <w:t>(</w:t>
      </w:r>
      <w:r w:rsidRPr="004171AD">
        <w:rPr>
          <w:rFonts w:ascii="Times New Roman" w:eastAsia="Times New Roman" w:hAnsi="Times New Roman" w:cs="Times New Roman"/>
          <w:bCs/>
          <w:i/>
          <w:sz w:val="28"/>
          <w:szCs w:val="28"/>
          <w:lang w:eastAsia="ru-RU"/>
        </w:rPr>
        <w:t>Pulsatilla</w:t>
      </w:r>
      <w:r w:rsidR="00CE23D5"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eastAsia="ru-RU"/>
        </w:rPr>
        <w:t>flavescens</w:t>
      </w:r>
      <w:r w:rsidRPr="004171AD">
        <w:rPr>
          <w:rFonts w:ascii="Times New Roman" w:eastAsia="Times New Roman" w:hAnsi="Times New Roman" w:cs="Times New Roman"/>
          <w:bCs/>
          <w:sz w:val="28"/>
          <w:szCs w:val="28"/>
          <w:lang w:eastAsia="ru-RU"/>
        </w:rPr>
        <w:t xml:space="preserve"> (Zucc.)</w:t>
      </w:r>
      <w:r w:rsidR="00CE23D5" w:rsidRPr="004171AD">
        <w:rPr>
          <w:rFonts w:ascii="Times New Roman" w:eastAsia="Times New Roman" w:hAnsi="Times New Roman" w:cs="Times New Roman"/>
          <w:bCs/>
          <w:sz w:val="28"/>
          <w:szCs w:val="28"/>
          <w:lang w:eastAsia="ru-RU"/>
        </w:rPr>
        <w:t xml:space="preserve"> </w:t>
      </w:r>
      <w:r w:rsidRPr="004171AD">
        <w:rPr>
          <w:rFonts w:ascii="Times New Roman" w:eastAsia="Times New Roman" w:hAnsi="Times New Roman" w:cs="Times New Roman"/>
          <w:bCs/>
          <w:sz w:val="28"/>
          <w:szCs w:val="28"/>
          <w:lang w:eastAsia="ru-RU"/>
        </w:rPr>
        <w:t>Juz) – семейство Лютиковые.</w:t>
      </w:r>
    </w:p>
    <w:p w:rsidR="00C50EE4" w:rsidRPr="004171AD" w:rsidRDefault="00C50EE4"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Ветреница лесная (</w:t>
      </w:r>
      <w:r w:rsidRPr="004171AD">
        <w:rPr>
          <w:rFonts w:ascii="Times New Roman" w:eastAsia="Times New Roman" w:hAnsi="Times New Roman" w:cs="Times New Roman"/>
          <w:bCs/>
          <w:i/>
          <w:sz w:val="28"/>
          <w:szCs w:val="28"/>
          <w:lang w:val="en-US" w:eastAsia="ru-RU"/>
        </w:rPr>
        <w:t>Anemone</w:t>
      </w:r>
      <w:r w:rsidR="00CE23D5"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sylvestris</w:t>
      </w:r>
      <w:r w:rsidRPr="004171AD">
        <w:rPr>
          <w:rFonts w:ascii="Times New Roman" w:eastAsia="Times New Roman" w:hAnsi="Times New Roman" w:cs="Times New Roman"/>
          <w:bCs/>
          <w:sz w:val="28"/>
          <w:szCs w:val="28"/>
          <w:lang w:eastAsia="ru-RU"/>
        </w:rPr>
        <w:t>) – семейство Лютиковые.</w:t>
      </w:r>
    </w:p>
    <w:p w:rsidR="00C50EE4" w:rsidRPr="004171AD" w:rsidRDefault="00C50EE4"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Земляника лесная (</w:t>
      </w:r>
      <w:r w:rsidRPr="004171AD">
        <w:rPr>
          <w:rFonts w:ascii="Times New Roman" w:eastAsia="Times New Roman" w:hAnsi="Times New Roman" w:cs="Times New Roman"/>
          <w:bCs/>
          <w:i/>
          <w:sz w:val="28"/>
          <w:szCs w:val="28"/>
          <w:lang w:val="en-US" w:eastAsia="ru-RU"/>
        </w:rPr>
        <w:t>Fragaria</w:t>
      </w:r>
      <w:r w:rsidR="00CE23D5"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vesca</w:t>
      </w:r>
      <w:r w:rsidRPr="004171AD">
        <w:rPr>
          <w:rFonts w:ascii="Times New Roman" w:eastAsia="Times New Roman" w:hAnsi="Times New Roman" w:cs="Times New Roman"/>
          <w:bCs/>
          <w:sz w:val="28"/>
          <w:szCs w:val="28"/>
          <w:lang w:eastAsia="ru-RU"/>
        </w:rPr>
        <w:t>) – семейство Розоцветные.</w:t>
      </w:r>
    </w:p>
    <w:p w:rsidR="00C50EE4" w:rsidRPr="004171AD" w:rsidRDefault="00C50EE4"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Лапчатка гусиная (</w:t>
      </w:r>
      <w:r w:rsidRPr="004171AD">
        <w:rPr>
          <w:rFonts w:ascii="Times New Roman" w:eastAsia="Times New Roman" w:hAnsi="Times New Roman" w:cs="Times New Roman"/>
          <w:bCs/>
          <w:i/>
          <w:sz w:val="28"/>
          <w:szCs w:val="28"/>
          <w:lang w:val="en-US" w:eastAsia="ru-RU"/>
        </w:rPr>
        <w:t>Potentilla</w:t>
      </w:r>
      <w:r w:rsidR="00CE23D5"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anserine</w:t>
      </w:r>
      <w:r w:rsidRPr="004171AD">
        <w:rPr>
          <w:rFonts w:ascii="Times New Roman" w:eastAsia="Times New Roman" w:hAnsi="Times New Roman" w:cs="Times New Roman"/>
          <w:bCs/>
          <w:sz w:val="28"/>
          <w:szCs w:val="28"/>
          <w:lang w:eastAsia="ru-RU"/>
        </w:rPr>
        <w:t>) – семейство Розоцветные.</w:t>
      </w:r>
    </w:p>
    <w:p w:rsidR="00C50EE4" w:rsidRPr="004171AD" w:rsidRDefault="00C50EE4"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Смолка клейкая (</w:t>
      </w:r>
      <w:r w:rsidRPr="004171AD">
        <w:rPr>
          <w:rFonts w:ascii="Times New Roman" w:eastAsia="Times New Roman" w:hAnsi="Times New Roman" w:cs="Times New Roman"/>
          <w:bCs/>
          <w:i/>
          <w:sz w:val="28"/>
          <w:szCs w:val="28"/>
          <w:lang w:val="en-US" w:eastAsia="ru-RU"/>
        </w:rPr>
        <w:t>Steris</w:t>
      </w:r>
      <w:r w:rsidR="00CE23D5"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viscaria</w:t>
      </w:r>
      <w:r w:rsidRPr="004171AD">
        <w:rPr>
          <w:rFonts w:ascii="Times New Roman" w:eastAsia="Times New Roman" w:hAnsi="Times New Roman" w:cs="Times New Roman"/>
          <w:bCs/>
          <w:sz w:val="28"/>
          <w:szCs w:val="28"/>
          <w:lang w:eastAsia="ru-RU"/>
        </w:rPr>
        <w:t>) – семейство Гвоздичные.</w:t>
      </w:r>
    </w:p>
    <w:p w:rsidR="00C50EE4" w:rsidRPr="004171AD" w:rsidRDefault="00C50EE4"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Фиалка собачья (</w:t>
      </w:r>
      <w:r w:rsidRPr="004171AD">
        <w:rPr>
          <w:rFonts w:ascii="Times New Roman" w:eastAsia="Times New Roman" w:hAnsi="Times New Roman" w:cs="Times New Roman"/>
          <w:bCs/>
          <w:i/>
          <w:sz w:val="28"/>
          <w:szCs w:val="28"/>
          <w:lang w:val="en-US" w:eastAsia="ru-RU"/>
        </w:rPr>
        <w:t>viola</w:t>
      </w:r>
      <w:r w:rsidR="00CE23D5"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canina</w:t>
      </w:r>
      <w:r w:rsidRPr="004171AD">
        <w:rPr>
          <w:rFonts w:ascii="Times New Roman" w:eastAsia="Times New Roman" w:hAnsi="Times New Roman" w:cs="Times New Roman"/>
          <w:bCs/>
          <w:sz w:val="28"/>
          <w:szCs w:val="28"/>
          <w:lang w:eastAsia="ru-RU"/>
        </w:rPr>
        <w:t>) – семейство Фиалковые.</w:t>
      </w:r>
    </w:p>
    <w:p w:rsidR="00C50EE4" w:rsidRPr="004171AD" w:rsidRDefault="00C50EE4"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Седмичник европейский (</w:t>
      </w:r>
      <w:r w:rsidRPr="004171AD">
        <w:rPr>
          <w:rFonts w:ascii="Times New Roman" w:eastAsia="Times New Roman" w:hAnsi="Times New Roman" w:cs="Times New Roman"/>
          <w:bCs/>
          <w:i/>
          <w:sz w:val="28"/>
          <w:szCs w:val="28"/>
          <w:lang w:val="en-US" w:eastAsia="ru-RU"/>
        </w:rPr>
        <w:t>Trientalis</w:t>
      </w:r>
      <w:r w:rsidR="00CE23D5"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europaea</w:t>
      </w:r>
      <w:r w:rsidRPr="004171AD">
        <w:rPr>
          <w:rFonts w:ascii="Times New Roman" w:eastAsia="Times New Roman" w:hAnsi="Times New Roman" w:cs="Times New Roman"/>
          <w:bCs/>
          <w:sz w:val="28"/>
          <w:szCs w:val="28"/>
          <w:lang w:eastAsia="ru-RU"/>
        </w:rPr>
        <w:t xml:space="preserve">) – семейство Первоцветные.  </w:t>
      </w:r>
    </w:p>
    <w:p w:rsidR="00C50EE4" w:rsidRPr="004171AD" w:rsidRDefault="00C50EE4"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Будра плющевидная (</w:t>
      </w:r>
      <w:r w:rsidRPr="004171AD">
        <w:rPr>
          <w:rFonts w:ascii="Times New Roman" w:eastAsia="Times New Roman" w:hAnsi="Times New Roman" w:cs="Times New Roman"/>
          <w:bCs/>
          <w:i/>
          <w:sz w:val="28"/>
          <w:szCs w:val="28"/>
          <w:lang w:val="en-US" w:eastAsia="ru-RU"/>
        </w:rPr>
        <w:t>Glechoma</w:t>
      </w:r>
      <w:r w:rsidR="00CE23D5"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hederacea</w:t>
      </w:r>
      <w:r w:rsidRPr="004171AD">
        <w:rPr>
          <w:rFonts w:ascii="Times New Roman" w:eastAsia="Times New Roman" w:hAnsi="Times New Roman" w:cs="Times New Roman"/>
          <w:bCs/>
          <w:sz w:val="28"/>
          <w:szCs w:val="28"/>
          <w:lang w:eastAsia="ru-RU"/>
        </w:rPr>
        <w:t>) – семейство Губоцветные.</w:t>
      </w:r>
    </w:p>
    <w:p w:rsidR="00C50EE4" w:rsidRPr="004171AD" w:rsidRDefault="00C50EE4"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Одуванчик обыкновенный, лекарственный (</w:t>
      </w:r>
      <w:r w:rsidRPr="004171AD">
        <w:rPr>
          <w:rFonts w:ascii="Times New Roman" w:eastAsia="Times New Roman" w:hAnsi="Times New Roman" w:cs="Times New Roman"/>
          <w:bCs/>
          <w:i/>
          <w:sz w:val="28"/>
          <w:szCs w:val="28"/>
          <w:lang w:val="en-US" w:eastAsia="ru-RU"/>
        </w:rPr>
        <w:t>Taraxacum</w:t>
      </w:r>
      <w:r w:rsidR="00CE23D5"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officinale</w:t>
      </w:r>
      <w:r w:rsidRPr="004171AD">
        <w:rPr>
          <w:rFonts w:ascii="Times New Roman" w:eastAsia="Times New Roman" w:hAnsi="Times New Roman" w:cs="Times New Roman"/>
          <w:bCs/>
          <w:sz w:val="28"/>
          <w:szCs w:val="28"/>
          <w:lang w:eastAsia="ru-RU"/>
        </w:rPr>
        <w:t>) – семейство Сложноцветные, или Астровые.</w:t>
      </w:r>
    </w:p>
    <w:p w:rsidR="00C50EE4" w:rsidRPr="004171AD" w:rsidRDefault="00C50EE4"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Ястребинка волосистая (</w:t>
      </w:r>
      <w:r w:rsidRPr="004171AD">
        <w:rPr>
          <w:rFonts w:ascii="Times New Roman" w:eastAsia="Times New Roman" w:hAnsi="Times New Roman" w:cs="Times New Roman"/>
          <w:bCs/>
          <w:i/>
          <w:sz w:val="28"/>
          <w:szCs w:val="28"/>
          <w:lang w:val="en-US" w:eastAsia="ru-RU"/>
        </w:rPr>
        <w:t>Hieracium</w:t>
      </w:r>
      <w:r w:rsidR="00CE23D5"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pilosella</w:t>
      </w:r>
      <w:r w:rsidRPr="004171AD">
        <w:rPr>
          <w:rFonts w:ascii="Times New Roman" w:eastAsia="Times New Roman" w:hAnsi="Times New Roman" w:cs="Times New Roman"/>
          <w:bCs/>
          <w:sz w:val="28"/>
          <w:szCs w:val="28"/>
          <w:lang w:eastAsia="ru-RU"/>
        </w:rPr>
        <w:t>) – семейство Сложноцветные, или Астровые.</w:t>
      </w:r>
    </w:p>
    <w:p w:rsidR="00C50EE4" w:rsidRPr="004171AD" w:rsidRDefault="00C50EE4"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Кошачья лапка двудомная (</w:t>
      </w:r>
      <w:r w:rsidRPr="004171AD">
        <w:rPr>
          <w:rFonts w:ascii="Times New Roman" w:eastAsia="Times New Roman" w:hAnsi="Times New Roman" w:cs="Times New Roman"/>
          <w:bCs/>
          <w:i/>
          <w:sz w:val="28"/>
          <w:szCs w:val="28"/>
          <w:lang w:val="en-US" w:eastAsia="ru-RU"/>
        </w:rPr>
        <w:t>Antennaria</w:t>
      </w:r>
      <w:r w:rsidR="00CE23D5"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dioica</w:t>
      </w:r>
      <w:r w:rsidRPr="004171AD">
        <w:rPr>
          <w:rFonts w:ascii="Times New Roman" w:eastAsia="Times New Roman" w:hAnsi="Times New Roman" w:cs="Times New Roman"/>
          <w:bCs/>
          <w:sz w:val="28"/>
          <w:szCs w:val="28"/>
          <w:lang w:eastAsia="ru-RU"/>
        </w:rPr>
        <w:t>) –</w:t>
      </w:r>
      <w:r w:rsidR="00AE7BEB" w:rsidRPr="004171AD">
        <w:rPr>
          <w:rFonts w:ascii="Times New Roman" w:eastAsia="Times New Roman" w:hAnsi="Times New Roman" w:cs="Times New Roman"/>
          <w:bCs/>
          <w:sz w:val="28"/>
          <w:szCs w:val="28"/>
          <w:lang w:eastAsia="ru-RU"/>
        </w:rPr>
        <w:t xml:space="preserve"> </w:t>
      </w:r>
      <w:r w:rsidRPr="004171AD">
        <w:rPr>
          <w:rFonts w:ascii="Times New Roman" w:eastAsia="Times New Roman" w:hAnsi="Times New Roman" w:cs="Times New Roman"/>
          <w:bCs/>
          <w:sz w:val="28"/>
          <w:szCs w:val="28"/>
          <w:lang w:eastAsia="ru-RU"/>
        </w:rPr>
        <w:t>семейство Сложноцветные, или Астровые</w:t>
      </w:r>
    </w:p>
    <w:p w:rsidR="00C50EE4" w:rsidRPr="004171AD" w:rsidRDefault="00C50EE4"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Мать-и-мачеха обыкновенная (</w:t>
      </w:r>
      <w:r w:rsidRPr="004171AD">
        <w:rPr>
          <w:rFonts w:ascii="Times New Roman" w:eastAsia="Times New Roman" w:hAnsi="Times New Roman" w:cs="Times New Roman"/>
          <w:bCs/>
          <w:i/>
          <w:sz w:val="28"/>
          <w:szCs w:val="28"/>
          <w:lang w:val="en-US" w:eastAsia="ru-RU"/>
        </w:rPr>
        <w:t>Tussilago</w:t>
      </w:r>
      <w:r w:rsidR="00CE23D5"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farfara</w:t>
      </w:r>
      <w:r w:rsidRPr="004171AD">
        <w:rPr>
          <w:rFonts w:ascii="Times New Roman" w:eastAsia="Times New Roman" w:hAnsi="Times New Roman" w:cs="Times New Roman"/>
          <w:bCs/>
          <w:sz w:val="28"/>
          <w:szCs w:val="28"/>
          <w:lang w:eastAsia="ru-RU"/>
        </w:rPr>
        <w:t>) – семейство Сложноцветные, или Астровые.</w:t>
      </w:r>
    </w:p>
    <w:p w:rsidR="00497303" w:rsidRPr="004171AD" w:rsidRDefault="00FB4C2E"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Купена многоцветковая (</w:t>
      </w:r>
      <w:r w:rsidRPr="004171AD">
        <w:rPr>
          <w:rFonts w:ascii="Times New Roman" w:eastAsia="Times New Roman" w:hAnsi="Times New Roman" w:cs="Times New Roman"/>
          <w:bCs/>
          <w:i/>
          <w:sz w:val="28"/>
          <w:szCs w:val="28"/>
          <w:lang w:val="en-US" w:eastAsia="ru-RU"/>
        </w:rPr>
        <w:t>Polygonatum</w:t>
      </w:r>
      <w:r w:rsidR="00CE23D5"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multiflorum</w:t>
      </w:r>
      <w:r w:rsidRPr="004171AD">
        <w:rPr>
          <w:rFonts w:ascii="Times New Roman" w:eastAsia="Times New Roman" w:hAnsi="Times New Roman" w:cs="Times New Roman"/>
          <w:bCs/>
          <w:sz w:val="28"/>
          <w:szCs w:val="28"/>
          <w:lang w:eastAsia="ru-RU"/>
        </w:rPr>
        <w:t xml:space="preserve">) </w:t>
      </w:r>
      <w:r w:rsidR="005E6052" w:rsidRPr="004171AD">
        <w:rPr>
          <w:rFonts w:ascii="Times New Roman" w:eastAsia="Times New Roman" w:hAnsi="Times New Roman" w:cs="Times New Roman"/>
          <w:bCs/>
          <w:sz w:val="28"/>
          <w:szCs w:val="28"/>
          <w:lang w:eastAsia="ru-RU"/>
        </w:rPr>
        <w:t>– семейство Л</w:t>
      </w:r>
      <w:r w:rsidRPr="004171AD">
        <w:rPr>
          <w:rFonts w:ascii="Times New Roman" w:eastAsia="Times New Roman" w:hAnsi="Times New Roman" w:cs="Times New Roman"/>
          <w:bCs/>
          <w:sz w:val="28"/>
          <w:szCs w:val="28"/>
          <w:lang w:eastAsia="ru-RU"/>
        </w:rPr>
        <w:t>илейные</w:t>
      </w:r>
      <w:r w:rsidR="005E6052" w:rsidRPr="004171AD">
        <w:rPr>
          <w:rFonts w:ascii="Times New Roman" w:eastAsia="Times New Roman" w:hAnsi="Times New Roman" w:cs="Times New Roman"/>
          <w:bCs/>
          <w:sz w:val="28"/>
          <w:szCs w:val="28"/>
          <w:lang w:eastAsia="ru-RU"/>
        </w:rPr>
        <w:t>.</w:t>
      </w:r>
    </w:p>
    <w:p w:rsidR="00FB4C2E" w:rsidRPr="004171AD" w:rsidRDefault="00FB4C2E"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lastRenderedPageBreak/>
        <w:t>Майник двулистный (</w:t>
      </w:r>
      <w:r w:rsidRPr="004171AD">
        <w:rPr>
          <w:rFonts w:ascii="Times New Roman" w:eastAsia="Times New Roman" w:hAnsi="Times New Roman" w:cs="Times New Roman"/>
          <w:bCs/>
          <w:i/>
          <w:sz w:val="28"/>
          <w:szCs w:val="28"/>
          <w:lang w:val="en-US" w:eastAsia="ru-RU"/>
        </w:rPr>
        <w:t>Maianthemum</w:t>
      </w:r>
      <w:r w:rsidR="00CE23D5"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bifolium</w:t>
      </w:r>
      <w:r w:rsidRPr="004171AD">
        <w:rPr>
          <w:rFonts w:ascii="Times New Roman" w:eastAsia="Times New Roman" w:hAnsi="Times New Roman" w:cs="Times New Roman"/>
          <w:bCs/>
          <w:sz w:val="28"/>
          <w:szCs w:val="28"/>
          <w:lang w:eastAsia="ru-RU"/>
        </w:rPr>
        <w:t>) -</w:t>
      </w:r>
      <w:r w:rsidR="00AE7BEB" w:rsidRPr="004171AD">
        <w:rPr>
          <w:rFonts w:ascii="Times New Roman" w:eastAsia="Times New Roman" w:hAnsi="Times New Roman" w:cs="Times New Roman"/>
          <w:bCs/>
          <w:sz w:val="28"/>
          <w:szCs w:val="28"/>
          <w:lang w:eastAsia="ru-RU"/>
        </w:rPr>
        <w:t xml:space="preserve"> </w:t>
      </w:r>
      <w:r w:rsidR="005E6052" w:rsidRPr="004171AD">
        <w:rPr>
          <w:rFonts w:ascii="Times New Roman" w:eastAsia="Times New Roman" w:hAnsi="Times New Roman" w:cs="Times New Roman"/>
          <w:bCs/>
          <w:sz w:val="28"/>
          <w:szCs w:val="28"/>
          <w:lang w:eastAsia="ru-RU"/>
        </w:rPr>
        <w:t>семейство Л</w:t>
      </w:r>
      <w:r w:rsidRPr="004171AD">
        <w:rPr>
          <w:rFonts w:ascii="Times New Roman" w:eastAsia="Times New Roman" w:hAnsi="Times New Roman" w:cs="Times New Roman"/>
          <w:bCs/>
          <w:sz w:val="28"/>
          <w:szCs w:val="28"/>
          <w:lang w:eastAsia="ru-RU"/>
        </w:rPr>
        <w:t>илейные</w:t>
      </w:r>
      <w:r w:rsidR="005E6052" w:rsidRPr="004171AD">
        <w:rPr>
          <w:rFonts w:ascii="Times New Roman" w:eastAsia="Times New Roman" w:hAnsi="Times New Roman" w:cs="Times New Roman"/>
          <w:bCs/>
          <w:sz w:val="28"/>
          <w:szCs w:val="28"/>
          <w:lang w:eastAsia="ru-RU"/>
        </w:rPr>
        <w:t>.</w:t>
      </w:r>
    </w:p>
    <w:p w:rsidR="0087109E" w:rsidRPr="004171AD" w:rsidRDefault="00B03315" w:rsidP="009675EF">
      <w:pPr>
        <w:numPr>
          <w:ilvl w:val="0"/>
          <w:numId w:val="2"/>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Кислица обыкновенная (</w:t>
      </w:r>
      <w:r w:rsidRPr="004171AD">
        <w:rPr>
          <w:rFonts w:ascii="Times New Roman" w:eastAsia="Times New Roman" w:hAnsi="Times New Roman" w:cs="Times New Roman"/>
          <w:bCs/>
          <w:i/>
          <w:sz w:val="28"/>
          <w:szCs w:val="28"/>
          <w:lang w:val="en-US" w:eastAsia="ru-RU"/>
        </w:rPr>
        <w:t>Oxalisace</w:t>
      </w:r>
      <w:r w:rsidR="00CE23D5" w:rsidRPr="004171AD">
        <w:rPr>
          <w:rFonts w:ascii="Times New Roman" w:eastAsia="Times New Roman" w:hAnsi="Times New Roman" w:cs="Times New Roman"/>
          <w:bCs/>
          <w:i/>
          <w:sz w:val="28"/>
          <w:szCs w:val="28"/>
          <w:lang w:eastAsia="ru-RU"/>
        </w:rPr>
        <w:t xml:space="preserve"> </w:t>
      </w:r>
      <w:r w:rsidRPr="004171AD">
        <w:rPr>
          <w:rFonts w:ascii="Times New Roman" w:eastAsia="Times New Roman" w:hAnsi="Times New Roman" w:cs="Times New Roman"/>
          <w:bCs/>
          <w:i/>
          <w:sz w:val="28"/>
          <w:szCs w:val="28"/>
          <w:lang w:val="en-US" w:eastAsia="ru-RU"/>
        </w:rPr>
        <w:t>tosella</w:t>
      </w:r>
      <w:r w:rsidRPr="004171AD">
        <w:rPr>
          <w:rFonts w:ascii="Times New Roman" w:eastAsia="Times New Roman" w:hAnsi="Times New Roman" w:cs="Times New Roman"/>
          <w:bCs/>
          <w:sz w:val="28"/>
          <w:szCs w:val="28"/>
          <w:lang w:eastAsia="ru-RU"/>
        </w:rPr>
        <w:t>)</w:t>
      </w:r>
      <w:r w:rsidR="00AE7BEB" w:rsidRPr="004171AD">
        <w:rPr>
          <w:rFonts w:ascii="Times New Roman" w:eastAsia="Times New Roman" w:hAnsi="Times New Roman" w:cs="Times New Roman"/>
          <w:bCs/>
          <w:sz w:val="28"/>
          <w:szCs w:val="28"/>
          <w:lang w:eastAsia="ru-RU"/>
        </w:rPr>
        <w:t xml:space="preserve"> </w:t>
      </w:r>
      <w:r w:rsidR="005E6052" w:rsidRPr="004171AD">
        <w:rPr>
          <w:rFonts w:ascii="Times New Roman" w:eastAsia="Times New Roman" w:hAnsi="Times New Roman" w:cs="Times New Roman"/>
          <w:bCs/>
          <w:sz w:val="28"/>
          <w:szCs w:val="28"/>
          <w:lang w:eastAsia="ru-RU"/>
        </w:rPr>
        <w:t>– семейство К</w:t>
      </w:r>
      <w:r w:rsidRPr="004171AD">
        <w:rPr>
          <w:rFonts w:ascii="Times New Roman" w:eastAsia="Times New Roman" w:hAnsi="Times New Roman" w:cs="Times New Roman"/>
          <w:bCs/>
          <w:sz w:val="28"/>
          <w:szCs w:val="28"/>
          <w:lang w:eastAsia="ru-RU"/>
        </w:rPr>
        <w:t>исличные</w:t>
      </w:r>
      <w:r w:rsidR="005E6052" w:rsidRPr="004171AD">
        <w:rPr>
          <w:rFonts w:ascii="Times New Roman" w:eastAsia="Times New Roman" w:hAnsi="Times New Roman" w:cs="Times New Roman"/>
          <w:bCs/>
          <w:sz w:val="28"/>
          <w:szCs w:val="28"/>
          <w:lang w:eastAsia="ru-RU"/>
        </w:rPr>
        <w:t>.</w:t>
      </w:r>
    </w:p>
    <w:p w:rsidR="005E6052" w:rsidRPr="004171AD" w:rsidRDefault="005E6052" w:rsidP="009675EF">
      <w:pPr>
        <w:spacing w:after="0" w:line="240" w:lineRule="auto"/>
        <w:ind w:firstLine="709"/>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В составе перечня раннецветущих растений только два вида (Купена многоцветковая и Майник двулистный) относятся к классу Однодольных (</w:t>
      </w:r>
      <w:r w:rsidRPr="004171AD">
        <w:rPr>
          <w:rFonts w:ascii="Times New Roman" w:eastAsia="Times New Roman" w:hAnsi="Times New Roman" w:cs="Times New Roman"/>
          <w:bCs/>
          <w:i/>
          <w:sz w:val="28"/>
          <w:szCs w:val="28"/>
          <w:lang w:eastAsia="ru-RU"/>
        </w:rPr>
        <w:t>Liliopsida</w:t>
      </w:r>
      <w:r w:rsidRPr="004171AD">
        <w:rPr>
          <w:rFonts w:ascii="Times New Roman" w:eastAsia="Times New Roman" w:hAnsi="Times New Roman" w:cs="Times New Roman"/>
          <w:bCs/>
          <w:sz w:val="28"/>
          <w:szCs w:val="28"/>
          <w:lang w:eastAsia="ru-RU"/>
        </w:rPr>
        <w:t>), все остальные – к Двудольным (</w:t>
      </w:r>
      <w:r w:rsidRPr="004171AD">
        <w:rPr>
          <w:rFonts w:ascii="Times New Roman" w:eastAsia="Times New Roman" w:hAnsi="Times New Roman" w:cs="Times New Roman"/>
          <w:bCs/>
          <w:i/>
          <w:sz w:val="28"/>
          <w:szCs w:val="28"/>
          <w:lang w:eastAsia="ru-RU"/>
        </w:rPr>
        <w:t>Magnoliopsida</w:t>
      </w:r>
      <w:r w:rsidRPr="004171AD">
        <w:rPr>
          <w:rFonts w:ascii="Times New Roman" w:eastAsia="Times New Roman" w:hAnsi="Times New Roman" w:cs="Times New Roman"/>
          <w:bCs/>
          <w:sz w:val="28"/>
          <w:szCs w:val="28"/>
          <w:lang w:eastAsia="ru-RU"/>
        </w:rPr>
        <w:t>).</w:t>
      </w:r>
    </w:p>
    <w:p w:rsidR="005E6052" w:rsidRPr="004171AD" w:rsidRDefault="000728D0" w:rsidP="009675EF">
      <w:pPr>
        <w:spacing w:after="0" w:line="240" w:lineRule="auto"/>
        <w:ind w:firstLine="709"/>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В </w:t>
      </w:r>
      <w:r w:rsidR="005E6052" w:rsidRPr="004171AD">
        <w:rPr>
          <w:rFonts w:ascii="Times New Roman" w:eastAsia="Times New Roman" w:hAnsi="Times New Roman" w:cs="Times New Roman"/>
          <w:bCs/>
          <w:sz w:val="28"/>
          <w:szCs w:val="28"/>
          <w:lang w:eastAsia="ru-RU"/>
        </w:rPr>
        <w:t>сосновых лесах нашего района</w:t>
      </w:r>
      <w:r w:rsidRPr="004171AD">
        <w:rPr>
          <w:rFonts w:ascii="Times New Roman" w:eastAsia="Times New Roman" w:hAnsi="Times New Roman" w:cs="Times New Roman"/>
          <w:bCs/>
          <w:sz w:val="28"/>
          <w:szCs w:val="28"/>
          <w:lang w:eastAsia="ru-RU"/>
        </w:rPr>
        <w:t xml:space="preserve"> среди раннецветущих растений</w:t>
      </w:r>
      <w:r w:rsidR="005E6052" w:rsidRPr="004171AD">
        <w:rPr>
          <w:rFonts w:ascii="Times New Roman" w:eastAsia="Times New Roman" w:hAnsi="Times New Roman" w:cs="Times New Roman"/>
          <w:bCs/>
          <w:sz w:val="28"/>
          <w:szCs w:val="28"/>
          <w:lang w:eastAsia="ru-RU"/>
        </w:rPr>
        <w:t xml:space="preserve"> преобладает семейство Сложноцветные - 4 вида</w:t>
      </w:r>
      <w:r w:rsidRPr="004171AD">
        <w:rPr>
          <w:rFonts w:ascii="Times New Roman" w:eastAsia="Times New Roman" w:hAnsi="Times New Roman" w:cs="Times New Roman"/>
          <w:bCs/>
          <w:sz w:val="28"/>
          <w:szCs w:val="28"/>
          <w:lang w:eastAsia="ru-RU"/>
        </w:rPr>
        <w:t xml:space="preserve">, </w:t>
      </w:r>
      <w:r w:rsidR="005E6052" w:rsidRPr="004171AD">
        <w:rPr>
          <w:rFonts w:ascii="Times New Roman" w:eastAsia="Times New Roman" w:hAnsi="Times New Roman" w:cs="Times New Roman"/>
          <w:bCs/>
          <w:sz w:val="28"/>
          <w:szCs w:val="28"/>
          <w:lang w:eastAsia="ru-RU"/>
        </w:rPr>
        <w:t xml:space="preserve">рис 1. </w:t>
      </w:r>
    </w:p>
    <w:p w:rsidR="00995A1D" w:rsidRPr="004171AD" w:rsidRDefault="00C50EE4" w:rsidP="00995A1D">
      <w:pPr>
        <w:spacing w:before="100" w:beforeAutospacing="1" w:after="100" w:afterAutospacing="1" w:line="360" w:lineRule="auto"/>
        <w:ind w:firstLine="709"/>
        <w:contextualSpacing/>
        <w:jc w:val="both"/>
        <w:rPr>
          <w:rFonts w:ascii="Times New Roman" w:hAnsi="Times New Roman" w:cs="Times New Roman"/>
          <w:sz w:val="28"/>
          <w:szCs w:val="28"/>
        </w:rPr>
      </w:pPr>
      <w:r w:rsidRPr="004171AD">
        <w:rPr>
          <w:rFonts w:ascii="Times New Roman" w:eastAsia="Times New Roman" w:hAnsi="Times New Roman" w:cs="Times New Roman"/>
          <w:bCs/>
          <w:noProof/>
          <w:sz w:val="28"/>
          <w:szCs w:val="28"/>
          <w:lang w:eastAsia="ru-RU"/>
        </w:rPr>
        <w:drawing>
          <wp:inline distT="0" distB="0" distL="0" distR="0">
            <wp:extent cx="5486400" cy="2553419"/>
            <wp:effectExtent l="0" t="0" r="19050" b="1841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995A1D" w:rsidRPr="004171AD">
        <w:rPr>
          <w:rFonts w:ascii="Times New Roman" w:eastAsia="Times New Roman" w:hAnsi="Times New Roman" w:cs="Times New Roman"/>
          <w:bCs/>
          <w:sz w:val="28"/>
          <w:szCs w:val="28"/>
          <w:lang w:eastAsia="ru-RU"/>
        </w:rPr>
        <w:t xml:space="preserve">Рис. 1. </w:t>
      </w:r>
      <w:r w:rsidR="00995A1D" w:rsidRPr="004171AD">
        <w:rPr>
          <w:rFonts w:ascii="Times New Roman" w:hAnsi="Times New Roman" w:cs="Times New Roman"/>
          <w:sz w:val="28"/>
          <w:szCs w:val="28"/>
        </w:rPr>
        <w:t xml:space="preserve">Количественное соотношение видов </w:t>
      </w:r>
      <w:r w:rsidR="00640777" w:rsidRPr="004171AD">
        <w:rPr>
          <w:rFonts w:ascii="Times New Roman" w:hAnsi="Times New Roman" w:cs="Times New Roman"/>
          <w:sz w:val="28"/>
          <w:szCs w:val="28"/>
        </w:rPr>
        <w:t>весенне цветущих растений</w:t>
      </w:r>
      <w:r w:rsidR="00995A1D" w:rsidRPr="004171AD">
        <w:rPr>
          <w:rFonts w:ascii="Times New Roman" w:hAnsi="Times New Roman" w:cs="Times New Roman"/>
          <w:sz w:val="28"/>
          <w:szCs w:val="28"/>
        </w:rPr>
        <w:t xml:space="preserve"> по семействам. </w:t>
      </w:r>
    </w:p>
    <w:p w:rsidR="008F41E2" w:rsidRPr="004171AD" w:rsidRDefault="008F41E2" w:rsidP="009675EF">
      <w:pPr>
        <w:spacing w:after="0" w:line="240" w:lineRule="auto"/>
        <w:ind w:firstLine="709"/>
        <w:contextualSpacing/>
        <w:jc w:val="both"/>
        <w:rPr>
          <w:rFonts w:ascii="Times New Roman" w:hAnsi="Times New Roman" w:cs="Times New Roman"/>
          <w:sz w:val="28"/>
          <w:szCs w:val="28"/>
        </w:rPr>
      </w:pPr>
      <w:r w:rsidRPr="004171AD">
        <w:rPr>
          <w:rFonts w:ascii="Times New Roman" w:hAnsi="Times New Roman" w:cs="Times New Roman"/>
          <w:sz w:val="28"/>
          <w:szCs w:val="28"/>
        </w:rPr>
        <w:t xml:space="preserve">Большее количество семейств представлено только одним видом. </w:t>
      </w:r>
    </w:p>
    <w:p w:rsidR="008F41E2" w:rsidRPr="004171AD" w:rsidRDefault="00851466" w:rsidP="009675EF">
      <w:pPr>
        <w:spacing w:after="0" w:line="240" w:lineRule="auto"/>
        <w:ind w:firstLine="709"/>
        <w:contextualSpacing/>
        <w:jc w:val="both"/>
        <w:rPr>
          <w:rFonts w:ascii="Times New Roman" w:hAnsi="Times New Roman" w:cs="Times New Roman"/>
          <w:sz w:val="28"/>
          <w:szCs w:val="28"/>
        </w:rPr>
      </w:pPr>
      <w:r w:rsidRPr="004171AD">
        <w:rPr>
          <w:rFonts w:ascii="Times New Roman" w:hAnsi="Times New Roman" w:cs="Times New Roman"/>
          <w:sz w:val="28"/>
          <w:szCs w:val="28"/>
        </w:rPr>
        <w:t>Менее</w:t>
      </w:r>
      <w:r w:rsidR="008F41E2" w:rsidRPr="004171AD">
        <w:rPr>
          <w:rFonts w:ascii="Times New Roman" w:hAnsi="Times New Roman" w:cs="Times New Roman"/>
          <w:sz w:val="28"/>
          <w:szCs w:val="28"/>
        </w:rPr>
        <w:t xml:space="preserve"> половины видов </w:t>
      </w:r>
      <w:r w:rsidR="00640777" w:rsidRPr="004171AD">
        <w:rPr>
          <w:rFonts w:ascii="Times New Roman" w:hAnsi="Times New Roman" w:cs="Times New Roman"/>
          <w:sz w:val="28"/>
          <w:szCs w:val="28"/>
        </w:rPr>
        <w:t>раннецветущих растений</w:t>
      </w:r>
      <w:r w:rsidR="008F41E2" w:rsidRPr="004171AD">
        <w:rPr>
          <w:rFonts w:ascii="Times New Roman" w:hAnsi="Times New Roman" w:cs="Times New Roman"/>
          <w:sz w:val="28"/>
          <w:szCs w:val="28"/>
        </w:rPr>
        <w:t xml:space="preserve"> по характеру вегетации относят к ранневесенним эфемероидам, т. е. многолетним растениям с коротким периодом вегетации (таблица 1). Все они имеют подземн</w:t>
      </w:r>
      <w:r w:rsidR="006D1663" w:rsidRPr="004171AD">
        <w:rPr>
          <w:rFonts w:ascii="Times New Roman" w:hAnsi="Times New Roman" w:cs="Times New Roman"/>
          <w:sz w:val="28"/>
          <w:szCs w:val="28"/>
        </w:rPr>
        <w:t>ые запасающие органы (корневища</w:t>
      </w:r>
      <w:r w:rsidR="008F41E2" w:rsidRPr="004171AD">
        <w:rPr>
          <w:rFonts w:ascii="Times New Roman" w:hAnsi="Times New Roman" w:cs="Times New Roman"/>
          <w:sz w:val="28"/>
          <w:szCs w:val="28"/>
        </w:rPr>
        <w:t>). Раннее зацветание данных растений обусловлено тем, что цветки в их почках возобновления почти полностью формируются уже осенью.</w:t>
      </w:r>
    </w:p>
    <w:p w:rsidR="008F41E2" w:rsidRPr="004171AD" w:rsidRDefault="008F41E2" w:rsidP="008F41E2">
      <w:pPr>
        <w:spacing w:before="100" w:beforeAutospacing="1" w:after="100" w:afterAutospacing="1" w:line="360" w:lineRule="auto"/>
        <w:ind w:firstLine="709"/>
        <w:contextualSpacing/>
        <w:jc w:val="both"/>
        <w:rPr>
          <w:rFonts w:ascii="Times New Roman" w:hAnsi="Times New Roman" w:cs="Times New Roman"/>
          <w:sz w:val="28"/>
          <w:szCs w:val="28"/>
        </w:rPr>
      </w:pPr>
      <w:r w:rsidRPr="004171AD">
        <w:rPr>
          <w:rFonts w:ascii="Times New Roman" w:hAnsi="Times New Roman" w:cs="Times New Roman"/>
          <w:sz w:val="28"/>
          <w:szCs w:val="28"/>
        </w:rPr>
        <w:t xml:space="preserve">                                                                                               </w:t>
      </w:r>
      <w:r w:rsidR="004F0BC7" w:rsidRPr="004171AD">
        <w:rPr>
          <w:rFonts w:ascii="Times New Roman" w:hAnsi="Times New Roman" w:cs="Times New Roman"/>
          <w:sz w:val="28"/>
          <w:szCs w:val="28"/>
        </w:rPr>
        <w:t xml:space="preserve">     </w:t>
      </w:r>
      <w:r w:rsidRPr="004171AD">
        <w:rPr>
          <w:rFonts w:ascii="Times New Roman" w:hAnsi="Times New Roman" w:cs="Times New Roman"/>
          <w:sz w:val="28"/>
          <w:szCs w:val="28"/>
        </w:rPr>
        <w:t xml:space="preserve">     Таблица 1.</w:t>
      </w:r>
    </w:p>
    <w:p w:rsidR="008F41E2" w:rsidRPr="004171AD" w:rsidRDefault="008F41E2" w:rsidP="008F41E2">
      <w:pPr>
        <w:spacing w:before="100" w:beforeAutospacing="1" w:after="100" w:afterAutospacing="1" w:line="360" w:lineRule="auto"/>
        <w:ind w:firstLine="709"/>
        <w:contextualSpacing/>
        <w:jc w:val="both"/>
        <w:rPr>
          <w:rFonts w:ascii="Times New Roman" w:hAnsi="Times New Roman" w:cs="Times New Roman"/>
          <w:sz w:val="28"/>
          <w:szCs w:val="28"/>
        </w:rPr>
      </w:pPr>
      <w:r w:rsidRPr="004171AD">
        <w:rPr>
          <w:rFonts w:ascii="Times New Roman" w:hAnsi="Times New Roman" w:cs="Times New Roman"/>
          <w:sz w:val="28"/>
          <w:szCs w:val="28"/>
        </w:rPr>
        <w:t>Сроки цветения раннецветущих растений</w:t>
      </w:r>
      <w:r w:rsidR="004F1C76" w:rsidRPr="004171AD">
        <w:rPr>
          <w:rFonts w:ascii="Times New Roman" w:hAnsi="Times New Roman" w:cs="Times New Roman"/>
          <w:sz w:val="28"/>
          <w:szCs w:val="28"/>
        </w:rPr>
        <w:t>, среднее за</w:t>
      </w:r>
      <w:r w:rsidR="0081184E" w:rsidRPr="004171AD">
        <w:rPr>
          <w:rFonts w:ascii="Times New Roman" w:hAnsi="Times New Roman" w:cs="Times New Roman"/>
          <w:sz w:val="28"/>
          <w:szCs w:val="28"/>
        </w:rPr>
        <w:t xml:space="preserve"> 2017</w:t>
      </w:r>
      <w:r w:rsidR="00910576" w:rsidRPr="004171AD">
        <w:rPr>
          <w:rFonts w:ascii="Times New Roman" w:hAnsi="Times New Roman" w:cs="Times New Roman"/>
          <w:sz w:val="28"/>
          <w:szCs w:val="28"/>
        </w:rPr>
        <w:t>-2019</w:t>
      </w:r>
      <w:r w:rsidR="004F1C76" w:rsidRPr="004171AD">
        <w:rPr>
          <w:rFonts w:ascii="Times New Roman" w:hAnsi="Times New Roman" w:cs="Times New Roman"/>
          <w:sz w:val="28"/>
          <w:szCs w:val="28"/>
        </w:rPr>
        <w:t xml:space="preserve"> гг</w:t>
      </w:r>
      <w:r w:rsidRPr="004171AD">
        <w:rPr>
          <w:rFonts w:ascii="Times New Roman" w:hAnsi="Times New Roman" w:cs="Times New Roman"/>
          <w:sz w:val="28"/>
          <w:szCs w:val="28"/>
        </w:rPr>
        <w:t>.</w:t>
      </w:r>
    </w:p>
    <w:tbl>
      <w:tblPr>
        <w:tblStyle w:val="a9"/>
        <w:tblW w:w="0" w:type="auto"/>
        <w:tblInd w:w="108" w:type="dxa"/>
        <w:tblLayout w:type="fixed"/>
        <w:tblLook w:val="04A0" w:firstRow="1" w:lastRow="0" w:firstColumn="1" w:lastColumn="0" w:noHBand="0" w:noVBand="1"/>
      </w:tblPr>
      <w:tblGrid>
        <w:gridCol w:w="567"/>
        <w:gridCol w:w="3110"/>
        <w:gridCol w:w="1001"/>
        <w:gridCol w:w="709"/>
        <w:gridCol w:w="850"/>
        <w:gridCol w:w="851"/>
        <w:gridCol w:w="992"/>
        <w:gridCol w:w="1276"/>
      </w:tblGrid>
      <w:tr w:rsidR="00261E0B" w:rsidRPr="004171AD" w:rsidTr="00261E0B">
        <w:tc>
          <w:tcPr>
            <w:tcW w:w="567" w:type="dxa"/>
            <w:vMerge w:val="restart"/>
          </w:tcPr>
          <w:p w:rsidR="00261E0B" w:rsidRPr="004171AD" w:rsidRDefault="00261E0B" w:rsidP="00261E0B">
            <w:pPr>
              <w:spacing w:before="100" w:beforeAutospacing="1" w:after="100" w:afterAutospacing="1" w:line="360" w:lineRule="auto"/>
              <w:contextualSpacing/>
              <w:jc w:val="center"/>
              <w:rPr>
                <w:rFonts w:ascii="Times New Roman" w:hAnsi="Times New Roman" w:cs="Times New Roman"/>
                <w:sz w:val="28"/>
                <w:szCs w:val="28"/>
              </w:rPr>
            </w:pPr>
            <w:r w:rsidRPr="004171AD">
              <w:rPr>
                <w:rFonts w:ascii="Times New Roman" w:hAnsi="Times New Roman" w:cs="Times New Roman"/>
                <w:sz w:val="28"/>
                <w:szCs w:val="28"/>
              </w:rPr>
              <w:t>№</w:t>
            </w:r>
          </w:p>
        </w:tc>
        <w:tc>
          <w:tcPr>
            <w:tcW w:w="3110" w:type="dxa"/>
            <w:vMerge w:val="restart"/>
          </w:tcPr>
          <w:p w:rsidR="00261E0B" w:rsidRPr="004171AD" w:rsidRDefault="00261E0B" w:rsidP="00261E0B">
            <w:pPr>
              <w:spacing w:before="100" w:beforeAutospacing="1" w:after="100" w:afterAutospacing="1" w:line="360" w:lineRule="auto"/>
              <w:contextualSpacing/>
              <w:jc w:val="center"/>
              <w:rPr>
                <w:rFonts w:ascii="Times New Roman" w:hAnsi="Times New Roman" w:cs="Times New Roman"/>
                <w:sz w:val="28"/>
                <w:szCs w:val="28"/>
              </w:rPr>
            </w:pPr>
            <w:r w:rsidRPr="004171AD">
              <w:rPr>
                <w:rFonts w:ascii="Times New Roman" w:hAnsi="Times New Roman" w:cs="Times New Roman"/>
                <w:sz w:val="28"/>
                <w:szCs w:val="28"/>
              </w:rPr>
              <w:t>Вид</w:t>
            </w:r>
          </w:p>
        </w:tc>
        <w:tc>
          <w:tcPr>
            <w:tcW w:w="5679" w:type="dxa"/>
            <w:gridSpan w:val="6"/>
          </w:tcPr>
          <w:p w:rsidR="00261E0B" w:rsidRPr="004171AD" w:rsidRDefault="00261E0B" w:rsidP="00261E0B">
            <w:pPr>
              <w:spacing w:before="100" w:beforeAutospacing="1" w:after="100" w:afterAutospacing="1" w:line="360" w:lineRule="auto"/>
              <w:contextualSpacing/>
              <w:jc w:val="center"/>
              <w:rPr>
                <w:rFonts w:ascii="Times New Roman" w:hAnsi="Times New Roman" w:cs="Times New Roman"/>
                <w:sz w:val="28"/>
                <w:szCs w:val="28"/>
              </w:rPr>
            </w:pPr>
            <w:r w:rsidRPr="004171AD">
              <w:rPr>
                <w:rFonts w:ascii="Times New Roman" w:hAnsi="Times New Roman" w:cs="Times New Roman"/>
                <w:sz w:val="28"/>
                <w:szCs w:val="28"/>
              </w:rPr>
              <w:t>Сроки цветения</w:t>
            </w:r>
          </w:p>
        </w:tc>
      </w:tr>
      <w:tr w:rsidR="00261E0B" w:rsidRPr="004171AD" w:rsidTr="00261E0B">
        <w:tc>
          <w:tcPr>
            <w:tcW w:w="567" w:type="dxa"/>
            <w:vMerge/>
          </w:tcPr>
          <w:p w:rsidR="00261E0B" w:rsidRPr="004171AD" w:rsidRDefault="00261E0B" w:rsidP="00261E0B">
            <w:pPr>
              <w:spacing w:before="100" w:beforeAutospacing="1" w:after="100" w:afterAutospacing="1" w:line="360" w:lineRule="auto"/>
              <w:contextualSpacing/>
              <w:jc w:val="center"/>
              <w:rPr>
                <w:rFonts w:ascii="Times New Roman" w:hAnsi="Times New Roman" w:cs="Times New Roman"/>
                <w:sz w:val="28"/>
                <w:szCs w:val="28"/>
              </w:rPr>
            </w:pPr>
          </w:p>
        </w:tc>
        <w:tc>
          <w:tcPr>
            <w:tcW w:w="3110" w:type="dxa"/>
            <w:vMerge/>
          </w:tcPr>
          <w:p w:rsidR="00261E0B" w:rsidRPr="004171AD" w:rsidRDefault="00261E0B" w:rsidP="00261E0B">
            <w:pPr>
              <w:spacing w:before="100" w:beforeAutospacing="1" w:after="100" w:afterAutospacing="1" w:line="360" w:lineRule="auto"/>
              <w:contextualSpacing/>
              <w:jc w:val="center"/>
              <w:rPr>
                <w:rFonts w:ascii="Times New Roman" w:hAnsi="Times New Roman" w:cs="Times New Roman"/>
                <w:sz w:val="28"/>
                <w:szCs w:val="28"/>
              </w:rPr>
            </w:pPr>
          </w:p>
        </w:tc>
        <w:tc>
          <w:tcPr>
            <w:tcW w:w="1001" w:type="dxa"/>
          </w:tcPr>
          <w:p w:rsidR="00261E0B" w:rsidRPr="004171AD" w:rsidRDefault="00261E0B" w:rsidP="00261E0B">
            <w:pPr>
              <w:spacing w:before="100" w:beforeAutospacing="1" w:after="100" w:afterAutospacing="1" w:line="360" w:lineRule="auto"/>
              <w:contextualSpacing/>
              <w:jc w:val="center"/>
              <w:rPr>
                <w:rFonts w:ascii="Times New Roman" w:hAnsi="Times New Roman" w:cs="Times New Roman"/>
                <w:sz w:val="28"/>
                <w:szCs w:val="28"/>
              </w:rPr>
            </w:pPr>
            <w:r w:rsidRPr="004171AD">
              <w:rPr>
                <w:rFonts w:ascii="Times New Roman" w:hAnsi="Times New Roman" w:cs="Times New Roman"/>
                <w:sz w:val="28"/>
                <w:szCs w:val="28"/>
              </w:rPr>
              <w:t>Апрель</w:t>
            </w:r>
          </w:p>
        </w:tc>
        <w:tc>
          <w:tcPr>
            <w:tcW w:w="709" w:type="dxa"/>
          </w:tcPr>
          <w:p w:rsidR="00261E0B" w:rsidRPr="004171AD" w:rsidRDefault="00261E0B" w:rsidP="00261E0B">
            <w:pPr>
              <w:spacing w:before="100" w:beforeAutospacing="1" w:after="100" w:afterAutospacing="1" w:line="360" w:lineRule="auto"/>
              <w:contextualSpacing/>
              <w:jc w:val="center"/>
              <w:rPr>
                <w:rFonts w:ascii="Times New Roman" w:hAnsi="Times New Roman" w:cs="Times New Roman"/>
                <w:sz w:val="28"/>
                <w:szCs w:val="28"/>
              </w:rPr>
            </w:pPr>
            <w:r w:rsidRPr="004171AD">
              <w:rPr>
                <w:rFonts w:ascii="Times New Roman" w:hAnsi="Times New Roman" w:cs="Times New Roman"/>
                <w:sz w:val="28"/>
                <w:szCs w:val="28"/>
              </w:rPr>
              <w:t>Май</w:t>
            </w:r>
          </w:p>
        </w:tc>
        <w:tc>
          <w:tcPr>
            <w:tcW w:w="850" w:type="dxa"/>
          </w:tcPr>
          <w:p w:rsidR="00261E0B" w:rsidRPr="004171AD" w:rsidRDefault="00261E0B" w:rsidP="00261E0B">
            <w:pPr>
              <w:spacing w:before="100" w:beforeAutospacing="1" w:after="100" w:afterAutospacing="1" w:line="360" w:lineRule="auto"/>
              <w:contextualSpacing/>
              <w:jc w:val="center"/>
              <w:rPr>
                <w:rFonts w:ascii="Times New Roman" w:hAnsi="Times New Roman" w:cs="Times New Roman"/>
                <w:sz w:val="28"/>
                <w:szCs w:val="28"/>
              </w:rPr>
            </w:pPr>
            <w:r w:rsidRPr="004171AD">
              <w:rPr>
                <w:rFonts w:ascii="Times New Roman" w:hAnsi="Times New Roman" w:cs="Times New Roman"/>
                <w:sz w:val="28"/>
                <w:szCs w:val="28"/>
              </w:rPr>
              <w:t>Июнь</w:t>
            </w:r>
          </w:p>
        </w:tc>
        <w:tc>
          <w:tcPr>
            <w:tcW w:w="851" w:type="dxa"/>
          </w:tcPr>
          <w:p w:rsidR="00261E0B" w:rsidRPr="004171AD" w:rsidRDefault="00261E0B" w:rsidP="00261E0B">
            <w:pPr>
              <w:spacing w:before="100" w:beforeAutospacing="1" w:after="100" w:afterAutospacing="1" w:line="360" w:lineRule="auto"/>
              <w:contextualSpacing/>
              <w:jc w:val="center"/>
              <w:rPr>
                <w:rFonts w:ascii="Times New Roman" w:hAnsi="Times New Roman" w:cs="Times New Roman"/>
                <w:sz w:val="28"/>
                <w:szCs w:val="28"/>
              </w:rPr>
            </w:pPr>
            <w:r w:rsidRPr="004171AD">
              <w:rPr>
                <w:rFonts w:ascii="Times New Roman" w:hAnsi="Times New Roman" w:cs="Times New Roman"/>
                <w:sz w:val="28"/>
                <w:szCs w:val="28"/>
              </w:rPr>
              <w:t>Июль</w:t>
            </w:r>
          </w:p>
        </w:tc>
        <w:tc>
          <w:tcPr>
            <w:tcW w:w="992" w:type="dxa"/>
          </w:tcPr>
          <w:p w:rsidR="00261E0B" w:rsidRPr="004171AD" w:rsidRDefault="00261E0B" w:rsidP="00261E0B">
            <w:pPr>
              <w:spacing w:before="100" w:beforeAutospacing="1" w:after="100" w:afterAutospacing="1" w:line="360" w:lineRule="auto"/>
              <w:contextualSpacing/>
              <w:jc w:val="center"/>
              <w:rPr>
                <w:rFonts w:ascii="Times New Roman" w:hAnsi="Times New Roman" w:cs="Times New Roman"/>
                <w:sz w:val="28"/>
                <w:szCs w:val="28"/>
              </w:rPr>
            </w:pPr>
            <w:r w:rsidRPr="004171AD">
              <w:rPr>
                <w:rFonts w:ascii="Times New Roman" w:hAnsi="Times New Roman" w:cs="Times New Roman"/>
                <w:sz w:val="28"/>
                <w:szCs w:val="28"/>
              </w:rPr>
              <w:t>Август</w:t>
            </w:r>
          </w:p>
        </w:tc>
        <w:tc>
          <w:tcPr>
            <w:tcW w:w="1276" w:type="dxa"/>
          </w:tcPr>
          <w:p w:rsidR="00261E0B" w:rsidRPr="004171AD" w:rsidRDefault="00261E0B" w:rsidP="00261E0B">
            <w:pPr>
              <w:spacing w:before="100" w:beforeAutospacing="1" w:after="100" w:afterAutospacing="1" w:line="360" w:lineRule="auto"/>
              <w:contextualSpacing/>
              <w:jc w:val="center"/>
              <w:rPr>
                <w:rFonts w:ascii="Times New Roman" w:hAnsi="Times New Roman" w:cs="Times New Roman"/>
                <w:sz w:val="28"/>
                <w:szCs w:val="28"/>
              </w:rPr>
            </w:pPr>
            <w:r w:rsidRPr="004171AD">
              <w:rPr>
                <w:rFonts w:ascii="Times New Roman" w:hAnsi="Times New Roman" w:cs="Times New Roman"/>
                <w:sz w:val="28"/>
                <w:szCs w:val="28"/>
              </w:rPr>
              <w:t>Сентябрь</w:t>
            </w:r>
          </w:p>
        </w:tc>
      </w:tr>
      <w:tr w:rsidR="00261E0B" w:rsidRPr="004171AD" w:rsidTr="00261E0B">
        <w:tc>
          <w:tcPr>
            <w:tcW w:w="567" w:type="dxa"/>
          </w:tcPr>
          <w:p w:rsidR="008F41E2"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1</w:t>
            </w:r>
          </w:p>
        </w:tc>
        <w:tc>
          <w:tcPr>
            <w:tcW w:w="3110" w:type="dxa"/>
          </w:tcPr>
          <w:p w:rsidR="008F41E2"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Чина весенняя</w:t>
            </w:r>
          </w:p>
        </w:tc>
        <w:tc>
          <w:tcPr>
            <w:tcW w:w="1001"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8F41E2" w:rsidRPr="004171AD" w:rsidRDefault="0081184E"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8F41E2"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1"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992"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1276"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r>
      <w:tr w:rsidR="00261E0B" w:rsidRPr="004171AD" w:rsidTr="00261E0B">
        <w:tc>
          <w:tcPr>
            <w:tcW w:w="567" w:type="dxa"/>
          </w:tcPr>
          <w:p w:rsidR="008F41E2"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2</w:t>
            </w:r>
          </w:p>
        </w:tc>
        <w:tc>
          <w:tcPr>
            <w:tcW w:w="3110" w:type="dxa"/>
          </w:tcPr>
          <w:p w:rsidR="008F41E2"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Прострел раскрытый</w:t>
            </w:r>
          </w:p>
        </w:tc>
        <w:tc>
          <w:tcPr>
            <w:tcW w:w="1001"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8F41E2" w:rsidRPr="004171AD" w:rsidRDefault="00D145A3"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851"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992"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1276"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r>
      <w:tr w:rsidR="00261E0B" w:rsidRPr="004171AD" w:rsidTr="00261E0B">
        <w:tc>
          <w:tcPr>
            <w:tcW w:w="567" w:type="dxa"/>
          </w:tcPr>
          <w:p w:rsidR="008F41E2"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3</w:t>
            </w:r>
          </w:p>
        </w:tc>
        <w:tc>
          <w:tcPr>
            <w:tcW w:w="3110" w:type="dxa"/>
          </w:tcPr>
          <w:p w:rsidR="008F41E2"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Прострел желтеющий</w:t>
            </w:r>
          </w:p>
        </w:tc>
        <w:tc>
          <w:tcPr>
            <w:tcW w:w="1001"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8F41E2" w:rsidRPr="004171AD" w:rsidRDefault="00D145A3"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851"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992"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1276"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r>
      <w:tr w:rsidR="00261E0B" w:rsidRPr="004171AD" w:rsidTr="00261E0B">
        <w:tc>
          <w:tcPr>
            <w:tcW w:w="567" w:type="dxa"/>
          </w:tcPr>
          <w:p w:rsidR="008F41E2"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4</w:t>
            </w:r>
          </w:p>
        </w:tc>
        <w:tc>
          <w:tcPr>
            <w:tcW w:w="3110" w:type="dxa"/>
          </w:tcPr>
          <w:p w:rsidR="008F41E2"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Ветреница лесная</w:t>
            </w:r>
          </w:p>
        </w:tc>
        <w:tc>
          <w:tcPr>
            <w:tcW w:w="1001"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8F41E2"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8F41E2"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1"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992"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1276"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r>
      <w:tr w:rsidR="00261E0B" w:rsidRPr="004171AD" w:rsidTr="00261E0B">
        <w:tc>
          <w:tcPr>
            <w:tcW w:w="567" w:type="dxa"/>
          </w:tcPr>
          <w:p w:rsidR="008F41E2"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5</w:t>
            </w:r>
          </w:p>
        </w:tc>
        <w:tc>
          <w:tcPr>
            <w:tcW w:w="3110" w:type="dxa"/>
          </w:tcPr>
          <w:p w:rsidR="008F41E2"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Земляника лесная</w:t>
            </w:r>
          </w:p>
        </w:tc>
        <w:tc>
          <w:tcPr>
            <w:tcW w:w="1001"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8F41E2"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8F41E2"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1"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992"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1276"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r>
      <w:tr w:rsidR="00261E0B" w:rsidRPr="004171AD" w:rsidTr="00261E0B">
        <w:tc>
          <w:tcPr>
            <w:tcW w:w="567" w:type="dxa"/>
          </w:tcPr>
          <w:p w:rsidR="008F41E2"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lastRenderedPageBreak/>
              <w:t>6</w:t>
            </w:r>
          </w:p>
        </w:tc>
        <w:tc>
          <w:tcPr>
            <w:tcW w:w="3110" w:type="dxa"/>
          </w:tcPr>
          <w:p w:rsidR="008F41E2"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Лапчатка гусиная</w:t>
            </w:r>
          </w:p>
        </w:tc>
        <w:tc>
          <w:tcPr>
            <w:tcW w:w="1001" w:type="dxa"/>
          </w:tcPr>
          <w:p w:rsidR="008F41E2" w:rsidRPr="004171AD" w:rsidRDefault="008F41E2"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8F41E2"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8F41E2"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1" w:type="dxa"/>
          </w:tcPr>
          <w:p w:rsidR="008F41E2"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992" w:type="dxa"/>
          </w:tcPr>
          <w:p w:rsidR="008F41E2"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1276" w:type="dxa"/>
          </w:tcPr>
          <w:p w:rsidR="008F41E2"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r>
      <w:tr w:rsidR="00261E0B" w:rsidRPr="004171AD" w:rsidTr="00261E0B">
        <w:tc>
          <w:tcPr>
            <w:tcW w:w="567"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7</w:t>
            </w:r>
          </w:p>
        </w:tc>
        <w:tc>
          <w:tcPr>
            <w:tcW w:w="3110"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Смолка клейкая</w:t>
            </w:r>
          </w:p>
        </w:tc>
        <w:tc>
          <w:tcPr>
            <w:tcW w:w="100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261E0B"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261E0B"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1" w:type="dxa"/>
          </w:tcPr>
          <w:p w:rsidR="00261E0B"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992"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1276"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r>
      <w:tr w:rsidR="00261E0B" w:rsidRPr="004171AD" w:rsidTr="00261E0B">
        <w:tc>
          <w:tcPr>
            <w:tcW w:w="567"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8</w:t>
            </w:r>
          </w:p>
        </w:tc>
        <w:tc>
          <w:tcPr>
            <w:tcW w:w="3110"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Фиалка собачья</w:t>
            </w:r>
          </w:p>
        </w:tc>
        <w:tc>
          <w:tcPr>
            <w:tcW w:w="100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261E0B"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261E0B"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992"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1276"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r>
      <w:tr w:rsidR="00261E0B" w:rsidRPr="004171AD" w:rsidTr="00261E0B">
        <w:tc>
          <w:tcPr>
            <w:tcW w:w="567"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9</w:t>
            </w:r>
          </w:p>
        </w:tc>
        <w:tc>
          <w:tcPr>
            <w:tcW w:w="3110"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Седмичник европейский</w:t>
            </w:r>
          </w:p>
        </w:tc>
        <w:tc>
          <w:tcPr>
            <w:tcW w:w="100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261E0B"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261E0B" w:rsidRPr="004171AD" w:rsidRDefault="00996A5D"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992"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1276"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r>
      <w:tr w:rsidR="00261E0B" w:rsidRPr="004171AD" w:rsidTr="00261E0B">
        <w:tc>
          <w:tcPr>
            <w:tcW w:w="567"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10</w:t>
            </w:r>
          </w:p>
        </w:tc>
        <w:tc>
          <w:tcPr>
            <w:tcW w:w="3110"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Будра плющевидная</w:t>
            </w:r>
          </w:p>
        </w:tc>
        <w:tc>
          <w:tcPr>
            <w:tcW w:w="100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261E0B" w:rsidRPr="004171AD" w:rsidRDefault="0081184E"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261E0B" w:rsidRPr="004171AD" w:rsidRDefault="0081184E"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1" w:type="dxa"/>
          </w:tcPr>
          <w:p w:rsidR="00261E0B" w:rsidRPr="004171AD" w:rsidRDefault="0081184E"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992" w:type="dxa"/>
          </w:tcPr>
          <w:p w:rsidR="00261E0B" w:rsidRPr="004171AD" w:rsidRDefault="0081184E"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1276"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r>
      <w:tr w:rsidR="00261E0B" w:rsidRPr="004171AD" w:rsidTr="00261E0B">
        <w:tc>
          <w:tcPr>
            <w:tcW w:w="567"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11</w:t>
            </w:r>
          </w:p>
        </w:tc>
        <w:tc>
          <w:tcPr>
            <w:tcW w:w="3110" w:type="dxa"/>
          </w:tcPr>
          <w:p w:rsidR="00261E0B" w:rsidRPr="004171AD" w:rsidRDefault="00261E0B" w:rsidP="00D145A3">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 xml:space="preserve">Одуванчик </w:t>
            </w:r>
            <w:r w:rsidR="00D145A3" w:rsidRPr="004171AD">
              <w:rPr>
                <w:rFonts w:ascii="Times New Roman" w:eastAsia="Times New Roman" w:hAnsi="Times New Roman" w:cs="Times New Roman"/>
                <w:bCs/>
                <w:sz w:val="28"/>
                <w:szCs w:val="28"/>
                <w:lang w:eastAsia="ru-RU"/>
              </w:rPr>
              <w:t>лекарственный</w:t>
            </w:r>
          </w:p>
        </w:tc>
        <w:tc>
          <w:tcPr>
            <w:tcW w:w="100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261E0B" w:rsidRPr="004171AD" w:rsidRDefault="0081184E"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261E0B" w:rsidRPr="004171AD" w:rsidRDefault="0081184E"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1" w:type="dxa"/>
          </w:tcPr>
          <w:p w:rsidR="00261E0B" w:rsidRPr="004171AD" w:rsidRDefault="0081184E"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992" w:type="dxa"/>
          </w:tcPr>
          <w:p w:rsidR="00261E0B" w:rsidRPr="004171AD" w:rsidRDefault="0081184E"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1276" w:type="dxa"/>
          </w:tcPr>
          <w:p w:rsidR="00261E0B" w:rsidRPr="004171AD" w:rsidRDefault="0081184E"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r>
      <w:tr w:rsidR="00261E0B" w:rsidRPr="004171AD" w:rsidTr="00261E0B">
        <w:tc>
          <w:tcPr>
            <w:tcW w:w="567"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12</w:t>
            </w:r>
          </w:p>
        </w:tc>
        <w:tc>
          <w:tcPr>
            <w:tcW w:w="3110"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Ястребинка волосистая</w:t>
            </w:r>
          </w:p>
        </w:tc>
        <w:tc>
          <w:tcPr>
            <w:tcW w:w="100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261E0B" w:rsidRPr="004171AD" w:rsidRDefault="00D145A3"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261E0B" w:rsidRPr="004171AD" w:rsidRDefault="00D145A3"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1" w:type="dxa"/>
          </w:tcPr>
          <w:p w:rsidR="00261E0B" w:rsidRPr="004171AD" w:rsidRDefault="00D145A3"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992" w:type="dxa"/>
          </w:tcPr>
          <w:p w:rsidR="00261E0B" w:rsidRPr="004171AD" w:rsidRDefault="00D145A3"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1276"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r>
      <w:tr w:rsidR="00261E0B" w:rsidRPr="004171AD" w:rsidTr="00261E0B">
        <w:tc>
          <w:tcPr>
            <w:tcW w:w="567"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13</w:t>
            </w:r>
          </w:p>
        </w:tc>
        <w:tc>
          <w:tcPr>
            <w:tcW w:w="3110"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Кошачья лапка двудомная</w:t>
            </w:r>
          </w:p>
        </w:tc>
        <w:tc>
          <w:tcPr>
            <w:tcW w:w="100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261E0B" w:rsidRPr="004171AD" w:rsidRDefault="00D145A3"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261E0B" w:rsidRPr="004171AD" w:rsidRDefault="00D145A3"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992"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1276"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r>
      <w:tr w:rsidR="00261E0B" w:rsidRPr="004171AD" w:rsidTr="00261E0B">
        <w:tc>
          <w:tcPr>
            <w:tcW w:w="567"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14</w:t>
            </w:r>
          </w:p>
        </w:tc>
        <w:tc>
          <w:tcPr>
            <w:tcW w:w="3110"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Мать-и-мачеха обыкновенная</w:t>
            </w:r>
          </w:p>
        </w:tc>
        <w:tc>
          <w:tcPr>
            <w:tcW w:w="1001" w:type="dxa"/>
          </w:tcPr>
          <w:p w:rsidR="00261E0B" w:rsidRPr="004171AD" w:rsidRDefault="0081184E"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709" w:type="dxa"/>
          </w:tcPr>
          <w:p w:rsidR="00261E0B" w:rsidRPr="004171AD" w:rsidRDefault="0081184E"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85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992"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1276"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r>
      <w:tr w:rsidR="00261E0B" w:rsidRPr="004171AD" w:rsidTr="00261E0B">
        <w:tc>
          <w:tcPr>
            <w:tcW w:w="567"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15</w:t>
            </w:r>
          </w:p>
        </w:tc>
        <w:tc>
          <w:tcPr>
            <w:tcW w:w="3110"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Купена многоцветковая</w:t>
            </w:r>
          </w:p>
        </w:tc>
        <w:tc>
          <w:tcPr>
            <w:tcW w:w="100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261E0B" w:rsidRPr="004171AD" w:rsidRDefault="00D145A3"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85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992"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1276"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r>
      <w:tr w:rsidR="00261E0B" w:rsidRPr="004171AD" w:rsidTr="00261E0B">
        <w:tc>
          <w:tcPr>
            <w:tcW w:w="567"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16</w:t>
            </w:r>
          </w:p>
        </w:tc>
        <w:tc>
          <w:tcPr>
            <w:tcW w:w="3110"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Майник двулистный</w:t>
            </w:r>
          </w:p>
        </w:tc>
        <w:tc>
          <w:tcPr>
            <w:tcW w:w="100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261E0B" w:rsidRPr="004171AD" w:rsidRDefault="00D145A3"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261E0B" w:rsidRPr="004171AD" w:rsidRDefault="00D145A3"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992"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1276"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r>
      <w:tr w:rsidR="00261E0B" w:rsidRPr="004171AD" w:rsidTr="00261E0B">
        <w:tc>
          <w:tcPr>
            <w:tcW w:w="567"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17</w:t>
            </w:r>
          </w:p>
        </w:tc>
        <w:tc>
          <w:tcPr>
            <w:tcW w:w="3110"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Кислица обыкновенная</w:t>
            </w:r>
          </w:p>
        </w:tc>
        <w:tc>
          <w:tcPr>
            <w:tcW w:w="100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709" w:type="dxa"/>
          </w:tcPr>
          <w:p w:rsidR="00261E0B" w:rsidRPr="004171AD" w:rsidRDefault="0081184E"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0" w:type="dxa"/>
          </w:tcPr>
          <w:p w:rsidR="00261E0B" w:rsidRPr="004171AD" w:rsidRDefault="0081184E" w:rsidP="008F41E2">
            <w:pPr>
              <w:spacing w:before="100" w:beforeAutospacing="1" w:after="100" w:afterAutospacing="1" w:line="360" w:lineRule="auto"/>
              <w:contextualSpacing/>
              <w:jc w:val="both"/>
              <w:rPr>
                <w:rFonts w:ascii="Times New Roman" w:hAnsi="Times New Roman" w:cs="Times New Roman"/>
                <w:sz w:val="28"/>
                <w:szCs w:val="28"/>
              </w:rPr>
            </w:pPr>
            <w:r w:rsidRPr="004171AD">
              <w:rPr>
                <w:rFonts w:ascii="Times New Roman" w:hAnsi="Times New Roman" w:cs="Times New Roman"/>
                <w:sz w:val="28"/>
                <w:szCs w:val="28"/>
              </w:rPr>
              <w:t>+</w:t>
            </w:r>
          </w:p>
        </w:tc>
        <w:tc>
          <w:tcPr>
            <w:tcW w:w="851"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992"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c>
          <w:tcPr>
            <w:tcW w:w="1276" w:type="dxa"/>
          </w:tcPr>
          <w:p w:rsidR="00261E0B" w:rsidRPr="004171AD" w:rsidRDefault="00261E0B" w:rsidP="008F41E2">
            <w:pPr>
              <w:spacing w:before="100" w:beforeAutospacing="1" w:after="100" w:afterAutospacing="1" w:line="360" w:lineRule="auto"/>
              <w:contextualSpacing/>
              <w:jc w:val="both"/>
              <w:rPr>
                <w:rFonts w:ascii="Times New Roman" w:hAnsi="Times New Roman" w:cs="Times New Roman"/>
                <w:sz w:val="28"/>
                <w:szCs w:val="28"/>
              </w:rPr>
            </w:pPr>
          </w:p>
        </w:tc>
      </w:tr>
    </w:tbl>
    <w:p w:rsidR="008F41E2" w:rsidRPr="004171AD" w:rsidRDefault="00732FD7" w:rsidP="009675EF">
      <w:pPr>
        <w:spacing w:after="0" w:line="240" w:lineRule="auto"/>
        <w:ind w:firstLine="709"/>
        <w:contextualSpacing/>
        <w:jc w:val="both"/>
        <w:rPr>
          <w:rFonts w:ascii="Times New Roman" w:hAnsi="Times New Roman" w:cs="Times New Roman"/>
          <w:sz w:val="28"/>
          <w:szCs w:val="28"/>
        </w:rPr>
      </w:pPr>
      <w:r w:rsidRPr="004171AD">
        <w:rPr>
          <w:rFonts w:ascii="Times New Roman" w:hAnsi="Times New Roman" w:cs="Times New Roman"/>
          <w:sz w:val="28"/>
          <w:szCs w:val="28"/>
        </w:rPr>
        <w:t>Продолжительный период цветения имеют 4 вида (Лапчатка гусиная, Будра плющевидная, Одуванчик лекарственный и Ястребинка волосистая). Самый короткий период цветения имеют три вида, за 20-25 дней цветения данных растений заканчивается полностью. Прострелы в течение мая отцветают, отмирают и исчезают полностью, купена отцветает в мае, ягоды созревают у неё в июле, затем она засыхает и отмирает.</w:t>
      </w:r>
    </w:p>
    <w:p w:rsidR="00534FFD" w:rsidRPr="004171AD" w:rsidRDefault="00534FFD" w:rsidP="009675EF">
      <w:pPr>
        <w:spacing w:after="0" w:line="240" w:lineRule="auto"/>
        <w:ind w:firstLine="709"/>
        <w:contextualSpacing/>
        <w:jc w:val="both"/>
        <w:rPr>
          <w:rFonts w:ascii="Times New Roman" w:hAnsi="Times New Roman" w:cs="Times New Roman"/>
          <w:sz w:val="28"/>
          <w:szCs w:val="28"/>
        </w:rPr>
      </w:pPr>
      <w:r w:rsidRPr="004171AD">
        <w:rPr>
          <w:rFonts w:ascii="Times New Roman" w:hAnsi="Times New Roman" w:cs="Times New Roman"/>
          <w:sz w:val="28"/>
          <w:szCs w:val="28"/>
        </w:rPr>
        <w:t>Самые раннецветущие растения</w:t>
      </w:r>
      <w:r w:rsidR="00CE23D5" w:rsidRPr="004171AD">
        <w:rPr>
          <w:rFonts w:ascii="Times New Roman" w:hAnsi="Times New Roman" w:cs="Times New Roman"/>
          <w:sz w:val="28"/>
          <w:szCs w:val="28"/>
        </w:rPr>
        <w:t xml:space="preserve"> </w:t>
      </w:r>
      <w:r w:rsidRPr="004171AD">
        <w:rPr>
          <w:rFonts w:ascii="Times New Roman" w:hAnsi="Times New Roman" w:cs="Times New Roman"/>
          <w:sz w:val="28"/>
          <w:szCs w:val="28"/>
        </w:rPr>
        <w:t xml:space="preserve">сосновых лесов — это </w:t>
      </w:r>
      <w:r w:rsidR="00910336" w:rsidRPr="004171AD">
        <w:rPr>
          <w:rFonts w:ascii="Times New Roman" w:hAnsi="Times New Roman" w:cs="Times New Roman"/>
          <w:sz w:val="28"/>
          <w:szCs w:val="28"/>
        </w:rPr>
        <w:t>М</w:t>
      </w:r>
      <w:r w:rsidRPr="004171AD">
        <w:rPr>
          <w:rFonts w:ascii="Times New Roman" w:hAnsi="Times New Roman" w:cs="Times New Roman"/>
          <w:sz w:val="28"/>
          <w:szCs w:val="28"/>
        </w:rPr>
        <w:t xml:space="preserve">ать-и-мачеха, </w:t>
      </w:r>
      <w:r w:rsidR="00910336" w:rsidRPr="004171AD">
        <w:rPr>
          <w:rFonts w:ascii="Times New Roman" w:hAnsi="Times New Roman" w:cs="Times New Roman"/>
          <w:sz w:val="28"/>
          <w:szCs w:val="28"/>
        </w:rPr>
        <w:t>Ф</w:t>
      </w:r>
      <w:r w:rsidR="00B114EF" w:rsidRPr="004171AD">
        <w:rPr>
          <w:rFonts w:ascii="Times New Roman" w:hAnsi="Times New Roman" w:cs="Times New Roman"/>
          <w:sz w:val="28"/>
          <w:szCs w:val="28"/>
        </w:rPr>
        <w:t>иалка собачья</w:t>
      </w:r>
      <w:r w:rsidR="00910336" w:rsidRPr="004171AD">
        <w:rPr>
          <w:rFonts w:ascii="Times New Roman" w:hAnsi="Times New Roman" w:cs="Times New Roman"/>
          <w:sz w:val="28"/>
          <w:szCs w:val="28"/>
        </w:rPr>
        <w:t>,</w:t>
      </w:r>
      <w:r w:rsidR="00CE23D5" w:rsidRPr="004171AD">
        <w:rPr>
          <w:rFonts w:ascii="Times New Roman" w:hAnsi="Times New Roman" w:cs="Times New Roman"/>
          <w:sz w:val="28"/>
          <w:szCs w:val="28"/>
        </w:rPr>
        <w:t xml:space="preserve"> </w:t>
      </w:r>
      <w:r w:rsidR="00910336" w:rsidRPr="004171AD">
        <w:rPr>
          <w:rFonts w:ascii="Times New Roman" w:hAnsi="Times New Roman" w:cs="Times New Roman"/>
          <w:sz w:val="28"/>
          <w:szCs w:val="28"/>
        </w:rPr>
        <w:t>П</w:t>
      </w:r>
      <w:r w:rsidRPr="004171AD">
        <w:rPr>
          <w:rFonts w:ascii="Times New Roman" w:hAnsi="Times New Roman" w:cs="Times New Roman"/>
          <w:sz w:val="28"/>
          <w:szCs w:val="28"/>
        </w:rPr>
        <w:t xml:space="preserve">рострел раскрытый и желтеющий. Позже начинают цвести </w:t>
      </w:r>
      <w:r w:rsidR="00910336" w:rsidRPr="004171AD">
        <w:rPr>
          <w:rFonts w:ascii="Times New Roman" w:hAnsi="Times New Roman" w:cs="Times New Roman"/>
          <w:sz w:val="28"/>
          <w:szCs w:val="28"/>
        </w:rPr>
        <w:t>Ветреница</w:t>
      </w:r>
      <w:r w:rsidR="00CE23D5" w:rsidRPr="004171AD">
        <w:rPr>
          <w:rFonts w:ascii="Times New Roman" w:hAnsi="Times New Roman" w:cs="Times New Roman"/>
          <w:sz w:val="28"/>
          <w:szCs w:val="28"/>
        </w:rPr>
        <w:t xml:space="preserve"> </w:t>
      </w:r>
      <w:r w:rsidR="00910336" w:rsidRPr="004171AD">
        <w:rPr>
          <w:rFonts w:ascii="Times New Roman" w:hAnsi="Times New Roman" w:cs="Times New Roman"/>
          <w:sz w:val="28"/>
          <w:szCs w:val="28"/>
        </w:rPr>
        <w:t>лесная,</w:t>
      </w:r>
      <w:r w:rsidR="00CE23D5" w:rsidRPr="004171AD">
        <w:rPr>
          <w:rFonts w:ascii="Times New Roman" w:hAnsi="Times New Roman" w:cs="Times New Roman"/>
          <w:sz w:val="28"/>
          <w:szCs w:val="28"/>
        </w:rPr>
        <w:t xml:space="preserve"> </w:t>
      </w:r>
      <w:r w:rsidR="00910336" w:rsidRPr="004171AD">
        <w:rPr>
          <w:rFonts w:ascii="Times New Roman" w:eastAsia="Times New Roman" w:hAnsi="Times New Roman" w:cs="Times New Roman"/>
          <w:bCs/>
          <w:sz w:val="28"/>
          <w:szCs w:val="28"/>
          <w:lang w:eastAsia="ru-RU"/>
        </w:rPr>
        <w:t>Седмичник европейский</w:t>
      </w:r>
      <w:r w:rsidR="00910336" w:rsidRPr="004171AD">
        <w:rPr>
          <w:rFonts w:ascii="Times New Roman" w:hAnsi="Times New Roman" w:cs="Times New Roman"/>
          <w:sz w:val="28"/>
          <w:szCs w:val="28"/>
        </w:rPr>
        <w:t>, Ч</w:t>
      </w:r>
      <w:r w:rsidRPr="004171AD">
        <w:rPr>
          <w:rFonts w:ascii="Times New Roman" w:hAnsi="Times New Roman" w:cs="Times New Roman"/>
          <w:sz w:val="28"/>
          <w:szCs w:val="28"/>
        </w:rPr>
        <w:t xml:space="preserve">ина весенняя, </w:t>
      </w:r>
      <w:r w:rsidR="00910336" w:rsidRPr="004171AD">
        <w:rPr>
          <w:rFonts w:ascii="Times New Roman" w:eastAsia="Times New Roman" w:hAnsi="Times New Roman" w:cs="Times New Roman"/>
          <w:bCs/>
          <w:sz w:val="28"/>
          <w:szCs w:val="28"/>
          <w:lang w:eastAsia="ru-RU"/>
        </w:rPr>
        <w:t>Купена многоцветковая</w:t>
      </w:r>
      <w:r w:rsidR="00910336" w:rsidRPr="004171AD">
        <w:rPr>
          <w:rFonts w:ascii="Times New Roman" w:hAnsi="Times New Roman" w:cs="Times New Roman"/>
          <w:sz w:val="28"/>
          <w:szCs w:val="28"/>
        </w:rPr>
        <w:t>, О</w:t>
      </w:r>
      <w:r w:rsidRPr="004171AD">
        <w:rPr>
          <w:rFonts w:ascii="Times New Roman" w:hAnsi="Times New Roman" w:cs="Times New Roman"/>
          <w:sz w:val="28"/>
          <w:szCs w:val="28"/>
        </w:rPr>
        <w:t>дуванчик обыкновенный</w:t>
      </w:r>
      <w:r w:rsidR="00CE23D5" w:rsidRPr="004171AD">
        <w:rPr>
          <w:rFonts w:ascii="Times New Roman" w:hAnsi="Times New Roman" w:cs="Times New Roman"/>
          <w:sz w:val="28"/>
          <w:szCs w:val="28"/>
        </w:rPr>
        <w:t xml:space="preserve"> </w:t>
      </w:r>
      <w:r w:rsidRPr="004171AD">
        <w:rPr>
          <w:rFonts w:ascii="Times New Roman" w:hAnsi="Times New Roman" w:cs="Times New Roman"/>
          <w:sz w:val="28"/>
          <w:szCs w:val="28"/>
        </w:rPr>
        <w:t xml:space="preserve">и другие. </w:t>
      </w:r>
    </w:p>
    <w:p w:rsidR="006A724D" w:rsidRPr="004171AD" w:rsidRDefault="006A724D" w:rsidP="009675EF">
      <w:pPr>
        <w:spacing w:after="0" w:line="240" w:lineRule="auto"/>
        <w:ind w:firstLine="709"/>
        <w:contextualSpacing/>
        <w:jc w:val="both"/>
        <w:rPr>
          <w:rFonts w:ascii="Times New Roman" w:hAnsi="Times New Roman" w:cs="Times New Roman"/>
          <w:sz w:val="28"/>
          <w:szCs w:val="28"/>
        </w:rPr>
      </w:pPr>
      <w:r w:rsidRPr="004171AD">
        <w:rPr>
          <w:rFonts w:ascii="Times New Roman" w:hAnsi="Times New Roman" w:cs="Times New Roman"/>
          <w:sz w:val="28"/>
          <w:szCs w:val="28"/>
        </w:rPr>
        <w:t>Раннее цветение растений (сразу после таяния снега) обеспечивается запасом питательных веществ в подземных органах. Благодаря</w:t>
      </w:r>
      <w:r w:rsidR="009338FF" w:rsidRPr="004171AD">
        <w:rPr>
          <w:rFonts w:ascii="Times New Roman" w:hAnsi="Times New Roman" w:cs="Times New Roman"/>
          <w:sz w:val="28"/>
          <w:szCs w:val="28"/>
        </w:rPr>
        <w:t xml:space="preserve"> питательным веществам, накопленным за прошедший год, эти растения трогаются в рост. При наступлении фазы цветения, цветы </w:t>
      </w:r>
      <w:r w:rsidR="00910576" w:rsidRPr="004171AD">
        <w:rPr>
          <w:rFonts w:ascii="Times New Roman" w:hAnsi="Times New Roman" w:cs="Times New Roman"/>
          <w:sz w:val="28"/>
          <w:szCs w:val="28"/>
        </w:rPr>
        <w:t>раннецветущих растений</w:t>
      </w:r>
      <w:r w:rsidR="009338FF" w:rsidRPr="004171AD">
        <w:rPr>
          <w:rFonts w:ascii="Times New Roman" w:hAnsi="Times New Roman" w:cs="Times New Roman"/>
          <w:sz w:val="28"/>
          <w:szCs w:val="28"/>
        </w:rPr>
        <w:t xml:space="preserve"> имеют окраску всего нескольких оттенков (таблица 2).</w:t>
      </w:r>
    </w:p>
    <w:p w:rsidR="009338FF" w:rsidRPr="004171AD" w:rsidRDefault="009338FF" w:rsidP="006A724D">
      <w:pPr>
        <w:spacing w:before="100" w:beforeAutospacing="1" w:after="100" w:afterAutospacing="1" w:line="360" w:lineRule="auto"/>
        <w:ind w:firstLine="709"/>
        <w:contextualSpacing/>
        <w:jc w:val="both"/>
        <w:rPr>
          <w:rFonts w:ascii="Times New Roman" w:hAnsi="Times New Roman" w:cs="Times New Roman"/>
          <w:sz w:val="28"/>
          <w:szCs w:val="28"/>
        </w:rPr>
      </w:pPr>
      <w:r w:rsidRPr="004171AD">
        <w:rPr>
          <w:rFonts w:ascii="Times New Roman" w:hAnsi="Times New Roman" w:cs="Times New Roman"/>
          <w:sz w:val="28"/>
          <w:szCs w:val="28"/>
        </w:rPr>
        <w:t xml:space="preserve">                                                          </w:t>
      </w:r>
      <w:r w:rsidR="009675EF">
        <w:rPr>
          <w:rFonts w:ascii="Times New Roman" w:hAnsi="Times New Roman" w:cs="Times New Roman"/>
          <w:sz w:val="28"/>
          <w:szCs w:val="28"/>
        </w:rPr>
        <w:t xml:space="preserve">                       </w:t>
      </w:r>
      <w:r w:rsidRPr="004171AD">
        <w:rPr>
          <w:rFonts w:ascii="Times New Roman" w:hAnsi="Times New Roman" w:cs="Times New Roman"/>
          <w:sz w:val="28"/>
          <w:szCs w:val="28"/>
        </w:rPr>
        <w:t xml:space="preserve">            </w:t>
      </w:r>
      <w:r w:rsidR="00910576" w:rsidRPr="004171AD">
        <w:rPr>
          <w:rFonts w:ascii="Times New Roman" w:hAnsi="Times New Roman" w:cs="Times New Roman"/>
          <w:sz w:val="28"/>
          <w:szCs w:val="28"/>
        </w:rPr>
        <w:t xml:space="preserve">    </w:t>
      </w:r>
      <w:r w:rsidR="004F0BC7" w:rsidRPr="004171AD">
        <w:rPr>
          <w:rFonts w:ascii="Times New Roman" w:hAnsi="Times New Roman" w:cs="Times New Roman"/>
          <w:sz w:val="28"/>
          <w:szCs w:val="28"/>
        </w:rPr>
        <w:t xml:space="preserve">   </w:t>
      </w:r>
      <w:r w:rsidRPr="004171AD">
        <w:rPr>
          <w:rFonts w:ascii="Times New Roman" w:hAnsi="Times New Roman" w:cs="Times New Roman"/>
          <w:sz w:val="28"/>
          <w:szCs w:val="28"/>
        </w:rPr>
        <w:t xml:space="preserve">    Таблица 2.</w:t>
      </w:r>
    </w:p>
    <w:p w:rsidR="009338FF" w:rsidRPr="004171AD" w:rsidRDefault="00BD0865" w:rsidP="009675EF">
      <w:pPr>
        <w:spacing w:after="0" w:line="240" w:lineRule="auto"/>
        <w:ind w:firstLine="709"/>
        <w:contextualSpacing/>
        <w:jc w:val="both"/>
        <w:rPr>
          <w:rFonts w:ascii="Times New Roman" w:hAnsi="Times New Roman" w:cs="Times New Roman"/>
          <w:sz w:val="28"/>
          <w:szCs w:val="28"/>
        </w:rPr>
      </w:pPr>
      <w:r w:rsidRPr="004171AD">
        <w:rPr>
          <w:rFonts w:ascii="Times New Roman" w:hAnsi="Times New Roman" w:cs="Times New Roman"/>
          <w:bCs/>
          <w:sz w:val="28"/>
          <w:szCs w:val="28"/>
        </w:rPr>
        <w:t xml:space="preserve">Морфо-биологические особенности </w:t>
      </w:r>
      <w:r w:rsidR="009338FF" w:rsidRPr="004171AD">
        <w:rPr>
          <w:rFonts w:ascii="Times New Roman" w:hAnsi="Times New Roman" w:cs="Times New Roman"/>
          <w:sz w:val="28"/>
          <w:szCs w:val="28"/>
        </w:rPr>
        <w:t>раннецветущих растений</w:t>
      </w:r>
      <w:r w:rsidRPr="004171AD">
        <w:rPr>
          <w:rFonts w:ascii="Times New Roman" w:hAnsi="Times New Roman" w:cs="Times New Roman"/>
          <w:sz w:val="28"/>
          <w:szCs w:val="28"/>
        </w:rPr>
        <w:t xml:space="preserve"> в сосновых л</w:t>
      </w:r>
      <w:r w:rsidR="004F1C76" w:rsidRPr="004171AD">
        <w:rPr>
          <w:rFonts w:ascii="Times New Roman" w:hAnsi="Times New Roman" w:cs="Times New Roman"/>
          <w:sz w:val="28"/>
          <w:szCs w:val="28"/>
        </w:rPr>
        <w:t>есах Юргинского района</w:t>
      </w:r>
      <w:r w:rsidR="009338FF" w:rsidRPr="004171AD">
        <w:rPr>
          <w:rFonts w:ascii="Times New Roman" w:hAnsi="Times New Roman" w:cs="Times New Roman"/>
          <w:sz w:val="28"/>
          <w:szCs w:val="28"/>
        </w:rPr>
        <w:t>.</w:t>
      </w:r>
    </w:p>
    <w:tbl>
      <w:tblPr>
        <w:tblStyle w:val="a9"/>
        <w:tblW w:w="0" w:type="auto"/>
        <w:tblInd w:w="108" w:type="dxa"/>
        <w:tblLayout w:type="fixed"/>
        <w:tblLook w:val="04A0" w:firstRow="1" w:lastRow="0" w:firstColumn="1" w:lastColumn="0" w:noHBand="0" w:noVBand="1"/>
      </w:tblPr>
      <w:tblGrid>
        <w:gridCol w:w="2977"/>
        <w:gridCol w:w="1134"/>
        <w:gridCol w:w="992"/>
        <w:gridCol w:w="1418"/>
        <w:gridCol w:w="1134"/>
        <w:gridCol w:w="1701"/>
      </w:tblGrid>
      <w:tr w:rsidR="00BD0865" w:rsidRPr="004171AD" w:rsidTr="006D4471">
        <w:tc>
          <w:tcPr>
            <w:tcW w:w="2977"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Вид</w:t>
            </w:r>
          </w:p>
        </w:tc>
        <w:tc>
          <w:tcPr>
            <w:tcW w:w="1134"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Вегета</w:t>
            </w:r>
            <w:r w:rsidRPr="004171AD">
              <w:rPr>
                <w:rFonts w:ascii="Times New Roman" w:hAnsi="Times New Roman" w:cs="Times New Roman"/>
                <w:sz w:val="28"/>
                <w:szCs w:val="28"/>
              </w:rPr>
              <w:lastRenderedPageBreak/>
              <w:t>ционный период, дней</w:t>
            </w:r>
          </w:p>
        </w:tc>
        <w:tc>
          <w:tcPr>
            <w:tcW w:w="992"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lastRenderedPageBreak/>
              <w:t>Высот</w:t>
            </w:r>
            <w:r w:rsidRPr="004171AD">
              <w:rPr>
                <w:rFonts w:ascii="Times New Roman" w:hAnsi="Times New Roman" w:cs="Times New Roman"/>
                <w:sz w:val="28"/>
                <w:szCs w:val="28"/>
              </w:rPr>
              <w:lastRenderedPageBreak/>
              <w:t>а</w:t>
            </w:r>
          </w:p>
          <w:p w:rsidR="00BD0865" w:rsidRPr="004171AD" w:rsidRDefault="00473506"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р</w:t>
            </w:r>
            <w:r w:rsidR="00BD0865" w:rsidRPr="004171AD">
              <w:rPr>
                <w:rFonts w:ascii="Times New Roman" w:hAnsi="Times New Roman" w:cs="Times New Roman"/>
                <w:sz w:val="28"/>
                <w:szCs w:val="28"/>
              </w:rPr>
              <w:t>астения, см</w:t>
            </w:r>
          </w:p>
        </w:tc>
        <w:tc>
          <w:tcPr>
            <w:tcW w:w="1418"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lastRenderedPageBreak/>
              <w:t xml:space="preserve">Типы </w:t>
            </w:r>
            <w:r w:rsidRPr="004171AD">
              <w:rPr>
                <w:rFonts w:ascii="Times New Roman" w:hAnsi="Times New Roman" w:cs="Times New Roman"/>
                <w:sz w:val="28"/>
                <w:szCs w:val="28"/>
              </w:rPr>
              <w:lastRenderedPageBreak/>
              <w:t>подземных органов</w:t>
            </w:r>
          </w:p>
        </w:tc>
        <w:tc>
          <w:tcPr>
            <w:tcW w:w="1134"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lastRenderedPageBreak/>
              <w:t>Окраск</w:t>
            </w:r>
            <w:r w:rsidRPr="004171AD">
              <w:rPr>
                <w:rFonts w:ascii="Times New Roman" w:hAnsi="Times New Roman" w:cs="Times New Roman"/>
                <w:sz w:val="28"/>
                <w:szCs w:val="28"/>
              </w:rPr>
              <w:lastRenderedPageBreak/>
              <w:t>а цветов</w:t>
            </w:r>
          </w:p>
        </w:tc>
        <w:tc>
          <w:tcPr>
            <w:tcW w:w="1701"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lastRenderedPageBreak/>
              <w:t>Значение</w:t>
            </w:r>
          </w:p>
        </w:tc>
      </w:tr>
      <w:tr w:rsidR="00BD0865" w:rsidRPr="004171AD" w:rsidTr="006D4471">
        <w:tc>
          <w:tcPr>
            <w:tcW w:w="2977" w:type="dxa"/>
          </w:tcPr>
          <w:p w:rsidR="00BD0865" w:rsidRPr="004171AD" w:rsidRDefault="000A7295"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lastRenderedPageBreak/>
              <w:t>1.</w:t>
            </w:r>
            <w:r w:rsidR="00BD0865" w:rsidRPr="004171AD">
              <w:rPr>
                <w:rFonts w:ascii="Times New Roman" w:eastAsia="Times New Roman" w:hAnsi="Times New Roman" w:cs="Times New Roman"/>
                <w:bCs/>
                <w:sz w:val="28"/>
                <w:szCs w:val="28"/>
                <w:lang w:eastAsia="ru-RU"/>
              </w:rPr>
              <w:t>Чина весенняя</w:t>
            </w:r>
          </w:p>
        </w:tc>
        <w:tc>
          <w:tcPr>
            <w:tcW w:w="1134" w:type="dxa"/>
          </w:tcPr>
          <w:p w:rsidR="00BD0865" w:rsidRPr="004171AD" w:rsidRDefault="00473506"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80-10</w:t>
            </w:r>
            <w:r w:rsidR="00684434" w:rsidRPr="004171AD">
              <w:rPr>
                <w:rFonts w:ascii="Times New Roman" w:hAnsi="Times New Roman" w:cs="Times New Roman"/>
                <w:sz w:val="28"/>
                <w:szCs w:val="28"/>
              </w:rPr>
              <w:t>0</w:t>
            </w:r>
          </w:p>
        </w:tc>
        <w:tc>
          <w:tcPr>
            <w:tcW w:w="992" w:type="dxa"/>
          </w:tcPr>
          <w:p w:rsidR="00BD0865" w:rsidRPr="004171AD" w:rsidRDefault="00473506"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30-40</w:t>
            </w:r>
          </w:p>
        </w:tc>
        <w:tc>
          <w:tcPr>
            <w:tcW w:w="1418"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корневища</w:t>
            </w:r>
          </w:p>
        </w:tc>
        <w:tc>
          <w:tcPr>
            <w:tcW w:w="1134" w:type="dxa"/>
          </w:tcPr>
          <w:p w:rsidR="00BD0865" w:rsidRPr="004171AD" w:rsidRDefault="009E7618"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синяя</w:t>
            </w:r>
          </w:p>
        </w:tc>
        <w:tc>
          <w:tcPr>
            <w:tcW w:w="1701"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кормовое</w:t>
            </w:r>
          </w:p>
        </w:tc>
      </w:tr>
      <w:tr w:rsidR="00BD0865" w:rsidRPr="004171AD" w:rsidTr="006D4471">
        <w:tc>
          <w:tcPr>
            <w:tcW w:w="2977" w:type="dxa"/>
          </w:tcPr>
          <w:p w:rsidR="00BD0865" w:rsidRPr="004171AD" w:rsidRDefault="000A7295"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2.</w:t>
            </w:r>
            <w:r w:rsidR="00BD0865" w:rsidRPr="004171AD">
              <w:rPr>
                <w:rFonts w:ascii="Times New Roman" w:eastAsia="Times New Roman" w:hAnsi="Times New Roman" w:cs="Times New Roman"/>
                <w:bCs/>
                <w:sz w:val="28"/>
                <w:szCs w:val="28"/>
                <w:lang w:eastAsia="ru-RU"/>
              </w:rPr>
              <w:t>Прострел раскрытый</w:t>
            </w:r>
          </w:p>
        </w:tc>
        <w:tc>
          <w:tcPr>
            <w:tcW w:w="1134" w:type="dxa"/>
          </w:tcPr>
          <w:p w:rsidR="00BD0865" w:rsidRPr="004171AD" w:rsidRDefault="006E3AED"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22-28</w:t>
            </w:r>
          </w:p>
        </w:tc>
        <w:tc>
          <w:tcPr>
            <w:tcW w:w="992" w:type="dxa"/>
          </w:tcPr>
          <w:p w:rsidR="00BD0865" w:rsidRPr="004171AD" w:rsidRDefault="00473506"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12-16</w:t>
            </w:r>
          </w:p>
        </w:tc>
        <w:tc>
          <w:tcPr>
            <w:tcW w:w="1418" w:type="dxa"/>
          </w:tcPr>
          <w:p w:rsidR="00BD0865" w:rsidRPr="004171AD" w:rsidRDefault="00E028E9"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корневища</w:t>
            </w:r>
          </w:p>
        </w:tc>
        <w:tc>
          <w:tcPr>
            <w:tcW w:w="1134" w:type="dxa"/>
          </w:tcPr>
          <w:p w:rsidR="00BD0865" w:rsidRPr="004171AD" w:rsidRDefault="009E7618"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синяя</w:t>
            </w:r>
          </w:p>
        </w:tc>
        <w:tc>
          <w:tcPr>
            <w:tcW w:w="1701" w:type="dxa"/>
          </w:tcPr>
          <w:p w:rsidR="00BD0865" w:rsidRPr="004171AD" w:rsidRDefault="00E028E9"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ядовито</w:t>
            </w:r>
          </w:p>
        </w:tc>
      </w:tr>
      <w:tr w:rsidR="00BD0865" w:rsidRPr="004171AD" w:rsidTr="006D4471">
        <w:tc>
          <w:tcPr>
            <w:tcW w:w="2977" w:type="dxa"/>
          </w:tcPr>
          <w:p w:rsidR="00BD0865" w:rsidRPr="004171AD" w:rsidRDefault="000A7295"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3.</w:t>
            </w:r>
            <w:r w:rsidR="00BD0865" w:rsidRPr="004171AD">
              <w:rPr>
                <w:rFonts w:ascii="Times New Roman" w:eastAsia="Times New Roman" w:hAnsi="Times New Roman" w:cs="Times New Roman"/>
                <w:bCs/>
                <w:sz w:val="28"/>
                <w:szCs w:val="28"/>
                <w:lang w:eastAsia="ru-RU"/>
              </w:rPr>
              <w:t>Прострел желтеющий</w:t>
            </w:r>
          </w:p>
        </w:tc>
        <w:tc>
          <w:tcPr>
            <w:tcW w:w="1134" w:type="dxa"/>
          </w:tcPr>
          <w:p w:rsidR="00BD0865" w:rsidRPr="004171AD" w:rsidRDefault="006E3AED"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25-30</w:t>
            </w:r>
          </w:p>
        </w:tc>
        <w:tc>
          <w:tcPr>
            <w:tcW w:w="992" w:type="dxa"/>
          </w:tcPr>
          <w:p w:rsidR="00BD0865" w:rsidRPr="004171AD" w:rsidRDefault="00473506"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14-20</w:t>
            </w:r>
          </w:p>
        </w:tc>
        <w:tc>
          <w:tcPr>
            <w:tcW w:w="1418"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w:t>
            </w:r>
            <w:r w:rsidR="00E028E9" w:rsidRPr="004171AD">
              <w:rPr>
                <w:rFonts w:ascii="Times New Roman" w:hAnsi="Times New Roman" w:cs="Times New Roman"/>
                <w:sz w:val="28"/>
                <w:szCs w:val="28"/>
              </w:rPr>
              <w:t>вища</w:t>
            </w:r>
          </w:p>
        </w:tc>
        <w:tc>
          <w:tcPr>
            <w:tcW w:w="1134" w:type="dxa"/>
          </w:tcPr>
          <w:p w:rsidR="00BD0865" w:rsidRPr="004171AD" w:rsidRDefault="009E7618"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жёлтая</w:t>
            </w:r>
          </w:p>
        </w:tc>
        <w:tc>
          <w:tcPr>
            <w:tcW w:w="1701" w:type="dxa"/>
          </w:tcPr>
          <w:p w:rsidR="00BD0865" w:rsidRPr="004171AD" w:rsidRDefault="005471EE"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охраняемые</w:t>
            </w:r>
          </w:p>
        </w:tc>
      </w:tr>
      <w:tr w:rsidR="00BD0865" w:rsidRPr="004171AD" w:rsidTr="006D4471">
        <w:tc>
          <w:tcPr>
            <w:tcW w:w="2977" w:type="dxa"/>
          </w:tcPr>
          <w:p w:rsidR="00BD0865" w:rsidRPr="004171AD" w:rsidRDefault="000A7295"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4.</w:t>
            </w:r>
            <w:r w:rsidR="00BD0865" w:rsidRPr="004171AD">
              <w:rPr>
                <w:rFonts w:ascii="Times New Roman" w:eastAsia="Times New Roman" w:hAnsi="Times New Roman" w:cs="Times New Roman"/>
                <w:bCs/>
                <w:sz w:val="28"/>
                <w:szCs w:val="28"/>
                <w:lang w:eastAsia="ru-RU"/>
              </w:rPr>
              <w:t>Ветреница лесная</w:t>
            </w:r>
          </w:p>
        </w:tc>
        <w:tc>
          <w:tcPr>
            <w:tcW w:w="1134" w:type="dxa"/>
          </w:tcPr>
          <w:p w:rsidR="00BD0865" w:rsidRPr="004171AD" w:rsidRDefault="00684434"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70-80</w:t>
            </w:r>
          </w:p>
        </w:tc>
        <w:tc>
          <w:tcPr>
            <w:tcW w:w="992" w:type="dxa"/>
          </w:tcPr>
          <w:p w:rsidR="00BD0865" w:rsidRPr="004171AD" w:rsidRDefault="00684434"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20-30</w:t>
            </w:r>
          </w:p>
        </w:tc>
        <w:tc>
          <w:tcPr>
            <w:tcW w:w="1418"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корневища</w:t>
            </w:r>
          </w:p>
        </w:tc>
        <w:tc>
          <w:tcPr>
            <w:tcW w:w="1134"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белая</w:t>
            </w:r>
          </w:p>
        </w:tc>
        <w:tc>
          <w:tcPr>
            <w:tcW w:w="1701"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ядовито</w:t>
            </w:r>
          </w:p>
        </w:tc>
      </w:tr>
      <w:tr w:rsidR="00BD0865" w:rsidRPr="004171AD" w:rsidTr="006D4471">
        <w:tc>
          <w:tcPr>
            <w:tcW w:w="2977" w:type="dxa"/>
          </w:tcPr>
          <w:p w:rsidR="00BD0865" w:rsidRPr="004171AD" w:rsidRDefault="000A7295"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5.</w:t>
            </w:r>
            <w:r w:rsidR="00BD0865" w:rsidRPr="004171AD">
              <w:rPr>
                <w:rFonts w:ascii="Times New Roman" w:eastAsia="Times New Roman" w:hAnsi="Times New Roman" w:cs="Times New Roman"/>
                <w:bCs/>
                <w:sz w:val="28"/>
                <w:szCs w:val="28"/>
                <w:lang w:eastAsia="ru-RU"/>
              </w:rPr>
              <w:t>Земляника лесная</w:t>
            </w:r>
          </w:p>
        </w:tc>
        <w:tc>
          <w:tcPr>
            <w:tcW w:w="1134" w:type="dxa"/>
          </w:tcPr>
          <w:p w:rsidR="00BD0865" w:rsidRPr="004171AD" w:rsidRDefault="00684434"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90-110</w:t>
            </w:r>
          </w:p>
        </w:tc>
        <w:tc>
          <w:tcPr>
            <w:tcW w:w="992" w:type="dxa"/>
          </w:tcPr>
          <w:p w:rsidR="00BD0865" w:rsidRPr="004171AD" w:rsidRDefault="00684434"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10-16</w:t>
            </w:r>
          </w:p>
        </w:tc>
        <w:tc>
          <w:tcPr>
            <w:tcW w:w="1418"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корневища</w:t>
            </w:r>
          </w:p>
        </w:tc>
        <w:tc>
          <w:tcPr>
            <w:tcW w:w="1134"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белая</w:t>
            </w:r>
          </w:p>
        </w:tc>
        <w:tc>
          <w:tcPr>
            <w:tcW w:w="1701" w:type="dxa"/>
          </w:tcPr>
          <w:p w:rsidR="00BD0865" w:rsidRPr="004171AD" w:rsidRDefault="006D4471"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я</w:t>
            </w:r>
            <w:r w:rsidR="00BD0865" w:rsidRPr="004171AD">
              <w:rPr>
                <w:rFonts w:ascii="Times New Roman" w:hAnsi="Times New Roman" w:cs="Times New Roman"/>
                <w:sz w:val="28"/>
                <w:szCs w:val="28"/>
              </w:rPr>
              <w:t>годы съедобны</w:t>
            </w:r>
          </w:p>
        </w:tc>
      </w:tr>
      <w:tr w:rsidR="00BD0865" w:rsidRPr="004171AD" w:rsidTr="006D4471">
        <w:tc>
          <w:tcPr>
            <w:tcW w:w="2977" w:type="dxa"/>
          </w:tcPr>
          <w:p w:rsidR="00BD0865" w:rsidRPr="004171AD" w:rsidRDefault="000A7295"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6.</w:t>
            </w:r>
            <w:r w:rsidR="00BD0865" w:rsidRPr="004171AD">
              <w:rPr>
                <w:rFonts w:ascii="Times New Roman" w:eastAsia="Times New Roman" w:hAnsi="Times New Roman" w:cs="Times New Roman"/>
                <w:bCs/>
                <w:sz w:val="28"/>
                <w:szCs w:val="28"/>
                <w:lang w:eastAsia="ru-RU"/>
              </w:rPr>
              <w:t>Лапчатка гусиная</w:t>
            </w:r>
          </w:p>
        </w:tc>
        <w:tc>
          <w:tcPr>
            <w:tcW w:w="1134" w:type="dxa"/>
          </w:tcPr>
          <w:p w:rsidR="00BD0865" w:rsidRPr="004171AD" w:rsidRDefault="00684434"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120-140</w:t>
            </w:r>
          </w:p>
        </w:tc>
        <w:tc>
          <w:tcPr>
            <w:tcW w:w="992" w:type="dxa"/>
          </w:tcPr>
          <w:p w:rsidR="00BD0865" w:rsidRPr="004171AD" w:rsidRDefault="00684434"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6-12</w:t>
            </w:r>
          </w:p>
        </w:tc>
        <w:tc>
          <w:tcPr>
            <w:tcW w:w="1418"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корневища</w:t>
            </w:r>
          </w:p>
        </w:tc>
        <w:tc>
          <w:tcPr>
            <w:tcW w:w="1134"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жёлтая</w:t>
            </w:r>
          </w:p>
        </w:tc>
        <w:tc>
          <w:tcPr>
            <w:tcW w:w="1701"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лекарственное</w:t>
            </w:r>
          </w:p>
        </w:tc>
      </w:tr>
      <w:tr w:rsidR="00BD0865" w:rsidRPr="004171AD" w:rsidTr="006D4471">
        <w:tc>
          <w:tcPr>
            <w:tcW w:w="2977" w:type="dxa"/>
          </w:tcPr>
          <w:p w:rsidR="00BD0865" w:rsidRPr="004171AD" w:rsidRDefault="000A7295"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7.</w:t>
            </w:r>
            <w:r w:rsidR="00BD0865" w:rsidRPr="004171AD">
              <w:rPr>
                <w:rFonts w:ascii="Times New Roman" w:eastAsia="Times New Roman" w:hAnsi="Times New Roman" w:cs="Times New Roman"/>
                <w:bCs/>
                <w:sz w:val="28"/>
                <w:szCs w:val="28"/>
                <w:lang w:eastAsia="ru-RU"/>
              </w:rPr>
              <w:t>Смолка клейкая</w:t>
            </w:r>
          </w:p>
        </w:tc>
        <w:tc>
          <w:tcPr>
            <w:tcW w:w="1134" w:type="dxa"/>
          </w:tcPr>
          <w:p w:rsidR="00BD0865" w:rsidRPr="004171AD" w:rsidRDefault="00E97102"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80-100</w:t>
            </w:r>
          </w:p>
        </w:tc>
        <w:tc>
          <w:tcPr>
            <w:tcW w:w="992" w:type="dxa"/>
          </w:tcPr>
          <w:p w:rsidR="00BD0865" w:rsidRPr="004171AD" w:rsidRDefault="00684434"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20-25</w:t>
            </w:r>
          </w:p>
        </w:tc>
        <w:tc>
          <w:tcPr>
            <w:tcW w:w="1418"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корневища</w:t>
            </w:r>
          </w:p>
        </w:tc>
        <w:tc>
          <w:tcPr>
            <w:tcW w:w="1134" w:type="dxa"/>
          </w:tcPr>
          <w:p w:rsidR="00BD0865" w:rsidRPr="004171AD" w:rsidRDefault="009E7618"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фиолетовая</w:t>
            </w:r>
          </w:p>
        </w:tc>
        <w:tc>
          <w:tcPr>
            <w:tcW w:w="1701" w:type="dxa"/>
          </w:tcPr>
          <w:p w:rsidR="00BD0865" w:rsidRPr="004171AD" w:rsidRDefault="006D4471"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декоративное</w:t>
            </w:r>
          </w:p>
        </w:tc>
      </w:tr>
      <w:tr w:rsidR="00BD0865" w:rsidRPr="004171AD" w:rsidTr="006D4471">
        <w:tc>
          <w:tcPr>
            <w:tcW w:w="2977" w:type="dxa"/>
          </w:tcPr>
          <w:p w:rsidR="00BD0865" w:rsidRPr="004171AD" w:rsidRDefault="000A7295"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8.</w:t>
            </w:r>
            <w:r w:rsidR="00BD0865" w:rsidRPr="004171AD">
              <w:rPr>
                <w:rFonts w:ascii="Times New Roman" w:eastAsia="Times New Roman" w:hAnsi="Times New Roman" w:cs="Times New Roman"/>
                <w:bCs/>
                <w:sz w:val="28"/>
                <w:szCs w:val="28"/>
                <w:lang w:eastAsia="ru-RU"/>
              </w:rPr>
              <w:t>Фиалка собачья</w:t>
            </w:r>
          </w:p>
        </w:tc>
        <w:tc>
          <w:tcPr>
            <w:tcW w:w="1134" w:type="dxa"/>
          </w:tcPr>
          <w:p w:rsidR="00BD0865" w:rsidRPr="004171AD" w:rsidRDefault="00E97102"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70-80</w:t>
            </w:r>
          </w:p>
        </w:tc>
        <w:tc>
          <w:tcPr>
            <w:tcW w:w="992" w:type="dxa"/>
          </w:tcPr>
          <w:p w:rsidR="00BD0865" w:rsidRPr="004171AD" w:rsidRDefault="00E97102"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7-11</w:t>
            </w:r>
          </w:p>
        </w:tc>
        <w:tc>
          <w:tcPr>
            <w:tcW w:w="1418"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корневища</w:t>
            </w:r>
          </w:p>
        </w:tc>
        <w:tc>
          <w:tcPr>
            <w:tcW w:w="1134" w:type="dxa"/>
          </w:tcPr>
          <w:p w:rsidR="00BD0865" w:rsidRPr="004171AD" w:rsidRDefault="009E7618"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голубая</w:t>
            </w:r>
          </w:p>
        </w:tc>
        <w:tc>
          <w:tcPr>
            <w:tcW w:w="1701" w:type="dxa"/>
          </w:tcPr>
          <w:p w:rsidR="00BD0865" w:rsidRPr="004171AD" w:rsidRDefault="006D4471"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декоративное</w:t>
            </w:r>
          </w:p>
        </w:tc>
      </w:tr>
      <w:tr w:rsidR="00BD0865" w:rsidRPr="004171AD" w:rsidTr="006D4471">
        <w:tc>
          <w:tcPr>
            <w:tcW w:w="2977" w:type="dxa"/>
          </w:tcPr>
          <w:p w:rsidR="00BD0865" w:rsidRPr="004171AD" w:rsidRDefault="000A7295"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9.</w:t>
            </w:r>
            <w:r w:rsidR="00BD0865" w:rsidRPr="004171AD">
              <w:rPr>
                <w:rFonts w:ascii="Times New Roman" w:eastAsia="Times New Roman" w:hAnsi="Times New Roman" w:cs="Times New Roman"/>
                <w:bCs/>
                <w:sz w:val="28"/>
                <w:szCs w:val="28"/>
                <w:lang w:eastAsia="ru-RU"/>
              </w:rPr>
              <w:t>Седмичник европейский</w:t>
            </w:r>
          </w:p>
        </w:tc>
        <w:tc>
          <w:tcPr>
            <w:tcW w:w="1134" w:type="dxa"/>
          </w:tcPr>
          <w:p w:rsidR="00BD0865" w:rsidRPr="004171AD" w:rsidRDefault="00E97102"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60-70</w:t>
            </w:r>
          </w:p>
        </w:tc>
        <w:tc>
          <w:tcPr>
            <w:tcW w:w="992" w:type="dxa"/>
          </w:tcPr>
          <w:p w:rsidR="00BD0865" w:rsidRPr="004171AD" w:rsidRDefault="00E97102"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8-12</w:t>
            </w:r>
          </w:p>
        </w:tc>
        <w:tc>
          <w:tcPr>
            <w:tcW w:w="1418"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корневища</w:t>
            </w:r>
          </w:p>
        </w:tc>
        <w:tc>
          <w:tcPr>
            <w:tcW w:w="1134" w:type="dxa"/>
          </w:tcPr>
          <w:p w:rsidR="00BD0865" w:rsidRPr="004171AD" w:rsidRDefault="009E7618"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белая</w:t>
            </w:r>
          </w:p>
        </w:tc>
        <w:tc>
          <w:tcPr>
            <w:tcW w:w="1701" w:type="dxa"/>
          </w:tcPr>
          <w:p w:rsidR="00BD0865" w:rsidRPr="004171AD" w:rsidRDefault="006D4471"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декоративное</w:t>
            </w:r>
          </w:p>
        </w:tc>
      </w:tr>
      <w:tr w:rsidR="00BD0865" w:rsidRPr="004171AD" w:rsidTr="006D4471">
        <w:tc>
          <w:tcPr>
            <w:tcW w:w="2977" w:type="dxa"/>
          </w:tcPr>
          <w:p w:rsidR="00BD0865" w:rsidRPr="004171AD" w:rsidRDefault="000A7295"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10.</w:t>
            </w:r>
            <w:r w:rsidR="00BD0865" w:rsidRPr="004171AD">
              <w:rPr>
                <w:rFonts w:ascii="Times New Roman" w:eastAsia="Times New Roman" w:hAnsi="Times New Roman" w:cs="Times New Roman"/>
                <w:bCs/>
                <w:sz w:val="28"/>
                <w:szCs w:val="28"/>
                <w:lang w:eastAsia="ru-RU"/>
              </w:rPr>
              <w:t>Будра плющевидная</w:t>
            </w:r>
          </w:p>
        </w:tc>
        <w:tc>
          <w:tcPr>
            <w:tcW w:w="1134" w:type="dxa"/>
          </w:tcPr>
          <w:p w:rsidR="00BD0865" w:rsidRPr="004171AD" w:rsidRDefault="00E97102"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60-70</w:t>
            </w:r>
          </w:p>
        </w:tc>
        <w:tc>
          <w:tcPr>
            <w:tcW w:w="992" w:type="dxa"/>
          </w:tcPr>
          <w:p w:rsidR="00BD0865" w:rsidRPr="004171AD" w:rsidRDefault="00E97102"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10-14</w:t>
            </w:r>
          </w:p>
        </w:tc>
        <w:tc>
          <w:tcPr>
            <w:tcW w:w="1418"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корневища</w:t>
            </w:r>
          </w:p>
        </w:tc>
        <w:tc>
          <w:tcPr>
            <w:tcW w:w="1134" w:type="dxa"/>
          </w:tcPr>
          <w:p w:rsidR="00BD0865" w:rsidRPr="004171AD" w:rsidRDefault="009E7618"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лиловая</w:t>
            </w:r>
          </w:p>
        </w:tc>
        <w:tc>
          <w:tcPr>
            <w:tcW w:w="1701"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лекарственное</w:t>
            </w:r>
          </w:p>
        </w:tc>
      </w:tr>
      <w:tr w:rsidR="00BD0865" w:rsidRPr="004171AD" w:rsidTr="006D4471">
        <w:tc>
          <w:tcPr>
            <w:tcW w:w="2977" w:type="dxa"/>
          </w:tcPr>
          <w:p w:rsidR="006D4471" w:rsidRPr="004171AD" w:rsidRDefault="006D4471" w:rsidP="006D1663">
            <w:pPr>
              <w:spacing w:before="100" w:beforeAutospacing="1" w:after="100" w:afterAutospacing="1"/>
              <w:contextualSpacing/>
              <w:jc w:val="both"/>
              <w:rPr>
                <w:rFonts w:ascii="Times New Roman" w:eastAsia="Times New Roman" w:hAnsi="Times New Roman" w:cs="Times New Roman"/>
                <w:bCs/>
                <w:sz w:val="28"/>
                <w:szCs w:val="28"/>
                <w:lang w:eastAsia="ru-RU"/>
              </w:rPr>
            </w:pPr>
            <w:r w:rsidRPr="004171AD">
              <w:rPr>
                <w:rFonts w:ascii="Times New Roman" w:hAnsi="Times New Roman" w:cs="Times New Roman"/>
                <w:sz w:val="28"/>
                <w:szCs w:val="28"/>
              </w:rPr>
              <w:t>11.</w:t>
            </w:r>
            <w:r w:rsidR="00BD0865" w:rsidRPr="004171AD">
              <w:rPr>
                <w:rFonts w:ascii="Times New Roman" w:eastAsia="Times New Roman" w:hAnsi="Times New Roman" w:cs="Times New Roman"/>
                <w:bCs/>
                <w:sz w:val="28"/>
                <w:szCs w:val="28"/>
                <w:lang w:eastAsia="ru-RU"/>
              </w:rPr>
              <w:t xml:space="preserve">Одуванчик </w:t>
            </w:r>
          </w:p>
          <w:p w:rsidR="00BD0865" w:rsidRPr="004171AD" w:rsidRDefault="00BD0865"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лекарственный</w:t>
            </w:r>
          </w:p>
        </w:tc>
        <w:tc>
          <w:tcPr>
            <w:tcW w:w="1134" w:type="dxa"/>
          </w:tcPr>
          <w:p w:rsidR="00BD0865" w:rsidRPr="004171AD" w:rsidRDefault="00E97102"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120-140</w:t>
            </w:r>
          </w:p>
        </w:tc>
        <w:tc>
          <w:tcPr>
            <w:tcW w:w="992" w:type="dxa"/>
          </w:tcPr>
          <w:p w:rsidR="00BD0865" w:rsidRPr="004171AD" w:rsidRDefault="00E97102"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12-18</w:t>
            </w:r>
          </w:p>
        </w:tc>
        <w:tc>
          <w:tcPr>
            <w:tcW w:w="1418"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мясистый корень</w:t>
            </w:r>
          </w:p>
        </w:tc>
        <w:tc>
          <w:tcPr>
            <w:tcW w:w="1134" w:type="dxa"/>
          </w:tcPr>
          <w:p w:rsidR="00BD0865" w:rsidRPr="004171AD" w:rsidRDefault="009E7618"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жёлтая</w:t>
            </w:r>
          </w:p>
        </w:tc>
        <w:tc>
          <w:tcPr>
            <w:tcW w:w="1701"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лекарственное</w:t>
            </w:r>
          </w:p>
        </w:tc>
      </w:tr>
      <w:tr w:rsidR="00BD0865" w:rsidRPr="004171AD" w:rsidTr="006D4471">
        <w:tc>
          <w:tcPr>
            <w:tcW w:w="2977" w:type="dxa"/>
          </w:tcPr>
          <w:p w:rsidR="00BD0865" w:rsidRPr="004171AD" w:rsidRDefault="006D4471"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12.</w:t>
            </w:r>
            <w:r w:rsidR="00BD0865" w:rsidRPr="004171AD">
              <w:rPr>
                <w:rFonts w:ascii="Times New Roman" w:eastAsia="Times New Roman" w:hAnsi="Times New Roman" w:cs="Times New Roman"/>
                <w:bCs/>
                <w:sz w:val="28"/>
                <w:szCs w:val="28"/>
                <w:lang w:eastAsia="ru-RU"/>
              </w:rPr>
              <w:t>Ястребинка волосистая</w:t>
            </w:r>
          </w:p>
        </w:tc>
        <w:tc>
          <w:tcPr>
            <w:tcW w:w="1134" w:type="dxa"/>
          </w:tcPr>
          <w:p w:rsidR="00BD0865" w:rsidRPr="004171AD" w:rsidRDefault="00E97102"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80-90</w:t>
            </w:r>
          </w:p>
        </w:tc>
        <w:tc>
          <w:tcPr>
            <w:tcW w:w="992" w:type="dxa"/>
          </w:tcPr>
          <w:p w:rsidR="00BD0865" w:rsidRPr="004171AD" w:rsidRDefault="00E97102"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9-13</w:t>
            </w:r>
          </w:p>
        </w:tc>
        <w:tc>
          <w:tcPr>
            <w:tcW w:w="1418"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корневища</w:t>
            </w:r>
          </w:p>
        </w:tc>
        <w:tc>
          <w:tcPr>
            <w:tcW w:w="1134" w:type="dxa"/>
          </w:tcPr>
          <w:p w:rsidR="00BD0865" w:rsidRPr="004171AD" w:rsidRDefault="009E7618"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жёлтая</w:t>
            </w:r>
          </w:p>
        </w:tc>
        <w:tc>
          <w:tcPr>
            <w:tcW w:w="1701" w:type="dxa"/>
          </w:tcPr>
          <w:p w:rsidR="00BD0865" w:rsidRPr="004171AD" w:rsidRDefault="006D4471"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декоративное</w:t>
            </w:r>
          </w:p>
        </w:tc>
      </w:tr>
      <w:tr w:rsidR="00BD0865" w:rsidRPr="004171AD" w:rsidTr="006D4471">
        <w:tc>
          <w:tcPr>
            <w:tcW w:w="2977" w:type="dxa"/>
          </w:tcPr>
          <w:p w:rsidR="006D4471" w:rsidRPr="004171AD" w:rsidRDefault="006D4471" w:rsidP="006D1663">
            <w:pPr>
              <w:spacing w:before="100" w:beforeAutospacing="1" w:after="100" w:afterAutospacing="1"/>
              <w:contextualSpacing/>
              <w:jc w:val="both"/>
              <w:rPr>
                <w:rFonts w:ascii="Times New Roman" w:eastAsia="Times New Roman" w:hAnsi="Times New Roman" w:cs="Times New Roman"/>
                <w:bCs/>
                <w:sz w:val="28"/>
                <w:szCs w:val="28"/>
                <w:lang w:eastAsia="ru-RU"/>
              </w:rPr>
            </w:pPr>
            <w:r w:rsidRPr="004171AD">
              <w:rPr>
                <w:rFonts w:ascii="Times New Roman" w:hAnsi="Times New Roman" w:cs="Times New Roman"/>
                <w:sz w:val="28"/>
                <w:szCs w:val="28"/>
              </w:rPr>
              <w:t>13.</w:t>
            </w:r>
            <w:r w:rsidRPr="004171AD">
              <w:rPr>
                <w:rFonts w:ascii="Times New Roman" w:eastAsia="Times New Roman" w:hAnsi="Times New Roman" w:cs="Times New Roman"/>
                <w:bCs/>
                <w:sz w:val="28"/>
                <w:szCs w:val="28"/>
                <w:lang w:eastAsia="ru-RU"/>
              </w:rPr>
              <w:t xml:space="preserve">Кошачья </w:t>
            </w:r>
            <w:r w:rsidR="00BD0865" w:rsidRPr="004171AD">
              <w:rPr>
                <w:rFonts w:ascii="Times New Roman" w:eastAsia="Times New Roman" w:hAnsi="Times New Roman" w:cs="Times New Roman"/>
                <w:bCs/>
                <w:sz w:val="28"/>
                <w:szCs w:val="28"/>
                <w:lang w:eastAsia="ru-RU"/>
              </w:rPr>
              <w:t>лапка</w:t>
            </w:r>
          </w:p>
          <w:p w:rsidR="00BD0865" w:rsidRPr="004171AD" w:rsidRDefault="00BD0865"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 xml:space="preserve"> двудомная</w:t>
            </w:r>
          </w:p>
        </w:tc>
        <w:tc>
          <w:tcPr>
            <w:tcW w:w="1134" w:type="dxa"/>
          </w:tcPr>
          <w:p w:rsidR="00BD0865" w:rsidRPr="004171AD" w:rsidRDefault="00E028E9"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80-100</w:t>
            </w:r>
          </w:p>
        </w:tc>
        <w:tc>
          <w:tcPr>
            <w:tcW w:w="992" w:type="dxa"/>
          </w:tcPr>
          <w:p w:rsidR="00BD0865" w:rsidRPr="004171AD" w:rsidRDefault="00E028E9"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10-15</w:t>
            </w:r>
          </w:p>
        </w:tc>
        <w:tc>
          <w:tcPr>
            <w:tcW w:w="1418" w:type="dxa"/>
          </w:tcPr>
          <w:p w:rsidR="00BD0865" w:rsidRPr="004171AD" w:rsidRDefault="000A729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корневища</w:t>
            </w:r>
          </w:p>
        </w:tc>
        <w:tc>
          <w:tcPr>
            <w:tcW w:w="1134" w:type="dxa"/>
          </w:tcPr>
          <w:p w:rsidR="00BD0865" w:rsidRPr="004171AD" w:rsidRDefault="009E7618"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розовая</w:t>
            </w:r>
          </w:p>
        </w:tc>
        <w:tc>
          <w:tcPr>
            <w:tcW w:w="1701" w:type="dxa"/>
          </w:tcPr>
          <w:p w:rsidR="00BD0865" w:rsidRPr="004171AD" w:rsidRDefault="00E028E9"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лекарственное</w:t>
            </w:r>
          </w:p>
        </w:tc>
      </w:tr>
      <w:tr w:rsidR="00BD0865" w:rsidRPr="004171AD" w:rsidTr="006D4471">
        <w:tc>
          <w:tcPr>
            <w:tcW w:w="2977" w:type="dxa"/>
          </w:tcPr>
          <w:p w:rsidR="006D4471" w:rsidRPr="004171AD" w:rsidRDefault="006D4471" w:rsidP="006D1663">
            <w:pPr>
              <w:spacing w:before="100" w:beforeAutospacing="1" w:after="100" w:afterAutospacing="1"/>
              <w:contextualSpacing/>
              <w:jc w:val="both"/>
              <w:rPr>
                <w:rFonts w:ascii="Times New Roman" w:eastAsia="Times New Roman" w:hAnsi="Times New Roman" w:cs="Times New Roman"/>
                <w:bCs/>
                <w:sz w:val="28"/>
                <w:szCs w:val="28"/>
                <w:lang w:eastAsia="ru-RU"/>
              </w:rPr>
            </w:pPr>
            <w:r w:rsidRPr="004171AD">
              <w:rPr>
                <w:rFonts w:ascii="Times New Roman" w:hAnsi="Times New Roman" w:cs="Times New Roman"/>
                <w:sz w:val="28"/>
                <w:szCs w:val="28"/>
              </w:rPr>
              <w:t>14.</w:t>
            </w:r>
            <w:r w:rsidR="00BD0865" w:rsidRPr="004171AD">
              <w:rPr>
                <w:rFonts w:ascii="Times New Roman" w:eastAsia="Times New Roman" w:hAnsi="Times New Roman" w:cs="Times New Roman"/>
                <w:bCs/>
                <w:sz w:val="28"/>
                <w:szCs w:val="28"/>
                <w:lang w:eastAsia="ru-RU"/>
              </w:rPr>
              <w:t>Мать-и-мачеха</w:t>
            </w:r>
          </w:p>
          <w:p w:rsidR="00BD0865" w:rsidRPr="004171AD" w:rsidRDefault="00BD0865"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 xml:space="preserve"> обыкновенная</w:t>
            </w:r>
          </w:p>
        </w:tc>
        <w:tc>
          <w:tcPr>
            <w:tcW w:w="1134" w:type="dxa"/>
          </w:tcPr>
          <w:p w:rsidR="00BD0865" w:rsidRPr="004171AD" w:rsidRDefault="00473506"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100-120</w:t>
            </w:r>
          </w:p>
        </w:tc>
        <w:tc>
          <w:tcPr>
            <w:tcW w:w="992" w:type="dxa"/>
          </w:tcPr>
          <w:p w:rsidR="00BD0865" w:rsidRPr="004171AD" w:rsidRDefault="00E97102"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10-12</w:t>
            </w:r>
          </w:p>
        </w:tc>
        <w:tc>
          <w:tcPr>
            <w:tcW w:w="1418"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корневища</w:t>
            </w:r>
          </w:p>
        </w:tc>
        <w:tc>
          <w:tcPr>
            <w:tcW w:w="1134" w:type="dxa"/>
          </w:tcPr>
          <w:p w:rsidR="00BD0865" w:rsidRPr="004171AD" w:rsidRDefault="009E7618"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жёлтая</w:t>
            </w:r>
          </w:p>
        </w:tc>
        <w:tc>
          <w:tcPr>
            <w:tcW w:w="1701" w:type="dxa"/>
          </w:tcPr>
          <w:p w:rsidR="00BD0865" w:rsidRPr="004171AD" w:rsidRDefault="00BD086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лекарственное</w:t>
            </w:r>
          </w:p>
        </w:tc>
      </w:tr>
      <w:tr w:rsidR="00E028E9" w:rsidRPr="004171AD" w:rsidTr="006D4471">
        <w:tc>
          <w:tcPr>
            <w:tcW w:w="2977" w:type="dxa"/>
          </w:tcPr>
          <w:p w:rsidR="00E028E9" w:rsidRPr="004171AD" w:rsidRDefault="006D4471"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15.</w:t>
            </w:r>
            <w:r w:rsidR="00E028E9" w:rsidRPr="004171AD">
              <w:rPr>
                <w:rFonts w:ascii="Times New Roman" w:eastAsia="Times New Roman" w:hAnsi="Times New Roman" w:cs="Times New Roman"/>
                <w:bCs/>
                <w:sz w:val="28"/>
                <w:szCs w:val="28"/>
                <w:lang w:eastAsia="ru-RU"/>
              </w:rPr>
              <w:t>Купена многоцветковая</w:t>
            </w:r>
          </w:p>
        </w:tc>
        <w:tc>
          <w:tcPr>
            <w:tcW w:w="1134" w:type="dxa"/>
          </w:tcPr>
          <w:p w:rsidR="00E028E9" w:rsidRPr="004171AD" w:rsidRDefault="00473506"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90-110</w:t>
            </w:r>
          </w:p>
        </w:tc>
        <w:tc>
          <w:tcPr>
            <w:tcW w:w="992" w:type="dxa"/>
          </w:tcPr>
          <w:p w:rsidR="00E028E9" w:rsidRPr="004171AD" w:rsidRDefault="00473506"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25-35</w:t>
            </w:r>
          </w:p>
        </w:tc>
        <w:tc>
          <w:tcPr>
            <w:tcW w:w="1418" w:type="dxa"/>
          </w:tcPr>
          <w:p w:rsidR="00E028E9" w:rsidRPr="004171AD" w:rsidRDefault="00E028E9"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корневища</w:t>
            </w:r>
          </w:p>
        </w:tc>
        <w:tc>
          <w:tcPr>
            <w:tcW w:w="1134" w:type="dxa"/>
          </w:tcPr>
          <w:p w:rsidR="00E028E9" w:rsidRPr="004171AD" w:rsidRDefault="009E7618"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белая</w:t>
            </w:r>
          </w:p>
        </w:tc>
        <w:tc>
          <w:tcPr>
            <w:tcW w:w="1701" w:type="dxa"/>
          </w:tcPr>
          <w:p w:rsidR="00E028E9" w:rsidRPr="004171AD" w:rsidRDefault="00E028E9"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ядовито</w:t>
            </w:r>
          </w:p>
        </w:tc>
      </w:tr>
      <w:tr w:rsidR="00E028E9" w:rsidRPr="004171AD" w:rsidTr="006D4471">
        <w:tc>
          <w:tcPr>
            <w:tcW w:w="2977" w:type="dxa"/>
          </w:tcPr>
          <w:p w:rsidR="00E028E9" w:rsidRPr="004171AD" w:rsidRDefault="006D4471"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16.</w:t>
            </w:r>
            <w:r w:rsidR="00E028E9" w:rsidRPr="004171AD">
              <w:rPr>
                <w:rFonts w:ascii="Times New Roman" w:eastAsia="Times New Roman" w:hAnsi="Times New Roman" w:cs="Times New Roman"/>
                <w:bCs/>
                <w:sz w:val="28"/>
                <w:szCs w:val="28"/>
                <w:lang w:eastAsia="ru-RU"/>
              </w:rPr>
              <w:t>Майник двулистный</w:t>
            </w:r>
          </w:p>
        </w:tc>
        <w:tc>
          <w:tcPr>
            <w:tcW w:w="1134" w:type="dxa"/>
          </w:tcPr>
          <w:p w:rsidR="00E028E9" w:rsidRPr="004171AD" w:rsidRDefault="00473506"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90-105</w:t>
            </w:r>
          </w:p>
        </w:tc>
        <w:tc>
          <w:tcPr>
            <w:tcW w:w="992" w:type="dxa"/>
          </w:tcPr>
          <w:p w:rsidR="00E028E9" w:rsidRPr="004171AD" w:rsidRDefault="00473506"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12-18</w:t>
            </w:r>
          </w:p>
        </w:tc>
        <w:tc>
          <w:tcPr>
            <w:tcW w:w="1418" w:type="dxa"/>
          </w:tcPr>
          <w:p w:rsidR="00E028E9" w:rsidRPr="004171AD" w:rsidRDefault="000A7295"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корневища</w:t>
            </w:r>
          </w:p>
        </w:tc>
        <w:tc>
          <w:tcPr>
            <w:tcW w:w="1134" w:type="dxa"/>
          </w:tcPr>
          <w:p w:rsidR="00E028E9" w:rsidRPr="004171AD" w:rsidRDefault="009E7618"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белая</w:t>
            </w:r>
          </w:p>
        </w:tc>
        <w:tc>
          <w:tcPr>
            <w:tcW w:w="1701" w:type="dxa"/>
          </w:tcPr>
          <w:p w:rsidR="00E028E9" w:rsidRPr="004171AD" w:rsidRDefault="00473506"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я</w:t>
            </w:r>
            <w:r w:rsidR="00E028E9" w:rsidRPr="004171AD">
              <w:rPr>
                <w:rFonts w:ascii="Times New Roman" w:hAnsi="Times New Roman" w:cs="Times New Roman"/>
                <w:sz w:val="28"/>
                <w:szCs w:val="28"/>
              </w:rPr>
              <w:t>довито, лекарственное</w:t>
            </w:r>
          </w:p>
        </w:tc>
      </w:tr>
      <w:tr w:rsidR="00E028E9" w:rsidRPr="004171AD" w:rsidTr="006D4471">
        <w:tc>
          <w:tcPr>
            <w:tcW w:w="2977" w:type="dxa"/>
          </w:tcPr>
          <w:p w:rsidR="00E028E9" w:rsidRPr="004171AD" w:rsidRDefault="006D4471" w:rsidP="006D1663">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17.</w:t>
            </w:r>
            <w:r w:rsidR="00E028E9" w:rsidRPr="004171AD">
              <w:rPr>
                <w:rFonts w:ascii="Times New Roman" w:eastAsia="Times New Roman" w:hAnsi="Times New Roman" w:cs="Times New Roman"/>
                <w:bCs/>
                <w:sz w:val="28"/>
                <w:szCs w:val="28"/>
                <w:lang w:eastAsia="ru-RU"/>
              </w:rPr>
              <w:t>Кислица обыкновенная</w:t>
            </w:r>
          </w:p>
        </w:tc>
        <w:tc>
          <w:tcPr>
            <w:tcW w:w="1134" w:type="dxa"/>
          </w:tcPr>
          <w:p w:rsidR="00E028E9" w:rsidRPr="004171AD" w:rsidRDefault="00473506"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65-75</w:t>
            </w:r>
          </w:p>
        </w:tc>
        <w:tc>
          <w:tcPr>
            <w:tcW w:w="992" w:type="dxa"/>
          </w:tcPr>
          <w:p w:rsidR="00E028E9" w:rsidRPr="004171AD" w:rsidRDefault="00473506"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9-14</w:t>
            </w:r>
          </w:p>
        </w:tc>
        <w:tc>
          <w:tcPr>
            <w:tcW w:w="1418" w:type="dxa"/>
          </w:tcPr>
          <w:p w:rsidR="00E028E9" w:rsidRPr="004171AD" w:rsidRDefault="00E028E9"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корневища</w:t>
            </w:r>
          </w:p>
        </w:tc>
        <w:tc>
          <w:tcPr>
            <w:tcW w:w="1134" w:type="dxa"/>
          </w:tcPr>
          <w:p w:rsidR="00E028E9" w:rsidRPr="004171AD" w:rsidRDefault="009E7618"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белая</w:t>
            </w:r>
          </w:p>
        </w:tc>
        <w:tc>
          <w:tcPr>
            <w:tcW w:w="1701" w:type="dxa"/>
          </w:tcPr>
          <w:p w:rsidR="00E028E9" w:rsidRPr="004171AD" w:rsidRDefault="00E028E9" w:rsidP="006D1663">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съедобно</w:t>
            </w:r>
          </w:p>
        </w:tc>
      </w:tr>
    </w:tbl>
    <w:p w:rsidR="009338FF" w:rsidRPr="004171AD" w:rsidRDefault="0043357B" w:rsidP="009675EF">
      <w:pPr>
        <w:spacing w:after="0" w:line="240" w:lineRule="auto"/>
        <w:ind w:firstLine="709"/>
        <w:contextualSpacing/>
        <w:jc w:val="both"/>
        <w:rPr>
          <w:rFonts w:ascii="Times New Roman" w:hAnsi="Times New Roman" w:cs="Times New Roman"/>
          <w:bCs/>
          <w:sz w:val="28"/>
          <w:szCs w:val="28"/>
        </w:rPr>
      </w:pPr>
      <w:r w:rsidRPr="004171AD">
        <w:rPr>
          <w:rFonts w:ascii="Times New Roman" w:hAnsi="Times New Roman" w:cs="Times New Roman"/>
          <w:bCs/>
          <w:sz w:val="28"/>
          <w:szCs w:val="28"/>
        </w:rPr>
        <w:t xml:space="preserve">Данные таблицы показывают некоторую градацию основных показателей морфо-биологических особенностей </w:t>
      </w:r>
      <w:r w:rsidR="00910576" w:rsidRPr="004171AD">
        <w:rPr>
          <w:rFonts w:ascii="Times New Roman" w:hAnsi="Times New Roman" w:cs="Times New Roman"/>
          <w:bCs/>
          <w:sz w:val="28"/>
          <w:szCs w:val="28"/>
        </w:rPr>
        <w:t>весенне-цветущих растений</w:t>
      </w:r>
      <w:r w:rsidRPr="004171AD">
        <w:rPr>
          <w:rFonts w:ascii="Times New Roman" w:hAnsi="Times New Roman" w:cs="Times New Roman"/>
          <w:bCs/>
          <w:sz w:val="28"/>
          <w:szCs w:val="28"/>
        </w:rPr>
        <w:t xml:space="preserve"> в зависимости от места произрастания.</w:t>
      </w:r>
    </w:p>
    <w:p w:rsidR="000A7295" w:rsidRPr="004171AD" w:rsidRDefault="000A7295" w:rsidP="009675EF">
      <w:pPr>
        <w:spacing w:after="0" w:line="240" w:lineRule="auto"/>
        <w:ind w:firstLine="709"/>
        <w:contextualSpacing/>
        <w:jc w:val="both"/>
        <w:rPr>
          <w:rFonts w:ascii="Times New Roman" w:hAnsi="Times New Roman" w:cs="Times New Roman"/>
          <w:bCs/>
          <w:sz w:val="28"/>
          <w:szCs w:val="28"/>
        </w:rPr>
      </w:pPr>
      <w:r w:rsidRPr="004171AD">
        <w:rPr>
          <w:rFonts w:ascii="Times New Roman" w:hAnsi="Times New Roman" w:cs="Times New Roman"/>
          <w:bCs/>
          <w:sz w:val="28"/>
          <w:szCs w:val="28"/>
        </w:rPr>
        <w:lastRenderedPageBreak/>
        <w:t xml:space="preserve">Проанализировав данную таблицу, можно сделать выводы, что у большинства растений запасающий подземный орган — это корневища. У одного растения –мясистый корень (одуванчик обыкновенный). </w:t>
      </w:r>
    </w:p>
    <w:p w:rsidR="000A7295" w:rsidRPr="004171AD" w:rsidRDefault="000A7295" w:rsidP="009675EF">
      <w:pPr>
        <w:spacing w:after="0" w:line="240" w:lineRule="auto"/>
        <w:ind w:firstLine="709"/>
        <w:contextualSpacing/>
        <w:jc w:val="both"/>
        <w:rPr>
          <w:rFonts w:ascii="Times New Roman" w:hAnsi="Times New Roman" w:cs="Times New Roman"/>
          <w:bCs/>
          <w:sz w:val="28"/>
          <w:szCs w:val="28"/>
        </w:rPr>
      </w:pPr>
      <w:r w:rsidRPr="004171AD">
        <w:rPr>
          <w:rFonts w:ascii="Times New Roman" w:hAnsi="Times New Roman" w:cs="Times New Roman"/>
          <w:bCs/>
          <w:sz w:val="28"/>
          <w:szCs w:val="28"/>
        </w:rPr>
        <w:t xml:space="preserve">По окраске цветки раннецветущих растений распределяются следующим образом: белые – </w:t>
      </w:r>
      <w:proofErr w:type="gramStart"/>
      <w:r w:rsidRPr="004171AD">
        <w:rPr>
          <w:rFonts w:ascii="Times New Roman" w:hAnsi="Times New Roman" w:cs="Times New Roman"/>
          <w:bCs/>
          <w:sz w:val="28"/>
          <w:szCs w:val="28"/>
        </w:rPr>
        <w:t>6;  желтые</w:t>
      </w:r>
      <w:proofErr w:type="gramEnd"/>
      <w:r w:rsidRPr="004171AD">
        <w:rPr>
          <w:rFonts w:ascii="Times New Roman" w:hAnsi="Times New Roman" w:cs="Times New Roman"/>
          <w:bCs/>
          <w:sz w:val="28"/>
          <w:szCs w:val="28"/>
        </w:rPr>
        <w:t xml:space="preserve"> –5; </w:t>
      </w:r>
      <w:r w:rsidR="00FD1792" w:rsidRPr="004171AD">
        <w:rPr>
          <w:rFonts w:ascii="Times New Roman" w:hAnsi="Times New Roman" w:cs="Times New Roman"/>
          <w:bCs/>
          <w:sz w:val="28"/>
          <w:szCs w:val="28"/>
        </w:rPr>
        <w:t>остальные сине-фиолетовых тонов</w:t>
      </w:r>
      <w:r w:rsidRPr="004171AD">
        <w:rPr>
          <w:rFonts w:ascii="Times New Roman" w:hAnsi="Times New Roman" w:cs="Times New Roman"/>
          <w:bCs/>
          <w:sz w:val="28"/>
          <w:szCs w:val="28"/>
        </w:rPr>
        <w:t>. Преобладаю</w:t>
      </w:r>
      <w:r w:rsidR="00FD1792" w:rsidRPr="004171AD">
        <w:rPr>
          <w:rFonts w:ascii="Times New Roman" w:hAnsi="Times New Roman" w:cs="Times New Roman"/>
          <w:bCs/>
          <w:sz w:val="28"/>
          <w:szCs w:val="28"/>
        </w:rPr>
        <w:t xml:space="preserve">т цветки с </w:t>
      </w:r>
      <w:r w:rsidR="00B15809" w:rsidRPr="004171AD">
        <w:rPr>
          <w:rFonts w:ascii="Times New Roman" w:hAnsi="Times New Roman" w:cs="Times New Roman"/>
          <w:bCs/>
          <w:sz w:val="28"/>
          <w:szCs w:val="28"/>
        </w:rPr>
        <w:t xml:space="preserve">белой </w:t>
      </w:r>
      <w:r w:rsidR="00FD1792" w:rsidRPr="004171AD">
        <w:rPr>
          <w:rFonts w:ascii="Times New Roman" w:hAnsi="Times New Roman" w:cs="Times New Roman"/>
          <w:bCs/>
          <w:sz w:val="28"/>
          <w:szCs w:val="28"/>
        </w:rPr>
        <w:t>окраской (35,3</w:t>
      </w:r>
      <w:r w:rsidRPr="004171AD">
        <w:rPr>
          <w:rFonts w:ascii="Times New Roman" w:hAnsi="Times New Roman" w:cs="Times New Roman"/>
          <w:bCs/>
          <w:sz w:val="28"/>
          <w:szCs w:val="28"/>
        </w:rPr>
        <w:t xml:space="preserve">%). </w:t>
      </w:r>
      <w:r w:rsidR="00FD1792" w:rsidRPr="004171AD">
        <w:rPr>
          <w:rFonts w:ascii="Times New Roman" w:hAnsi="Times New Roman" w:cs="Times New Roman"/>
          <w:bCs/>
          <w:sz w:val="28"/>
          <w:szCs w:val="28"/>
        </w:rPr>
        <w:t>П</w:t>
      </w:r>
      <w:r w:rsidRPr="004171AD">
        <w:rPr>
          <w:rFonts w:ascii="Times New Roman" w:hAnsi="Times New Roman" w:cs="Times New Roman"/>
          <w:bCs/>
          <w:sz w:val="28"/>
          <w:szCs w:val="28"/>
        </w:rPr>
        <w:t>реобладан</w:t>
      </w:r>
      <w:r w:rsidR="00B15809" w:rsidRPr="004171AD">
        <w:rPr>
          <w:rFonts w:ascii="Times New Roman" w:hAnsi="Times New Roman" w:cs="Times New Roman"/>
          <w:bCs/>
          <w:sz w:val="28"/>
          <w:szCs w:val="28"/>
        </w:rPr>
        <w:t>ие в ранневесенний период белой</w:t>
      </w:r>
      <w:r w:rsidRPr="004171AD">
        <w:rPr>
          <w:rFonts w:ascii="Times New Roman" w:hAnsi="Times New Roman" w:cs="Times New Roman"/>
          <w:bCs/>
          <w:sz w:val="28"/>
          <w:szCs w:val="28"/>
        </w:rPr>
        <w:t xml:space="preserve"> и вообще яркой окраски связано с экстремальностью термических условий, в результат</w:t>
      </w:r>
      <w:r w:rsidR="00E143C2" w:rsidRPr="004171AD">
        <w:rPr>
          <w:rFonts w:ascii="Times New Roman" w:hAnsi="Times New Roman" w:cs="Times New Roman"/>
          <w:bCs/>
          <w:sz w:val="28"/>
          <w:szCs w:val="28"/>
        </w:rPr>
        <w:t>е чего оптимальной оказывается «теплая»</w:t>
      </w:r>
      <w:r w:rsidRPr="004171AD">
        <w:rPr>
          <w:rFonts w:ascii="Times New Roman" w:hAnsi="Times New Roman" w:cs="Times New Roman"/>
          <w:bCs/>
          <w:sz w:val="28"/>
          <w:szCs w:val="28"/>
        </w:rPr>
        <w:t>, т. е. «греющая» окраска.</w:t>
      </w:r>
    </w:p>
    <w:p w:rsidR="005471EE" w:rsidRDefault="005471EE" w:rsidP="009675EF">
      <w:pPr>
        <w:spacing w:after="0" w:line="240" w:lineRule="auto"/>
        <w:ind w:firstLine="709"/>
        <w:contextualSpacing/>
        <w:jc w:val="both"/>
        <w:rPr>
          <w:rFonts w:ascii="Times New Roman" w:hAnsi="Times New Roman" w:cs="Times New Roman"/>
          <w:bCs/>
          <w:sz w:val="28"/>
          <w:szCs w:val="28"/>
        </w:rPr>
      </w:pPr>
      <w:r w:rsidRPr="004171AD">
        <w:rPr>
          <w:rFonts w:ascii="Times New Roman" w:hAnsi="Times New Roman" w:cs="Times New Roman"/>
          <w:bCs/>
          <w:sz w:val="28"/>
          <w:szCs w:val="28"/>
        </w:rPr>
        <w:t xml:space="preserve">На основании таблицы 2 мы составили диаграмму групп по значению каждого вида </w:t>
      </w:r>
      <w:r w:rsidR="004A3291" w:rsidRPr="004171AD">
        <w:rPr>
          <w:rFonts w:ascii="Times New Roman" w:hAnsi="Times New Roman" w:cs="Times New Roman"/>
          <w:bCs/>
          <w:sz w:val="28"/>
          <w:szCs w:val="28"/>
        </w:rPr>
        <w:t>весенне-цветущих растений</w:t>
      </w:r>
      <w:r w:rsidRPr="004171AD">
        <w:rPr>
          <w:rFonts w:ascii="Times New Roman" w:hAnsi="Times New Roman" w:cs="Times New Roman"/>
          <w:bCs/>
          <w:sz w:val="28"/>
          <w:szCs w:val="28"/>
        </w:rPr>
        <w:t>, рис. 2.</w:t>
      </w:r>
    </w:p>
    <w:p w:rsidR="009675EF" w:rsidRPr="004171AD" w:rsidRDefault="009675EF" w:rsidP="009675EF">
      <w:pPr>
        <w:spacing w:after="0" w:line="240" w:lineRule="auto"/>
        <w:ind w:firstLine="709"/>
        <w:contextualSpacing/>
        <w:jc w:val="both"/>
        <w:rPr>
          <w:rFonts w:ascii="Times New Roman" w:hAnsi="Times New Roman" w:cs="Times New Roman"/>
          <w:bCs/>
          <w:sz w:val="28"/>
          <w:szCs w:val="28"/>
        </w:rPr>
      </w:pPr>
    </w:p>
    <w:p w:rsidR="005471EE" w:rsidRPr="004171AD" w:rsidRDefault="00F04BF7" w:rsidP="000A7295">
      <w:pPr>
        <w:spacing w:before="100" w:beforeAutospacing="1" w:after="100" w:afterAutospacing="1" w:line="360" w:lineRule="auto"/>
        <w:ind w:firstLine="709"/>
        <w:contextualSpacing/>
        <w:jc w:val="both"/>
        <w:rPr>
          <w:rFonts w:ascii="Times New Roman" w:hAnsi="Times New Roman" w:cs="Times New Roman"/>
          <w:bCs/>
          <w:sz w:val="28"/>
          <w:szCs w:val="28"/>
        </w:rPr>
      </w:pPr>
      <w:r w:rsidRPr="004171AD">
        <w:rPr>
          <w:rFonts w:ascii="Times New Roman" w:hAnsi="Times New Roman" w:cs="Times New Roman"/>
          <w:bCs/>
          <w:noProof/>
          <w:sz w:val="28"/>
          <w:szCs w:val="28"/>
          <w:lang w:eastAsia="ru-RU"/>
        </w:rPr>
        <w:drawing>
          <wp:inline distT="0" distB="0" distL="0" distR="0">
            <wp:extent cx="5495027" cy="2286000"/>
            <wp:effectExtent l="0" t="0" r="1079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12EC" w:rsidRPr="004171AD" w:rsidRDefault="00F04BF7" w:rsidP="00F04BF7">
      <w:pPr>
        <w:spacing w:before="100" w:beforeAutospacing="1" w:after="100" w:afterAutospacing="1" w:line="360" w:lineRule="auto"/>
        <w:ind w:firstLine="709"/>
        <w:contextualSpacing/>
        <w:rPr>
          <w:rFonts w:ascii="Times New Roman" w:hAnsi="Times New Roman" w:cs="Times New Roman"/>
          <w:bCs/>
          <w:sz w:val="28"/>
          <w:szCs w:val="28"/>
        </w:rPr>
      </w:pPr>
      <w:r w:rsidRPr="004171AD">
        <w:rPr>
          <w:rFonts w:ascii="Times New Roman" w:hAnsi="Times New Roman" w:cs="Times New Roman"/>
          <w:bCs/>
          <w:sz w:val="28"/>
          <w:szCs w:val="28"/>
        </w:rPr>
        <w:t>Рис. 2. Соотношение видов в группах по хозяйственному значению.</w:t>
      </w:r>
    </w:p>
    <w:p w:rsidR="00F04BF7" w:rsidRPr="004171AD" w:rsidRDefault="00F04BF7" w:rsidP="009675EF">
      <w:pPr>
        <w:spacing w:after="0" w:line="240" w:lineRule="auto"/>
        <w:ind w:firstLine="709"/>
        <w:contextualSpacing/>
        <w:jc w:val="both"/>
        <w:rPr>
          <w:rFonts w:ascii="Times New Roman" w:hAnsi="Times New Roman" w:cs="Times New Roman"/>
          <w:bCs/>
          <w:sz w:val="28"/>
          <w:szCs w:val="28"/>
        </w:rPr>
      </w:pPr>
      <w:r w:rsidRPr="004171AD">
        <w:rPr>
          <w:rFonts w:ascii="Times New Roman" w:hAnsi="Times New Roman" w:cs="Times New Roman"/>
          <w:bCs/>
          <w:sz w:val="28"/>
          <w:szCs w:val="28"/>
        </w:rPr>
        <w:t>Данные диаграммы показали, что наиболее представительными группами являются лекарственные и декоративные растения. Кормовые и охраняемые включают в себя только по одному виду.</w:t>
      </w:r>
    </w:p>
    <w:p w:rsidR="00370A37" w:rsidRPr="004171AD" w:rsidRDefault="00370A37" w:rsidP="00370A37">
      <w:pPr>
        <w:spacing w:before="100" w:beforeAutospacing="1" w:after="100" w:afterAutospacing="1" w:line="360" w:lineRule="auto"/>
        <w:contextualSpacing/>
        <w:jc w:val="both"/>
        <w:rPr>
          <w:rFonts w:ascii="Times New Roman" w:hAnsi="Times New Roman" w:cs="Times New Roman"/>
          <w:bCs/>
          <w:sz w:val="28"/>
          <w:szCs w:val="28"/>
        </w:rPr>
      </w:pPr>
    </w:p>
    <w:p w:rsidR="00370A37" w:rsidRPr="004171AD" w:rsidRDefault="00370A37" w:rsidP="009675EF">
      <w:pPr>
        <w:spacing w:after="0" w:line="240" w:lineRule="auto"/>
        <w:contextualSpacing/>
        <w:jc w:val="center"/>
        <w:rPr>
          <w:rFonts w:ascii="Times New Roman" w:hAnsi="Times New Roman" w:cs="Times New Roman"/>
          <w:bCs/>
          <w:sz w:val="28"/>
          <w:szCs w:val="28"/>
        </w:rPr>
      </w:pPr>
      <w:r w:rsidRPr="004171AD">
        <w:rPr>
          <w:rFonts w:ascii="Times New Roman" w:hAnsi="Times New Roman" w:cs="Times New Roman"/>
          <w:bCs/>
          <w:sz w:val="28"/>
          <w:szCs w:val="28"/>
        </w:rPr>
        <w:t xml:space="preserve">2.3. </w:t>
      </w:r>
      <w:proofErr w:type="spellStart"/>
      <w:r w:rsidRPr="004171AD">
        <w:rPr>
          <w:rFonts w:ascii="Times New Roman" w:hAnsi="Times New Roman" w:cs="Times New Roman"/>
          <w:bCs/>
          <w:sz w:val="28"/>
          <w:szCs w:val="28"/>
        </w:rPr>
        <w:t>Биотопическое</w:t>
      </w:r>
      <w:proofErr w:type="spellEnd"/>
      <w:r w:rsidRPr="004171AD">
        <w:rPr>
          <w:rFonts w:ascii="Times New Roman" w:hAnsi="Times New Roman" w:cs="Times New Roman"/>
          <w:bCs/>
          <w:sz w:val="28"/>
          <w:szCs w:val="28"/>
        </w:rPr>
        <w:t xml:space="preserve"> распределение весенне-цветущих растений по ассоциациям в фитоценозах соснового леса</w:t>
      </w:r>
    </w:p>
    <w:p w:rsidR="004F0BC7" w:rsidRPr="004171AD" w:rsidRDefault="004F0BC7" w:rsidP="00370A37">
      <w:pPr>
        <w:spacing w:before="100" w:beforeAutospacing="1" w:after="100" w:afterAutospacing="1" w:line="360" w:lineRule="auto"/>
        <w:contextualSpacing/>
        <w:jc w:val="center"/>
        <w:rPr>
          <w:rFonts w:ascii="Times New Roman" w:hAnsi="Times New Roman" w:cs="Times New Roman"/>
          <w:bCs/>
          <w:sz w:val="28"/>
          <w:szCs w:val="28"/>
        </w:rPr>
      </w:pPr>
    </w:p>
    <w:p w:rsidR="00370A37" w:rsidRPr="004171AD" w:rsidRDefault="00370A37" w:rsidP="009675EF">
      <w:pPr>
        <w:spacing w:after="0" w:line="240" w:lineRule="auto"/>
        <w:ind w:firstLine="709"/>
        <w:contextualSpacing/>
        <w:jc w:val="both"/>
        <w:rPr>
          <w:rFonts w:ascii="Times New Roman" w:hAnsi="Times New Roman" w:cs="Times New Roman"/>
          <w:bCs/>
          <w:sz w:val="28"/>
          <w:szCs w:val="28"/>
        </w:rPr>
      </w:pPr>
      <w:r w:rsidRPr="004171AD">
        <w:rPr>
          <w:rFonts w:ascii="Times New Roman" w:hAnsi="Times New Roman" w:cs="Times New Roman"/>
          <w:bCs/>
          <w:sz w:val="28"/>
          <w:szCs w:val="28"/>
        </w:rPr>
        <w:t xml:space="preserve">В процессе исследований на территории Юргинского района нами выделено 12 различных сосновых ассоциаций, в которых были заложены мониторинговые площадки на продолжительный период наблюдения. </w:t>
      </w:r>
      <w:r w:rsidR="009427D2" w:rsidRPr="004171AD">
        <w:rPr>
          <w:rFonts w:ascii="Times New Roman" w:hAnsi="Times New Roman" w:cs="Times New Roman"/>
          <w:bCs/>
          <w:sz w:val="28"/>
          <w:szCs w:val="28"/>
        </w:rPr>
        <w:t>На этих площадках мы будем проводить ежегодные наблюдения, которые помогут нам уточнить первопричину снижения видового разнообразия и плотности размещения весенне-цветущих растений, определить их состояние, учесть показатели их динамики численности. По результатам данного прогноза можно назначать меры улучшения состояния раннецветущих растений в сосновых лесах Юргинского района.</w:t>
      </w:r>
    </w:p>
    <w:p w:rsidR="007F2FD5" w:rsidRPr="004171AD" w:rsidRDefault="007A6C85" w:rsidP="009675EF">
      <w:pPr>
        <w:spacing w:after="0" w:line="240" w:lineRule="auto"/>
        <w:ind w:firstLine="709"/>
        <w:contextualSpacing/>
        <w:jc w:val="both"/>
        <w:rPr>
          <w:rFonts w:ascii="Times New Roman" w:hAnsi="Times New Roman" w:cs="Times New Roman"/>
          <w:bCs/>
          <w:sz w:val="28"/>
          <w:szCs w:val="28"/>
        </w:rPr>
      </w:pPr>
      <w:r w:rsidRPr="004171AD">
        <w:rPr>
          <w:rFonts w:ascii="Times New Roman" w:hAnsi="Times New Roman" w:cs="Times New Roman"/>
          <w:bCs/>
          <w:sz w:val="28"/>
          <w:szCs w:val="28"/>
        </w:rPr>
        <w:lastRenderedPageBreak/>
        <w:t>В фитоценозах всех 12 ассоциаций мы установили видовое разнообразие весенне-цветущих растений. Полученные данные занесли в таблицу (приложение 1) и на график, рис. 3.</w:t>
      </w:r>
    </w:p>
    <w:p w:rsidR="007F2FD5" w:rsidRPr="004171AD" w:rsidRDefault="007F2FD5" w:rsidP="00370A37">
      <w:pPr>
        <w:spacing w:before="100" w:beforeAutospacing="1" w:after="100" w:afterAutospacing="1" w:line="360" w:lineRule="auto"/>
        <w:ind w:firstLine="709"/>
        <w:contextualSpacing/>
        <w:jc w:val="both"/>
        <w:rPr>
          <w:rFonts w:ascii="Times New Roman" w:hAnsi="Times New Roman" w:cs="Times New Roman"/>
          <w:bCs/>
          <w:sz w:val="28"/>
          <w:szCs w:val="28"/>
        </w:rPr>
      </w:pPr>
      <w:r w:rsidRPr="004171AD">
        <w:rPr>
          <w:rFonts w:ascii="Times New Roman" w:hAnsi="Times New Roman" w:cs="Times New Roman"/>
          <w:bCs/>
          <w:noProof/>
          <w:sz w:val="28"/>
          <w:szCs w:val="28"/>
          <w:lang w:eastAsia="ru-RU"/>
        </w:rPr>
        <w:drawing>
          <wp:inline distT="0" distB="0" distL="0" distR="0">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C44E3" w:rsidRPr="004171AD" w:rsidRDefault="008C44E3"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hAnsi="Times New Roman" w:cs="Times New Roman"/>
          <w:bCs/>
          <w:sz w:val="28"/>
          <w:szCs w:val="28"/>
        </w:rPr>
        <w:t xml:space="preserve">Рис. 3. </w:t>
      </w:r>
      <w:proofErr w:type="spellStart"/>
      <w:r w:rsidRPr="004171AD">
        <w:rPr>
          <w:rFonts w:ascii="Times New Roman" w:eastAsia="Times New Roman" w:hAnsi="Times New Roman" w:cs="Times New Roman"/>
          <w:sz w:val="28"/>
          <w:szCs w:val="28"/>
          <w:lang w:eastAsia="ru-RU"/>
        </w:rPr>
        <w:t>Биотопическая</w:t>
      </w:r>
      <w:proofErr w:type="spellEnd"/>
      <w:r w:rsidRPr="004171AD">
        <w:rPr>
          <w:rFonts w:ascii="Times New Roman" w:eastAsia="Times New Roman" w:hAnsi="Times New Roman" w:cs="Times New Roman"/>
          <w:sz w:val="28"/>
          <w:szCs w:val="28"/>
          <w:lang w:eastAsia="ru-RU"/>
        </w:rPr>
        <w:t xml:space="preserve"> приуроченность видового разнообразия </w:t>
      </w:r>
      <w:r w:rsidR="00266DD9" w:rsidRPr="004171AD">
        <w:rPr>
          <w:rFonts w:ascii="Times New Roman" w:eastAsia="Times New Roman" w:hAnsi="Times New Roman" w:cs="Times New Roman"/>
          <w:sz w:val="28"/>
          <w:szCs w:val="28"/>
          <w:lang w:eastAsia="ru-RU"/>
        </w:rPr>
        <w:t xml:space="preserve">семейств </w:t>
      </w:r>
      <w:r w:rsidRPr="004171AD">
        <w:rPr>
          <w:rFonts w:ascii="Times New Roman" w:eastAsia="Times New Roman" w:hAnsi="Times New Roman" w:cs="Times New Roman"/>
          <w:sz w:val="28"/>
          <w:szCs w:val="28"/>
          <w:lang w:eastAsia="ru-RU"/>
        </w:rPr>
        <w:t>весенне-цветущих растений в сосновых лесах Юргинского района.</w:t>
      </w:r>
    </w:p>
    <w:p w:rsidR="007A6C85" w:rsidRPr="004171AD" w:rsidRDefault="00840065"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hAnsi="Times New Roman" w:cs="Times New Roman"/>
          <w:bCs/>
          <w:sz w:val="28"/>
          <w:szCs w:val="28"/>
        </w:rPr>
        <w:t xml:space="preserve">Анализ данных показал, что по видовому разнообразию наиболее представительным является ассоциация сосново-берёзовых лесов, наименее представительными являются четыре ассоциации: сосняки </w:t>
      </w:r>
      <w:proofErr w:type="spellStart"/>
      <w:r w:rsidRPr="004171AD">
        <w:rPr>
          <w:rFonts w:ascii="Times New Roman" w:hAnsi="Times New Roman" w:cs="Times New Roman"/>
          <w:bCs/>
          <w:sz w:val="28"/>
          <w:szCs w:val="28"/>
        </w:rPr>
        <w:t>мёртвопокровные</w:t>
      </w:r>
      <w:proofErr w:type="spellEnd"/>
      <w:r w:rsidRPr="004171AD">
        <w:rPr>
          <w:rFonts w:ascii="Times New Roman" w:hAnsi="Times New Roman" w:cs="Times New Roman"/>
          <w:bCs/>
          <w:sz w:val="28"/>
          <w:szCs w:val="28"/>
        </w:rPr>
        <w:t xml:space="preserve">, сосняки </w:t>
      </w:r>
      <w:proofErr w:type="spellStart"/>
      <w:r w:rsidRPr="004171AD">
        <w:rPr>
          <w:rFonts w:ascii="Times New Roman" w:hAnsi="Times New Roman" w:cs="Times New Roman"/>
          <w:bCs/>
          <w:sz w:val="28"/>
          <w:szCs w:val="28"/>
        </w:rPr>
        <w:t>орляковые</w:t>
      </w:r>
      <w:proofErr w:type="spellEnd"/>
      <w:r w:rsidRPr="004171AD">
        <w:rPr>
          <w:rFonts w:ascii="Times New Roman" w:hAnsi="Times New Roman" w:cs="Times New Roman"/>
          <w:bCs/>
          <w:sz w:val="28"/>
          <w:szCs w:val="28"/>
        </w:rPr>
        <w:t xml:space="preserve">, сосняки </w:t>
      </w:r>
      <w:proofErr w:type="spellStart"/>
      <w:r w:rsidRPr="004171AD">
        <w:rPr>
          <w:rFonts w:ascii="Times New Roman" w:hAnsi="Times New Roman" w:cs="Times New Roman"/>
          <w:bCs/>
          <w:sz w:val="28"/>
          <w:szCs w:val="28"/>
        </w:rPr>
        <w:t>сфанговые</w:t>
      </w:r>
      <w:proofErr w:type="spellEnd"/>
      <w:r w:rsidRPr="004171AD">
        <w:rPr>
          <w:rFonts w:ascii="Times New Roman" w:hAnsi="Times New Roman" w:cs="Times New Roman"/>
          <w:bCs/>
          <w:sz w:val="28"/>
          <w:szCs w:val="28"/>
        </w:rPr>
        <w:t xml:space="preserve">, сосняки вересковые, в которых встречается только по одному виду. </w:t>
      </w:r>
      <w:r w:rsidR="00266DD9" w:rsidRPr="004171AD">
        <w:rPr>
          <w:rFonts w:ascii="Times New Roman" w:eastAsia="Times New Roman" w:hAnsi="Times New Roman" w:cs="Times New Roman"/>
          <w:sz w:val="28"/>
          <w:szCs w:val="28"/>
          <w:lang w:eastAsia="ru-RU"/>
        </w:rPr>
        <w:t>Проведенные исследования достоверно выявили доминантов практически во всех биотопах лесного комплекса. Например, в сосново-берёзовых ле</w:t>
      </w:r>
      <w:r w:rsidR="009142DB" w:rsidRPr="004171AD">
        <w:rPr>
          <w:rFonts w:ascii="Times New Roman" w:eastAsia="Times New Roman" w:hAnsi="Times New Roman" w:cs="Times New Roman"/>
          <w:sz w:val="28"/>
          <w:szCs w:val="28"/>
          <w:lang w:eastAsia="ru-RU"/>
        </w:rPr>
        <w:t>сах доминирующим видом является</w:t>
      </w:r>
      <w:r w:rsidR="00266DD9" w:rsidRPr="004171AD">
        <w:rPr>
          <w:rFonts w:ascii="Times New Roman" w:eastAsia="Times New Roman" w:hAnsi="Times New Roman" w:cs="Times New Roman"/>
          <w:sz w:val="28"/>
          <w:szCs w:val="28"/>
          <w:lang w:eastAsia="ru-RU"/>
        </w:rPr>
        <w:t xml:space="preserve"> майник двулистный.</w:t>
      </w:r>
    </w:p>
    <w:p w:rsidR="00F04BF7" w:rsidRPr="004171AD" w:rsidRDefault="00F04BF7" w:rsidP="009675EF">
      <w:pPr>
        <w:spacing w:after="0" w:line="240" w:lineRule="auto"/>
        <w:contextualSpacing/>
        <w:rPr>
          <w:rFonts w:ascii="Times New Roman" w:hAnsi="Times New Roman" w:cs="Times New Roman"/>
          <w:bCs/>
          <w:sz w:val="28"/>
          <w:szCs w:val="28"/>
        </w:rPr>
      </w:pPr>
    </w:p>
    <w:p w:rsidR="00A53BC2" w:rsidRPr="004171AD" w:rsidRDefault="00C338E8" w:rsidP="009675EF">
      <w:pPr>
        <w:spacing w:after="0" w:line="240" w:lineRule="auto"/>
        <w:contextualSpacing/>
        <w:jc w:val="center"/>
        <w:rPr>
          <w:rFonts w:ascii="Times New Roman" w:hAnsi="Times New Roman" w:cs="Times New Roman"/>
          <w:bCs/>
          <w:sz w:val="28"/>
          <w:szCs w:val="28"/>
        </w:rPr>
      </w:pPr>
      <w:r w:rsidRPr="004171AD">
        <w:rPr>
          <w:rFonts w:ascii="Times New Roman" w:hAnsi="Times New Roman" w:cs="Times New Roman"/>
          <w:bCs/>
          <w:sz w:val="28"/>
          <w:szCs w:val="28"/>
        </w:rPr>
        <w:t>2.4</w:t>
      </w:r>
      <w:r w:rsidR="006012EC" w:rsidRPr="004171AD">
        <w:rPr>
          <w:rFonts w:ascii="Times New Roman" w:hAnsi="Times New Roman" w:cs="Times New Roman"/>
          <w:bCs/>
          <w:sz w:val="28"/>
          <w:szCs w:val="28"/>
        </w:rPr>
        <w:t xml:space="preserve">. Сроки цветения </w:t>
      </w:r>
      <w:r w:rsidR="0046077A" w:rsidRPr="004171AD">
        <w:rPr>
          <w:rFonts w:ascii="Times New Roman" w:hAnsi="Times New Roman" w:cs="Times New Roman"/>
          <w:bCs/>
          <w:sz w:val="28"/>
          <w:szCs w:val="28"/>
        </w:rPr>
        <w:t>весенних</w:t>
      </w:r>
      <w:r w:rsidR="006012EC" w:rsidRPr="004171AD">
        <w:rPr>
          <w:rFonts w:ascii="Times New Roman" w:hAnsi="Times New Roman" w:cs="Times New Roman"/>
          <w:bCs/>
          <w:sz w:val="28"/>
          <w:szCs w:val="28"/>
        </w:rPr>
        <w:t xml:space="preserve"> растений в условиях </w:t>
      </w:r>
      <w:r w:rsidR="0046077A" w:rsidRPr="004171AD">
        <w:rPr>
          <w:rFonts w:ascii="Times New Roman" w:hAnsi="Times New Roman" w:cs="Times New Roman"/>
          <w:bCs/>
          <w:sz w:val="28"/>
          <w:szCs w:val="28"/>
        </w:rPr>
        <w:t xml:space="preserve">сосновых лесов </w:t>
      </w:r>
    </w:p>
    <w:p w:rsidR="006012EC" w:rsidRPr="004171AD" w:rsidRDefault="0046077A" w:rsidP="009675EF">
      <w:pPr>
        <w:spacing w:after="0" w:line="240" w:lineRule="auto"/>
        <w:contextualSpacing/>
        <w:jc w:val="center"/>
        <w:rPr>
          <w:rFonts w:ascii="Times New Roman" w:hAnsi="Times New Roman" w:cs="Times New Roman"/>
          <w:bCs/>
          <w:sz w:val="28"/>
          <w:szCs w:val="28"/>
        </w:rPr>
      </w:pPr>
      <w:r w:rsidRPr="004171AD">
        <w:rPr>
          <w:rFonts w:ascii="Times New Roman" w:hAnsi="Times New Roman" w:cs="Times New Roman"/>
          <w:bCs/>
          <w:sz w:val="28"/>
          <w:szCs w:val="28"/>
        </w:rPr>
        <w:t>Юргинского района</w:t>
      </w:r>
    </w:p>
    <w:p w:rsidR="00A53BC2" w:rsidRPr="004171AD" w:rsidRDefault="00A53BC2" w:rsidP="009675EF">
      <w:pPr>
        <w:spacing w:after="0" w:line="240" w:lineRule="auto"/>
        <w:contextualSpacing/>
        <w:jc w:val="center"/>
        <w:rPr>
          <w:rFonts w:ascii="Times New Roman" w:hAnsi="Times New Roman" w:cs="Times New Roman"/>
          <w:bCs/>
          <w:sz w:val="28"/>
          <w:szCs w:val="28"/>
        </w:rPr>
      </w:pPr>
    </w:p>
    <w:p w:rsidR="006012EC" w:rsidRPr="004171AD" w:rsidRDefault="006012EC" w:rsidP="009675EF">
      <w:pPr>
        <w:spacing w:after="0" w:line="240" w:lineRule="auto"/>
        <w:ind w:firstLine="709"/>
        <w:contextualSpacing/>
        <w:jc w:val="both"/>
        <w:rPr>
          <w:rFonts w:ascii="Times New Roman" w:hAnsi="Times New Roman" w:cs="Times New Roman"/>
          <w:bCs/>
          <w:sz w:val="28"/>
          <w:szCs w:val="28"/>
        </w:rPr>
      </w:pPr>
      <w:r w:rsidRPr="004171AD">
        <w:rPr>
          <w:rFonts w:ascii="Times New Roman" w:hAnsi="Times New Roman" w:cs="Times New Roman"/>
          <w:bCs/>
          <w:sz w:val="28"/>
          <w:szCs w:val="28"/>
        </w:rPr>
        <w:t>Фенологические наблюдения, проведенные весной 2017</w:t>
      </w:r>
      <w:r w:rsidR="004F0BC7" w:rsidRPr="004171AD">
        <w:rPr>
          <w:rFonts w:ascii="Times New Roman" w:hAnsi="Times New Roman" w:cs="Times New Roman"/>
          <w:bCs/>
          <w:sz w:val="28"/>
          <w:szCs w:val="28"/>
        </w:rPr>
        <w:t>-2019</w:t>
      </w:r>
      <w:r w:rsidR="00166D07" w:rsidRPr="004171AD">
        <w:rPr>
          <w:rFonts w:ascii="Times New Roman" w:hAnsi="Times New Roman" w:cs="Times New Roman"/>
          <w:bCs/>
          <w:sz w:val="28"/>
          <w:szCs w:val="28"/>
        </w:rPr>
        <w:t xml:space="preserve"> гг.</w:t>
      </w:r>
      <w:r w:rsidRPr="004171AD">
        <w:rPr>
          <w:rFonts w:ascii="Times New Roman" w:hAnsi="Times New Roman" w:cs="Times New Roman"/>
          <w:bCs/>
          <w:sz w:val="28"/>
          <w:szCs w:val="28"/>
        </w:rPr>
        <w:t xml:space="preserve"> показывают, что первыми в с</w:t>
      </w:r>
      <w:r w:rsidR="008E4846" w:rsidRPr="004171AD">
        <w:rPr>
          <w:rFonts w:ascii="Times New Roman" w:hAnsi="Times New Roman" w:cs="Times New Roman"/>
          <w:bCs/>
          <w:sz w:val="28"/>
          <w:szCs w:val="28"/>
        </w:rPr>
        <w:t>основых лесах зацветают цветки М</w:t>
      </w:r>
      <w:r w:rsidRPr="004171AD">
        <w:rPr>
          <w:rFonts w:ascii="Times New Roman" w:hAnsi="Times New Roman" w:cs="Times New Roman"/>
          <w:bCs/>
          <w:sz w:val="28"/>
          <w:szCs w:val="28"/>
        </w:rPr>
        <w:t>ать-и-мачехи обыкновенной. Начало и</w:t>
      </w:r>
      <w:r w:rsidR="008E4846" w:rsidRPr="004171AD">
        <w:rPr>
          <w:rFonts w:ascii="Times New Roman" w:hAnsi="Times New Roman" w:cs="Times New Roman"/>
          <w:bCs/>
          <w:sz w:val="28"/>
          <w:szCs w:val="28"/>
        </w:rPr>
        <w:t xml:space="preserve"> окончание цветения популяции любого вида не соответствует показателям продолжительности</w:t>
      </w:r>
      <w:r w:rsidRPr="004171AD">
        <w:rPr>
          <w:rFonts w:ascii="Times New Roman" w:hAnsi="Times New Roman" w:cs="Times New Roman"/>
          <w:bCs/>
          <w:sz w:val="28"/>
          <w:szCs w:val="28"/>
        </w:rPr>
        <w:t xml:space="preserve"> цветения </w:t>
      </w:r>
      <w:r w:rsidR="008E4846" w:rsidRPr="004171AD">
        <w:rPr>
          <w:rFonts w:ascii="Times New Roman" w:hAnsi="Times New Roman" w:cs="Times New Roman"/>
          <w:bCs/>
          <w:sz w:val="28"/>
          <w:szCs w:val="28"/>
        </w:rPr>
        <w:t>конкретного растения</w:t>
      </w:r>
      <w:r w:rsidRPr="004171AD">
        <w:rPr>
          <w:rFonts w:ascii="Times New Roman" w:hAnsi="Times New Roman" w:cs="Times New Roman"/>
          <w:bCs/>
          <w:sz w:val="28"/>
          <w:szCs w:val="28"/>
        </w:rPr>
        <w:t xml:space="preserve"> (таблица 3).</w:t>
      </w:r>
    </w:p>
    <w:p w:rsidR="004F0BC7" w:rsidRPr="004171AD" w:rsidRDefault="004F0BC7" w:rsidP="006012EC">
      <w:pPr>
        <w:spacing w:before="100" w:beforeAutospacing="1" w:after="100" w:afterAutospacing="1" w:line="360" w:lineRule="auto"/>
        <w:ind w:firstLine="709"/>
        <w:contextualSpacing/>
        <w:jc w:val="both"/>
        <w:rPr>
          <w:rFonts w:ascii="Times New Roman" w:hAnsi="Times New Roman" w:cs="Times New Roman"/>
          <w:bCs/>
          <w:sz w:val="28"/>
          <w:szCs w:val="28"/>
        </w:rPr>
      </w:pPr>
    </w:p>
    <w:p w:rsidR="006012EC" w:rsidRPr="004171AD" w:rsidRDefault="006012EC" w:rsidP="006012EC">
      <w:pPr>
        <w:spacing w:before="100" w:beforeAutospacing="1" w:after="100" w:afterAutospacing="1" w:line="360" w:lineRule="auto"/>
        <w:ind w:firstLine="709"/>
        <w:contextualSpacing/>
        <w:jc w:val="both"/>
        <w:rPr>
          <w:rFonts w:ascii="Times New Roman" w:hAnsi="Times New Roman" w:cs="Times New Roman"/>
          <w:bCs/>
          <w:sz w:val="28"/>
          <w:szCs w:val="28"/>
        </w:rPr>
      </w:pPr>
      <w:r w:rsidRPr="004171AD">
        <w:rPr>
          <w:rFonts w:ascii="Times New Roman" w:hAnsi="Times New Roman" w:cs="Times New Roman"/>
          <w:bCs/>
          <w:sz w:val="28"/>
          <w:szCs w:val="28"/>
        </w:rPr>
        <w:t xml:space="preserve">                                    </w:t>
      </w:r>
      <w:r w:rsidR="009675EF">
        <w:rPr>
          <w:rFonts w:ascii="Times New Roman" w:hAnsi="Times New Roman" w:cs="Times New Roman"/>
          <w:bCs/>
          <w:sz w:val="28"/>
          <w:szCs w:val="28"/>
        </w:rPr>
        <w:t xml:space="preserve">                               </w:t>
      </w:r>
      <w:r w:rsidRPr="004171AD">
        <w:rPr>
          <w:rFonts w:ascii="Times New Roman" w:hAnsi="Times New Roman" w:cs="Times New Roman"/>
          <w:bCs/>
          <w:sz w:val="28"/>
          <w:szCs w:val="28"/>
        </w:rPr>
        <w:t xml:space="preserve">                          </w:t>
      </w:r>
      <w:r w:rsidR="00C338E8" w:rsidRPr="004171AD">
        <w:rPr>
          <w:rFonts w:ascii="Times New Roman" w:hAnsi="Times New Roman" w:cs="Times New Roman"/>
          <w:bCs/>
          <w:sz w:val="28"/>
          <w:szCs w:val="28"/>
        </w:rPr>
        <w:t xml:space="preserve">     </w:t>
      </w:r>
      <w:r w:rsidRPr="004171AD">
        <w:rPr>
          <w:rFonts w:ascii="Times New Roman" w:hAnsi="Times New Roman" w:cs="Times New Roman"/>
          <w:bCs/>
          <w:sz w:val="28"/>
          <w:szCs w:val="28"/>
        </w:rPr>
        <w:t xml:space="preserve">  </w:t>
      </w:r>
      <w:r w:rsidR="004F0BC7" w:rsidRPr="004171AD">
        <w:rPr>
          <w:rFonts w:ascii="Times New Roman" w:hAnsi="Times New Roman" w:cs="Times New Roman"/>
          <w:bCs/>
          <w:sz w:val="28"/>
          <w:szCs w:val="28"/>
        </w:rPr>
        <w:t xml:space="preserve">   </w:t>
      </w:r>
      <w:r w:rsidRPr="004171AD">
        <w:rPr>
          <w:rFonts w:ascii="Times New Roman" w:hAnsi="Times New Roman" w:cs="Times New Roman"/>
          <w:bCs/>
          <w:sz w:val="28"/>
          <w:szCs w:val="28"/>
        </w:rPr>
        <w:t xml:space="preserve">  Таблица 3.</w:t>
      </w:r>
    </w:p>
    <w:p w:rsidR="006012EC" w:rsidRPr="004171AD" w:rsidRDefault="006012EC" w:rsidP="006012EC">
      <w:pPr>
        <w:spacing w:before="100" w:beforeAutospacing="1" w:after="100" w:afterAutospacing="1" w:line="360" w:lineRule="auto"/>
        <w:ind w:firstLine="709"/>
        <w:contextualSpacing/>
        <w:jc w:val="both"/>
        <w:rPr>
          <w:rFonts w:ascii="Times New Roman" w:hAnsi="Times New Roman" w:cs="Times New Roman"/>
          <w:bCs/>
          <w:sz w:val="28"/>
          <w:szCs w:val="28"/>
        </w:rPr>
      </w:pPr>
      <w:r w:rsidRPr="004171AD">
        <w:rPr>
          <w:rFonts w:ascii="Times New Roman" w:hAnsi="Times New Roman" w:cs="Times New Roman"/>
          <w:bCs/>
          <w:sz w:val="28"/>
          <w:szCs w:val="28"/>
        </w:rPr>
        <w:t>Продолжительность цветения растений весной 20</w:t>
      </w:r>
      <w:r w:rsidR="001A7EE5" w:rsidRPr="004171AD">
        <w:rPr>
          <w:rFonts w:ascii="Times New Roman" w:hAnsi="Times New Roman" w:cs="Times New Roman"/>
          <w:bCs/>
          <w:sz w:val="28"/>
          <w:szCs w:val="28"/>
        </w:rPr>
        <w:t>1</w:t>
      </w:r>
      <w:r w:rsidR="00AE7BEB" w:rsidRPr="004171AD">
        <w:rPr>
          <w:rFonts w:ascii="Times New Roman" w:hAnsi="Times New Roman" w:cs="Times New Roman"/>
          <w:bCs/>
          <w:sz w:val="28"/>
          <w:szCs w:val="28"/>
        </w:rPr>
        <w:t>7</w:t>
      </w:r>
      <w:r w:rsidR="004F0BC7" w:rsidRPr="004171AD">
        <w:rPr>
          <w:rFonts w:ascii="Times New Roman" w:hAnsi="Times New Roman" w:cs="Times New Roman"/>
          <w:bCs/>
          <w:sz w:val="28"/>
          <w:szCs w:val="28"/>
        </w:rPr>
        <w:t>-2019</w:t>
      </w:r>
      <w:r w:rsidR="001A7EE5" w:rsidRPr="004171AD">
        <w:rPr>
          <w:rFonts w:ascii="Times New Roman" w:hAnsi="Times New Roman" w:cs="Times New Roman"/>
          <w:bCs/>
          <w:sz w:val="28"/>
          <w:szCs w:val="28"/>
        </w:rPr>
        <w:t xml:space="preserve"> гг.</w:t>
      </w:r>
      <w:r w:rsidRPr="004171AD">
        <w:rPr>
          <w:rFonts w:ascii="Times New Roman" w:hAnsi="Times New Roman" w:cs="Times New Roman"/>
          <w:bCs/>
          <w:sz w:val="28"/>
          <w:szCs w:val="28"/>
        </w:rPr>
        <w:t xml:space="preserve"> в сосновых лесах.</w:t>
      </w:r>
    </w:p>
    <w:tbl>
      <w:tblPr>
        <w:tblStyle w:val="a9"/>
        <w:tblW w:w="0" w:type="auto"/>
        <w:tblInd w:w="108" w:type="dxa"/>
        <w:tblLayout w:type="fixed"/>
        <w:tblLook w:val="04A0" w:firstRow="1" w:lastRow="0" w:firstColumn="1" w:lastColumn="0" w:noHBand="0" w:noVBand="1"/>
      </w:tblPr>
      <w:tblGrid>
        <w:gridCol w:w="2694"/>
        <w:gridCol w:w="850"/>
        <w:gridCol w:w="851"/>
        <w:gridCol w:w="850"/>
        <w:gridCol w:w="851"/>
        <w:gridCol w:w="708"/>
        <w:gridCol w:w="851"/>
        <w:gridCol w:w="1701"/>
      </w:tblGrid>
      <w:tr w:rsidR="0033757D" w:rsidRPr="004171AD" w:rsidTr="00C72C0B">
        <w:trPr>
          <w:trHeight w:val="217"/>
        </w:trPr>
        <w:tc>
          <w:tcPr>
            <w:tcW w:w="2694" w:type="dxa"/>
            <w:vMerge w:val="restart"/>
            <w:tcBorders>
              <w:top w:val="single" w:sz="4" w:space="0" w:color="auto"/>
              <w:left w:val="single" w:sz="4" w:space="0" w:color="auto"/>
              <w:right w:val="single" w:sz="4" w:space="0" w:color="auto"/>
            </w:tcBorders>
            <w:hideMark/>
          </w:tcPr>
          <w:p w:rsidR="0033757D" w:rsidRPr="004171AD" w:rsidRDefault="0033757D" w:rsidP="001A7EE5">
            <w:pPr>
              <w:spacing w:before="100" w:beforeAutospacing="1" w:after="100" w:afterAutospacing="1"/>
              <w:contextualSpacing/>
              <w:jc w:val="center"/>
              <w:rPr>
                <w:rFonts w:ascii="Times New Roman" w:hAnsi="Times New Roman" w:cs="Times New Roman"/>
                <w:bCs/>
                <w:sz w:val="28"/>
                <w:szCs w:val="28"/>
              </w:rPr>
            </w:pPr>
            <w:r w:rsidRPr="004171AD">
              <w:rPr>
                <w:rFonts w:ascii="Times New Roman" w:hAnsi="Times New Roman" w:cs="Times New Roman"/>
                <w:bCs/>
                <w:sz w:val="28"/>
                <w:szCs w:val="28"/>
              </w:rPr>
              <w:lastRenderedPageBreak/>
              <w:t>Название растений</w:t>
            </w:r>
          </w:p>
        </w:tc>
        <w:tc>
          <w:tcPr>
            <w:tcW w:w="4961" w:type="dxa"/>
            <w:gridSpan w:val="6"/>
            <w:tcBorders>
              <w:top w:val="single" w:sz="4" w:space="0" w:color="auto"/>
              <w:left w:val="single" w:sz="4" w:space="0" w:color="auto"/>
              <w:bottom w:val="single" w:sz="4" w:space="0" w:color="auto"/>
              <w:right w:val="single" w:sz="4" w:space="0" w:color="auto"/>
            </w:tcBorders>
          </w:tcPr>
          <w:p w:rsidR="0033757D" w:rsidRPr="004171AD" w:rsidRDefault="0033757D" w:rsidP="001A7EE5">
            <w:pPr>
              <w:spacing w:before="100" w:beforeAutospacing="1" w:after="100" w:afterAutospacing="1"/>
              <w:contextualSpacing/>
              <w:jc w:val="center"/>
              <w:rPr>
                <w:rFonts w:ascii="Times New Roman" w:hAnsi="Times New Roman" w:cs="Times New Roman"/>
                <w:bCs/>
                <w:sz w:val="28"/>
                <w:szCs w:val="28"/>
              </w:rPr>
            </w:pPr>
            <w:r w:rsidRPr="004171AD">
              <w:rPr>
                <w:rFonts w:ascii="Times New Roman" w:hAnsi="Times New Roman" w:cs="Times New Roman"/>
                <w:bCs/>
                <w:sz w:val="28"/>
                <w:szCs w:val="28"/>
              </w:rPr>
              <w:t>Фаза цветения</w:t>
            </w:r>
          </w:p>
        </w:tc>
        <w:tc>
          <w:tcPr>
            <w:tcW w:w="1701" w:type="dxa"/>
            <w:vMerge w:val="restart"/>
            <w:tcBorders>
              <w:top w:val="single" w:sz="4" w:space="0" w:color="auto"/>
              <w:left w:val="single" w:sz="4" w:space="0" w:color="auto"/>
              <w:right w:val="single" w:sz="4" w:space="0" w:color="auto"/>
            </w:tcBorders>
            <w:hideMark/>
          </w:tcPr>
          <w:p w:rsidR="0033757D" w:rsidRPr="004171AD" w:rsidRDefault="001A7EE5" w:rsidP="001A7EE5">
            <w:pPr>
              <w:spacing w:before="100" w:beforeAutospacing="1" w:after="100" w:afterAutospacing="1"/>
              <w:contextualSpacing/>
              <w:jc w:val="center"/>
              <w:rPr>
                <w:rFonts w:ascii="Times New Roman" w:hAnsi="Times New Roman" w:cs="Times New Roman"/>
                <w:bCs/>
                <w:sz w:val="28"/>
                <w:szCs w:val="28"/>
              </w:rPr>
            </w:pPr>
            <w:r w:rsidRPr="004171AD">
              <w:rPr>
                <w:rFonts w:ascii="Times New Roman" w:hAnsi="Times New Roman" w:cs="Times New Roman"/>
                <w:bCs/>
                <w:sz w:val="28"/>
                <w:szCs w:val="28"/>
              </w:rPr>
              <w:t>Средняя п</w:t>
            </w:r>
            <w:r w:rsidR="00C72C0B" w:rsidRPr="004171AD">
              <w:rPr>
                <w:rFonts w:ascii="Times New Roman" w:hAnsi="Times New Roman" w:cs="Times New Roman"/>
                <w:bCs/>
                <w:sz w:val="28"/>
                <w:szCs w:val="28"/>
              </w:rPr>
              <w:t xml:space="preserve">родолжительность цветения, </w:t>
            </w:r>
            <w:proofErr w:type="spellStart"/>
            <w:r w:rsidR="00C72C0B" w:rsidRPr="004171AD">
              <w:rPr>
                <w:rFonts w:ascii="Times New Roman" w:hAnsi="Times New Roman" w:cs="Times New Roman"/>
                <w:bCs/>
                <w:sz w:val="28"/>
                <w:szCs w:val="28"/>
              </w:rPr>
              <w:t>дн</w:t>
            </w:r>
            <w:proofErr w:type="spellEnd"/>
            <w:r w:rsidR="00C72C0B" w:rsidRPr="004171AD">
              <w:rPr>
                <w:rFonts w:ascii="Times New Roman" w:hAnsi="Times New Roman" w:cs="Times New Roman"/>
                <w:bCs/>
                <w:sz w:val="28"/>
                <w:szCs w:val="28"/>
              </w:rPr>
              <w:t>.</w:t>
            </w:r>
          </w:p>
        </w:tc>
      </w:tr>
      <w:tr w:rsidR="00C72C0B" w:rsidRPr="004171AD" w:rsidTr="00C72C0B">
        <w:trPr>
          <w:trHeight w:val="183"/>
        </w:trPr>
        <w:tc>
          <w:tcPr>
            <w:tcW w:w="2694" w:type="dxa"/>
            <w:vMerge/>
            <w:tcBorders>
              <w:top w:val="single" w:sz="4" w:space="0" w:color="auto"/>
              <w:left w:val="single" w:sz="4" w:space="0" w:color="auto"/>
              <w:right w:val="single" w:sz="4" w:space="0" w:color="auto"/>
            </w:tcBorders>
          </w:tcPr>
          <w:p w:rsidR="00C72C0B" w:rsidRPr="004171AD" w:rsidRDefault="00C72C0B" w:rsidP="001A7EE5">
            <w:pPr>
              <w:spacing w:before="100" w:beforeAutospacing="1" w:after="100" w:afterAutospacing="1"/>
              <w:contextualSpacing/>
              <w:jc w:val="center"/>
              <w:rPr>
                <w:rFonts w:ascii="Times New Roman" w:hAnsi="Times New Roman" w:cs="Times New Roman"/>
                <w:bCs/>
                <w:sz w:val="28"/>
                <w:szCs w:val="28"/>
              </w:rPr>
            </w:pPr>
          </w:p>
        </w:tc>
        <w:tc>
          <w:tcPr>
            <w:tcW w:w="1701" w:type="dxa"/>
            <w:gridSpan w:val="2"/>
            <w:tcBorders>
              <w:top w:val="single" w:sz="4" w:space="0" w:color="auto"/>
              <w:left w:val="single" w:sz="4" w:space="0" w:color="auto"/>
              <w:bottom w:val="single" w:sz="4" w:space="0" w:color="auto"/>
              <w:right w:val="single" w:sz="4" w:space="0" w:color="auto"/>
            </w:tcBorders>
          </w:tcPr>
          <w:p w:rsidR="00C72C0B" w:rsidRPr="004171AD" w:rsidRDefault="00C72C0B" w:rsidP="001A7EE5">
            <w:pPr>
              <w:spacing w:before="100" w:beforeAutospacing="1" w:after="100" w:afterAutospacing="1"/>
              <w:contextualSpacing/>
              <w:jc w:val="center"/>
              <w:rPr>
                <w:rFonts w:ascii="Times New Roman" w:hAnsi="Times New Roman" w:cs="Times New Roman"/>
                <w:bCs/>
                <w:sz w:val="28"/>
                <w:szCs w:val="28"/>
              </w:rPr>
            </w:pPr>
            <w:r w:rsidRPr="004171AD">
              <w:rPr>
                <w:rFonts w:ascii="Times New Roman" w:hAnsi="Times New Roman" w:cs="Times New Roman"/>
                <w:bCs/>
                <w:sz w:val="28"/>
                <w:szCs w:val="28"/>
              </w:rPr>
              <w:t>2017 год</w:t>
            </w:r>
          </w:p>
        </w:tc>
        <w:tc>
          <w:tcPr>
            <w:tcW w:w="1701" w:type="dxa"/>
            <w:gridSpan w:val="2"/>
            <w:tcBorders>
              <w:top w:val="single" w:sz="4" w:space="0" w:color="auto"/>
              <w:left w:val="single" w:sz="4" w:space="0" w:color="auto"/>
              <w:bottom w:val="single" w:sz="4" w:space="0" w:color="auto"/>
              <w:right w:val="single" w:sz="4" w:space="0" w:color="auto"/>
            </w:tcBorders>
          </w:tcPr>
          <w:p w:rsidR="00C72C0B" w:rsidRPr="004171AD" w:rsidRDefault="00C72C0B" w:rsidP="001A7EE5">
            <w:pPr>
              <w:spacing w:before="100" w:beforeAutospacing="1" w:after="100" w:afterAutospacing="1"/>
              <w:contextualSpacing/>
              <w:jc w:val="center"/>
              <w:rPr>
                <w:rFonts w:ascii="Times New Roman" w:hAnsi="Times New Roman" w:cs="Times New Roman"/>
                <w:bCs/>
                <w:sz w:val="28"/>
                <w:szCs w:val="28"/>
              </w:rPr>
            </w:pPr>
            <w:r w:rsidRPr="004171AD">
              <w:rPr>
                <w:rFonts w:ascii="Times New Roman" w:hAnsi="Times New Roman" w:cs="Times New Roman"/>
                <w:bCs/>
                <w:sz w:val="28"/>
                <w:szCs w:val="28"/>
              </w:rPr>
              <w:t>2018 год</w:t>
            </w:r>
          </w:p>
        </w:tc>
        <w:tc>
          <w:tcPr>
            <w:tcW w:w="1559" w:type="dxa"/>
            <w:gridSpan w:val="2"/>
            <w:tcBorders>
              <w:top w:val="single" w:sz="4" w:space="0" w:color="auto"/>
              <w:left w:val="single" w:sz="4" w:space="0" w:color="auto"/>
              <w:bottom w:val="single" w:sz="4" w:space="0" w:color="auto"/>
              <w:right w:val="single" w:sz="4" w:space="0" w:color="auto"/>
            </w:tcBorders>
          </w:tcPr>
          <w:p w:rsidR="00C72C0B" w:rsidRPr="004171AD" w:rsidRDefault="00C72C0B" w:rsidP="001A7EE5">
            <w:pPr>
              <w:spacing w:before="100" w:beforeAutospacing="1" w:after="100" w:afterAutospacing="1"/>
              <w:contextualSpacing/>
              <w:jc w:val="center"/>
              <w:rPr>
                <w:rFonts w:ascii="Times New Roman" w:hAnsi="Times New Roman" w:cs="Times New Roman"/>
                <w:bCs/>
                <w:sz w:val="28"/>
                <w:szCs w:val="28"/>
              </w:rPr>
            </w:pPr>
            <w:r w:rsidRPr="004171AD">
              <w:rPr>
                <w:rFonts w:ascii="Times New Roman" w:hAnsi="Times New Roman" w:cs="Times New Roman"/>
                <w:bCs/>
                <w:sz w:val="28"/>
                <w:szCs w:val="28"/>
              </w:rPr>
              <w:t>2019 год</w:t>
            </w:r>
          </w:p>
        </w:tc>
        <w:tc>
          <w:tcPr>
            <w:tcW w:w="1701" w:type="dxa"/>
            <w:vMerge/>
            <w:tcBorders>
              <w:top w:val="single" w:sz="4" w:space="0" w:color="auto"/>
              <w:left w:val="single" w:sz="4" w:space="0" w:color="auto"/>
              <w:right w:val="single" w:sz="4" w:space="0" w:color="auto"/>
            </w:tcBorders>
          </w:tcPr>
          <w:p w:rsidR="00C72C0B" w:rsidRPr="004171AD" w:rsidRDefault="00C72C0B" w:rsidP="001A7EE5">
            <w:pPr>
              <w:spacing w:before="100" w:beforeAutospacing="1" w:after="100" w:afterAutospacing="1"/>
              <w:contextualSpacing/>
              <w:jc w:val="center"/>
              <w:rPr>
                <w:rFonts w:ascii="Times New Roman" w:hAnsi="Times New Roman" w:cs="Times New Roman"/>
                <w:bCs/>
                <w:sz w:val="28"/>
                <w:szCs w:val="28"/>
              </w:rPr>
            </w:pPr>
          </w:p>
        </w:tc>
      </w:tr>
      <w:tr w:rsidR="00C72C0B" w:rsidRPr="004171AD" w:rsidTr="00C72C0B">
        <w:trPr>
          <w:trHeight w:val="448"/>
        </w:trPr>
        <w:tc>
          <w:tcPr>
            <w:tcW w:w="2694" w:type="dxa"/>
            <w:vMerge/>
            <w:tcBorders>
              <w:left w:val="single" w:sz="4" w:space="0" w:color="auto"/>
              <w:bottom w:val="single" w:sz="4" w:space="0" w:color="auto"/>
              <w:right w:val="single" w:sz="4" w:space="0" w:color="auto"/>
            </w:tcBorders>
          </w:tcPr>
          <w:p w:rsidR="00C72C0B" w:rsidRPr="004171AD" w:rsidRDefault="00C72C0B" w:rsidP="001A7EE5">
            <w:pPr>
              <w:spacing w:before="100" w:beforeAutospacing="1" w:after="100" w:afterAutospacing="1"/>
              <w:contextualSpacing/>
              <w:jc w:val="both"/>
              <w:rPr>
                <w:rFonts w:ascii="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rsidR="00C72C0B" w:rsidRPr="004171AD" w:rsidRDefault="00C72C0B" w:rsidP="001A7EE5">
            <w:pPr>
              <w:spacing w:before="100" w:beforeAutospacing="1" w:after="100" w:afterAutospacing="1"/>
              <w:contextualSpacing/>
              <w:jc w:val="center"/>
              <w:rPr>
                <w:rFonts w:ascii="Times New Roman" w:hAnsi="Times New Roman" w:cs="Times New Roman"/>
                <w:bCs/>
                <w:sz w:val="28"/>
                <w:szCs w:val="28"/>
              </w:rPr>
            </w:pPr>
            <w:proofErr w:type="spellStart"/>
            <w:proofErr w:type="gramStart"/>
            <w:r w:rsidRPr="004171AD">
              <w:rPr>
                <w:rFonts w:ascii="Times New Roman" w:hAnsi="Times New Roman" w:cs="Times New Roman"/>
                <w:bCs/>
                <w:sz w:val="28"/>
                <w:szCs w:val="28"/>
              </w:rPr>
              <w:t>нача-ло</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C72C0B" w:rsidRPr="004171AD" w:rsidRDefault="00C72C0B" w:rsidP="001A7EE5">
            <w:pPr>
              <w:spacing w:before="100" w:beforeAutospacing="1" w:after="100" w:afterAutospacing="1"/>
              <w:contextualSpacing/>
              <w:jc w:val="center"/>
              <w:rPr>
                <w:rFonts w:ascii="Times New Roman" w:hAnsi="Times New Roman" w:cs="Times New Roman"/>
                <w:bCs/>
                <w:sz w:val="28"/>
                <w:szCs w:val="28"/>
              </w:rPr>
            </w:pPr>
            <w:proofErr w:type="gramStart"/>
            <w:r w:rsidRPr="004171AD">
              <w:rPr>
                <w:rFonts w:ascii="Times New Roman" w:hAnsi="Times New Roman" w:cs="Times New Roman"/>
                <w:bCs/>
                <w:sz w:val="28"/>
                <w:szCs w:val="28"/>
              </w:rPr>
              <w:t>окон-</w:t>
            </w:r>
            <w:proofErr w:type="spellStart"/>
            <w:r w:rsidRPr="004171AD">
              <w:rPr>
                <w:rFonts w:ascii="Times New Roman" w:hAnsi="Times New Roman" w:cs="Times New Roman"/>
                <w:bCs/>
                <w:sz w:val="28"/>
                <w:szCs w:val="28"/>
              </w:rPr>
              <w:t>чание</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C72C0B" w:rsidRPr="004171AD" w:rsidRDefault="00C72C0B" w:rsidP="001A7EE5">
            <w:pPr>
              <w:spacing w:before="100" w:beforeAutospacing="1" w:after="100" w:afterAutospacing="1"/>
              <w:contextualSpacing/>
              <w:jc w:val="center"/>
              <w:rPr>
                <w:rFonts w:ascii="Times New Roman" w:hAnsi="Times New Roman" w:cs="Times New Roman"/>
                <w:bCs/>
                <w:sz w:val="28"/>
                <w:szCs w:val="28"/>
              </w:rPr>
            </w:pPr>
            <w:proofErr w:type="spellStart"/>
            <w:proofErr w:type="gramStart"/>
            <w:r w:rsidRPr="004171AD">
              <w:rPr>
                <w:rFonts w:ascii="Times New Roman" w:hAnsi="Times New Roman" w:cs="Times New Roman"/>
                <w:bCs/>
                <w:sz w:val="28"/>
                <w:szCs w:val="28"/>
              </w:rPr>
              <w:t>нача-ло</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C72C0B" w:rsidRPr="004171AD" w:rsidRDefault="00C72C0B" w:rsidP="001A7EE5">
            <w:pPr>
              <w:spacing w:before="100" w:beforeAutospacing="1" w:after="100" w:afterAutospacing="1"/>
              <w:contextualSpacing/>
              <w:jc w:val="center"/>
              <w:rPr>
                <w:rFonts w:ascii="Times New Roman" w:hAnsi="Times New Roman" w:cs="Times New Roman"/>
                <w:bCs/>
                <w:sz w:val="28"/>
                <w:szCs w:val="28"/>
              </w:rPr>
            </w:pPr>
            <w:proofErr w:type="gramStart"/>
            <w:r w:rsidRPr="004171AD">
              <w:rPr>
                <w:rFonts w:ascii="Times New Roman" w:hAnsi="Times New Roman" w:cs="Times New Roman"/>
                <w:bCs/>
                <w:sz w:val="28"/>
                <w:szCs w:val="28"/>
              </w:rPr>
              <w:t>окон-</w:t>
            </w:r>
            <w:proofErr w:type="spellStart"/>
            <w:r w:rsidRPr="004171AD">
              <w:rPr>
                <w:rFonts w:ascii="Times New Roman" w:hAnsi="Times New Roman" w:cs="Times New Roman"/>
                <w:bCs/>
                <w:sz w:val="28"/>
                <w:szCs w:val="28"/>
              </w:rPr>
              <w:t>чание</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C72C0B" w:rsidRPr="004171AD" w:rsidRDefault="00C72C0B" w:rsidP="00C72C0B">
            <w:pPr>
              <w:spacing w:before="100" w:beforeAutospacing="1" w:after="100" w:afterAutospacing="1"/>
              <w:ind w:left="-108" w:right="-108"/>
              <w:contextualSpacing/>
              <w:jc w:val="center"/>
              <w:rPr>
                <w:rFonts w:ascii="Times New Roman" w:hAnsi="Times New Roman" w:cs="Times New Roman"/>
                <w:bCs/>
                <w:sz w:val="28"/>
                <w:szCs w:val="28"/>
              </w:rPr>
            </w:pPr>
            <w:proofErr w:type="spellStart"/>
            <w:proofErr w:type="gramStart"/>
            <w:r w:rsidRPr="004171AD">
              <w:rPr>
                <w:rFonts w:ascii="Times New Roman" w:hAnsi="Times New Roman" w:cs="Times New Roman"/>
                <w:bCs/>
                <w:sz w:val="28"/>
                <w:szCs w:val="28"/>
              </w:rPr>
              <w:t>нача-ло</w:t>
            </w:r>
            <w:proofErr w:type="spellEnd"/>
            <w:proofErr w:type="gramEnd"/>
          </w:p>
        </w:tc>
        <w:tc>
          <w:tcPr>
            <w:tcW w:w="851" w:type="dxa"/>
            <w:tcBorders>
              <w:top w:val="single" w:sz="4" w:space="0" w:color="auto"/>
              <w:left w:val="single" w:sz="4" w:space="0" w:color="auto"/>
              <w:bottom w:val="single" w:sz="4" w:space="0" w:color="auto"/>
              <w:right w:val="single" w:sz="4" w:space="0" w:color="auto"/>
            </w:tcBorders>
          </w:tcPr>
          <w:p w:rsidR="00C72C0B" w:rsidRPr="004171AD" w:rsidRDefault="00C72C0B" w:rsidP="004F0BC7">
            <w:pPr>
              <w:spacing w:before="100" w:beforeAutospacing="1" w:after="100" w:afterAutospacing="1"/>
              <w:contextualSpacing/>
              <w:jc w:val="center"/>
              <w:rPr>
                <w:rFonts w:ascii="Times New Roman" w:hAnsi="Times New Roman" w:cs="Times New Roman"/>
                <w:bCs/>
                <w:sz w:val="28"/>
                <w:szCs w:val="28"/>
              </w:rPr>
            </w:pPr>
            <w:proofErr w:type="gramStart"/>
            <w:r w:rsidRPr="004171AD">
              <w:rPr>
                <w:rFonts w:ascii="Times New Roman" w:hAnsi="Times New Roman" w:cs="Times New Roman"/>
                <w:bCs/>
                <w:sz w:val="28"/>
                <w:szCs w:val="28"/>
              </w:rPr>
              <w:t>окон-</w:t>
            </w:r>
            <w:proofErr w:type="spellStart"/>
            <w:r w:rsidRPr="004171AD">
              <w:rPr>
                <w:rFonts w:ascii="Times New Roman" w:hAnsi="Times New Roman" w:cs="Times New Roman"/>
                <w:bCs/>
                <w:sz w:val="28"/>
                <w:szCs w:val="28"/>
              </w:rPr>
              <w:t>чание</w:t>
            </w:r>
            <w:proofErr w:type="spellEnd"/>
            <w:proofErr w:type="gramEnd"/>
          </w:p>
        </w:tc>
        <w:tc>
          <w:tcPr>
            <w:tcW w:w="1701" w:type="dxa"/>
            <w:vMerge/>
            <w:tcBorders>
              <w:left w:val="single" w:sz="4" w:space="0" w:color="auto"/>
              <w:bottom w:val="single" w:sz="4" w:space="0" w:color="auto"/>
              <w:right w:val="single" w:sz="4" w:space="0" w:color="auto"/>
            </w:tcBorders>
          </w:tcPr>
          <w:p w:rsidR="00C72C0B" w:rsidRPr="004171AD" w:rsidRDefault="00C72C0B" w:rsidP="001A7EE5">
            <w:pPr>
              <w:spacing w:before="100" w:beforeAutospacing="1" w:after="100" w:afterAutospacing="1"/>
              <w:contextualSpacing/>
              <w:jc w:val="both"/>
              <w:rPr>
                <w:rFonts w:ascii="Times New Roman" w:hAnsi="Times New Roman" w:cs="Times New Roman"/>
                <w:bCs/>
                <w:sz w:val="28"/>
                <w:szCs w:val="28"/>
              </w:rPr>
            </w:pP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1.Чина весенняя</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18.05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3.06</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23.05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7.06</w:t>
            </w:r>
          </w:p>
        </w:tc>
        <w:tc>
          <w:tcPr>
            <w:tcW w:w="708" w:type="dxa"/>
          </w:tcPr>
          <w:p w:rsidR="00C72C0B" w:rsidRPr="004171AD" w:rsidRDefault="00C72C0B"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21.05</w:t>
            </w:r>
          </w:p>
        </w:tc>
        <w:tc>
          <w:tcPr>
            <w:tcW w:w="851" w:type="dxa"/>
          </w:tcPr>
          <w:p w:rsidR="00C72C0B" w:rsidRPr="004171AD" w:rsidRDefault="00C72C0B"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6.06</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12</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2.</w:t>
            </w:r>
            <w:r w:rsidRPr="004171AD">
              <w:rPr>
                <w:rFonts w:ascii="Times New Roman" w:eastAsia="Times New Roman" w:hAnsi="Times New Roman" w:cs="Times New Roman"/>
                <w:bCs/>
                <w:sz w:val="28"/>
                <w:szCs w:val="28"/>
                <w:lang w:eastAsia="ru-RU"/>
              </w:rPr>
              <w:t>Прострел раскрытый</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7.05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26.05</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w:t>
            </w:r>
          </w:p>
        </w:tc>
        <w:tc>
          <w:tcPr>
            <w:tcW w:w="708" w:type="dxa"/>
          </w:tcPr>
          <w:p w:rsidR="00C72C0B" w:rsidRPr="004171AD" w:rsidRDefault="00C72C0B"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w:t>
            </w:r>
          </w:p>
        </w:tc>
        <w:tc>
          <w:tcPr>
            <w:tcW w:w="851" w:type="dxa"/>
          </w:tcPr>
          <w:p w:rsidR="00C72C0B" w:rsidRPr="004171AD" w:rsidRDefault="00C72C0B"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9</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3.</w:t>
            </w:r>
            <w:r w:rsidRPr="004171AD">
              <w:rPr>
                <w:rFonts w:ascii="Times New Roman" w:eastAsia="Times New Roman" w:hAnsi="Times New Roman" w:cs="Times New Roman"/>
                <w:bCs/>
                <w:sz w:val="28"/>
                <w:szCs w:val="28"/>
                <w:lang w:eastAsia="ru-RU"/>
              </w:rPr>
              <w:t>Прострел желтеющий</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4.05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29.05</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8.05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28.05</w:t>
            </w:r>
          </w:p>
        </w:tc>
        <w:tc>
          <w:tcPr>
            <w:tcW w:w="708" w:type="dxa"/>
          </w:tcPr>
          <w:p w:rsidR="00C72C0B" w:rsidRPr="004171AD" w:rsidRDefault="00C72C0B"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7.05</w:t>
            </w:r>
          </w:p>
        </w:tc>
        <w:tc>
          <w:tcPr>
            <w:tcW w:w="851" w:type="dxa"/>
          </w:tcPr>
          <w:p w:rsidR="00C72C0B" w:rsidRPr="004171AD" w:rsidRDefault="00C72C0B"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28.05</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8</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4.</w:t>
            </w:r>
            <w:r w:rsidRPr="004171AD">
              <w:rPr>
                <w:rFonts w:ascii="Times New Roman" w:eastAsia="Times New Roman" w:hAnsi="Times New Roman" w:cs="Times New Roman"/>
                <w:bCs/>
                <w:sz w:val="28"/>
                <w:szCs w:val="28"/>
                <w:lang w:eastAsia="ru-RU"/>
              </w:rPr>
              <w:t>Ветреница лесная</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13.05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2.06</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19.05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4.06</w:t>
            </w:r>
          </w:p>
        </w:tc>
        <w:tc>
          <w:tcPr>
            <w:tcW w:w="708" w:type="dxa"/>
          </w:tcPr>
          <w:p w:rsidR="00C72C0B" w:rsidRPr="004171AD" w:rsidRDefault="00C72C0B"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12.05</w:t>
            </w:r>
          </w:p>
        </w:tc>
        <w:tc>
          <w:tcPr>
            <w:tcW w:w="851" w:type="dxa"/>
          </w:tcPr>
          <w:p w:rsidR="00C72C0B" w:rsidRPr="004171AD" w:rsidRDefault="00381613"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3.06</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11</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5.</w:t>
            </w:r>
            <w:r w:rsidRPr="004171AD">
              <w:rPr>
                <w:rFonts w:ascii="Times New Roman" w:eastAsia="Times New Roman" w:hAnsi="Times New Roman" w:cs="Times New Roman"/>
                <w:bCs/>
                <w:sz w:val="28"/>
                <w:szCs w:val="28"/>
                <w:lang w:eastAsia="ru-RU"/>
              </w:rPr>
              <w:t>Земляника лесная</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23.05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9.06</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27.05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15.06</w:t>
            </w:r>
          </w:p>
        </w:tc>
        <w:tc>
          <w:tcPr>
            <w:tcW w:w="708" w:type="dxa"/>
          </w:tcPr>
          <w:p w:rsidR="00C72C0B" w:rsidRPr="004171AD" w:rsidRDefault="00381613"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24.06</w:t>
            </w:r>
          </w:p>
        </w:tc>
        <w:tc>
          <w:tcPr>
            <w:tcW w:w="851" w:type="dxa"/>
          </w:tcPr>
          <w:p w:rsidR="00C72C0B" w:rsidRPr="004171AD" w:rsidRDefault="00381613"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11.06</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9</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6.</w:t>
            </w:r>
            <w:r w:rsidRPr="004171AD">
              <w:rPr>
                <w:rFonts w:ascii="Times New Roman" w:eastAsia="Times New Roman" w:hAnsi="Times New Roman" w:cs="Times New Roman"/>
                <w:bCs/>
                <w:sz w:val="28"/>
                <w:szCs w:val="28"/>
                <w:lang w:eastAsia="ru-RU"/>
              </w:rPr>
              <w:t>Лапчатка гусиная</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21.05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8.06</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24.05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11.06</w:t>
            </w:r>
          </w:p>
        </w:tc>
        <w:tc>
          <w:tcPr>
            <w:tcW w:w="708" w:type="dxa"/>
          </w:tcPr>
          <w:p w:rsidR="00C72C0B" w:rsidRPr="004171AD" w:rsidRDefault="00381613"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22.05</w:t>
            </w:r>
          </w:p>
        </w:tc>
        <w:tc>
          <w:tcPr>
            <w:tcW w:w="851" w:type="dxa"/>
          </w:tcPr>
          <w:p w:rsidR="00C72C0B" w:rsidRPr="004171AD" w:rsidRDefault="00381613"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10.06</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10</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7.</w:t>
            </w:r>
            <w:r w:rsidRPr="004171AD">
              <w:rPr>
                <w:rFonts w:ascii="Times New Roman" w:eastAsia="Times New Roman" w:hAnsi="Times New Roman" w:cs="Times New Roman"/>
                <w:bCs/>
                <w:sz w:val="28"/>
                <w:szCs w:val="28"/>
                <w:lang w:eastAsia="ru-RU"/>
              </w:rPr>
              <w:t>Смолка клейкая</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22.05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11.06</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24.05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12.06</w:t>
            </w:r>
          </w:p>
        </w:tc>
        <w:tc>
          <w:tcPr>
            <w:tcW w:w="708" w:type="dxa"/>
          </w:tcPr>
          <w:p w:rsidR="00C72C0B" w:rsidRPr="004171AD" w:rsidRDefault="00381613"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24.05</w:t>
            </w:r>
          </w:p>
        </w:tc>
        <w:tc>
          <w:tcPr>
            <w:tcW w:w="851" w:type="dxa"/>
          </w:tcPr>
          <w:p w:rsidR="00C72C0B" w:rsidRPr="004171AD" w:rsidRDefault="00381613"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11.06</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11</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8.</w:t>
            </w:r>
            <w:r w:rsidRPr="004171AD">
              <w:rPr>
                <w:rFonts w:ascii="Times New Roman" w:eastAsia="Times New Roman" w:hAnsi="Times New Roman" w:cs="Times New Roman"/>
                <w:bCs/>
                <w:sz w:val="28"/>
                <w:szCs w:val="28"/>
                <w:lang w:eastAsia="ru-RU"/>
              </w:rPr>
              <w:t>Фиалка собачья</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16.05</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7.05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20.05</w:t>
            </w:r>
          </w:p>
        </w:tc>
        <w:tc>
          <w:tcPr>
            <w:tcW w:w="708" w:type="dxa"/>
          </w:tcPr>
          <w:p w:rsidR="00C72C0B" w:rsidRPr="004171AD" w:rsidRDefault="00381613"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4.05</w:t>
            </w:r>
          </w:p>
        </w:tc>
        <w:tc>
          <w:tcPr>
            <w:tcW w:w="851" w:type="dxa"/>
          </w:tcPr>
          <w:p w:rsidR="00C72C0B" w:rsidRPr="004171AD" w:rsidRDefault="00381613"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19.05</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7</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9.</w:t>
            </w:r>
            <w:r w:rsidRPr="004171AD">
              <w:rPr>
                <w:rFonts w:ascii="Times New Roman" w:eastAsia="Times New Roman" w:hAnsi="Times New Roman" w:cs="Times New Roman"/>
                <w:bCs/>
                <w:sz w:val="28"/>
                <w:szCs w:val="28"/>
                <w:lang w:eastAsia="ru-RU"/>
              </w:rPr>
              <w:t>Седмичник европейский</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16.05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8.06</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21.05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11.06</w:t>
            </w:r>
          </w:p>
        </w:tc>
        <w:tc>
          <w:tcPr>
            <w:tcW w:w="708" w:type="dxa"/>
          </w:tcPr>
          <w:p w:rsidR="00C72C0B" w:rsidRPr="004171AD" w:rsidRDefault="00381613"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19.05</w:t>
            </w:r>
          </w:p>
        </w:tc>
        <w:tc>
          <w:tcPr>
            <w:tcW w:w="851" w:type="dxa"/>
          </w:tcPr>
          <w:p w:rsidR="00C72C0B" w:rsidRPr="004171AD" w:rsidRDefault="00381613"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10.06</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8</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10.</w:t>
            </w:r>
            <w:r w:rsidRPr="004171AD">
              <w:rPr>
                <w:rFonts w:ascii="Times New Roman" w:eastAsia="Times New Roman" w:hAnsi="Times New Roman" w:cs="Times New Roman"/>
                <w:bCs/>
                <w:sz w:val="28"/>
                <w:szCs w:val="28"/>
                <w:lang w:eastAsia="ru-RU"/>
              </w:rPr>
              <w:t>Будра плющевидная</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19.05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4.06</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20.05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7.06</w:t>
            </w:r>
          </w:p>
        </w:tc>
        <w:tc>
          <w:tcPr>
            <w:tcW w:w="708" w:type="dxa"/>
          </w:tcPr>
          <w:p w:rsidR="00C72C0B" w:rsidRPr="004171AD" w:rsidRDefault="00381613"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21.05</w:t>
            </w:r>
          </w:p>
        </w:tc>
        <w:tc>
          <w:tcPr>
            <w:tcW w:w="851" w:type="dxa"/>
          </w:tcPr>
          <w:p w:rsidR="00C72C0B" w:rsidRPr="004171AD" w:rsidRDefault="00381613"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9.06</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11</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eastAsia="Times New Roman" w:hAnsi="Times New Roman" w:cs="Times New Roman"/>
                <w:bCs/>
                <w:sz w:val="28"/>
                <w:szCs w:val="28"/>
                <w:lang w:eastAsia="ru-RU"/>
              </w:rPr>
            </w:pPr>
            <w:r w:rsidRPr="004171AD">
              <w:rPr>
                <w:rFonts w:ascii="Times New Roman" w:hAnsi="Times New Roman" w:cs="Times New Roman"/>
                <w:sz w:val="28"/>
                <w:szCs w:val="28"/>
              </w:rPr>
              <w:t>11.</w:t>
            </w:r>
            <w:r w:rsidRPr="004171AD">
              <w:rPr>
                <w:rFonts w:ascii="Times New Roman" w:eastAsia="Times New Roman" w:hAnsi="Times New Roman" w:cs="Times New Roman"/>
                <w:bCs/>
                <w:sz w:val="28"/>
                <w:szCs w:val="28"/>
                <w:lang w:eastAsia="ru-RU"/>
              </w:rPr>
              <w:t>Одуванчик лекарственный</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18.05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30.05</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21.05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2.06</w:t>
            </w:r>
          </w:p>
        </w:tc>
        <w:tc>
          <w:tcPr>
            <w:tcW w:w="708" w:type="dxa"/>
          </w:tcPr>
          <w:p w:rsidR="00C72C0B" w:rsidRPr="004171AD" w:rsidRDefault="004A3291"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14.05</w:t>
            </w:r>
          </w:p>
        </w:tc>
        <w:tc>
          <w:tcPr>
            <w:tcW w:w="851" w:type="dxa"/>
          </w:tcPr>
          <w:p w:rsidR="00C72C0B" w:rsidRPr="004171AD" w:rsidRDefault="004A3291"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29.05</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12</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12.</w:t>
            </w:r>
            <w:r w:rsidRPr="004171AD">
              <w:rPr>
                <w:rFonts w:ascii="Times New Roman" w:eastAsia="Times New Roman" w:hAnsi="Times New Roman" w:cs="Times New Roman"/>
                <w:bCs/>
                <w:sz w:val="28"/>
                <w:szCs w:val="28"/>
                <w:lang w:eastAsia="ru-RU"/>
              </w:rPr>
              <w:t>Ястребинка волосистая</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24.05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16.06</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26.05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19.06</w:t>
            </w:r>
          </w:p>
        </w:tc>
        <w:tc>
          <w:tcPr>
            <w:tcW w:w="708" w:type="dxa"/>
          </w:tcPr>
          <w:p w:rsidR="00C72C0B" w:rsidRPr="004171AD" w:rsidRDefault="004A3291"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25.05</w:t>
            </w:r>
          </w:p>
        </w:tc>
        <w:tc>
          <w:tcPr>
            <w:tcW w:w="851" w:type="dxa"/>
          </w:tcPr>
          <w:p w:rsidR="00C72C0B" w:rsidRPr="004171AD" w:rsidRDefault="004A3291"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16.06</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11</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eastAsia="Times New Roman" w:hAnsi="Times New Roman" w:cs="Times New Roman"/>
                <w:bCs/>
                <w:sz w:val="28"/>
                <w:szCs w:val="28"/>
                <w:lang w:eastAsia="ru-RU"/>
              </w:rPr>
            </w:pPr>
            <w:r w:rsidRPr="004171AD">
              <w:rPr>
                <w:rFonts w:ascii="Times New Roman" w:hAnsi="Times New Roman" w:cs="Times New Roman"/>
                <w:sz w:val="28"/>
                <w:szCs w:val="28"/>
              </w:rPr>
              <w:t>13.</w:t>
            </w:r>
            <w:r w:rsidRPr="004171AD">
              <w:rPr>
                <w:rFonts w:ascii="Times New Roman" w:eastAsia="Times New Roman" w:hAnsi="Times New Roman" w:cs="Times New Roman"/>
                <w:bCs/>
                <w:sz w:val="28"/>
                <w:szCs w:val="28"/>
                <w:lang w:eastAsia="ru-RU"/>
              </w:rPr>
              <w:t>Кошачья лапка</w:t>
            </w:r>
          </w:p>
          <w:p w:rsidR="00C72C0B" w:rsidRPr="004171AD" w:rsidRDefault="00C72C0B" w:rsidP="001A7EE5">
            <w:pPr>
              <w:spacing w:before="100" w:beforeAutospacing="1" w:after="100" w:afterAutospacing="1"/>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 двудомная</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20.05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12.06</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23.05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16.06</w:t>
            </w:r>
          </w:p>
        </w:tc>
        <w:tc>
          <w:tcPr>
            <w:tcW w:w="708" w:type="dxa"/>
          </w:tcPr>
          <w:p w:rsidR="00C72C0B" w:rsidRPr="004171AD" w:rsidRDefault="004A3291"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21.05</w:t>
            </w:r>
          </w:p>
        </w:tc>
        <w:tc>
          <w:tcPr>
            <w:tcW w:w="851" w:type="dxa"/>
          </w:tcPr>
          <w:p w:rsidR="00C72C0B" w:rsidRPr="004171AD" w:rsidRDefault="004A3291"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14.06</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13</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eastAsia="Times New Roman" w:hAnsi="Times New Roman" w:cs="Times New Roman"/>
                <w:bCs/>
                <w:sz w:val="28"/>
                <w:szCs w:val="28"/>
                <w:lang w:eastAsia="ru-RU"/>
              </w:rPr>
            </w:pPr>
            <w:r w:rsidRPr="004171AD">
              <w:rPr>
                <w:rFonts w:ascii="Times New Roman" w:hAnsi="Times New Roman" w:cs="Times New Roman"/>
                <w:sz w:val="28"/>
                <w:szCs w:val="28"/>
              </w:rPr>
              <w:t>14.</w:t>
            </w:r>
            <w:r w:rsidRPr="004171AD">
              <w:rPr>
                <w:rFonts w:ascii="Times New Roman" w:eastAsia="Times New Roman" w:hAnsi="Times New Roman" w:cs="Times New Roman"/>
                <w:bCs/>
                <w:sz w:val="28"/>
                <w:szCs w:val="28"/>
                <w:lang w:eastAsia="ru-RU"/>
              </w:rPr>
              <w:t>Мать-и-мачеха обыкновенная</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26.04</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11.05</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30.04</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16.05</w:t>
            </w:r>
          </w:p>
        </w:tc>
        <w:tc>
          <w:tcPr>
            <w:tcW w:w="708" w:type="dxa"/>
          </w:tcPr>
          <w:p w:rsidR="00C72C0B" w:rsidRPr="004171AD" w:rsidRDefault="004A3291"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13.04</w:t>
            </w:r>
          </w:p>
        </w:tc>
        <w:tc>
          <w:tcPr>
            <w:tcW w:w="851" w:type="dxa"/>
          </w:tcPr>
          <w:p w:rsidR="00C72C0B" w:rsidRPr="004171AD" w:rsidRDefault="004A3291"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12.05</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10</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15.</w:t>
            </w:r>
            <w:r w:rsidRPr="004171AD">
              <w:rPr>
                <w:rFonts w:ascii="Times New Roman" w:eastAsia="Times New Roman" w:hAnsi="Times New Roman" w:cs="Times New Roman"/>
                <w:bCs/>
                <w:sz w:val="28"/>
                <w:szCs w:val="28"/>
                <w:lang w:eastAsia="ru-RU"/>
              </w:rPr>
              <w:t>Купена многоцветковая</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18.05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31.05</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22.05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2.06</w:t>
            </w:r>
          </w:p>
        </w:tc>
        <w:tc>
          <w:tcPr>
            <w:tcW w:w="708" w:type="dxa"/>
          </w:tcPr>
          <w:p w:rsidR="00C72C0B" w:rsidRPr="004171AD" w:rsidRDefault="004A3291"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21.05</w:t>
            </w:r>
          </w:p>
        </w:tc>
        <w:tc>
          <w:tcPr>
            <w:tcW w:w="851" w:type="dxa"/>
          </w:tcPr>
          <w:p w:rsidR="00C72C0B" w:rsidRPr="004171AD" w:rsidRDefault="004A3291"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2.06</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11</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16.</w:t>
            </w:r>
            <w:r w:rsidRPr="004171AD">
              <w:rPr>
                <w:rFonts w:ascii="Times New Roman" w:eastAsia="Times New Roman" w:hAnsi="Times New Roman" w:cs="Times New Roman"/>
                <w:bCs/>
                <w:sz w:val="28"/>
                <w:szCs w:val="28"/>
                <w:lang w:eastAsia="ru-RU"/>
              </w:rPr>
              <w:t>Майник двулистный</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23.05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11.06</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25.05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12.06</w:t>
            </w:r>
          </w:p>
        </w:tc>
        <w:tc>
          <w:tcPr>
            <w:tcW w:w="708" w:type="dxa"/>
          </w:tcPr>
          <w:p w:rsidR="00C72C0B" w:rsidRPr="004171AD" w:rsidRDefault="004A3291"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22.05</w:t>
            </w:r>
          </w:p>
        </w:tc>
        <w:tc>
          <w:tcPr>
            <w:tcW w:w="851" w:type="dxa"/>
          </w:tcPr>
          <w:p w:rsidR="00C72C0B" w:rsidRPr="004171AD" w:rsidRDefault="004A3291"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11.06</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8</w:t>
            </w:r>
          </w:p>
        </w:tc>
      </w:tr>
      <w:tr w:rsidR="00C72C0B" w:rsidRPr="004171AD" w:rsidTr="00C72C0B">
        <w:tc>
          <w:tcPr>
            <w:tcW w:w="2694" w:type="dxa"/>
          </w:tcPr>
          <w:p w:rsidR="00C72C0B" w:rsidRPr="004171AD" w:rsidRDefault="00C72C0B" w:rsidP="001A7EE5">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17.</w:t>
            </w:r>
            <w:r w:rsidRPr="004171AD">
              <w:rPr>
                <w:rFonts w:ascii="Times New Roman" w:eastAsia="Times New Roman" w:hAnsi="Times New Roman" w:cs="Times New Roman"/>
                <w:bCs/>
                <w:sz w:val="28"/>
                <w:szCs w:val="28"/>
                <w:lang w:eastAsia="ru-RU"/>
              </w:rPr>
              <w:t>Кислица обыкновенная</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19.05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31.05</w:t>
            </w:r>
          </w:p>
        </w:tc>
        <w:tc>
          <w:tcPr>
            <w:tcW w:w="850"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22.05</w:t>
            </w:r>
          </w:p>
        </w:tc>
        <w:tc>
          <w:tcPr>
            <w:tcW w:w="85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1.06</w:t>
            </w:r>
          </w:p>
        </w:tc>
        <w:tc>
          <w:tcPr>
            <w:tcW w:w="708" w:type="dxa"/>
          </w:tcPr>
          <w:p w:rsidR="00C72C0B" w:rsidRPr="004171AD" w:rsidRDefault="004A3291" w:rsidP="00C72C0B">
            <w:pPr>
              <w:spacing w:before="100" w:beforeAutospacing="1" w:after="100" w:afterAutospacing="1"/>
              <w:ind w:left="-108" w:right="-108"/>
              <w:contextualSpacing/>
              <w:jc w:val="center"/>
              <w:rPr>
                <w:rFonts w:ascii="Times New Roman" w:hAnsi="Times New Roman" w:cs="Times New Roman"/>
                <w:sz w:val="28"/>
                <w:szCs w:val="28"/>
              </w:rPr>
            </w:pPr>
            <w:r w:rsidRPr="004171AD">
              <w:rPr>
                <w:rFonts w:ascii="Times New Roman" w:hAnsi="Times New Roman" w:cs="Times New Roman"/>
                <w:sz w:val="28"/>
                <w:szCs w:val="28"/>
              </w:rPr>
              <w:t>21.05</w:t>
            </w:r>
          </w:p>
        </w:tc>
        <w:tc>
          <w:tcPr>
            <w:tcW w:w="851" w:type="dxa"/>
          </w:tcPr>
          <w:p w:rsidR="00C72C0B" w:rsidRPr="004171AD" w:rsidRDefault="004A3291" w:rsidP="004F0BC7">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1.06</w:t>
            </w:r>
          </w:p>
        </w:tc>
        <w:tc>
          <w:tcPr>
            <w:tcW w:w="1701" w:type="dxa"/>
          </w:tcPr>
          <w:p w:rsidR="00C72C0B" w:rsidRPr="004171AD" w:rsidRDefault="00C72C0B" w:rsidP="001A7EE5">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7</w:t>
            </w:r>
          </w:p>
        </w:tc>
      </w:tr>
    </w:tbl>
    <w:p w:rsidR="000A7295" w:rsidRPr="004171AD" w:rsidRDefault="0018352A" w:rsidP="009675EF">
      <w:pPr>
        <w:spacing w:after="0" w:line="240" w:lineRule="auto"/>
        <w:ind w:firstLine="709"/>
        <w:contextualSpacing/>
        <w:jc w:val="both"/>
        <w:rPr>
          <w:rFonts w:ascii="Times New Roman" w:hAnsi="Times New Roman" w:cs="Times New Roman"/>
          <w:bCs/>
          <w:sz w:val="28"/>
          <w:szCs w:val="28"/>
        </w:rPr>
      </w:pPr>
      <w:r w:rsidRPr="004171AD">
        <w:rPr>
          <w:rFonts w:ascii="Times New Roman" w:hAnsi="Times New Roman" w:cs="Times New Roman"/>
          <w:bCs/>
          <w:sz w:val="28"/>
          <w:szCs w:val="28"/>
        </w:rPr>
        <w:t>В виду неравномерного отрастания растений любого вида, окончание цветения более растянуто. Самое дружное начало цветения и его окончание</w:t>
      </w:r>
      <w:r w:rsidR="00ED472C" w:rsidRPr="004171AD">
        <w:rPr>
          <w:rFonts w:ascii="Times New Roman" w:hAnsi="Times New Roman" w:cs="Times New Roman"/>
          <w:bCs/>
          <w:sz w:val="28"/>
          <w:szCs w:val="28"/>
        </w:rPr>
        <w:t xml:space="preserve"> происходило у Одуванчика лекарственного, Кислицы обыкновенной, Купены многоцветковой и Фиалки собачей. Самое раннее цветение отмечено у Мать-и-мачехи и Фиалки собачей.</w:t>
      </w:r>
      <w:r w:rsidR="00CE23D5" w:rsidRPr="004171AD">
        <w:rPr>
          <w:rFonts w:ascii="Times New Roman" w:hAnsi="Times New Roman" w:cs="Times New Roman"/>
          <w:bCs/>
          <w:sz w:val="28"/>
          <w:szCs w:val="28"/>
        </w:rPr>
        <w:t xml:space="preserve"> </w:t>
      </w:r>
      <w:r w:rsidR="00ED472C" w:rsidRPr="004171AD">
        <w:rPr>
          <w:rFonts w:ascii="Times New Roman" w:hAnsi="Times New Roman" w:cs="Times New Roman"/>
          <w:bCs/>
          <w:sz w:val="28"/>
          <w:szCs w:val="28"/>
        </w:rPr>
        <w:t xml:space="preserve">Продолжительность цветения у первоцветов в основном   от 7 </w:t>
      </w:r>
      <w:proofErr w:type="gramStart"/>
      <w:r w:rsidR="00ED472C" w:rsidRPr="004171AD">
        <w:rPr>
          <w:rFonts w:ascii="Times New Roman" w:hAnsi="Times New Roman" w:cs="Times New Roman"/>
          <w:bCs/>
          <w:sz w:val="28"/>
          <w:szCs w:val="28"/>
        </w:rPr>
        <w:t>до  13</w:t>
      </w:r>
      <w:proofErr w:type="gramEnd"/>
      <w:r w:rsidR="00ED472C" w:rsidRPr="004171AD">
        <w:rPr>
          <w:rFonts w:ascii="Times New Roman" w:hAnsi="Times New Roman" w:cs="Times New Roman"/>
          <w:bCs/>
          <w:sz w:val="28"/>
          <w:szCs w:val="28"/>
        </w:rPr>
        <w:t xml:space="preserve"> дней.</w:t>
      </w:r>
      <w:r w:rsidR="003D50A3" w:rsidRPr="004171AD">
        <w:rPr>
          <w:rFonts w:ascii="Times New Roman" w:hAnsi="Times New Roman" w:cs="Times New Roman"/>
          <w:bCs/>
          <w:sz w:val="28"/>
          <w:szCs w:val="28"/>
        </w:rPr>
        <w:t xml:space="preserve"> </w:t>
      </w:r>
      <w:r w:rsidR="00ED472C" w:rsidRPr="004171AD">
        <w:rPr>
          <w:rFonts w:ascii="Times New Roman" w:eastAsia="Calibri" w:hAnsi="Times New Roman" w:cs="Times New Roman"/>
          <w:sz w:val="28"/>
          <w:szCs w:val="28"/>
          <w:lang w:eastAsia="ru-RU"/>
        </w:rPr>
        <w:t xml:space="preserve">В срезке они долго не стоят, после 3-4 дней </w:t>
      </w:r>
      <w:r w:rsidR="008E4846" w:rsidRPr="004171AD">
        <w:rPr>
          <w:rFonts w:ascii="Times New Roman" w:eastAsia="Calibri" w:hAnsi="Times New Roman" w:cs="Times New Roman"/>
          <w:sz w:val="28"/>
          <w:szCs w:val="28"/>
          <w:lang w:eastAsia="ru-RU"/>
        </w:rPr>
        <w:t>увядают</w:t>
      </w:r>
      <w:r w:rsidR="00ED472C" w:rsidRPr="004171AD">
        <w:rPr>
          <w:rFonts w:ascii="Times New Roman" w:eastAsia="Calibri" w:hAnsi="Times New Roman" w:cs="Times New Roman"/>
          <w:sz w:val="28"/>
          <w:szCs w:val="28"/>
          <w:lang w:eastAsia="ru-RU"/>
        </w:rPr>
        <w:t>, поэтому нет необходимости использовать их в букетах</w:t>
      </w:r>
      <w:r w:rsidR="008E4846" w:rsidRPr="004171AD">
        <w:rPr>
          <w:rFonts w:ascii="Times New Roman" w:eastAsia="Calibri" w:hAnsi="Times New Roman" w:cs="Times New Roman"/>
          <w:sz w:val="28"/>
          <w:szCs w:val="28"/>
          <w:lang w:eastAsia="ru-RU"/>
        </w:rPr>
        <w:t>, а лучше любоваться ими в природе.</w:t>
      </w:r>
      <w:r w:rsidR="00CE23D5" w:rsidRPr="004171AD">
        <w:rPr>
          <w:rFonts w:ascii="Times New Roman" w:eastAsia="Calibri" w:hAnsi="Times New Roman" w:cs="Times New Roman"/>
          <w:sz w:val="28"/>
          <w:szCs w:val="28"/>
          <w:lang w:eastAsia="ru-RU"/>
        </w:rPr>
        <w:t xml:space="preserve"> </w:t>
      </w:r>
      <w:r w:rsidR="00ED472C" w:rsidRPr="004171AD">
        <w:rPr>
          <w:rFonts w:ascii="Times New Roman" w:hAnsi="Times New Roman" w:cs="Times New Roman"/>
          <w:bCs/>
          <w:sz w:val="28"/>
          <w:szCs w:val="28"/>
        </w:rPr>
        <w:t xml:space="preserve">Массовое цветение </w:t>
      </w:r>
      <w:r w:rsidR="00910576" w:rsidRPr="004171AD">
        <w:rPr>
          <w:rFonts w:ascii="Times New Roman" w:hAnsi="Times New Roman" w:cs="Times New Roman"/>
          <w:bCs/>
          <w:sz w:val="28"/>
          <w:szCs w:val="28"/>
        </w:rPr>
        <w:t>весенне-цветущих растений</w:t>
      </w:r>
      <w:r w:rsidR="00ED472C" w:rsidRPr="004171AD">
        <w:rPr>
          <w:rFonts w:ascii="Times New Roman" w:hAnsi="Times New Roman" w:cs="Times New Roman"/>
          <w:bCs/>
          <w:sz w:val="28"/>
          <w:szCs w:val="28"/>
        </w:rPr>
        <w:t xml:space="preserve"> в сосновых лесах</w:t>
      </w:r>
      <w:r w:rsidR="00CE23D5" w:rsidRPr="004171AD">
        <w:rPr>
          <w:rFonts w:ascii="Times New Roman" w:hAnsi="Times New Roman" w:cs="Times New Roman"/>
          <w:bCs/>
          <w:sz w:val="28"/>
          <w:szCs w:val="28"/>
        </w:rPr>
        <w:t xml:space="preserve"> </w:t>
      </w:r>
      <w:r w:rsidR="00ED472C" w:rsidRPr="004171AD">
        <w:rPr>
          <w:rFonts w:ascii="Times New Roman" w:hAnsi="Times New Roman" w:cs="Times New Roman"/>
          <w:bCs/>
          <w:sz w:val="28"/>
          <w:szCs w:val="28"/>
        </w:rPr>
        <w:t>Юргинского района обычно приходится на 20-30 мая.</w:t>
      </w:r>
    </w:p>
    <w:p w:rsidR="00AE7BEB" w:rsidRPr="004171AD" w:rsidRDefault="00AE7BEB" w:rsidP="009675EF">
      <w:pPr>
        <w:spacing w:after="0" w:line="240" w:lineRule="auto"/>
        <w:ind w:firstLine="709"/>
        <w:contextualSpacing/>
        <w:jc w:val="both"/>
        <w:rPr>
          <w:rFonts w:ascii="Times New Roman" w:hAnsi="Times New Roman" w:cs="Times New Roman"/>
          <w:bCs/>
          <w:sz w:val="28"/>
          <w:szCs w:val="28"/>
        </w:rPr>
      </w:pPr>
      <w:r w:rsidRPr="004171AD">
        <w:rPr>
          <w:rFonts w:ascii="Times New Roman" w:hAnsi="Times New Roman" w:cs="Times New Roman"/>
          <w:bCs/>
          <w:sz w:val="28"/>
          <w:szCs w:val="28"/>
        </w:rPr>
        <w:lastRenderedPageBreak/>
        <w:t xml:space="preserve">В зависимости от года исследования из табличных данных мы наблюдаем то, что начало наступления фазы цветения у всех определённых нами </w:t>
      </w:r>
      <w:r w:rsidR="00E16379" w:rsidRPr="004171AD">
        <w:rPr>
          <w:rFonts w:ascii="Times New Roman" w:hAnsi="Times New Roman" w:cs="Times New Roman"/>
          <w:bCs/>
          <w:sz w:val="28"/>
          <w:szCs w:val="28"/>
        </w:rPr>
        <w:t>видов в 2018 году наступило на 1-7</w:t>
      </w:r>
      <w:r w:rsidRPr="004171AD">
        <w:rPr>
          <w:rFonts w:ascii="Times New Roman" w:hAnsi="Times New Roman" w:cs="Times New Roman"/>
          <w:bCs/>
          <w:sz w:val="28"/>
          <w:szCs w:val="28"/>
        </w:rPr>
        <w:t xml:space="preserve"> дней </w:t>
      </w:r>
      <w:r w:rsidR="00452A9A" w:rsidRPr="004171AD">
        <w:rPr>
          <w:rFonts w:ascii="Times New Roman" w:hAnsi="Times New Roman" w:cs="Times New Roman"/>
          <w:bCs/>
          <w:sz w:val="28"/>
          <w:szCs w:val="28"/>
        </w:rPr>
        <w:t>позже,</w:t>
      </w:r>
      <w:r w:rsidRPr="004171AD">
        <w:rPr>
          <w:rFonts w:ascii="Times New Roman" w:hAnsi="Times New Roman" w:cs="Times New Roman"/>
          <w:bCs/>
          <w:sz w:val="28"/>
          <w:szCs w:val="28"/>
        </w:rPr>
        <w:t xml:space="preserve"> чем в 2017</w:t>
      </w:r>
      <w:r w:rsidR="00E16379" w:rsidRPr="004171AD">
        <w:rPr>
          <w:rFonts w:ascii="Times New Roman" w:hAnsi="Times New Roman" w:cs="Times New Roman"/>
          <w:bCs/>
          <w:sz w:val="28"/>
          <w:szCs w:val="28"/>
        </w:rPr>
        <w:t xml:space="preserve"> и 2019 годах</w:t>
      </w:r>
      <w:r w:rsidRPr="004171AD">
        <w:rPr>
          <w:rFonts w:ascii="Times New Roman" w:hAnsi="Times New Roman" w:cs="Times New Roman"/>
          <w:bCs/>
          <w:sz w:val="28"/>
          <w:szCs w:val="28"/>
        </w:rPr>
        <w:t>.</w:t>
      </w:r>
      <w:r w:rsidR="004F05A9" w:rsidRPr="004171AD">
        <w:rPr>
          <w:rFonts w:ascii="Times New Roman" w:hAnsi="Times New Roman" w:cs="Times New Roman"/>
          <w:bCs/>
          <w:sz w:val="28"/>
          <w:szCs w:val="28"/>
        </w:rPr>
        <w:t xml:space="preserve"> </w:t>
      </w:r>
      <w:r w:rsidR="00452A9A" w:rsidRPr="004171AD">
        <w:rPr>
          <w:rFonts w:ascii="Times New Roman" w:hAnsi="Times New Roman" w:cs="Times New Roman"/>
          <w:bCs/>
          <w:sz w:val="28"/>
          <w:szCs w:val="28"/>
        </w:rPr>
        <w:t xml:space="preserve">Задержка прихода весны на две недели в </w:t>
      </w:r>
      <w:r w:rsidR="00E16379" w:rsidRPr="004171AD">
        <w:rPr>
          <w:rFonts w:ascii="Times New Roman" w:hAnsi="Times New Roman" w:cs="Times New Roman"/>
          <w:bCs/>
          <w:sz w:val="28"/>
          <w:szCs w:val="28"/>
        </w:rPr>
        <w:t>прошлом</w:t>
      </w:r>
      <w:r w:rsidR="00452A9A" w:rsidRPr="004171AD">
        <w:rPr>
          <w:rFonts w:ascii="Times New Roman" w:hAnsi="Times New Roman" w:cs="Times New Roman"/>
          <w:bCs/>
          <w:sz w:val="28"/>
          <w:szCs w:val="28"/>
        </w:rPr>
        <w:t xml:space="preserve"> году послужила причиной более позднего начала цветения </w:t>
      </w:r>
      <w:r w:rsidR="00910576" w:rsidRPr="004171AD">
        <w:rPr>
          <w:rFonts w:ascii="Times New Roman" w:hAnsi="Times New Roman" w:cs="Times New Roman"/>
          <w:bCs/>
          <w:sz w:val="28"/>
          <w:szCs w:val="28"/>
        </w:rPr>
        <w:t>растений</w:t>
      </w:r>
      <w:r w:rsidR="00452A9A" w:rsidRPr="004171AD">
        <w:rPr>
          <w:rFonts w:ascii="Times New Roman" w:hAnsi="Times New Roman" w:cs="Times New Roman"/>
          <w:bCs/>
          <w:sz w:val="28"/>
          <w:szCs w:val="28"/>
        </w:rPr>
        <w:t xml:space="preserve"> и его окончания.</w:t>
      </w:r>
      <w:r w:rsidR="004F05A9" w:rsidRPr="004171AD">
        <w:rPr>
          <w:rFonts w:ascii="Times New Roman" w:hAnsi="Times New Roman" w:cs="Times New Roman"/>
          <w:bCs/>
          <w:sz w:val="28"/>
          <w:szCs w:val="28"/>
        </w:rPr>
        <w:t xml:space="preserve"> Очень рано зацвела мать-и-мачеха в 2019 году, потому что первая половина апреля была сравнительно тёплой с положительными дневными температурами, максимально до 19 °С.</w:t>
      </w:r>
    </w:p>
    <w:p w:rsidR="000A7295" w:rsidRPr="004171AD" w:rsidRDefault="000A7295" w:rsidP="009675EF">
      <w:pPr>
        <w:spacing w:after="0" w:line="240" w:lineRule="auto"/>
        <w:ind w:firstLine="709"/>
        <w:contextualSpacing/>
        <w:jc w:val="both"/>
        <w:rPr>
          <w:rFonts w:ascii="Times New Roman" w:hAnsi="Times New Roman" w:cs="Times New Roman"/>
          <w:sz w:val="28"/>
          <w:szCs w:val="28"/>
        </w:rPr>
      </w:pPr>
    </w:p>
    <w:p w:rsidR="0046077A" w:rsidRPr="004171AD" w:rsidRDefault="00C338E8" w:rsidP="009675EF">
      <w:pPr>
        <w:spacing w:after="0" w:line="240" w:lineRule="auto"/>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2.5</w:t>
      </w:r>
      <w:r w:rsidR="0046077A" w:rsidRPr="004171AD">
        <w:rPr>
          <w:rFonts w:ascii="Times New Roman" w:eastAsia="Times New Roman" w:hAnsi="Times New Roman" w:cs="Times New Roman"/>
          <w:sz w:val="28"/>
          <w:szCs w:val="28"/>
          <w:lang w:eastAsia="ru-RU"/>
        </w:rPr>
        <w:t xml:space="preserve">. Динамика численности популяций </w:t>
      </w:r>
      <w:r w:rsidR="0070110E" w:rsidRPr="004171AD">
        <w:rPr>
          <w:rFonts w:ascii="Times New Roman" w:eastAsia="Times New Roman" w:hAnsi="Times New Roman" w:cs="Times New Roman"/>
          <w:sz w:val="28"/>
          <w:szCs w:val="28"/>
          <w:lang w:eastAsia="ru-RU"/>
        </w:rPr>
        <w:t>весенне-цветущих растений</w:t>
      </w:r>
      <w:r w:rsidR="0046077A" w:rsidRPr="004171AD">
        <w:rPr>
          <w:rFonts w:ascii="Times New Roman" w:eastAsia="Times New Roman" w:hAnsi="Times New Roman" w:cs="Times New Roman"/>
          <w:sz w:val="28"/>
          <w:szCs w:val="28"/>
          <w:lang w:eastAsia="ru-RU"/>
        </w:rPr>
        <w:t>.</w:t>
      </w:r>
    </w:p>
    <w:p w:rsidR="0046077A" w:rsidRPr="004171AD" w:rsidRDefault="0046077A" w:rsidP="009675EF">
      <w:pPr>
        <w:spacing w:after="0" w:line="240" w:lineRule="auto"/>
        <w:contextualSpacing/>
        <w:jc w:val="center"/>
        <w:rPr>
          <w:rFonts w:ascii="Times New Roman" w:eastAsia="Times New Roman" w:hAnsi="Times New Roman" w:cs="Times New Roman"/>
          <w:sz w:val="28"/>
          <w:szCs w:val="28"/>
          <w:lang w:eastAsia="ru-RU"/>
        </w:rPr>
      </w:pPr>
    </w:p>
    <w:p w:rsidR="00A53BC2" w:rsidRPr="004171AD" w:rsidRDefault="0046077A"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В экологии растений центральное место занимает динамика численности популяций. Плотность определяется количеством растений, приходящихся на единицу площади или объёма. Методы определения плотности популяции разнообразны и зависят от экологии растений данного вида и тех биотопов, в которых они</w:t>
      </w:r>
      <w:r w:rsidR="0070110E" w:rsidRPr="004171AD">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встречаются. Характер распределения растений, составляющих популяцию, в пространстве может быть равномерным, случайным и скученным. Знания типа распределения растений в популяции важно при оценке её плотности методом выборки. При проведении флористических наблюдений мы установили, что растительный покров сосновых лесов неоднороден. Места, где меньше почвенных мхов и лишайников, более обильны по видовому составу.</w:t>
      </w:r>
      <w:r w:rsidR="00CE23D5" w:rsidRPr="004171AD">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Полученные данн</w:t>
      </w:r>
      <w:r w:rsidR="000F76F3" w:rsidRPr="004171AD">
        <w:rPr>
          <w:rFonts w:ascii="Times New Roman" w:eastAsia="Times New Roman" w:hAnsi="Times New Roman" w:cs="Times New Roman"/>
          <w:sz w:val="28"/>
          <w:szCs w:val="28"/>
          <w:lang w:eastAsia="ru-RU"/>
        </w:rPr>
        <w:t>ые</w:t>
      </w:r>
      <w:r w:rsidR="00694033" w:rsidRPr="004171AD">
        <w:rPr>
          <w:rFonts w:ascii="Times New Roman" w:eastAsia="Times New Roman" w:hAnsi="Times New Roman" w:cs="Times New Roman"/>
          <w:sz w:val="28"/>
          <w:szCs w:val="28"/>
          <w:lang w:eastAsia="ru-RU"/>
        </w:rPr>
        <w:t xml:space="preserve"> </w:t>
      </w:r>
      <w:r w:rsidR="000F76F3" w:rsidRPr="004171AD">
        <w:rPr>
          <w:rFonts w:ascii="Times New Roman" w:eastAsia="Times New Roman" w:hAnsi="Times New Roman" w:cs="Times New Roman"/>
          <w:sz w:val="28"/>
          <w:szCs w:val="28"/>
          <w:lang w:eastAsia="ru-RU"/>
        </w:rPr>
        <w:t>мы занесли в сводную таблицу.</w:t>
      </w:r>
    </w:p>
    <w:p w:rsidR="0046077A" w:rsidRPr="004171AD" w:rsidRDefault="0046077A" w:rsidP="0046077A">
      <w:pPr>
        <w:spacing w:after="0" w:line="36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                                                     </w:t>
      </w:r>
      <w:r w:rsidR="009675EF">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 xml:space="preserve">             </w:t>
      </w:r>
      <w:r w:rsidR="0070110E" w:rsidRPr="004171AD">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 xml:space="preserve"> Таблица 4.</w:t>
      </w:r>
    </w:p>
    <w:p w:rsidR="0046077A" w:rsidRPr="004171AD" w:rsidRDefault="0046077A"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Динамика численности популяций </w:t>
      </w:r>
      <w:r w:rsidR="0070110E" w:rsidRPr="004171AD">
        <w:rPr>
          <w:rFonts w:ascii="Times New Roman" w:eastAsia="Times New Roman" w:hAnsi="Times New Roman" w:cs="Times New Roman"/>
          <w:sz w:val="28"/>
          <w:szCs w:val="28"/>
          <w:lang w:eastAsia="ru-RU"/>
        </w:rPr>
        <w:t>весенне-цветущих растений</w:t>
      </w:r>
      <w:r w:rsidRPr="004171AD">
        <w:rPr>
          <w:rFonts w:ascii="Times New Roman" w:eastAsia="Times New Roman" w:hAnsi="Times New Roman" w:cs="Times New Roman"/>
          <w:sz w:val="28"/>
          <w:szCs w:val="28"/>
          <w:lang w:eastAsia="ru-RU"/>
        </w:rPr>
        <w:t xml:space="preserve"> в зависимости от вида</w:t>
      </w:r>
      <w:r w:rsidR="00643872" w:rsidRPr="004171AD">
        <w:rPr>
          <w:rFonts w:ascii="Times New Roman" w:eastAsia="Times New Roman" w:hAnsi="Times New Roman" w:cs="Times New Roman"/>
          <w:sz w:val="28"/>
          <w:szCs w:val="28"/>
          <w:lang w:eastAsia="ru-RU"/>
        </w:rPr>
        <w:t xml:space="preserve">, </w:t>
      </w:r>
      <w:r w:rsidR="00AA4151" w:rsidRPr="004171AD">
        <w:rPr>
          <w:rFonts w:ascii="Times New Roman" w:eastAsia="Times New Roman" w:hAnsi="Times New Roman" w:cs="Times New Roman"/>
          <w:sz w:val="28"/>
          <w:szCs w:val="28"/>
          <w:lang w:eastAsia="ru-RU"/>
        </w:rPr>
        <w:t xml:space="preserve">среднее за </w:t>
      </w:r>
      <w:r w:rsidR="00643872" w:rsidRPr="004171AD">
        <w:rPr>
          <w:rFonts w:ascii="Times New Roman" w:eastAsia="Times New Roman" w:hAnsi="Times New Roman" w:cs="Times New Roman"/>
          <w:sz w:val="28"/>
          <w:szCs w:val="28"/>
          <w:lang w:eastAsia="ru-RU"/>
        </w:rPr>
        <w:t>2017</w:t>
      </w:r>
      <w:r w:rsidR="0070110E" w:rsidRPr="004171AD">
        <w:rPr>
          <w:rFonts w:ascii="Times New Roman" w:eastAsia="Times New Roman" w:hAnsi="Times New Roman" w:cs="Times New Roman"/>
          <w:sz w:val="28"/>
          <w:szCs w:val="28"/>
          <w:lang w:eastAsia="ru-RU"/>
        </w:rPr>
        <w:t>-2019</w:t>
      </w:r>
      <w:r w:rsidR="00643872" w:rsidRPr="004171AD">
        <w:rPr>
          <w:rFonts w:ascii="Times New Roman" w:eastAsia="Times New Roman" w:hAnsi="Times New Roman" w:cs="Times New Roman"/>
          <w:sz w:val="28"/>
          <w:szCs w:val="28"/>
          <w:lang w:eastAsia="ru-RU"/>
        </w:rPr>
        <w:t xml:space="preserve"> год</w:t>
      </w:r>
      <w:r w:rsidR="00AA4151" w:rsidRPr="004171AD">
        <w:rPr>
          <w:rFonts w:ascii="Times New Roman" w:eastAsia="Times New Roman" w:hAnsi="Times New Roman" w:cs="Times New Roman"/>
          <w:sz w:val="28"/>
          <w:szCs w:val="28"/>
          <w:lang w:eastAsia="ru-RU"/>
        </w:rPr>
        <w:t>ы</w:t>
      </w:r>
      <w:r w:rsidRPr="004171AD">
        <w:rPr>
          <w:rFonts w:ascii="Times New Roman" w:eastAsia="Times New Roman" w:hAnsi="Times New Roman" w:cs="Times New Roman"/>
          <w:sz w:val="28"/>
          <w:szCs w:val="28"/>
          <w:lang w:eastAsia="ru-RU"/>
        </w:rPr>
        <w:t>.</w:t>
      </w:r>
    </w:p>
    <w:tbl>
      <w:tblPr>
        <w:tblStyle w:val="a9"/>
        <w:tblW w:w="0" w:type="auto"/>
        <w:tblInd w:w="108" w:type="dxa"/>
        <w:tblLayout w:type="fixed"/>
        <w:tblLook w:val="04A0" w:firstRow="1" w:lastRow="0" w:firstColumn="1" w:lastColumn="0" w:noHBand="0" w:noVBand="1"/>
      </w:tblPr>
      <w:tblGrid>
        <w:gridCol w:w="3261"/>
        <w:gridCol w:w="1134"/>
        <w:gridCol w:w="1275"/>
        <w:gridCol w:w="1276"/>
        <w:gridCol w:w="2410"/>
      </w:tblGrid>
      <w:tr w:rsidR="009D050A" w:rsidRPr="004171AD" w:rsidTr="00DA41EA">
        <w:tc>
          <w:tcPr>
            <w:tcW w:w="3261" w:type="dxa"/>
          </w:tcPr>
          <w:p w:rsidR="009D050A" w:rsidRPr="004171AD" w:rsidRDefault="009D050A" w:rsidP="00DA41EA">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Вид</w:t>
            </w:r>
          </w:p>
        </w:tc>
        <w:tc>
          <w:tcPr>
            <w:tcW w:w="1134" w:type="dxa"/>
          </w:tcPr>
          <w:p w:rsidR="009D050A" w:rsidRPr="004171AD" w:rsidRDefault="009D050A" w:rsidP="00DA41EA">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Обилие на 1 кв. м, шт.</w:t>
            </w:r>
          </w:p>
        </w:tc>
        <w:tc>
          <w:tcPr>
            <w:tcW w:w="1275" w:type="dxa"/>
          </w:tcPr>
          <w:p w:rsidR="009D050A" w:rsidRPr="004171AD" w:rsidRDefault="009D050A" w:rsidP="00DA41EA">
            <w:pPr>
              <w:contextualSpacing/>
              <w:jc w:val="center"/>
              <w:rPr>
                <w:rFonts w:ascii="Times New Roman" w:eastAsia="Times New Roman" w:hAnsi="Times New Roman" w:cs="Times New Roman"/>
                <w:sz w:val="28"/>
                <w:szCs w:val="28"/>
                <w:lang w:eastAsia="ru-RU"/>
              </w:rPr>
            </w:pPr>
            <w:proofErr w:type="gramStart"/>
            <w:r w:rsidRPr="004171AD">
              <w:rPr>
                <w:rFonts w:ascii="Times New Roman" w:eastAsia="Times New Roman" w:hAnsi="Times New Roman" w:cs="Times New Roman"/>
                <w:sz w:val="28"/>
                <w:szCs w:val="28"/>
                <w:lang w:eastAsia="ru-RU"/>
              </w:rPr>
              <w:t>Процент</w:t>
            </w:r>
            <w:r w:rsidR="00DA41EA" w:rsidRPr="004171AD">
              <w:rPr>
                <w:rFonts w:ascii="Times New Roman" w:eastAsia="Times New Roman" w:hAnsi="Times New Roman" w:cs="Times New Roman"/>
                <w:sz w:val="28"/>
                <w:szCs w:val="28"/>
                <w:lang w:eastAsia="ru-RU"/>
              </w:rPr>
              <w:t>-</w:t>
            </w:r>
            <w:r w:rsidRPr="004171AD">
              <w:rPr>
                <w:rFonts w:ascii="Times New Roman" w:eastAsia="Times New Roman" w:hAnsi="Times New Roman" w:cs="Times New Roman"/>
                <w:sz w:val="28"/>
                <w:szCs w:val="28"/>
                <w:lang w:eastAsia="ru-RU"/>
              </w:rPr>
              <w:t>ная</w:t>
            </w:r>
            <w:proofErr w:type="gramEnd"/>
            <w:r w:rsidRPr="004171AD">
              <w:rPr>
                <w:rFonts w:ascii="Times New Roman" w:eastAsia="Times New Roman" w:hAnsi="Times New Roman" w:cs="Times New Roman"/>
                <w:sz w:val="28"/>
                <w:szCs w:val="28"/>
                <w:lang w:eastAsia="ru-RU"/>
              </w:rPr>
              <w:t xml:space="preserve"> доля, ± </w:t>
            </w:r>
            <w:r w:rsidRPr="004171AD">
              <w:rPr>
                <w:rFonts w:ascii="Times New Roman" w:eastAsia="Times New Roman" w:hAnsi="Times New Roman" w:cs="Times New Roman"/>
                <w:sz w:val="28"/>
                <w:szCs w:val="28"/>
                <w:lang w:val="en-US" w:eastAsia="ru-RU"/>
              </w:rPr>
              <w:t>m</w:t>
            </w:r>
            <w:r w:rsidRPr="004171AD">
              <w:rPr>
                <w:rFonts w:ascii="Times New Roman" w:eastAsia="Times New Roman" w:hAnsi="Times New Roman" w:cs="Times New Roman"/>
                <w:sz w:val="28"/>
                <w:szCs w:val="28"/>
                <w:lang w:eastAsia="ru-RU"/>
              </w:rPr>
              <w:t>%</w:t>
            </w:r>
          </w:p>
        </w:tc>
        <w:tc>
          <w:tcPr>
            <w:tcW w:w="1276" w:type="dxa"/>
          </w:tcPr>
          <w:p w:rsidR="009D050A" w:rsidRPr="004171AD" w:rsidRDefault="009D050A" w:rsidP="00DA41EA">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Частота </w:t>
            </w:r>
            <w:proofErr w:type="gramStart"/>
            <w:r w:rsidRPr="004171AD">
              <w:rPr>
                <w:rFonts w:ascii="Times New Roman" w:eastAsia="Times New Roman" w:hAnsi="Times New Roman" w:cs="Times New Roman"/>
                <w:sz w:val="28"/>
                <w:szCs w:val="28"/>
                <w:lang w:eastAsia="ru-RU"/>
              </w:rPr>
              <w:t>встречае-мости</w:t>
            </w:r>
            <w:proofErr w:type="gramEnd"/>
            <w:r w:rsidRPr="004171AD">
              <w:rPr>
                <w:rFonts w:ascii="Times New Roman" w:eastAsia="Times New Roman" w:hAnsi="Times New Roman" w:cs="Times New Roman"/>
                <w:sz w:val="28"/>
                <w:szCs w:val="28"/>
                <w:lang w:eastAsia="ru-RU"/>
              </w:rPr>
              <w:t xml:space="preserve"> в баллах*</w:t>
            </w:r>
          </w:p>
        </w:tc>
        <w:tc>
          <w:tcPr>
            <w:tcW w:w="2410" w:type="dxa"/>
          </w:tcPr>
          <w:p w:rsidR="009D050A" w:rsidRPr="004171AD" w:rsidRDefault="009D050A" w:rsidP="00DA41EA">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Характер размещения</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1.Чина весенняя</w:t>
            </w:r>
          </w:p>
        </w:tc>
        <w:tc>
          <w:tcPr>
            <w:tcW w:w="1134" w:type="dxa"/>
          </w:tcPr>
          <w:p w:rsidR="009D050A" w:rsidRPr="004171AD" w:rsidRDefault="009D050A"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5-10</w:t>
            </w:r>
          </w:p>
        </w:tc>
        <w:tc>
          <w:tcPr>
            <w:tcW w:w="1275" w:type="dxa"/>
          </w:tcPr>
          <w:p w:rsidR="009D050A" w:rsidRPr="004171AD" w:rsidRDefault="004B4C3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8</w:t>
            </w:r>
            <w:r w:rsidR="000325F4" w:rsidRPr="004171AD">
              <w:rPr>
                <w:rFonts w:ascii="Times New Roman" w:hAnsi="Times New Roman" w:cs="Times New Roman"/>
                <w:sz w:val="28"/>
                <w:szCs w:val="28"/>
              </w:rPr>
              <w:t>±1,20</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w:t>
            </w:r>
          </w:p>
        </w:tc>
        <w:tc>
          <w:tcPr>
            <w:tcW w:w="2410" w:type="dxa"/>
          </w:tcPr>
          <w:p w:rsidR="009D050A" w:rsidRPr="004171AD" w:rsidRDefault="006D2E98"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Группы диаметром 2-3 метра около тропинок</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2.</w:t>
            </w:r>
            <w:r w:rsidRPr="004171AD">
              <w:rPr>
                <w:rFonts w:ascii="Times New Roman" w:eastAsia="Times New Roman" w:hAnsi="Times New Roman" w:cs="Times New Roman"/>
                <w:bCs/>
                <w:sz w:val="28"/>
                <w:szCs w:val="28"/>
                <w:lang w:eastAsia="ru-RU"/>
              </w:rPr>
              <w:t>Прострел раскрытый</w:t>
            </w:r>
          </w:p>
        </w:tc>
        <w:tc>
          <w:tcPr>
            <w:tcW w:w="1134" w:type="dxa"/>
          </w:tcPr>
          <w:p w:rsidR="009D050A" w:rsidRPr="004171AD" w:rsidRDefault="009D050A"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1-3</w:t>
            </w:r>
          </w:p>
        </w:tc>
        <w:tc>
          <w:tcPr>
            <w:tcW w:w="1275"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единично</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4</w:t>
            </w:r>
          </w:p>
        </w:tc>
        <w:tc>
          <w:tcPr>
            <w:tcW w:w="2410" w:type="dxa"/>
          </w:tcPr>
          <w:p w:rsidR="009D050A" w:rsidRPr="004171AD" w:rsidRDefault="006D2E98"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Единично и группами по 2-3</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3.</w:t>
            </w:r>
            <w:r w:rsidRPr="004171AD">
              <w:rPr>
                <w:rFonts w:ascii="Times New Roman" w:eastAsia="Times New Roman" w:hAnsi="Times New Roman" w:cs="Times New Roman"/>
                <w:bCs/>
                <w:sz w:val="28"/>
                <w:szCs w:val="28"/>
                <w:lang w:eastAsia="ru-RU"/>
              </w:rPr>
              <w:t>Прострел желтеющий</w:t>
            </w:r>
          </w:p>
        </w:tc>
        <w:tc>
          <w:tcPr>
            <w:tcW w:w="1134" w:type="dxa"/>
          </w:tcPr>
          <w:p w:rsidR="009D050A" w:rsidRPr="004171AD" w:rsidRDefault="009D050A"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4-14</w:t>
            </w:r>
          </w:p>
        </w:tc>
        <w:tc>
          <w:tcPr>
            <w:tcW w:w="1275" w:type="dxa"/>
          </w:tcPr>
          <w:p w:rsidR="009D050A" w:rsidRPr="004171AD" w:rsidRDefault="004B4C3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w:t>
            </w:r>
            <w:r w:rsidR="000325F4" w:rsidRPr="004171AD">
              <w:rPr>
                <w:rFonts w:ascii="Times New Roman" w:hAnsi="Times New Roman" w:cs="Times New Roman"/>
                <w:sz w:val="28"/>
                <w:szCs w:val="28"/>
              </w:rPr>
              <w:t>±1,10</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w:t>
            </w:r>
          </w:p>
        </w:tc>
        <w:tc>
          <w:tcPr>
            <w:tcW w:w="2410" w:type="dxa"/>
          </w:tcPr>
          <w:p w:rsidR="009D050A" w:rsidRPr="004171AD" w:rsidRDefault="006D2E98"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Группы диаметром 1-2 метра на полянах</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4.</w:t>
            </w:r>
            <w:r w:rsidRPr="004171AD">
              <w:rPr>
                <w:rFonts w:ascii="Times New Roman" w:eastAsia="Times New Roman" w:hAnsi="Times New Roman" w:cs="Times New Roman"/>
                <w:bCs/>
                <w:sz w:val="28"/>
                <w:szCs w:val="28"/>
                <w:lang w:eastAsia="ru-RU"/>
              </w:rPr>
              <w:t>Ветреница лесная</w:t>
            </w:r>
          </w:p>
        </w:tc>
        <w:tc>
          <w:tcPr>
            <w:tcW w:w="1134" w:type="dxa"/>
          </w:tcPr>
          <w:p w:rsidR="009D050A" w:rsidRPr="004171AD" w:rsidRDefault="001C7120"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2-5</w:t>
            </w:r>
          </w:p>
        </w:tc>
        <w:tc>
          <w:tcPr>
            <w:tcW w:w="1275"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w:t>
            </w:r>
            <w:r w:rsidR="000325F4" w:rsidRPr="004171AD">
              <w:rPr>
                <w:rFonts w:ascii="Times New Roman" w:hAnsi="Times New Roman" w:cs="Times New Roman"/>
                <w:sz w:val="28"/>
                <w:szCs w:val="28"/>
              </w:rPr>
              <w:t>±0,55</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w:t>
            </w:r>
          </w:p>
        </w:tc>
        <w:tc>
          <w:tcPr>
            <w:tcW w:w="2410" w:type="dxa"/>
          </w:tcPr>
          <w:p w:rsidR="009D050A" w:rsidRPr="004171AD" w:rsidRDefault="00163267"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Одиночно по лесу.</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5.</w:t>
            </w:r>
            <w:r w:rsidRPr="004171AD">
              <w:rPr>
                <w:rFonts w:ascii="Times New Roman" w:eastAsia="Times New Roman" w:hAnsi="Times New Roman" w:cs="Times New Roman"/>
                <w:bCs/>
                <w:sz w:val="28"/>
                <w:szCs w:val="28"/>
                <w:lang w:eastAsia="ru-RU"/>
              </w:rPr>
              <w:t>Земляника лесная</w:t>
            </w:r>
          </w:p>
        </w:tc>
        <w:tc>
          <w:tcPr>
            <w:tcW w:w="1134" w:type="dxa"/>
          </w:tcPr>
          <w:p w:rsidR="009D050A" w:rsidRPr="004171AD" w:rsidRDefault="001C7120"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6-32</w:t>
            </w:r>
          </w:p>
        </w:tc>
        <w:tc>
          <w:tcPr>
            <w:tcW w:w="1275" w:type="dxa"/>
          </w:tcPr>
          <w:p w:rsidR="009D050A" w:rsidRPr="004171AD" w:rsidRDefault="004B4C3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12</w:t>
            </w:r>
            <w:r w:rsidR="000325F4" w:rsidRPr="004171AD">
              <w:rPr>
                <w:rFonts w:ascii="Times New Roman" w:hAnsi="Times New Roman" w:cs="Times New Roman"/>
                <w:sz w:val="28"/>
                <w:szCs w:val="28"/>
              </w:rPr>
              <w:t>±1,00</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w:t>
            </w:r>
          </w:p>
        </w:tc>
        <w:tc>
          <w:tcPr>
            <w:tcW w:w="2410" w:type="dxa"/>
          </w:tcPr>
          <w:p w:rsidR="009D050A" w:rsidRPr="004171AD" w:rsidRDefault="00163267"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 xml:space="preserve">Группа диаметром 2-3 метра, в тени </w:t>
            </w:r>
            <w:r w:rsidRPr="004171AD">
              <w:rPr>
                <w:rFonts w:ascii="Times New Roman" w:hAnsi="Times New Roman" w:cs="Times New Roman"/>
                <w:sz w:val="28"/>
                <w:szCs w:val="28"/>
              </w:rPr>
              <w:lastRenderedPageBreak/>
              <w:t>деревьев</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lastRenderedPageBreak/>
              <w:t>6.</w:t>
            </w:r>
            <w:r w:rsidRPr="004171AD">
              <w:rPr>
                <w:rFonts w:ascii="Times New Roman" w:eastAsia="Times New Roman" w:hAnsi="Times New Roman" w:cs="Times New Roman"/>
                <w:bCs/>
                <w:sz w:val="28"/>
                <w:szCs w:val="28"/>
                <w:lang w:eastAsia="ru-RU"/>
              </w:rPr>
              <w:t>Лапчатка гусиная</w:t>
            </w:r>
          </w:p>
        </w:tc>
        <w:tc>
          <w:tcPr>
            <w:tcW w:w="1134" w:type="dxa"/>
          </w:tcPr>
          <w:p w:rsidR="009D050A" w:rsidRPr="004171AD" w:rsidRDefault="001C7120"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3-9</w:t>
            </w:r>
          </w:p>
        </w:tc>
        <w:tc>
          <w:tcPr>
            <w:tcW w:w="1275"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w:t>
            </w:r>
            <w:r w:rsidR="000325F4" w:rsidRPr="004171AD">
              <w:rPr>
                <w:rFonts w:ascii="Times New Roman" w:hAnsi="Times New Roman" w:cs="Times New Roman"/>
                <w:sz w:val="28"/>
                <w:szCs w:val="28"/>
              </w:rPr>
              <w:t>±0,90</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w:t>
            </w:r>
          </w:p>
        </w:tc>
        <w:tc>
          <w:tcPr>
            <w:tcW w:w="2410" w:type="dxa"/>
          </w:tcPr>
          <w:p w:rsidR="009D050A" w:rsidRPr="004171AD" w:rsidRDefault="00163267"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Группами по 4-5</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7.</w:t>
            </w:r>
            <w:r w:rsidRPr="004171AD">
              <w:rPr>
                <w:rFonts w:ascii="Times New Roman" w:eastAsia="Times New Roman" w:hAnsi="Times New Roman" w:cs="Times New Roman"/>
                <w:bCs/>
                <w:sz w:val="28"/>
                <w:szCs w:val="28"/>
                <w:lang w:eastAsia="ru-RU"/>
              </w:rPr>
              <w:t>Смолка клейкая</w:t>
            </w:r>
          </w:p>
        </w:tc>
        <w:tc>
          <w:tcPr>
            <w:tcW w:w="1134" w:type="dxa"/>
          </w:tcPr>
          <w:p w:rsidR="009D050A" w:rsidRPr="004171AD" w:rsidRDefault="001C7120"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1-2</w:t>
            </w:r>
          </w:p>
        </w:tc>
        <w:tc>
          <w:tcPr>
            <w:tcW w:w="1275"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единично</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4</w:t>
            </w:r>
          </w:p>
        </w:tc>
        <w:tc>
          <w:tcPr>
            <w:tcW w:w="2410" w:type="dxa"/>
          </w:tcPr>
          <w:p w:rsidR="009D050A" w:rsidRPr="004171AD" w:rsidRDefault="00163267"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Одиночно по открытым местам</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8.</w:t>
            </w:r>
            <w:r w:rsidRPr="004171AD">
              <w:rPr>
                <w:rFonts w:ascii="Times New Roman" w:eastAsia="Times New Roman" w:hAnsi="Times New Roman" w:cs="Times New Roman"/>
                <w:bCs/>
                <w:sz w:val="28"/>
                <w:szCs w:val="28"/>
                <w:lang w:eastAsia="ru-RU"/>
              </w:rPr>
              <w:t>Фиалка собачья</w:t>
            </w:r>
          </w:p>
        </w:tc>
        <w:tc>
          <w:tcPr>
            <w:tcW w:w="1134" w:type="dxa"/>
          </w:tcPr>
          <w:p w:rsidR="009D050A" w:rsidRPr="004171AD" w:rsidRDefault="001C7120"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8-16</w:t>
            </w:r>
          </w:p>
        </w:tc>
        <w:tc>
          <w:tcPr>
            <w:tcW w:w="1275" w:type="dxa"/>
          </w:tcPr>
          <w:p w:rsidR="009D050A" w:rsidRPr="004171AD" w:rsidRDefault="004B4C3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5</w:t>
            </w:r>
            <w:r w:rsidR="000325F4" w:rsidRPr="004171AD">
              <w:rPr>
                <w:rFonts w:ascii="Times New Roman" w:hAnsi="Times New Roman" w:cs="Times New Roman"/>
                <w:sz w:val="28"/>
                <w:szCs w:val="28"/>
              </w:rPr>
              <w:t>±1,10</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w:t>
            </w:r>
          </w:p>
        </w:tc>
        <w:tc>
          <w:tcPr>
            <w:tcW w:w="2410" w:type="dxa"/>
          </w:tcPr>
          <w:p w:rsidR="009D050A" w:rsidRPr="004171AD" w:rsidRDefault="00163267"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Группами диаметром 0,5-1 метр около лесных дорог</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9.</w:t>
            </w:r>
            <w:r w:rsidRPr="004171AD">
              <w:rPr>
                <w:rFonts w:ascii="Times New Roman" w:eastAsia="Times New Roman" w:hAnsi="Times New Roman" w:cs="Times New Roman"/>
                <w:bCs/>
                <w:sz w:val="28"/>
                <w:szCs w:val="28"/>
                <w:lang w:eastAsia="ru-RU"/>
              </w:rPr>
              <w:t>Седмичник европейский</w:t>
            </w:r>
          </w:p>
        </w:tc>
        <w:tc>
          <w:tcPr>
            <w:tcW w:w="1134" w:type="dxa"/>
          </w:tcPr>
          <w:p w:rsidR="009D050A" w:rsidRPr="004171AD" w:rsidRDefault="001C7120"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2-4</w:t>
            </w:r>
          </w:p>
        </w:tc>
        <w:tc>
          <w:tcPr>
            <w:tcW w:w="1275"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w:t>
            </w:r>
            <w:r w:rsidR="000325F4" w:rsidRPr="004171AD">
              <w:rPr>
                <w:rFonts w:ascii="Times New Roman" w:hAnsi="Times New Roman" w:cs="Times New Roman"/>
                <w:sz w:val="28"/>
                <w:szCs w:val="28"/>
              </w:rPr>
              <w:t>±0,90</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w:t>
            </w:r>
          </w:p>
        </w:tc>
        <w:tc>
          <w:tcPr>
            <w:tcW w:w="2410" w:type="dxa"/>
          </w:tcPr>
          <w:p w:rsidR="009D050A" w:rsidRPr="004171AD" w:rsidRDefault="00163267"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Одиночно по открытым местам</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10.</w:t>
            </w:r>
            <w:r w:rsidRPr="004171AD">
              <w:rPr>
                <w:rFonts w:ascii="Times New Roman" w:eastAsia="Times New Roman" w:hAnsi="Times New Roman" w:cs="Times New Roman"/>
                <w:bCs/>
                <w:sz w:val="28"/>
                <w:szCs w:val="28"/>
                <w:lang w:eastAsia="ru-RU"/>
              </w:rPr>
              <w:t>Будра плющевидная</w:t>
            </w:r>
          </w:p>
        </w:tc>
        <w:tc>
          <w:tcPr>
            <w:tcW w:w="1134" w:type="dxa"/>
          </w:tcPr>
          <w:p w:rsidR="009D050A" w:rsidRPr="004171AD" w:rsidRDefault="001C7120"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12-36</w:t>
            </w:r>
          </w:p>
        </w:tc>
        <w:tc>
          <w:tcPr>
            <w:tcW w:w="1275" w:type="dxa"/>
          </w:tcPr>
          <w:p w:rsidR="009D050A" w:rsidRPr="004171AD" w:rsidRDefault="004B4C3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8</w:t>
            </w:r>
            <w:r w:rsidR="000325F4" w:rsidRPr="004171AD">
              <w:rPr>
                <w:rFonts w:ascii="Times New Roman" w:hAnsi="Times New Roman" w:cs="Times New Roman"/>
                <w:sz w:val="28"/>
                <w:szCs w:val="28"/>
              </w:rPr>
              <w:t>±1,20</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w:t>
            </w:r>
          </w:p>
        </w:tc>
        <w:tc>
          <w:tcPr>
            <w:tcW w:w="2410" w:type="dxa"/>
          </w:tcPr>
          <w:p w:rsidR="009D050A" w:rsidRPr="004171AD" w:rsidRDefault="00163267"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Группы диаметром 1-2 метра на полянах</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eastAsia="Times New Roman" w:hAnsi="Times New Roman" w:cs="Times New Roman"/>
                <w:bCs/>
                <w:sz w:val="28"/>
                <w:szCs w:val="28"/>
                <w:lang w:eastAsia="ru-RU"/>
              </w:rPr>
            </w:pPr>
            <w:r w:rsidRPr="004171AD">
              <w:rPr>
                <w:rFonts w:ascii="Times New Roman" w:hAnsi="Times New Roman" w:cs="Times New Roman"/>
                <w:sz w:val="28"/>
                <w:szCs w:val="28"/>
              </w:rPr>
              <w:t>11.</w:t>
            </w:r>
            <w:r w:rsidRPr="004171AD">
              <w:rPr>
                <w:rFonts w:ascii="Times New Roman" w:eastAsia="Times New Roman" w:hAnsi="Times New Roman" w:cs="Times New Roman"/>
                <w:bCs/>
                <w:sz w:val="28"/>
                <w:szCs w:val="28"/>
                <w:lang w:eastAsia="ru-RU"/>
              </w:rPr>
              <w:t>Одуванчик лекарственный</w:t>
            </w:r>
          </w:p>
        </w:tc>
        <w:tc>
          <w:tcPr>
            <w:tcW w:w="1134" w:type="dxa"/>
          </w:tcPr>
          <w:p w:rsidR="009D050A" w:rsidRPr="004171AD" w:rsidRDefault="001C7120"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4-8</w:t>
            </w:r>
          </w:p>
        </w:tc>
        <w:tc>
          <w:tcPr>
            <w:tcW w:w="1275" w:type="dxa"/>
          </w:tcPr>
          <w:p w:rsidR="009D050A" w:rsidRPr="004171AD" w:rsidRDefault="004B4C3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w:t>
            </w:r>
            <w:r w:rsidR="000325F4" w:rsidRPr="004171AD">
              <w:rPr>
                <w:rFonts w:ascii="Times New Roman" w:hAnsi="Times New Roman" w:cs="Times New Roman"/>
                <w:sz w:val="28"/>
                <w:szCs w:val="28"/>
              </w:rPr>
              <w:t>±1,10</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w:t>
            </w:r>
          </w:p>
        </w:tc>
        <w:tc>
          <w:tcPr>
            <w:tcW w:w="2410" w:type="dxa"/>
          </w:tcPr>
          <w:p w:rsidR="009D050A" w:rsidRPr="004171AD" w:rsidRDefault="00163267"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Группами по 5-6 на лесных дорогах</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12.</w:t>
            </w:r>
            <w:r w:rsidRPr="004171AD">
              <w:rPr>
                <w:rFonts w:ascii="Times New Roman" w:eastAsia="Times New Roman" w:hAnsi="Times New Roman" w:cs="Times New Roman"/>
                <w:bCs/>
                <w:sz w:val="28"/>
                <w:szCs w:val="28"/>
                <w:lang w:eastAsia="ru-RU"/>
              </w:rPr>
              <w:t>Ястребинка волосистая</w:t>
            </w:r>
          </w:p>
        </w:tc>
        <w:tc>
          <w:tcPr>
            <w:tcW w:w="1134" w:type="dxa"/>
          </w:tcPr>
          <w:p w:rsidR="009D050A" w:rsidRPr="004171AD" w:rsidRDefault="001C7120"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3-6</w:t>
            </w:r>
          </w:p>
        </w:tc>
        <w:tc>
          <w:tcPr>
            <w:tcW w:w="1275" w:type="dxa"/>
          </w:tcPr>
          <w:p w:rsidR="009D050A" w:rsidRPr="004171AD" w:rsidRDefault="004B4C3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единично</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4</w:t>
            </w:r>
          </w:p>
        </w:tc>
        <w:tc>
          <w:tcPr>
            <w:tcW w:w="2410" w:type="dxa"/>
          </w:tcPr>
          <w:p w:rsidR="009D050A" w:rsidRPr="004171AD" w:rsidRDefault="00163267"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Одиночно около деревьев</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eastAsia="Times New Roman" w:hAnsi="Times New Roman" w:cs="Times New Roman"/>
                <w:bCs/>
                <w:sz w:val="28"/>
                <w:szCs w:val="28"/>
                <w:lang w:eastAsia="ru-RU"/>
              </w:rPr>
            </w:pPr>
            <w:r w:rsidRPr="004171AD">
              <w:rPr>
                <w:rFonts w:ascii="Times New Roman" w:hAnsi="Times New Roman" w:cs="Times New Roman"/>
                <w:sz w:val="28"/>
                <w:szCs w:val="28"/>
              </w:rPr>
              <w:t>13.</w:t>
            </w:r>
            <w:r w:rsidRPr="004171AD">
              <w:rPr>
                <w:rFonts w:ascii="Times New Roman" w:eastAsia="Times New Roman" w:hAnsi="Times New Roman" w:cs="Times New Roman"/>
                <w:bCs/>
                <w:sz w:val="28"/>
                <w:szCs w:val="28"/>
                <w:lang w:eastAsia="ru-RU"/>
              </w:rPr>
              <w:t>Кошачья лапка</w:t>
            </w:r>
            <w:r w:rsidR="00CE23D5" w:rsidRPr="004171AD">
              <w:rPr>
                <w:rFonts w:ascii="Times New Roman" w:eastAsia="Times New Roman" w:hAnsi="Times New Roman" w:cs="Times New Roman"/>
                <w:bCs/>
                <w:sz w:val="28"/>
                <w:szCs w:val="28"/>
                <w:lang w:eastAsia="ru-RU"/>
              </w:rPr>
              <w:t xml:space="preserve"> </w:t>
            </w:r>
            <w:r w:rsidRPr="004171AD">
              <w:rPr>
                <w:rFonts w:ascii="Times New Roman" w:eastAsia="Times New Roman" w:hAnsi="Times New Roman" w:cs="Times New Roman"/>
                <w:bCs/>
                <w:sz w:val="28"/>
                <w:szCs w:val="28"/>
                <w:lang w:eastAsia="ru-RU"/>
              </w:rPr>
              <w:t>двудомная</w:t>
            </w:r>
          </w:p>
        </w:tc>
        <w:tc>
          <w:tcPr>
            <w:tcW w:w="1134" w:type="dxa"/>
          </w:tcPr>
          <w:p w:rsidR="009D050A" w:rsidRPr="004171AD" w:rsidRDefault="006D2E98"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1-7</w:t>
            </w:r>
          </w:p>
        </w:tc>
        <w:tc>
          <w:tcPr>
            <w:tcW w:w="1275"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единично</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4</w:t>
            </w:r>
          </w:p>
        </w:tc>
        <w:tc>
          <w:tcPr>
            <w:tcW w:w="2410" w:type="dxa"/>
          </w:tcPr>
          <w:p w:rsidR="009D050A" w:rsidRPr="004171AD" w:rsidRDefault="00DA41EA"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Одиночно по разреженным соснякам</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eastAsia="Times New Roman" w:hAnsi="Times New Roman" w:cs="Times New Roman"/>
                <w:bCs/>
                <w:sz w:val="28"/>
                <w:szCs w:val="28"/>
                <w:lang w:eastAsia="ru-RU"/>
              </w:rPr>
            </w:pPr>
            <w:r w:rsidRPr="004171AD">
              <w:rPr>
                <w:rFonts w:ascii="Times New Roman" w:hAnsi="Times New Roman" w:cs="Times New Roman"/>
                <w:sz w:val="28"/>
                <w:szCs w:val="28"/>
              </w:rPr>
              <w:t>14.</w:t>
            </w:r>
            <w:r w:rsidRPr="004171AD">
              <w:rPr>
                <w:rFonts w:ascii="Times New Roman" w:eastAsia="Times New Roman" w:hAnsi="Times New Roman" w:cs="Times New Roman"/>
                <w:bCs/>
                <w:sz w:val="28"/>
                <w:szCs w:val="28"/>
                <w:lang w:eastAsia="ru-RU"/>
              </w:rPr>
              <w:t>Мать-и-мачеха</w:t>
            </w:r>
          </w:p>
          <w:p w:rsidR="009D050A" w:rsidRPr="004171AD" w:rsidRDefault="009D050A" w:rsidP="00DA41EA">
            <w:pPr>
              <w:spacing w:before="100" w:beforeAutospacing="1" w:after="100" w:afterAutospacing="1"/>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 xml:space="preserve"> обыкновенная</w:t>
            </w:r>
          </w:p>
        </w:tc>
        <w:tc>
          <w:tcPr>
            <w:tcW w:w="1134" w:type="dxa"/>
          </w:tcPr>
          <w:p w:rsidR="009D050A" w:rsidRPr="004171AD" w:rsidRDefault="001C7120"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7-15</w:t>
            </w:r>
          </w:p>
        </w:tc>
        <w:tc>
          <w:tcPr>
            <w:tcW w:w="1275" w:type="dxa"/>
          </w:tcPr>
          <w:p w:rsidR="009D050A" w:rsidRPr="004171AD" w:rsidRDefault="004B4C3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w:t>
            </w:r>
            <w:r w:rsidR="000325F4" w:rsidRPr="004171AD">
              <w:rPr>
                <w:rFonts w:ascii="Times New Roman" w:hAnsi="Times New Roman" w:cs="Times New Roman"/>
                <w:sz w:val="28"/>
                <w:szCs w:val="28"/>
              </w:rPr>
              <w:t>±1,30</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w:t>
            </w:r>
          </w:p>
        </w:tc>
        <w:tc>
          <w:tcPr>
            <w:tcW w:w="2410" w:type="dxa"/>
          </w:tcPr>
          <w:p w:rsidR="009D050A" w:rsidRPr="004171AD" w:rsidRDefault="00DA41EA"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Группа диаметром 2-3 метра, в низинах</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15.</w:t>
            </w:r>
            <w:r w:rsidRPr="004171AD">
              <w:rPr>
                <w:rFonts w:ascii="Times New Roman" w:eastAsia="Times New Roman" w:hAnsi="Times New Roman" w:cs="Times New Roman"/>
                <w:bCs/>
                <w:sz w:val="28"/>
                <w:szCs w:val="28"/>
                <w:lang w:eastAsia="ru-RU"/>
              </w:rPr>
              <w:t>Купена многоцветковая</w:t>
            </w:r>
          </w:p>
        </w:tc>
        <w:tc>
          <w:tcPr>
            <w:tcW w:w="1134" w:type="dxa"/>
          </w:tcPr>
          <w:p w:rsidR="009D050A" w:rsidRPr="004171AD" w:rsidRDefault="001C7120"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4-12</w:t>
            </w:r>
          </w:p>
        </w:tc>
        <w:tc>
          <w:tcPr>
            <w:tcW w:w="1275"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6</w:t>
            </w:r>
            <w:r w:rsidR="000325F4" w:rsidRPr="004171AD">
              <w:rPr>
                <w:rFonts w:ascii="Times New Roman" w:hAnsi="Times New Roman" w:cs="Times New Roman"/>
                <w:sz w:val="28"/>
                <w:szCs w:val="28"/>
              </w:rPr>
              <w:t>±0,80</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w:t>
            </w:r>
          </w:p>
        </w:tc>
        <w:tc>
          <w:tcPr>
            <w:tcW w:w="2410" w:type="dxa"/>
          </w:tcPr>
          <w:p w:rsidR="009D050A" w:rsidRPr="004171AD" w:rsidRDefault="00DA41EA"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Единично и группами по 2-4 по краям лесных дорог</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16.</w:t>
            </w:r>
            <w:r w:rsidRPr="004171AD">
              <w:rPr>
                <w:rFonts w:ascii="Times New Roman" w:eastAsia="Times New Roman" w:hAnsi="Times New Roman" w:cs="Times New Roman"/>
                <w:bCs/>
                <w:sz w:val="28"/>
                <w:szCs w:val="28"/>
                <w:lang w:eastAsia="ru-RU"/>
              </w:rPr>
              <w:t>Майник двулистный</w:t>
            </w:r>
          </w:p>
        </w:tc>
        <w:tc>
          <w:tcPr>
            <w:tcW w:w="1134" w:type="dxa"/>
          </w:tcPr>
          <w:p w:rsidR="009D050A" w:rsidRPr="004171AD" w:rsidRDefault="001C7120"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60-90</w:t>
            </w:r>
          </w:p>
        </w:tc>
        <w:tc>
          <w:tcPr>
            <w:tcW w:w="1275" w:type="dxa"/>
          </w:tcPr>
          <w:p w:rsidR="009D050A" w:rsidRPr="004171AD" w:rsidRDefault="004B4C3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48</w:t>
            </w:r>
            <w:r w:rsidR="000325F4" w:rsidRPr="004171AD">
              <w:rPr>
                <w:rFonts w:ascii="Times New Roman" w:hAnsi="Times New Roman" w:cs="Times New Roman"/>
                <w:sz w:val="28"/>
                <w:szCs w:val="28"/>
              </w:rPr>
              <w:t>±0,60</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1</w:t>
            </w:r>
          </w:p>
        </w:tc>
        <w:tc>
          <w:tcPr>
            <w:tcW w:w="2410" w:type="dxa"/>
          </w:tcPr>
          <w:p w:rsidR="009D050A" w:rsidRPr="004171AD" w:rsidRDefault="00DA41EA"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Сплошным ковром в густых сосняках</w:t>
            </w:r>
          </w:p>
        </w:tc>
      </w:tr>
      <w:tr w:rsidR="009D050A" w:rsidRPr="004171AD" w:rsidTr="00DA41EA">
        <w:tc>
          <w:tcPr>
            <w:tcW w:w="3261" w:type="dxa"/>
          </w:tcPr>
          <w:p w:rsidR="009D050A" w:rsidRPr="004171AD" w:rsidRDefault="009D050A" w:rsidP="00DA41EA">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17.</w:t>
            </w:r>
            <w:r w:rsidRPr="004171AD">
              <w:rPr>
                <w:rFonts w:ascii="Times New Roman" w:eastAsia="Times New Roman" w:hAnsi="Times New Roman" w:cs="Times New Roman"/>
                <w:bCs/>
                <w:sz w:val="28"/>
                <w:szCs w:val="28"/>
                <w:lang w:eastAsia="ru-RU"/>
              </w:rPr>
              <w:t>Кислица обыкновенная</w:t>
            </w:r>
          </w:p>
        </w:tc>
        <w:tc>
          <w:tcPr>
            <w:tcW w:w="1134" w:type="dxa"/>
          </w:tcPr>
          <w:p w:rsidR="009D050A" w:rsidRPr="004171AD" w:rsidRDefault="006D2E98"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6-18</w:t>
            </w:r>
          </w:p>
        </w:tc>
        <w:tc>
          <w:tcPr>
            <w:tcW w:w="1275" w:type="dxa"/>
          </w:tcPr>
          <w:p w:rsidR="009D050A" w:rsidRPr="004171AD" w:rsidRDefault="004B4C3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2</w:t>
            </w:r>
            <w:r w:rsidR="000325F4" w:rsidRPr="004171AD">
              <w:rPr>
                <w:rFonts w:ascii="Times New Roman" w:hAnsi="Times New Roman" w:cs="Times New Roman"/>
                <w:sz w:val="28"/>
                <w:szCs w:val="28"/>
              </w:rPr>
              <w:t>±0,85</w:t>
            </w:r>
          </w:p>
        </w:tc>
        <w:tc>
          <w:tcPr>
            <w:tcW w:w="1276" w:type="dxa"/>
          </w:tcPr>
          <w:p w:rsidR="009D050A" w:rsidRPr="004171AD" w:rsidRDefault="00643872"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3</w:t>
            </w:r>
          </w:p>
        </w:tc>
        <w:tc>
          <w:tcPr>
            <w:tcW w:w="2410" w:type="dxa"/>
          </w:tcPr>
          <w:p w:rsidR="009D050A" w:rsidRPr="004171AD" w:rsidRDefault="00DA41EA" w:rsidP="00DA41EA">
            <w:pPr>
              <w:spacing w:before="100" w:beforeAutospacing="1" w:after="100" w:afterAutospacing="1"/>
              <w:contextualSpacing/>
              <w:jc w:val="center"/>
              <w:rPr>
                <w:rFonts w:ascii="Times New Roman" w:hAnsi="Times New Roman" w:cs="Times New Roman"/>
                <w:sz w:val="28"/>
                <w:szCs w:val="28"/>
              </w:rPr>
            </w:pPr>
            <w:r w:rsidRPr="004171AD">
              <w:rPr>
                <w:rFonts w:ascii="Times New Roman" w:hAnsi="Times New Roman" w:cs="Times New Roman"/>
                <w:sz w:val="28"/>
                <w:szCs w:val="28"/>
              </w:rPr>
              <w:t>Одиночно по опушкам боров</w:t>
            </w:r>
          </w:p>
        </w:tc>
      </w:tr>
    </w:tbl>
    <w:p w:rsidR="00DA41EA" w:rsidRPr="004171AD" w:rsidRDefault="00DA41EA"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Условные обозначения: *- Частота встречаемости каждого вида указана в баллах:</w:t>
      </w:r>
    </w:p>
    <w:p w:rsidR="00DA41EA" w:rsidRPr="004171AD" w:rsidRDefault="00DA41EA"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1 балл — вид массовый, очень часто встречающийся;</w:t>
      </w:r>
    </w:p>
    <w:p w:rsidR="00DA41EA" w:rsidRPr="004171AD" w:rsidRDefault="00DA41EA"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2 балла — вид обычный, часто встречающийся;</w:t>
      </w:r>
    </w:p>
    <w:p w:rsidR="00DA41EA" w:rsidRPr="004171AD" w:rsidRDefault="00DA41EA"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3 балла — вид встречается довольно редко;</w:t>
      </w:r>
    </w:p>
    <w:p w:rsidR="00DA41EA" w:rsidRPr="004171AD" w:rsidRDefault="00DA41EA"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4 балла — вид встречается очень редко (единичные находки).</w:t>
      </w:r>
    </w:p>
    <w:p w:rsidR="0046077A" w:rsidRPr="004171AD" w:rsidRDefault="000325F4" w:rsidP="009675EF">
      <w:pPr>
        <w:spacing w:after="0" w:line="240" w:lineRule="auto"/>
        <w:ind w:firstLine="709"/>
        <w:contextualSpacing/>
        <w:jc w:val="both"/>
        <w:rPr>
          <w:rFonts w:ascii="Times New Roman" w:hAnsi="Times New Roman" w:cs="Times New Roman"/>
          <w:sz w:val="28"/>
          <w:szCs w:val="28"/>
        </w:rPr>
      </w:pPr>
      <w:r w:rsidRPr="004171AD">
        <w:rPr>
          <w:rFonts w:ascii="Times New Roman" w:eastAsia="Times New Roman" w:hAnsi="Times New Roman" w:cs="Times New Roman"/>
          <w:sz w:val="28"/>
          <w:szCs w:val="28"/>
          <w:lang w:eastAsia="ru-RU"/>
        </w:rPr>
        <w:t>Данные таблицы показали, что самыми редкими в сосновых лесах из весенне цветущих растений являются 4 вида: Прострел раскрытый</w:t>
      </w:r>
      <w:r w:rsidR="00452A9A" w:rsidRPr="004171AD">
        <w:rPr>
          <w:rFonts w:ascii="Times New Roman" w:eastAsia="Times New Roman" w:hAnsi="Times New Roman" w:cs="Times New Roman"/>
          <w:sz w:val="28"/>
          <w:szCs w:val="28"/>
          <w:lang w:eastAsia="ru-RU"/>
        </w:rPr>
        <w:t xml:space="preserve"> (в 2018</w:t>
      </w:r>
      <w:r w:rsidR="0070110E" w:rsidRPr="004171AD">
        <w:rPr>
          <w:rFonts w:ascii="Times New Roman" w:eastAsia="Times New Roman" w:hAnsi="Times New Roman" w:cs="Times New Roman"/>
          <w:sz w:val="28"/>
          <w:szCs w:val="28"/>
          <w:lang w:eastAsia="ru-RU"/>
        </w:rPr>
        <w:t>-2019 годах</w:t>
      </w:r>
      <w:r w:rsidR="00452A9A" w:rsidRPr="004171AD">
        <w:rPr>
          <w:rFonts w:ascii="Times New Roman" w:eastAsia="Times New Roman" w:hAnsi="Times New Roman" w:cs="Times New Roman"/>
          <w:sz w:val="28"/>
          <w:szCs w:val="28"/>
          <w:lang w:eastAsia="ru-RU"/>
        </w:rPr>
        <w:t xml:space="preserve"> наличие его не установлено)</w:t>
      </w:r>
      <w:r w:rsidRPr="004171AD">
        <w:rPr>
          <w:rFonts w:ascii="Times New Roman" w:eastAsia="Times New Roman" w:hAnsi="Times New Roman" w:cs="Times New Roman"/>
          <w:sz w:val="28"/>
          <w:szCs w:val="28"/>
          <w:lang w:eastAsia="ru-RU"/>
        </w:rPr>
        <w:t xml:space="preserve">, Смолка клейкая, </w:t>
      </w:r>
      <w:r w:rsidR="00526C7E" w:rsidRPr="004171AD">
        <w:rPr>
          <w:rFonts w:ascii="Times New Roman" w:eastAsia="Times New Roman" w:hAnsi="Times New Roman" w:cs="Times New Roman"/>
          <w:sz w:val="28"/>
          <w:szCs w:val="28"/>
          <w:lang w:eastAsia="ru-RU"/>
        </w:rPr>
        <w:t xml:space="preserve">Ястребинка волосистая и </w:t>
      </w:r>
      <w:r w:rsidR="00526C7E" w:rsidRPr="004171AD">
        <w:rPr>
          <w:rFonts w:ascii="Times New Roman" w:eastAsia="Times New Roman" w:hAnsi="Times New Roman" w:cs="Times New Roman"/>
          <w:bCs/>
          <w:sz w:val="28"/>
          <w:szCs w:val="28"/>
          <w:lang w:eastAsia="ru-RU"/>
        </w:rPr>
        <w:t>Кошачья лапка</w:t>
      </w:r>
      <w:r w:rsidR="00452A9A" w:rsidRPr="004171AD">
        <w:rPr>
          <w:rFonts w:ascii="Times New Roman" w:eastAsia="Times New Roman" w:hAnsi="Times New Roman" w:cs="Times New Roman"/>
          <w:bCs/>
          <w:sz w:val="28"/>
          <w:szCs w:val="28"/>
          <w:lang w:eastAsia="ru-RU"/>
        </w:rPr>
        <w:t xml:space="preserve"> </w:t>
      </w:r>
      <w:r w:rsidR="00526C7E" w:rsidRPr="004171AD">
        <w:rPr>
          <w:rFonts w:ascii="Times New Roman" w:eastAsia="Times New Roman" w:hAnsi="Times New Roman" w:cs="Times New Roman"/>
          <w:bCs/>
          <w:sz w:val="28"/>
          <w:szCs w:val="28"/>
          <w:lang w:eastAsia="ru-RU"/>
        </w:rPr>
        <w:t>двудомная. Размещаются они в основном одиночно или группами по 2-3 растения.</w:t>
      </w:r>
      <w:r w:rsidR="00CE23D5" w:rsidRPr="004171AD">
        <w:rPr>
          <w:rFonts w:ascii="Times New Roman" w:eastAsia="Times New Roman" w:hAnsi="Times New Roman" w:cs="Times New Roman"/>
          <w:bCs/>
          <w:sz w:val="28"/>
          <w:szCs w:val="28"/>
          <w:lang w:eastAsia="ru-RU"/>
        </w:rPr>
        <w:t xml:space="preserve"> </w:t>
      </w:r>
      <w:r w:rsidR="00526C7E" w:rsidRPr="004171AD">
        <w:rPr>
          <w:rFonts w:ascii="Times New Roman" w:hAnsi="Times New Roman" w:cs="Times New Roman"/>
          <w:sz w:val="28"/>
          <w:szCs w:val="28"/>
        </w:rPr>
        <w:t xml:space="preserve">Сплошным ковром в густых </w:t>
      </w:r>
      <w:r w:rsidR="00526C7E" w:rsidRPr="004171AD">
        <w:rPr>
          <w:rFonts w:ascii="Times New Roman" w:hAnsi="Times New Roman" w:cs="Times New Roman"/>
          <w:sz w:val="28"/>
          <w:szCs w:val="28"/>
        </w:rPr>
        <w:lastRenderedPageBreak/>
        <w:t>сосняках размещается Майник двулистный, его обилие на 1 кв. м составляет до 90 растений, а процентная доля от всех 17 видов доходит до 48%. Остальные виды по процентной доле не превышают 12%.</w:t>
      </w:r>
    </w:p>
    <w:p w:rsidR="00526C7E" w:rsidRPr="004171AD" w:rsidRDefault="00526C7E"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hAnsi="Times New Roman" w:cs="Times New Roman"/>
          <w:sz w:val="28"/>
          <w:szCs w:val="28"/>
        </w:rPr>
        <w:t>Необходимо уделить большее внимание редким видам, все они находятся на грани исчезновения. Краснокнижный вид Прострел желтеющий за последние годы значительно сокращает</w:t>
      </w:r>
      <w:r w:rsidR="00EE24F9" w:rsidRPr="004171AD">
        <w:rPr>
          <w:rFonts w:ascii="Times New Roman" w:hAnsi="Times New Roman" w:cs="Times New Roman"/>
          <w:sz w:val="28"/>
          <w:szCs w:val="28"/>
        </w:rPr>
        <w:t xml:space="preserve"> ареал своего обитания в большей степени из-за антропогенного влияния. По причине массовых вырубок сосновых лесов данный вид в Юргинском районе через несколько лет может прекратить своё существование.</w:t>
      </w:r>
    </w:p>
    <w:p w:rsidR="00A53BC2" w:rsidRPr="004171AD" w:rsidRDefault="00A53BC2" w:rsidP="009675EF">
      <w:pPr>
        <w:spacing w:after="0" w:line="240" w:lineRule="auto"/>
        <w:contextualSpacing/>
        <w:jc w:val="center"/>
        <w:rPr>
          <w:rFonts w:ascii="Times New Roman" w:hAnsi="Times New Roman" w:cs="Times New Roman"/>
          <w:sz w:val="28"/>
          <w:szCs w:val="28"/>
        </w:rPr>
      </w:pPr>
    </w:p>
    <w:p w:rsidR="00A53BC2" w:rsidRPr="004171AD" w:rsidRDefault="00A53BC2" w:rsidP="009675EF">
      <w:pPr>
        <w:spacing w:after="0" w:line="240" w:lineRule="auto"/>
        <w:contextualSpacing/>
        <w:jc w:val="center"/>
        <w:rPr>
          <w:rFonts w:ascii="Times New Roman" w:hAnsi="Times New Roman" w:cs="Times New Roman"/>
          <w:sz w:val="28"/>
          <w:szCs w:val="28"/>
        </w:rPr>
      </w:pPr>
    </w:p>
    <w:p w:rsidR="000F76F3" w:rsidRPr="004171AD" w:rsidRDefault="000F76F3" w:rsidP="009675EF">
      <w:pPr>
        <w:spacing w:after="0" w:line="240" w:lineRule="auto"/>
        <w:contextualSpacing/>
        <w:jc w:val="center"/>
        <w:rPr>
          <w:rFonts w:ascii="Times New Roman" w:hAnsi="Times New Roman" w:cs="Times New Roman"/>
          <w:sz w:val="28"/>
          <w:szCs w:val="28"/>
        </w:rPr>
      </w:pPr>
    </w:p>
    <w:p w:rsidR="000F76F3" w:rsidRPr="004171AD" w:rsidRDefault="000F76F3" w:rsidP="009675EF">
      <w:pPr>
        <w:spacing w:after="0" w:line="240" w:lineRule="auto"/>
        <w:contextualSpacing/>
        <w:jc w:val="center"/>
        <w:rPr>
          <w:rFonts w:ascii="Times New Roman" w:hAnsi="Times New Roman" w:cs="Times New Roman"/>
          <w:sz w:val="28"/>
          <w:szCs w:val="28"/>
        </w:rPr>
      </w:pPr>
    </w:p>
    <w:p w:rsidR="000F76F3" w:rsidRPr="004171AD" w:rsidRDefault="000F76F3" w:rsidP="009675EF">
      <w:pPr>
        <w:spacing w:after="0" w:line="240" w:lineRule="auto"/>
        <w:contextualSpacing/>
        <w:jc w:val="center"/>
        <w:rPr>
          <w:rFonts w:ascii="Times New Roman" w:hAnsi="Times New Roman" w:cs="Times New Roman"/>
          <w:sz w:val="28"/>
          <w:szCs w:val="28"/>
        </w:rPr>
      </w:pPr>
    </w:p>
    <w:p w:rsidR="000F76F3" w:rsidRPr="004171AD" w:rsidRDefault="000F76F3" w:rsidP="009675EF">
      <w:pPr>
        <w:spacing w:after="0" w:line="240" w:lineRule="auto"/>
        <w:contextualSpacing/>
        <w:rPr>
          <w:rFonts w:ascii="Times New Roman" w:hAnsi="Times New Roman" w:cs="Times New Roman"/>
          <w:sz w:val="28"/>
          <w:szCs w:val="28"/>
        </w:rPr>
      </w:pPr>
    </w:p>
    <w:p w:rsidR="00DC06B5" w:rsidRPr="004171AD" w:rsidRDefault="00DC06B5" w:rsidP="009675EF">
      <w:pPr>
        <w:spacing w:after="0" w:line="240" w:lineRule="auto"/>
        <w:contextualSpacing/>
        <w:jc w:val="center"/>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Заключение</w:t>
      </w:r>
    </w:p>
    <w:p w:rsidR="000F76F3" w:rsidRPr="004171AD" w:rsidRDefault="000F76F3" w:rsidP="009675EF">
      <w:pPr>
        <w:spacing w:after="0" w:line="240" w:lineRule="auto"/>
        <w:contextualSpacing/>
        <w:jc w:val="center"/>
        <w:rPr>
          <w:rFonts w:ascii="Times New Roman" w:eastAsia="Times New Roman" w:hAnsi="Times New Roman" w:cs="Times New Roman"/>
          <w:b/>
          <w:bCs/>
          <w:sz w:val="28"/>
          <w:szCs w:val="28"/>
          <w:lang w:eastAsia="ru-RU"/>
        </w:rPr>
      </w:pPr>
    </w:p>
    <w:p w:rsidR="003B21CF" w:rsidRPr="004171AD" w:rsidRDefault="00A53BC2"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С каждым годом увеличивается</w:t>
      </w:r>
      <w:r w:rsidR="00D7428A" w:rsidRPr="004171AD">
        <w:rPr>
          <w:rFonts w:ascii="Times New Roman" w:eastAsia="Times New Roman" w:hAnsi="Times New Roman" w:cs="Times New Roman"/>
          <w:sz w:val="28"/>
          <w:szCs w:val="28"/>
          <w:lang w:eastAsia="ru-RU"/>
        </w:rPr>
        <w:t xml:space="preserve"> воздействие человека на естественный растительный покров</w:t>
      </w:r>
      <w:r w:rsidRPr="004171AD">
        <w:rPr>
          <w:rFonts w:ascii="Times New Roman" w:eastAsia="Times New Roman" w:hAnsi="Times New Roman" w:cs="Times New Roman"/>
          <w:sz w:val="28"/>
          <w:szCs w:val="28"/>
          <w:lang w:eastAsia="ru-RU"/>
        </w:rPr>
        <w:t xml:space="preserve">, которое приводит </w:t>
      </w:r>
      <w:r w:rsidR="00D7428A" w:rsidRPr="004171AD">
        <w:rPr>
          <w:rFonts w:ascii="Times New Roman" w:eastAsia="Times New Roman" w:hAnsi="Times New Roman" w:cs="Times New Roman"/>
          <w:sz w:val="28"/>
          <w:szCs w:val="28"/>
          <w:lang w:eastAsia="ru-RU"/>
        </w:rPr>
        <w:t xml:space="preserve">к </w:t>
      </w:r>
      <w:r w:rsidRPr="004171AD">
        <w:rPr>
          <w:rFonts w:ascii="Times New Roman" w:eastAsia="Times New Roman" w:hAnsi="Times New Roman" w:cs="Times New Roman"/>
          <w:sz w:val="28"/>
          <w:szCs w:val="28"/>
          <w:lang w:eastAsia="ru-RU"/>
        </w:rPr>
        <w:t>исчезновению</w:t>
      </w:r>
      <w:r w:rsidR="00D7428A" w:rsidRPr="004171AD">
        <w:rPr>
          <w:rFonts w:ascii="Times New Roman" w:eastAsia="Times New Roman" w:hAnsi="Times New Roman" w:cs="Times New Roman"/>
          <w:sz w:val="28"/>
          <w:szCs w:val="28"/>
          <w:lang w:eastAsia="ru-RU"/>
        </w:rPr>
        <w:t xml:space="preserve"> наименее </w:t>
      </w:r>
      <w:r w:rsidRPr="004171AD">
        <w:rPr>
          <w:rFonts w:ascii="Times New Roman" w:eastAsia="Times New Roman" w:hAnsi="Times New Roman" w:cs="Times New Roman"/>
          <w:sz w:val="28"/>
          <w:szCs w:val="28"/>
          <w:lang w:eastAsia="ru-RU"/>
        </w:rPr>
        <w:t>устойчивых аборигенных видов</w:t>
      </w:r>
      <w:r w:rsidR="00D7428A" w:rsidRPr="004171AD">
        <w:rPr>
          <w:rFonts w:ascii="Times New Roman" w:eastAsia="Times New Roman" w:hAnsi="Times New Roman" w:cs="Times New Roman"/>
          <w:sz w:val="28"/>
          <w:szCs w:val="28"/>
          <w:lang w:eastAsia="ru-RU"/>
        </w:rPr>
        <w:t xml:space="preserve"> и к деградации растительного покрова</w:t>
      </w:r>
      <w:r w:rsidRPr="004171AD">
        <w:rPr>
          <w:rFonts w:ascii="Times New Roman" w:eastAsia="Times New Roman" w:hAnsi="Times New Roman" w:cs="Times New Roman"/>
          <w:sz w:val="28"/>
          <w:szCs w:val="28"/>
          <w:lang w:eastAsia="ru-RU"/>
        </w:rPr>
        <w:t xml:space="preserve"> сосновых лесов</w:t>
      </w:r>
      <w:r w:rsidR="00D7428A" w:rsidRPr="004171AD">
        <w:rPr>
          <w:rFonts w:ascii="Times New Roman" w:eastAsia="Times New Roman" w:hAnsi="Times New Roman" w:cs="Times New Roman"/>
          <w:sz w:val="28"/>
          <w:szCs w:val="28"/>
          <w:lang w:eastAsia="ru-RU"/>
        </w:rPr>
        <w:t>.</w:t>
      </w:r>
      <w:r w:rsidR="003D50A3" w:rsidRPr="004171AD">
        <w:rPr>
          <w:rFonts w:ascii="Times New Roman" w:eastAsia="Times New Roman" w:hAnsi="Times New Roman" w:cs="Times New Roman"/>
          <w:sz w:val="28"/>
          <w:szCs w:val="28"/>
          <w:lang w:eastAsia="ru-RU"/>
        </w:rPr>
        <w:t xml:space="preserve"> </w:t>
      </w:r>
      <w:r w:rsidR="00D7428A" w:rsidRPr="004171AD">
        <w:rPr>
          <w:rFonts w:ascii="Times New Roman" w:eastAsia="Times New Roman" w:hAnsi="Times New Roman" w:cs="Times New Roman"/>
          <w:sz w:val="28"/>
          <w:szCs w:val="28"/>
          <w:lang w:eastAsia="ru-RU"/>
        </w:rPr>
        <w:t xml:space="preserve">Поэтому флористические исследования являются необходимой основой для разработки рекомендаций по охране редких и исчезающих видов растений, </w:t>
      </w:r>
      <w:r w:rsidR="001A028F" w:rsidRPr="004171AD">
        <w:rPr>
          <w:rFonts w:ascii="Times New Roman" w:eastAsia="Times New Roman" w:hAnsi="Times New Roman" w:cs="Times New Roman"/>
          <w:sz w:val="28"/>
          <w:szCs w:val="28"/>
          <w:lang w:eastAsia="ru-RU"/>
        </w:rPr>
        <w:t>а также</w:t>
      </w:r>
      <w:r w:rsidR="00D7428A" w:rsidRPr="004171AD">
        <w:rPr>
          <w:rFonts w:ascii="Times New Roman" w:eastAsia="Times New Roman" w:hAnsi="Times New Roman" w:cs="Times New Roman"/>
          <w:sz w:val="28"/>
          <w:szCs w:val="28"/>
          <w:lang w:eastAsia="ru-RU"/>
        </w:rPr>
        <w:t xml:space="preserve"> сохран</w:t>
      </w:r>
      <w:r w:rsidR="001A028F" w:rsidRPr="004171AD">
        <w:rPr>
          <w:rFonts w:ascii="Times New Roman" w:eastAsia="Times New Roman" w:hAnsi="Times New Roman" w:cs="Times New Roman"/>
          <w:sz w:val="28"/>
          <w:szCs w:val="28"/>
          <w:lang w:eastAsia="ru-RU"/>
        </w:rPr>
        <w:t>ения</w:t>
      </w:r>
      <w:r w:rsidR="00D7428A" w:rsidRPr="004171AD">
        <w:rPr>
          <w:rFonts w:ascii="Times New Roman" w:eastAsia="Times New Roman" w:hAnsi="Times New Roman" w:cs="Times New Roman"/>
          <w:sz w:val="28"/>
          <w:szCs w:val="28"/>
          <w:lang w:eastAsia="ru-RU"/>
        </w:rPr>
        <w:t xml:space="preserve"> эталонных участков естественной растительности.</w:t>
      </w:r>
    </w:p>
    <w:p w:rsidR="003B21CF" w:rsidRPr="004171AD" w:rsidRDefault="003B21CF"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bCs/>
          <w:sz w:val="28"/>
          <w:szCs w:val="28"/>
          <w:lang w:eastAsia="ru-RU"/>
        </w:rPr>
        <w:t xml:space="preserve">Главным фактором, являющимся причиной исчезновения </w:t>
      </w:r>
      <w:r w:rsidR="0070110E" w:rsidRPr="004171AD">
        <w:rPr>
          <w:rFonts w:ascii="Times New Roman" w:eastAsia="Times New Roman" w:hAnsi="Times New Roman" w:cs="Times New Roman"/>
          <w:bCs/>
          <w:sz w:val="28"/>
          <w:szCs w:val="28"/>
          <w:lang w:eastAsia="ru-RU"/>
        </w:rPr>
        <w:t>весенне-цветущих растений</w:t>
      </w:r>
      <w:r w:rsidRPr="004171AD">
        <w:rPr>
          <w:rFonts w:ascii="Times New Roman" w:eastAsia="Times New Roman" w:hAnsi="Times New Roman" w:cs="Times New Roman"/>
          <w:bCs/>
          <w:sz w:val="28"/>
          <w:szCs w:val="28"/>
          <w:lang w:eastAsia="ru-RU"/>
        </w:rPr>
        <w:t xml:space="preserve"> в Юргинском районе,</w:t>
      </w:r>
      <w:r w:rsidR="00CE23D5" w:rsidRPr="004171AD">
        <w:rPr>
          <w:rFonts w:ascii="Times New Roman" w:eastAsia="Times New Roman" w:hAnsi="Times New Roman" w:cs="Times New Roman"/>
          <w:bCs/>
          <w:sz w:val="28"/>
          <w:szCs w:val="28"/>
          <w:lang w:eastAsia="ru-RU"/>
        </w:rPr>
        <w:t xml:space="preserve"> </w:t>
      </w:r>
      <w:r w:rsidRPr="004171AD">
        <w:rPr>
          <w:rFonts w:ascii="Times New Roman" w:eastAsia="Times New Roman" w:hAnsi="Times New Roman" w:cs="Times New Roman"/>
          <w:bCs/>
          <w:sz w:val="28"/>
          <w:szCs w:val="28"/>
          <w:lang w:eastAsia="ru-RU"/>
        </w:rPr>
        <w:t>является антропогенный фактор. Человек, в стремлении принести домой</w:t>
      </w:r>
      <w:r w:rsidR="00452A9A" w:rsidRPr="004171AD">
        <w:rPr>
          <w:rFonts w:ascii="Times New Roman" w:eastAsia="Times New Roman" w:hAnsi="Times New Roman" w:cs="Times New Roman"/>
          <w:bCs/>
          <w:sz w:val="28"/>
          <w:szCs w:val="28"/>
          <w:lang w:eastAsia="ru-RU"/>
        </w:rPr>
        <w:t xml:space="preserve"> </w:t>
      </w:r>
      <w:r w:rsidRPr="004171AD">
        <w:rPr>
          <w:rFonts w:ascii="Times New Roman" w:eastAsia="Times New Roman" w:hAnsi="Times New Roman" w:cs="Times New Roman"/>
          <w:bCs/>
          <w:sz w:val="28"/>
          <w:szCs w:val="28"/>
          <w:lang w:eastAsia="ru-RU"/>
        </w:rPr>
        <w:t>прекрасные весенние букеты, безжалостно опустошает наши леса.</w:t>
      </w:r>
    </w:p>
    <w:p w:rsidR="00DC06B5" w:rsidRPr="004171AD" w:rsidRDefault="00DC06B5" w:rsidP="009675EF">
      <w:pPr>
        <w:spacing w:after="0" w:line="240" w:lineRule="auto"/>
        <w:ind w:firstLine="709"/>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Среди форм человеческой деятельности, которые отрицательно влияют на раннецветущую флору </w:t>
      </w:r>
      <w:r w:rsidR="001A028F" w:rsidRPr="004171AD">
        <w:rPr>
          <w:rFonts w:ascii="Times New Roman" w:eastAsia="Times New Roman" w:hAnsi="Times New Roman" w:cs="Times New Roman"/>
          <w:bCs/>
          <w:sz w:val="28"/>
          <w:szCs w:val="28"/>
          <w:lang w:eastAsia="ru-RU"/>
        </w:rPr>
        <w:t>сосновых лесов Юргинского района</w:t>
      </w:r>
      <w:r w:rsidRPr="004171AD">
        <w:rPr>
          <w:rFonts w:ascii="Times New Roman" w:eastAsia="Times New Roman" w:hAnsi="Times New Roman" w:cs="Times New Roman"/>
          <w:bCs/>
          <w:sz w:val="28"/>
          <w:szCs w:val="28"/>
          <w:lang w:eastAsia="ru-RU"/>
        </w:rPr>
        <w:t xml:space="preserve"> необходимо выделить следующее:     </w:t>
      </w:r>
    </w:p>
    <w:p w:rsidR="00DC06B5" w:rsidRPr="004171AD" w:rsidRDefault="00DC06B5" w:rsidP="009675EF">
      <w:pPr>
        <w:numPr>
          <w:ilvl w:val="0"/>
          <w:numId w:val="13"/>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чрезмерное </w:t>
      </w:r>
      <w:proofErr w:type="spellStart"/>
      <w:r w:rsidRPr="004171AD">
        <w:rPr>
          <w:rFonts w:ascii="Times New Roman" w:eastAsia="Times New Roman" w:hAnsi="Times New Roman" w:cs="Times New Roman"/>
          <w:bCs/>
          <w:sz w:val="28"/>
          <w:szCs w:val="28"/>
          <w:lang w:eastAsia="ru-RU"/>
        </w:rPr>
        <w:t>вытаптывание</w:t>
      </w:r>
      <w:proofErr w:type="spellEnd"/>
      <w:r w:rsidRPr="004171AD">
        <w:rPr>
          <w:rFonts w:ascii="Times New Roman" w:eastAsia="Times New Roman" w:hAnsi="Times New Roman" w:cs="Times New Roman"/>
          <w:bCs/>
          <w:sz w:val="28"/>
          <w:szCs w:val="28"/>
          <w:lang w:eastAsia="ru-RU"/>
        </w:rPr>
        <w:t xml:space="preserve"> поверхности земли </w:t>
      </w:r>
      <w:r w:rsidR="00F21284" w:rsidRPr="004171AD">
        <w:rPr>
          <w:rFonts w:ascii="Times New Roman" w:eastAsia="Times New Roman" w:hAnsi="Times New Roman" w:cs="Times New Roman"/>
          <w:bCs/>
          <w:sz w:val="28"/>
          <w:szCs w:val="28"/>
          <w:lang w:eastAsia="ru-RU"/>
        </w:rPr>
        <w:t xml:space="preserve">отдыхающими в лесу людьми и </w:t>
      </w:r>
      <w:r w:rsidRPr="004171AD">
        <w:rPr>
          <w:rFonts w:ascii="Times New Roman" w:eastAsia="Times New Roman" w:hAnsi="Times New Roman" w:cs="Times New Roman"/>
          <w:bCs/>
          <w:sz w:val="28"/>
          <w:szCs w:val="28"/>
          <w:lang w:eastAsia="ru-RU"/>
        </w:rPr>
        <w:t xml:space="preserve">в результате выпаса скота, что приводит к уничтожению наземных частей растений и губительному для корней уплотнению почвы. </w:t>
      </w:r>
    </w:p>
    <w:p w:rsidR="00DC06B5" w:rsidRPr="004171AD" w:rsidRDefault="00DC06B5" w:rsidP="009675EF">
      <w:pPr>
        <w:numPr>
          <w:ilvl w:val="0"/>
          <w:numId w:val="13"/>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сбор красиво цветущих растений для букетов, среди которых часто оказываются редкие представители флоры</w:t>
      </w:r>
      <w:r w:rsidR="001A028F" w:rsidRPr="004171AD">
        <w:rPr>
          <w:rFonts w:ascii="Times New Roman" w:eastAsia="Times New Roman" w:hAnsi="Times New Roman" w:cs="Times New Roman"/>
          <w:bCs/>
          <w:sz w:val="28"/>
          <w:szCs w:val="28"/>
          <w:lang w:eastAsia="ru-RU"/>
        </w:rPr>
        <w:t xml:space="preserve"> (прострелы)</w:t>
      </w:r>
      <w:r w:rsidRPr="004171AD">
        <w:rPr>
          <w:rFonts w:ascii="Times New Roman" w:eastAsia="Times New Roman" w:hAnsi="Times New Roman" w:cs="Times New Roman"/>
          <w:bCs/>
          <w:sz w:val="28"/>
          <w:szCs w:val="28"/>
          <w:lang w:eastAsia="ru-RU"/>
        </w:rPr>
        <w:t>.</w:t>
      </w:r>
    </w:p>
    <w:p w:rsidR="00DC06B5" w:rsidRPr="004171AD" w:rsidRDefault="00DC06B5" w:rsidP="009675EF">
      <w:pPr>
        <w:spacing w:after="0" w:line="240" w:lineRule="auto"/>
        <w:ind w:firstLine="709"/>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Для сохранения и восстановления </w:t>
      </w:r>
      <w:r w:rsidR="001A028F" w:rsidRPr="004171AD">
        <w:rPr>
          <w:rFonts w:ascii="Times New Roman" w:eastAsia="Times New Roman" w:hAnsi="Times New Roman" w:cs="Times New Roman"/>
          <w:bCs/>
          <w:sz w:val="28"/>
          <w:szCs w:val="28"/>
          <w:lang w:eastAsia="ru-RU"/>
        </w:rPr>
        <w:t xml:space="preserve">в сосновых лесах </w:t>
      </w:r>
      <w:r w:rsidRPr="004171AD">
        <w:rPr>
          <w:rFonts w:ascii="Times New Roman" w:eastAsia="Times New Roman" w:hAnsi="Times New Roman" w:cs="Times New Roman"/>
          <w:bCs/>
          <w:sz w:val="28"/>
          <w:szCs w:val="28"/>
          <w:lang w:eastAsia="ru-RU"/>
        </w:rPr>
        <w:t>раннецветущих растений необходимы специальные природоохранные меры</w:t>
      </w:r>
      <w:r w:rsidR="001A028F" w:rsidRPr="004171AD">
        <w:rPr>
          <w:rFonts w:ascii="Times New Roman" w:eastAsia="Times New Roman" w:hAnsi="Times New Roman" w:cs="Times New Roman"/>
          <w:bCs/>
          <w:sz w:val="28"/>
          <w:szCs w:val="28"/>
          <w:lang w:eastAsia="ru-RU"/>
        </w:rPr>
        <w:t xml:space="preserve">. </w:t>
      </w:r>
      <w:r w:rsidRPr="004171AD">
        <w:rPr>
          <w:rFonts w:ascii="Times New Roman" w:eastAsia="Times New Roman" w:hAnsi="Times New Roman" w:cs="Times New Roman"/>
          <w:bCs/>
          <w:sz w:val="28"/>
          <w:szCs w:val="28"/>
          <w:lang w:eastAsia="ru-RU"/>
        </w:rPr>
        <w:t xml:space="preserve">Чтобы не допустить полного исчезновения этих видов, </w:t>
      </w:r>
      <w:r w:rsidR="003B21CF" w:rsidRPr="004171AD">
        <w:rPr>
          <w:rFonts w:ascii="Times New Roman" w:eastAsia="Times New Roman" w:hAnsi="Times New Roman" w:cs="Times New Roman"/>
          <w:bCs/>
          <w:sz w:val="28"/>
          <w:szCs w:val="28"/>
          <w:lang w:eastAsia="ru-RU"/>
        </w:rPr>
        <w:t>необходимо запретить</w:t>
      </w:r>
      <w:r w:rsidRPr="004171AD">
        <w:rPr>
          <w:rFonts w:ascii="Times New Roman" w:eastAsia="Times New Roman" w:hAnsi="Times New Roman" w:cs="Times New Roman"/>
          <w:bCs/>
          <w:sz w:val="28"/>
          <w:szCs w:val="28"/>
          <w:lang w:eastAsia="ru-RU"/>
        </w:rPr>
        <w:t xml:space="preserve"> их заготовки в качестве лекарственного сырья.  </w:t>
      </w:r>
      <w:proofErr w:type="gramStart"/>
      <w:r w:rsidRPr="004171AD">
        <w:rPr>
          <w:rFonts w:ascii="Times New Roman" w:eastAsia="Times New Roman" w:hAnsi="Times New Roman" w:cs="Times New Roman"/>
          <w:bCs/>
          <w:sz w:val="28"/>
          <w:szCs w:val="28"/>
          <w:lang w:eastAsia="ru-RU"/>
        </w:rPr>
        <w:t>Для  нашей</w:t>
      </w:r>
      <w:proofErr w:type="gramEnd"/>
      <w:r w:rsidRPr="004171AD">
        <w:rPr>
          <w:rFonts w:ascii="Times New Roman" w:eastAsia="Times New Roman" w:hAnsi="Times New Roman" w:cs="Times New Roman"/>
          <w:bCs/>
          <w:sz w:val="28"/>
          <w:szCs w:val="28"/>
          <w:lang w:eastAsia="ru-RU"/>
        </w:rPr>
        <w:t xml:space="preserve"> местности в качестве природоохранных мероприятий </w:t>
      </w:r>
      <w:r w:rsidR="001A028F" w:rsidRPr="004171AD">
        <w:rPr>
          <w:rFonts w:ascii="Times New Roman" w:eastAsia="Times New Roman" w:hAnsi="Times New Roman" w:cs="Times New Roman"/>
          <w:bCs/>
          <w:sz w:val="28"/>
          <w:szCs w:val="28"/>
          <w:lang w:eastAsia="ru-RU"/>
        </w:rPr>
        <w:t>необходимо выполнить следующе</w:t>
      </w:r>
      <w:r w:rsidRPr="004171AD">
        <w:rPr>
          <w:rFonts w:ascii="Times New Roman" w:eastAsia="Times New Roman" w:hAnsi="Times New Roman" w:cs="Times New Roman"/>
          <w:bCs/>
          <w:sz w:val="28"/>
          <w:szCs w:val="28"/>
          <w:lang w:eastAsia="ru-RU"/>
        </w:rPr>
        <w:t>е:</w:t>
      </w:r>
    </w:p>
    <w:p w:rsidR="00DC06B5" w:rsidRPr="004171AD" w:rsidRDefault="001A028F" w:rsidP="009675EF">
      <w:pPr>
        <w:spacing w:after="0" w:line="240" w:lineRule="auto"/>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1) </w:t>
      </w:r>
      <w:r w:rsidR="00DC06B5" w:rsidRPr="004171AD">
        <w:rPr>
          <w:rFonts w:ascii="Times New Roman" w:eastAsia="Times New Roman" w:hAnsi="Times New Roman" w:cs="Times New Roman"/>
          <w:bCs/>
          <w:sz w:val="28"/>
          <w:szCs w:val="28"/>
          <w:lang w:eastAsia="ru-RU"/>
        </w:rPr>
        <w:t>установить контроль за сбором цветущих растений;</w:t>
      </w:r>
    </w:p>
    <w:p w:rsidR="003B21CF" w:rsidRPr="004171AD" w:rsidRDefault="001A028F" w:rsidP="009675EF">
      <w:pPr>
        <w:spacing w:after="0" w:line="240" w:lineRule="auto"/>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2) </w:t>
      </w:r>
      <w:r w:rsidR="00DC06B5" w:rsidRPr="004171AD">
        <w:rPr>
          <w:rFonts w:ascii="Times New Roman" w:eastAsia="Times New Roman" w:hAnsi="Times New Roman" w:cs="Times New Roman"/>
          <w:bCs/>
          <w:sz w:val="28"/>
          <w:szCs w:val="28"/>
          <w:lang w:eastAsia="ru-RU"/>
        </w:rPr>
        <w:t>ввести временный запрет (май-</w:t>
      </w:r>
      <w:proofErr w:type="gramStart"/>
      <w:r w:rsidR="00DC06B5" w:rsidRPr="004171AD">
        <w:rPr>
          <w:rFonts w:ascii="Times New Roman" w:eastAsia="Times New Roman" w:hAnsi="Times New Roman" w:cs="Times New Roman"/>
          <w:bCs/>
          <w:sz w:val="28"/>
          <w:szCs w:val="28"/>
          <w:lang w:eastAsia="ru-RU"/>
        </w:rPr>
        <w:t>июнь)  на</w:t>
      </w:r>
      <w:proofErr w:type="gramEnd"/>
      <w:r w:rsidR="00D72AD2" w:rsidRPr="004171AD">
        <w:rPr>
          <w:rFonts w:ascii="Times New Roman" w:eastAsia="Times New Roman" w:hAnsi="Times New Roman" w:cs="Times New Roman"/>
          <w:bCs/>
          <w:sz w:val="28"/>
          <w:szCs w:val="28"/>
          <w:lang w:eastAsia="ru-RU"/>
        </w:rPr>
        <w:t xml:space="preserve"> посещение людей и</w:t>
      </w:r>
      <w:r w:rsidR="00DC06B5" w:rsidRPr="004171AD">
        <w:rPr>
          <w:rFonts w:ascii="Times New Roman" w:eastAsia="Times New Roman" w:hAnsi="Times New Roman" w:cs="Times New Roman"/>
          <w:bCs/>
          <w:sz w:val="28"/>
          <w:szCs w:val="28"/>
          <w:lang w:eastAsia="ru-RU"/>
        </w:rPr>
        <w:t xml:space="preserve"> выпас скота в местах массового произрастания редких </w:t>
      </w:r>
      <w:r w:rsidR="00F21284" w:rsidRPr="004171AD">
        <w:rPr>
          <w:rFonts w:ascii="Times New Roman" w:eastAsia="Times New Roman" w:hAnsi="Times New Roman" w:cs="Times New Roman"/>
          <w:bCs/>
          <w:sz w:val="28"/>
          <w:szCs w:val="28"/>
          <w:lang w:eastAsia="ru-RU"/>
        </w:rPr>
        <w:t>раннецветущих растений</w:t>
      </w:r>
      <w:r w:rsidR="00DC06B5" w:rsidRPr="004171AD">
        <w:rPr>
          <w:rFonts w:ascii="Times New Roman" w:eastAsia="Times New Roman" w:hAnsi="Times New Roman" w:cs="Times New Roman"/>
          <w:bCs/>
          <w:sz w:val="28"/>
          <w:szCs w:val="28"/>
          <w:lang w:eastAsia="ru-RU"/>
        </w:rPr>
        <w:t>;</w:t>
      </w:r>
    </w:p>
    <w:p w:rsidR="00DC06B5" w:rsidRPr="004171AD" w:rsidRDefault="003B21CF" w:rsidP="009675EF">
      <w:pPr>
        <w:spacing w:after="0" w:line="240" w:lineRule="auto"/>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lastRenderedPageBreak/>
        <w:t xml:space="preserve">3) </w:t>
      </w:r>
      <w:proofErr w:type="gramStart"/>
      <w:r w:rsidRPr="004171AD">
        <w:rPr>
          <w:rFonts w:ascii="Times New Roman" w:eastAsia="Times New Roman" w:hAnsi="Times New Roman" w:cs="Times New Roman"/>
          <w:bCs/>
          <w:sz w:val="28"/>
          <w:szCs w:val="28"/>
          <w:lang w:eastAsia="ru-RU"/>
        </w:rPr>
        <w:t>провести</w:t>
      </w:r>
      <w:r w:rsidR="00DC06B5" w:rsidRPr="004171AD">
        <w:rPr>
          <w:rFonts w:ascii="Times New Roman" w:eastAsia="Times New Roman" w:hAnsi="Times New Roman" w:cs="Times New Roman"/>
          <w:bCs/>
          <w:sz w:val="28"/>
          <w:szCs w:val="28"/>
          <w:lang w:eastAsia="ru-RU"/>
        </w:rPr>
        <w:t xml:space="preserve">  просветительную</w:t>
      </w:r>
      <w:proofErr w:type="gramEnd"/>
      <w:r w:rsidR="00DC06B5" w:rsidRPr="004171AD">
        <w:rPr>
          <w:rFonts w:ascii="Times New Roman" w:eastAsia="Times New Roman" w:hAnsi="Times New Roman" w:cs="Times New Roman"/>
          <w:bCs/>
          <w:sz w:val="28"/>
          <w:szCs w:val="28"/>
          <w:lang w:eastAsia="ru-RU"/>
        </w:rPr>
        <w:t xml:space="preserve"> природоохранную работу с населени</w:t>
      </w:r>
      <w:r w:rsidRPr="004171AD">
        <w:rPr>
          <w:rFonts w:ascii="Times New Roman" w:eastAsia="Times New Roman" w:hAnsi="Times New Roman" w:cs="Times New Roman"/>
          <w:bCs/>
          <w:sz w:val="28"/>
          <w:szCs w:val="28"/>
          <w:lang w:eastAsia="ru-RU"/>
        </w:rPr>
        <w:t>ем (выпуск листовок, плакатов и буклетов;</w:t>
      </w:r>
    </w:p>
    <w:p w:rsidR="003B21CF" w:rsidRPr="004171AD" w:rsidRDefault="003B21CF" w:rsidP="009675EF">
      <w:pPr>
        <w:spacing w:after="0" w:line="240" w:lineRule="auto"/>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4) попытаться сохранить сосновые боры от вырубок.</w:t>
      </w:r>
    </w:p>
    <w:p w:rsidR="003B21CF" w:rsidRPr="004171AD" w:rsidRDefault="003B21CF" w:rsidP="009675EF">
      <w:pPr>
        <w:spacing w:after="0" w:line="240" w:lineRule="auto"/>
        <w:contextualSpacing/>
        <w:jc w:val="center"/>
        <w:rPr>
          <w:rFonts w:ascii="Times New Roman" w:eastAsia="Times New Roman" w:hAnsi="Times New Roman" w:cs="Times New Roman"/>
          <w:bCs/>
          <w:sz w:val="28"/>
          <w:szCs w:val="28"/>
          <w:lang w:eastAsia="ru-RU"/>
        </w:rPr>
      </w:pPr>
    </w:p>
    <w:p w:rsidR="000F76F3" w:rsidRPr="004171AD" w:rsidRDefault="000F76F3" w:rsidP="009675EF">
      <w:pPr>
        <w:spacing w:after="0" w:line="240" w:lineRule="auto"/>
        <w:contextualSpacing/>
        <w:jc w:val="center"/>
        <w:rPr>
          <w:rFonts w:ascii="Times New Roman" w:eastAsia="Times New Roman" w:hAnsi="Times New Roman" w:cs="Times New Roman"/>
          <w:bCs/>
          <w:sz w:val="28"/>
          <w:szCs w:val="28"/>
          <w:lang w:eastAsia="ru-RU"/>
        </w:rPr>
      </w:pPr>
    </w:p>
    <w:p w:rsidR="000F76F3" w:rsidRPr="004171AD" w:rsidRDefault="000F76F3" w:rsidP="009675EF">
      <w:pPr>
        <w:spacing w:after="0" w:line="240" w:lineRule="auto"/>
        <w:contextualSpacing/>
        <w:jc w:val="center"/>
        <w:rPr>
          <w:rFonts w:ascii="Times New Roman" w:eastAsia="Times New Roman" w:hAnsi="Times New Roman" w:cs="Times New Roman"/>
          <w:bCs/>
          <w:sz w:val="28"/>
          <w:szCs w:val="28"/>
          <w:lang w:eastAsia="ru-RU"/>
        </w:rPr>
      </w:pPr>
    </w:p>
    <w:p w:rsidR="000F76F3" w:rsidRPr="004171AD" w:rsidRDefault="000F76F3" w:rsidP="009675EF">
      <w:pPr>
        <w:spacing w:after="0" w:line="240" w:lineRule="auto"/>
        <w:contextualSpacing/>
        <w:jc w:val="center"/>
        <w:rPr>
          <w:rFonts w:ascii="Times New Roman" w:eastAsia="Times New Roman" w:hAnsi="Times New Roman" w:cs="Times New Roman"/>
          <w:bCs/>
          <w:sz w:val="28"/>
          <w:szCs w:val="28"/>
          <w:lang w:eastAsia="ru-RU"/>
        </w:rPr>
      </w:pPr>
    </w:p>
    <w:p w:rsidR="000F76F3" w:rsidRPr="004171AD" w:rsidRDefault="000F76F3" w:rsidP="009675EF">
      <w:pPr>
        <w:spacing w:after="0" w:line="240" w:lineRule="auto"/>
        <w:contextualSpacing/>
        <w:jc w:val="center"/>
        <w:rPr>
          <w:rFonts w:ascii="Times New Roman" w:eastAsia="Times New Roman" w:hAnsi="Times New Roman" w:cs="Times New Roman"/>
          <w:bCs/>
          <w:sz w:val="28"/>
          <w:szCs w:val="28"/>
          <w:lang w:eastAsia="ru-RU"/>
        </w:rPr>
      </w:pPr>
    </w:p>
    <w:p w:rsidR="003B21CF" w:rsidRPr="004171AD" w:rsidRDefault="003B21CF" w:rsidP="009675EF">
      <w:pPr>
        <w:spacing w:after="0" w:line="240" w:lineRule="auto"/>
        <w:contextualSpacing/>
        <w:jc w:val="center"/>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Выводы:</w:t>
      </w:r>
    </w:p>
    <w:p w:rsidR="00D533D6" w:rsidRPr="004171AD" w:rsidRDefault="00D533D6"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Результаты проведённых нами исследований позволяют сделать следующие</w:t>
      </w:r>
      <w:r w:rsidR="00CE23D5" w:rsidRPr="004171AD">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выводы:</w:t>
      </w:r>
    </w:p>
    <w:p w:rsidR="00D533D6" w:rsidRPr="004171AD" w:rsidRDefault="00D533D6" w:rsidP="009675EF">
      <w:pPr>
        <w:spacing w:after="0" w:line="240" w:lineRule="auto"/>
        <w:ind w:firstLine="709"/>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1. За</w:t>
      </w:r>
      <w:r w:rsidR="00452A9A" w:rsidRPr="004171AD">
        <w:rPr>
          <w:rFonts w:ascii="Times New Roman" w:eastAsia="Times New Roman" w:hAnsi="Times New Roman" w:cs="Times New Roman"/>
          <w:bCs/>
          <w:sz w:val="28"/>
          <w:szCs w:val="28"/>
          <w:lang w:eastAsia="ru-RU"/>
        </w:rPr>
        <w:t xml:space="preserve"> </w:t>
      </w:r>
      <w:r w:rsidR="00F21284" w:rsidRPr="004171AD">
        <w:rPr>
          <w:rFonts w:ascii="Times New Roman" w:eastAsia="Times New Roman" w:hAnsi="Times New Roman" w:cs="Times New Roman"/>
          <w:bCs/>
          <w:sz w:val="28"/>
          <w:szCs w:val="28"/>
          <w:lang w:eastAsia="ru-RU"/>
        </w:rPr>
        <w:t>три</w:t>
      </w:r>
      <w:r w:rsidRPr="004171AD">
        <w:rPr>
          <w:rFonts w:ascii="Times New Roman" w:eastAsia="Times New Roman" w:hAnsi="Times New Roman" w:cs="Times New Roman"/>
          <w:bCs/>
          <w:sz w:val="28"/>
          <w:szCs w:val="28"/>
          <w:lang w:eastAsia="ru-RU"/>
        </w:rPr>
        <w:t xml:space="preserve"> год</w:t>
      </w:r>
      <w:r w:rsidR="00452A9A" w:rsidRPr="004171AD">
        <w:rPr>
          <w:rFonts w:ascii="Times New Roman" w:eastAsia="Times New Roman" w:hAnsi="Times New Roman" w:cs="Times New Roman"/>
          <w:bCs/>
          <w:sz w:val="28"/>
          <w:szCs w:val="28"/>
          <w:lang w:eastAsia="ru-RU"/>
        </w:rPr>
        <w:t>а</w:t>
      </w:r>
      <w:r w:rsidRPr="004171AD">
        <w:rPr>
          <w:rFonts w:ascii="Times New Roman" w:eastAsia="Times New Roman" w:hAnsi="Times New Roman" w:cs="Times New Roman"/>
          <w:bCs/>
          <w:sz w:val="28"/>
          <w:szCs w:val="28"/>
          <w:lang w:eastAsia="ru-RU"/>
        </w:rPr>
        <w:t xml:space="preserve"> исследований в сосновых лесах Юргинского района было обнаружено и определено 17 видов</w:t>
      </w:r>
      <w:r w:rsidR="001F7EB0" w:rsidRPr="004171AD">
        <w:rPr>
          <w:rFonts w:ascii="Times New Roman" w:eastAsia="Times New Roman" w:hAnsi="Times New Roman" w:cs="Times New Roman"/>
          <w:bCs/>
          <w:sz w:val="28"/>
          <w:szCs w:val="28"/>
          <w:lang w:eastAsia="ru-RU"/>
        </w:rPr>
        <w:t xml:space="preserve"> </w:t>
      </w:r>
      <w:r w:rsidR="00F21284" w:rsidRPr="004171AD">
        <w:rPr>
          <w:rFonts w:ascii="Times New Roman" w:eastAsia="Times New Roman" w:hAnsi="Times New Roman" w:cs="Times New Roman"/>
          <w:bCs/>
          <w:sz w:val="28"/>
          <w:szCs w:val="28"/>
          <w:lang w:eastAsia="ru-RU"/>
        </w:rPr>
        <w:t>весенне-цветущих растений</w:t>
      </w:r>
      <w:r w:rsidRPr="004171AD">
        <w:rPr>
          <w:rFonts w:ascii="Times New Roman" w:eastAsia="Times New Roman" w:hAnsi="Times New Roman" w:cs="Times New Roman"/>
          <w:bCs/>
          <w:sz w:val="28"/>
          <w:szCs w:val="28"/>
          <w:lang w:eastAsia="ru-RU"/>
        </w:rPr>
        <w:t>. Наиболее представительным является семейство сложноцветные или астровые</w:t>
      </w:r>
      <w:r w:rsidR="00CE23D5" w:rsidRPr="004171AD">
        <w:rPr>
          <w:rFonts w:ascii="Times New Roman" w:eastAsia="Times New Roman" w:hAnsi="Times New Roman" w:cs="Times New Roman"/>
          <w:bCs/>
          <w:sz w:val="28"/>
          <w:szCs w:val="28"/>
          <w:lang w:eastAsia="ru-RU"/>
        </w:rPr>
        <w:t xml:space="preserve"> </w:t>
      </w:r>
      <w:r w:rsidRPr="004171AD">
        <w:rPr>
          <w:rFonts w:ascii="Times New Roman" w:eastAsia="Times New Roman" w:hAnsi="Times New Roman" w:cs="Times New Roman"/>
          <w:bCs/>
          <w:sz w:val="28"/>
          <w:szCs w:val="28"/>
          <w:lang w:eastAsia="ru-RU"/>
        </w:rPr>
        <w:t>(4 вида).</w:t>
      </w:r>
    </w:p>
    <w:p w:rsidR="00D533D6" w:rsidRPr="004171AD" w:rsidRDefault="00877A60" w:rsidP="009675EF">
      <w:pPr>
        <w:spacing w:after="0" w:line="240" w:lineRule="auto"/>
        <w:ind w:firstLine="709"/>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2</w:t>
      </w:r>
      <w:r w:rsidR="00B15809" w:rsidRPr="004171AD">
        <w:rPr>
          <w:rFonts w:ascii="Times New Roman" w:eastAsia="Times New Roman" w:hAnsi="Times New Roman" w:cs="Times New Roman"/>
          <w:bCs/>
          <w:sz w:val="28"/>
          <w:szCs w:val="28"/>
          <w:lang w:eastAsia="ru-RU"/>
        </w:rPr>
        <w:t>. По морфо-биологическим</w:t>
      </w:r>
      <w:r w:rsidR="001F7EB0" w:rsidRPr="004171AD">
        <w:rPr>
          <w:rFonts w:ascii="Times New Roman" w:eastAsia="Times New Roman" w:hAnsi="Times New Roman" w:cs="Times New Roman"/>
          <w:bCs/>
          <w:sz w:val="28"/>
          <w:szCs w:val="28"/>
          <w:lang w:eastAsia="ru-RU"/>
        </w:rPr>
        <w:t xml:space="preserve"> </w:t>
      </w:r>
      <w:r w:rsidR="00B15809" w:rsidRPr="004171AD">
        <w:rPr>
          <w:rFonts w:ascii="Times New Roman" w:eastAsia="Times New Roman" w:hAnsi="Times New Roman" w:cs="Times New Roman"/>
          <w:bCs/>
          <w:sz w:val="28"/>
          <w:szCs w:val="28"/>
          <w:lang w:eastAsia="ru-RU"/>
        </w:rPr>
        <w:t xml:space="preserve">показателям у большинства растений запасающий </w:t>
      </w:r>
      <w:r w:rsidRPr="004171AD">
        <w:rPr>
          <w:rFonts w:ascii="Times New Roman" w:eastAsia="Times New Roman" w:hAnsi="Times New Roman" w:cs="Times New Roman"/>
          <w:bCs/>
          <w:sz w:val="28"/>
          <w:szCs w:val="28"/>
          <w:lang w:eastAsia="ru-RU"/>
        </w:rPr>
        <w:t>подземный орган — это корневища и</w:t>
      </w:r>
      <w:r w:rsidR="001F7EB0" w:rsidRPr="004171AD">
        <w:rPr>
          <w:rFonts w:ascii="Times New Roman" w:eastAsia="Times New Roman" w:hAnsi="Times New Roman" w:cs="Times New Roman"/>
          <w:bCs/>
          <w:sz w:val="28"/>
          <w:szCs w:val="28"/>
          <w:lang w:eastAsia="ru-RU"/>
        </w:rPr>
        <w:t xml:space="preserve"> </w:t>
      </w:r>
      <w:r w:rsidR="00B15809" w:rsidRPr="004171AD">
        <w:rPr>
          <w:rFonts w:ascii="Times New Roman" w:eastAsia="Times New Roman" w:hAnsi="Times New Roman" w:cs="Times New Roman"/>
          <w:bCs/>
          <w:sz w:val="28"/>
          <w:szCs w:val="28"/>
          <w:lang w:eastAsia="ru-RU"/>
        </w:rPr>
        <w:t>преобладают цветки с белой окраской (35,3%).</w:t>
      </w:r>
    </w:p>
    <w:p w:rsidR="00877A60" w:rsidRPr="004171AD" w:rsidRDefault="00877A60" w:rsidP="009675EF">
      <w:pPr>
        <w:spacing w:after="0" w:line="240" w:lineRule="auto"/>
        <w:ind w:firstLine="709"/>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3. По хозяйственному значению наиболее представительными группами являются лекарственные и декоративные растения. Кормовые и охраняемые включают в себя только по одному виду.</w:t>
      </w:r>
    </w:p>
    <w:p w:rsidR="00972836" w:rsidRPr="004171AD" w:rsidRDefault="00972836"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bCs/>
          <w:sz w:val="28"/>
          <w:szCs w:val="28"/>
          <w:lang w:eastAsia="ru-RU"/>
        </w:rPr>
        <w:t xml:space="preserve">4. </w:t>
      </w:r>
      <w:r w:rsidRPr="004171AD">
        <w:rPr>
          <w:rFonts w:ascii="Times New Roman" w:eastAsia="Times New Roman" w:hAnsi="Times New Roman" w:cs="Times New Roman"/>
          <w:sz w:val="28"/>
          <w:szCs w:val="28"/>
          <w:lang w:eastAsia="ru-RU"/>
        </w:rPr>
        <w:t xml:space="preserve">Показатели </w:t>
      </w:r>
      <w:proofErr w:type="spellStart"/>
      <w:r w:rsidRPr="004171AD">
        <w:rPr>
          <w:rFonts w:ascii="Times New Roman" w:eastAsia="Times New Roman" w:hAnsi="Times New Roman" w:cs="Times New Roman"/>
          <w:sz w:val="28"/>
          <w:szCs w:val="28"/>
          <w:lang w:eastAsia="ru-RU"/>
        </w:rPr>
        <w:t>биотопической</w:t>
      </w:r>
      <w:proofErr w:type="spellEnd"/>
      <w:r w:rsidRPr="004171AD">
        <w:rPr>
          <w:rFonts w:ascii="Times New Roman" w:eastAsia="Times New Roman" w:hAnsi="Times New Roman" w:cs="Times New Roman"/>
          <w:sz w:val="28"/>
          <w:szCs w:val="28"/>
          <w:lang w:eastAsia="ru-RU"/>
        </w:rPr>
        <w:t xml:space="preserve"> приуроченности 12 ассоциаций сосновых лесов доказали, что наиболее богатым</w:t>
      </w:r>
      <w:r w:rsidR="00F21284" w:rsidRPr="004171AD">
        <w:rPr>
          <w:rFonts w:ascii="Times New Roman" w:eastAsia="Times New Roman" w:hAnsi="Times New Roman" w:cs="Times New Roman"/>
          <w:sz w:val="28"/>
          <w:szCs w:val="28"/>
          <w:lang w:eastAsia="ru-RU"/>
        </w:rPr>
        <w:t>и</w:t>
      </w:r>
      <w:r w:rsidRPr="004171AD">
        <w:rPr>
          <w:rFonts w:ascii="Times New Roman" w:eastAsia="Times New Roman" w:hAnsi="Times New Roman" w:cs="Times New Roman"/>
          <w:sz w:val="28"/>
          <w:szCs w:val="28"/>
          <w:lang w:eastAsia="ru-RU"/>
        </w:rPr>
        <w:t xml:space="preserve"> в отношении видового разнообразия оказались сосново-берёзовые леса. На данный момент в них зафиксировано 14 видов </w:t>
      </w:r>
      <w:r w:rsidR="00F21284" w:rsidRPr="004171AD">
        <w:rPr>
          <w:rFonts w:ascii="Times New Roman" w:eastAsia="Times New Roman" w:hAnsi="Times New Roman" w:cs="Times New Roman"/>
          <w:sz w:val="28"/>
          <w:szCs w:val="28"/>
          <w:lang w:eastAsia="ru-RU"/>
        </w:rPr>
        <w:t>весенне-цветущих растений</w:t>
      </w:r>
      <w:r w:rsidRPr="004171AD">
        <w:rPr>
          <w:rFonts w:ascii="Times New Roman" w:eastAsia="Times New Roman" w:hAnsi="Times New Roman" w:cs="Times New Roman"/>
          <w:sz w:val="28"/>
          <w:szCs w:val="28"/>
          <w:lang w:eastAsia="ru-RU"/>
        </w:rPr>
        <w:t>.</w:t>
      </w:r>
      <w:r w:rsidRPr="004171AD">
        <w:rPr>
          <w:rFonts w:ascii="REG" w:eastAsia="Times New Roman" w:hAnsi="REG" w:cs="Times New Roman"/>
          <w:sz w:val="28"/>
          <w:szCs w:val="28"/>
          <w:lang w:eastAsia="ru-RU"/>
        </w:rPr>
        <w:t xml:space="preserve"> </w:t>
      </w:r>
    </w:p>
    <w:p w:rsidR="00877A60" w:rsidRPr="004171AD" w:rsidRDefault="00972836" w:rsidP="009675EF">
      <w:pPr>
        <w:spacing w:after="0" w:line="240" w:lineRule="auto"/>
        <w:ind w:firstLine="709"/>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5</w:t>
      </w:r>
      <w:r w:rsidR="00877A60" w:rsidRPr="004171AD">
        <w:rPr>
          <w:rFonts w:ascii="Times New Roman" w:eastAsia="Times New Roman" w:hAnsi="Times New Roman" w:cs="Times New Roman"/>
          <w:bCs/>
          <w:sz w:val="28"/>
          <w:szCs w:val="28"/>
          <w:lang w:eastAsia="ru-RU"/>
        </w:rPr>
        <w:t>. Самыми редк</w:t>
      </w:r>
      <w:r w:rsidR="00F21284" w:rsidRPr="004171AD">
        <w:rPr>
          <w:rFonts w:ascii="Times New Roman" w:eastAsia="Times New Roman" w:hAnsi="Times New Roman" w:cs="Times New Roman"/>
          <w:bCs/>
          <w:sz w:val="28"/>
          <w:szCs w:val="28"/>
          <w:lang w:eastAsia="ru-RU"/>
        </w:rPr>
        <w:t>ими в сосновых лесах из весенне-</w:t>
      </w:r>
      <w:r w:rsidR="00877A60" w:rsidRPr="004171AD">
        <w:rPr>
          <w:rFonts w:ascii="Times New Roman" w:eastAsia="Times New Roman" w:hAnsi="Times New Roman" w:cs="Times New Roman"/>
          <w:bCs/>
          <w:sz w:val="28"/>
          <w:szCs w:val="28"/>
          <w:lang w:eastAsia="ru-RU"/>
        </w:rPr>
        <w:t>цветущих растений являются 4 вида: Прострел раскрытый, Смолка клейкая, Ястребинка волосистая и Кошачья лапка двудомная. Размещаются они в основном одиночно или группами по 2-3 растения. Сплошным ковром в густых сосняках размещается Майник двулистный, его обилие на 1 кв. м составляет до 90 растений, а процентная доля от всех 17 видов доходит до 48%. Остальные виды по процентной доле не превышают 12%.</w:t>
      </w:r>
    </w:p>
    <w:p w:rsidR="00C91C5D" w:rsidRPr="004171AD" w:rsidRDefault="00C91C5D" w:rsidP="009675EF">
      <w:pPr>
        <w:spacing w:after="0" w:line="240" w:lineRule="auto"/>
        <w:ind w:firstLine="709"/>
        <w:contextualSpacing/>
        <w:jc w:val="both"/>
        <w:rPr>
          <w:rFonts w:ascii="Times New Roman" w:eastAsia="Times New Roman" w:hAnsi="Times New Roman" w:cs="Times New Roman"/>
          <w:bCs/>
          <w:sz w:val="28"/>
          <w:szCs w:val="28"/>
          <w:lang w:eastAsia="ru-RU"/>
        </w:rPr>
      </w:pPr>
    </w:p>
    <w:p w:rsidR="00EC70C3" w:rsidRPr="004171AD" w:rsidRDefault="00EC70C3" w:rsidP="009675EF">
      <w:pPr>
        <w:spacing w:after="0" w:line="240" w:lineRule="auto"/>
        <w:contextualSpacing/>
        <w:jc w:val="center"/>
        <w:rPr>
          <w:rFonts w:ascii="Times New Roman" w:eastAsia="Times New Roman" w:hAnsi="Times New Roman" w:cs="Times New Roman"/>
          <w:bCs/>
          <w:sz w:val="28"/>
          <w:szCs w:val="28"/>
          <w:lang w:eastAsia="ru-RU"/>
        </w:rPr>
      </w:pPr>
    </w:p>
    <w:p w:rsidR="00877A60" w:rsidRPr="004171AD" w:rsidRDefault="00EC70C3" w:rsidP="009675EF">
      <w:pPr>
        <w:spacing w:after="0" w:line="240" w:lineRule="auto"/>
        <w:contextualSpacing/>
        <w:jc w:val="center"/>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Рекомендации</w:t>
      </w:r>
    </w:p>
    <w:p w:rsidR="00EC70C3" w:rsidRPr="004171AD" w:rsidRDefault="00EC70C3"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В целях сохранения видового разнообразия раннецветущих растений мы рекомендуем: </w:t>
      </w:r>
    </w:p>
    <w:p w:rsidR="00EC70C3" w:rsidRPr="004171AD" w:rsidRDefault="00EC70C3"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Запретить сбор </w:t>
      </w:r>
      <w:r w:rsidR="00F21284" w:rsidRPr="004171AD">
        <w:rPr>
          <w:rFonts w:ascii="Times New Roman" w:eastAsia="Times New Roman" w:hAnsi="Times New Roman" w:cs="Times New Roman"/>
          <w:sz w:val="28"/>
          <w:szCs w:val="28"/>
          <w:lang w:eastAsia="ru-RU"/>
        </w:rPr>
        <w:t>лесных весенне-цветущих растений</w:t>
      </w:r>
      <w:r w:rsidRPr="004171AD">
        <w:rPr>
          <w:rFonts w:ascii="Times New Roman" w:eastAsia="Times New Roman" w:hAnsi="Times New Roman" w:cs="Times New Roman"/>
          <w:sz w:val="28"/>
          <w:szCs w:val="28"/>
          <w:lang w:eastAsia="ru-RU"/>
        </w:rPr>
        <w:t xml:space="preserve"> в целях продажи и составления букетов,</w:t>
      </w:r>
      <w:r w:rsidR="00CE23D5" w:rsidRPr="004171AD">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наказывать нарушителей и осуществлять строгий контроль в местах возможной торговли.</w:t>
      </w:r>
    </w:p>
    <w:p w:rsidR="00EC70C3" w:rsidRPr="004171AD" w:rsidRDefault="00EC70C3" w:rsidP="009675EF">
      <w:pPr>
        <w:spacing w:after="0" w:line="24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Разрешать заготовку лекарственного сырья только по специальным разрешениям в необходимом объеме, за исключением</w:t>
      </w:r>
      <w:r w:rsidR="00452A9A" w:rsidRPr="004171AD">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редких и занесенных в Красную книгу растений.</w:t>
      </w:r>
    </w:p>
    <w:p w:rsidR="00EC70C3" w:rsidRPr="004171AD" w:rsidRDefault="00EC70C3" w:rsidP="009675EF">
      <w:pPr>
        <w:spacing w:after="0" w:line="240" w:lineRule="auto"/>
        <w:ind w:firstLine="709"/>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Ввести временный запрет (май-</w:t>
      </w:r>
      <w:proofErr w:type="gramStart"/>
      <w:r w:rsidRPr="004171AD">
        <w:rPr>
          <w:rFonts w:ascii="Times New Roman" w:eastAsia="Times New Roman" w:hAnsi="Times New Roman" w:cs="Times New Roman"/>
          <w:bCs/>
          <w:sz w:val="28"/>
          <w:szCs w:val="28"/>
          <w:lang w:eastAsia="ru-RU"/>
        </w:rPr>
        <w:t>июнь)  на</w:t>
      </w:r>
      <w:proofErr w:type="gramEnd"/>
      <w:r w:rsidR="00B36D9C" w:rsidRPr="004171AD">
        <w:rPr>
          <w:rFonts w:ascii="Times New Roman" w:eastAsia="Times New Roman" w:hAnsi="Times New Roman" w:cs="Times New Roman"/>
          <w:bCs/>
          <w:sz w:val="28"/>
          <w:szCs w:val="28"/>
          <w:lang w:eastAsia="ru-RU"/>
        </w:rPr>
        <w:t xml:space="preserve"> посещение людей и</w:t>
      </w:r>
      <w:r w:rsidRPr="004171AD">
        <w:rPr>
          <w:rFonts w:ascii="Times New Roman" w:eastAsia="Times New Roman" w:hAnsi="Times New Roman" w:cs="Times New Roman"/>
          <w:bCs/>
          <w:sz w:val="28"/>
          <w:szCs w:val="28"/>
          <w:lang w:eastAsia="ru-RU"/>
        </w:rPr>
        <w:t xml:space="preserve"> выпас скота в местах массового произрастания редких </w:t>
      </w:r>
      <w:r w:rsidR="00B36D9C" w:rsidRPr="004171AD">
        <w:rPr>
          <w:rFonts w:ascii="Times New Roman" w:eastAsia="Times New Roman" w:hAnsi="Times New Roman" w:cs="Times New Roman"/>
          <w:bCs/>
          <w:sz w:val="28"/>
          <w:szCs w:val="28"/>
          <w:lang w:eastAsia="ru-RU"/>
        </w:rPr>
        <w:t>весенне-цветущих растений</w:t>
      </w:r>
      <w:r w:rsidRPr="004171AD">
        <w:rPr>
          <w:rFonts w:ascii="Times New Roman" w:eastAsia="Times New Roman" w:hAnsi="Times New Roman" w:cs="Times New Roman"/>
          <w:bCs/>
          <w:sz w:val="28"/>
          <w:szCs w:val="28"/>
          <w:lang w:eastAsia="ru-RU"/>
        </w:rPr>
        <w:t>.</w:t>
      </w:r>
    </w:p>
    <w:p w:rsidR="000F76F3" w:rsidRPr="004171AD" w:rsidRDefault="00EC70C3" w:rsidP="009675EF">
      <w:pPr>
        <w:spacing w:after="0" w:line="240" w:lineRule="auto"/>
        <w:ind w:firstLine="709"/>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sz w:val="28"/>
          <w:szCs w:val="28"/>
          <w:lang w:eastAsia="ru-RU"/>
        </w:rPr>
        <w:lastRenderedPageBreak/>
        <w:t>Выпустить листовки и плакаты, пропагандирующие необходимость</w:t>
      </w:r>
      <w:r w:rsidR="00CE23D5" w:rsidRPr="004171AD">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охраны раннецветущих растений.</w:t>
      </w:r>
    </w:p>
    <w:p w:rsidR="009675EF" w:rsidRDefault="009675EF" w:rsidP="0028796B">
      <w:pPr>
        <w:spacing w:before="100" w:beforeAutospacing="1" w:after="100" w:afterAutospacing="1" w:line="360" w:lineRule="auto"/>
        <w:contextualSpacing/>
        <w:jc w:val="center"/>
        <w:rPr>
          <w:rFonts w:ascii="Times New Roman" w:eastAsia="Times New Roman" w:hAnsi="Times New Roman" w:cs="Times New Roman"/>
          <w:bCs/>
          <w:sz w:val="28"/>
          <w:szCs w:val="28"/>
          <w:lang w:eastAsia="ru-RU"/>
        </w:rPr>
      </w:pPr>
    </w:p>
    <w:p w:rsidR="00DC06B5" w:rsidRPr="004171AD" w:rsidRDefault="00DC06B5" w:rsidP="009675EF">
      <w:pPr>
        <w:spacing w:after="0" w:line="240" w:lineRule="auto"/>
        <w:contextualSpacing/>
        <w:jc w:val="center"/>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Литература</w:t>
      </w:r>
    </w:p>
    <w:p w:rsidR="00DC06B5" w:rsidRPr="004171AD" w:rsidRDefault="00DC06B5" w:rsidP="009675EF">
      <w:pPr>
        <w:numPr>
          <w:ilvl w:val="0"/>
          <w:numId w:val="14"/>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А.С. Боголюбов. Методы геоботанических исследований // Биология в школе. - 2000- № 8. - С.67-70.</w:t>
      </w:r>
    </w:p>
    <w:p w:rsidR="003B3066" w:rsidRPr="004171AD" w:rsidRDefault="003B3066" w:rsidP="009675EF">
      <w:pPr>
        <w:numPr>
          <w:ilvl w:val="0"/>
          <w:numId w:val="14"/>
        </w:numPr>
        <w:spacing w:after="0" w:line="240" w:lineRule="auto"/>
        <w:ind w:left="0"/>
        <w:jc w:val="both"/>
        <w:rPr>
          <w:rFonts w:ascii="Times New Roman" w:hAnsi="Times New Roman"/>
          <w:sz w:val="28"/>
          <w:szCs w:val="28"/>
          <w:lang w:eastAsia="ru-RU"/>
        </w:rPr>
      </w:pPr>
      <w:r w:rsidRPr="004171AD">
        <w:rPr>
          <w:rFonts w:ascii="Times New Roman" w:hAnsi="Times New Roman"/>
          <w:iCs/>
          <w:sz w:val="28"/>
          <w:szCs w:val="28"/>
          <w:lang w:eastAsia="ru-RU"/>
        </w:rPr>
        <w:t>Бейдеман И. Н.</w:t>
      </w:r>
      <w:r w:rsidRPr="004171AD">
        <w:rPr>
          <w:rFonts w:ascii="Times New Roman" w:hAnsi="Times New Roman"/>
          <w:sz w:val="28"/>
          <w:szCs w:val="28"/>
          <w:lang w:eastAsia="ru-RU"/>
        </w:rPr>
        <w:t xml:space="preserve"> Методика изучения фенологии растений и растительных сообществ. Просвещение. 1994. 155 с. </w:t>
      </w:r>
    </w:p>
    <w:p w:rsidR="003B3066" w:rsidRPr="004171AD" w:rsidRDefault="003B3066" w:rsidP="009675EF">
      <w:pPr>
        <w:numPr>
          <w:ilvl w:val="0"/>
          <w:numId w:val="14"/>
        </w:numPr>
        <w:spacing w:after="0" w:line="240" w:lineRule="auto"/>
        <w:ind w:left="0"/>
        <w:jc w:val="both"/>
        <w:rPr>
          <w:rFonts w:ascii="Times New Roman" w:hAnsi="Times New Roman"/>
          <w:sz w:val="28"/>
          <w:szCs w:val="28"/>
          <w:lang w:eastAsia="ru-RU"/>
        </w:rPr>
      </w:pPr>
      <w:r w:rsidRPr="004171AD">
        <w:rPr>
          <w:rFonts w:ascii="Times New Roman" w:hAnsi="Times New Roman"/>
          <w:iCs/>
          <w:sz w:val="28"/>
          <w:szCs w:val="28"/>
          <w:lang w:eastAsia="ru-RU"/>
        </w:rPr>
        <w:t>Новиков В.С., Губанов И.А. Школьный атлас-определитель высших растений// М. Просвещение,1991 год – 240 с.</w:t>
      </w:r>
    </w:p>
    <w:p w:rsidR="003B3066" w:rsidRPr="004171AD" w:rsidRDefault="00964C81" w:rsidP="009675EF">
      <w:pPr>
        <w:numPr>
          <w:ilvl w:val="0"/>
          <w:numId w:val="14"/>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 xml:space="preserve">Всё о цветах лесов, полей и рек. Атлас-определитель. – </w:t>
      </w:r>
      <w:proofErr w:type="gramStart"/>
      <w:r w:rsidRPr="004171AD">
        <w:rPr>
          <w:rFonts w:ascii="Times New Roman" w:eastAsia="Times New Roman" w:hAnsi="Times New Roman" w:cs="Times New Roman"/>
          <w:bCs/>
          <w:sz w:val="28"/>
          <w:szCs w:val="28"/>
          <w:lang w:eastAsia="ru-RU"/>
        </w:rPr>
        <w:t>СПб.:</w:t>
      </w:r>
      <w:proofErr w:type="gramEnd"/>
      <w:r w:rsidRPr="004171AD">
        <w:rPr>
          <w:rFonts w:ascii="Times New Roman" w:eastAsia="Times New Roman" w:hAnsi="Times New Roman" w:cs="Times New Roman"/>
          <w:bCs/>
          <w:sz w:val="28"/>
          <w:szCs w:val="28"/>
          <w:lang w:eastAsia="ru-RU"/>
        </w:rPr>
        <w:t xml:space="preserve"> ООО «СЗКЭО», 2008. – 224 с.</w:t>
      </w:r>
    </w:p>
    <w:p w:rsidR="00964C81" w:rsidRPr="004171AD" w:rsidRDefault="00964C81" w:rsidP="009675EF">
      <w:pPr>
        <w:numPr>
          <w:ilvl w:val="0"/>
          <w:numId w:val="14"/>
        </w:numPr>
        <w:spacing w:after="0" w:line="240" w:lineRule="auto"/>
        <w:ind w:left="0"/>
        <w:contextualSpacing/>
        <w:jc w:val="both"/>
        <w:rPr>
          <w:rFonts w:ascii="Times New Roman" w:eastAsia="Times New Roman" w:hAnsi="Times New Roman" w:cs="Times New Roman"/>
          <w:bCs/>
          <w:sz w:val="28"/>
          <w:szCs w:val="28"/>
          <w:lang w:eastAsia="ru-RU"/>
        </w:rPr>
      </w:pPr>
      <w:r w:rsidRPr="004171AD">
        <w:rPr>
          <w:rFonts w:ascii="Times New Roman" w:eastAsia="Times New Roman" w:hAnsi="Times New Roman" w:cs="Times New Roman"/>
          <w:bCs/>
          <w:sz w:val="28"/>
          <w:szCs w:val="28"/>
          <w:lang w:eastAsia="ru-RU"/>
        </w:rPr>
        <w:t>Пескова И.М. Растения России. Определитель / И.М. Пескова. – М.: Издательство АСТ, 2015. – 94 с.</w:t>
      </w:r>
    </w:p>
    <w:p w:rsidR="00D11CD3" w:rsidRPr="004171AD" w:rsidRDefault="00D11CD3" w:rsidP="009675EF">
      <w:pPr>
        <w:pStyle w:val="a4"/>
        <w:numPr>
          <w:ilvl w:val="0"/>
          <w:numId w:val="14"/>
        </w:numPr>
        <w:spacing w:after="0" w:line="240" w:lineRule="auto"/>
        <w:ind w:left="0"/>
        <w:jc w:val="both"/>
        <w:rPr>
          <w:rFonts w:ascii="Times New Roman" w:hAnsi="Times New Roman" w:cs="Times New Roman"/>
          <w:sz w:val="28"/>
          <w:szCs w:val="28"/>
        </w:rPr>
      </w:pPr>
      <w:r w:rsidRPr="004171AD">
        <w:rPr>
          <w:rFonts w:ascii="Times New Roman" w:hAnsi="Times New Roman" w:cs="Times New Roman"/>
          <w:sz w:val="28"/>
          <w:szCs w:val="28"/>
        </w:rPr>
        <w:t>Гашев, С.Н. Статистический анализ для биологов (Пакет программ «STATAN – 1996») / С.Н. Гашев. – Тюмень: Биологический факультет, 1998.</w:t>
      </w:r>
    </w:p>
    <w:p w:rsidR="00851466" w:rsidRPr="004171AD" w:rsidRDefault="00851466" w:rsidP="009675EF">
      <w:pPr>
        <w:pStyle w:val="a4"/>
        <w:numPr>
          <w:ilvl w:val="0"/>
          <w:numId w:val="14"/>
        </w:numPr>
        <w:spacing w:after="0" w:line="240" w:lineRule="auto"/>
        <w:ind w:left="0"/>
        <w:rPr>
          <w:rFonts w:ascii="Times New Roman" w:hAnsi="Times New Roman" w:cs="Times New Roman"/>
          <w:sz w:val="28"/>
          <w:szCs w:val="28"/>
        </w:rPr>
      </w:pPr>
      <w:r w:rsidRPr="004171AD">
        <w:rPr>
          <w:rFonts w:ascii="Times New Roman" w:hAnsi="Times New Roman" w:cs="Times New Roman"/>
          <w:sz w:val="28"/>
          <w:szCs w:val="28"/>
        </w:rPr>
        <w:t xml:space="preserve">Биологический энциклопедический словарь. – М.: «Советская энциклопедия», 1989. - 864 с. </w:t>
      </w:r>
    </w:p>
    <w:p w:rsidR="00694033" w:rsidRPr="004171AD" w:rsidRDefault="00694033"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972836" w:rsidRPr="004171AD" w:rsidRDefault="00972836"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972836" w:rsidRPr="004171AD" w:rsidRDefault="00972836"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972836" w:rsidRPr="004171AD" w:rsidRDefault="00972836"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972836" w:rsidRPr="004171AD" w:rsidRDefault="00972836"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972836" w:rsidRPr="004171AD" w:rsidRDefault="00972836"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972836" w:rsidRPr="004171AD" w:rsidRDefault="00972836"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972836" w:rsidRPr="004171AD" w:rsidRDefault="00972836"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972836" w:rsidRPr="004171AD" w:rsidRDefault="00972836"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972836" w:rsidRPr="004171AD" w:rsidRDefault="00972836"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972836" w:rsidRPr="004171AD" w:rsidRDefault="00972836"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972836" w:rsidRPr="004171AD" w:rsidRDefault="00972836"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C338E8" w:rsidRPr="004171AD" w:rsidRDefault="00C338E8"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C338E8" w:rsidRPr="004171AD" w:rsidRDefault="00C338E8"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C338E8" w:rsidRPr="004171AD" w:rsidRDefault="00C338E8"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C338E8" w:rsidRPr="004171AD" w:rsidRDefault="00C338E8"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972836" w:rsidRPr="004171AD" w:rsidRDefault="00972836"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p w:rsidR="00972836" w:rsidRPr="004171AD" w:rsidRDefault="00972836" w:rsidP="00972836">
      <w:pPr>
        <w:spacing w:after="0" w:line="360" w:lineRule="auto"/>
        <w:ind w:firstLine="709"/>
        <w:contextualSpacing/>
        <w:jc w:val="both"/>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lastRenderedPageBreak/>
        <w:t xml:space="preserve">                                                          </w:t>
      </w:r>
      <w:r w:rsidR="009675EF">
        <w:rPr>
          <w:rFonts w:ascii="Times New Roman" w:eastAsia="Times New Roman" w:hAnsi="Times New Roman" w:cs="Times New Roman"/>
          <w:sz w:val="28"/>
          <w:szCs w:val="28"/>
          <w:lang w:eastAsia="ru-RU"/>
        </w:rPr>
        <w:t xml:space="preserve">                               </w:t>
      </w:r>
      <w:r w:rsidR="00B36D9C" w:rsidRPr="004171AD">
        <w:rPr>
          <w:rFonts w:ascii="Times New Roman" w:eastAsia="Times New Roman" w:hAnsi="Times New Roman" w:cs="Times New Roman"/>
          <w:sz w:val="28"/>
          <w:szCs w:val="28"/>
          <w:lang w:eastAsia="ru-RU"/>
        </w:rPr>
        <w:t xml:space="preserve">     </w:t>
      </w:r>
      <w:r w:rsidRPr="004171AD">
        <w:rPr>
          <w:rFonts w:ascii="Times New Roman" w:eastAsia="Times New Roman" w:hAnsi="Times New Roman" w:cs="Times New Roman"/>
          <w:sz w:val="28"/>
          <w:szCs w:val="28"/>
          <w:lang w:eastAsia="ru-RU"/>
        </w:rPr>
        <w:t xml:space="preserve">   Приложение 1.</w:t>
      </w:r>
    </w:p>
    <w:p w:rsidR="00972836" w:rsidRPr="004171AD" w:rsidRDefault="00972836" w:rsidP="009675EF">
      <w:pPr>
        <w:spacing w:after="0" w:line="240" w:lineRule="auto"/>
        <w:ind w:firstLine="709"/>
        <w:contextualSpacing/>
        <w:jc w:val="both"/>
        <w:rPr>
          <w:rFonts w:ascii="Times New Roman" w:eastAsia="Times New Roman" w:hAnsi="Times New Roman" w:cs="Times New Roman"/>
          <w:sz w:val="28"/>
          <w:szCs w:val="28"/>
          <w:lang w:eastAsia="ru-RU"/>
        </w:rPr>
      </w:pPr>
      <w:bookmarkStart w:id="0" w:name="_GoBack"/>
      <w:proofErr w:type="spellStart"/>
      <w:r w:rsidRPr="004171AD">
        <w:rPr>
          <w:rFonts w:ascii="Times New Roman" w:eastAsia="Times New Roman" w:hAnsi="Times New Roman" w:cs="Times New Roman"/>
          <w:sz w:val="28"/>
          <w:szCs w:val="28"/>
          <w:lang w:eastAsia="ru-RU"/>
        </w:rPr>
        <w:t>Биотопическая</w:t>
      </w:r>
      <w:proofErr w:type="spellEnd"/>
      <w:r w:rsidRPr="004171AD">
        <w:rPr>
          <w:rFonts w:ascii="Times New Roman" w:eastAsia="Times New Roman" w:hAnsi="Times New Roman" w:cs="Times New Roman"/>
          <w:sz w:val="28"/>
          <w:szCs w:val="28"/>
          <w:lang w:eastAsia="ru-RU"/>
        </w:rPr>
        <w:t xml:space="preserve"> приуроченность видового разнообразия весенне-цветущих растений в сосновых лесах Юргинского района.</w:t>
      </w:r>
    </w:p>
    <w:tbl>
      <w:tblPr>
        <w:tblStyle w:val="a9"/>
        <w:tblW w:w="0" w:type="auto"/>
        <w:tblInd w:w="108" w:type="dxa"/>
        <w:tblLayout w:type="fixed"/>
        <w:tblLook w:val="04A0" w:firstRow="1" w:lastRow="0" w:firstColumn="1" w:lastColumn="0" w:noHBand="0" w:noVBand="1"/>
      </w:tblPr>
      <w:tblGrid>
        <w:gridCol w:w="2410"/>
        <w:gridCol w:w="567"/>
        <w:gridCol w:w="709"/>
        <w:gridCol w:w="567"/>
        <w:gridCol w:w="567"/>
        <w:gridCol w:w="709"/>
        <w:gridCol w:w="567"/>
        <w:gridCol w:w="567"/>
        <w:gridCol w:w="567"/>
        <w:gridCol w:w="567"/>
        <w:gridCol w:w="567"/>
        <w:gridCol w:w="567"/>
        <w:gridCol w:w="425"/>
      </w:tblGrid>
      <w:tr w:rsidR="00972836" w:rsidRPr="004171AD" w:rsidTr="004F0BC7">
        <w:tc>
          <w:tcPr>
            <w:tcW w:w="2410" w:type="dxa"/>
            <w:vMerge w:val="restart"/>
          </w:tcPr>
          <w:bookmarkEnd w:id="0"/>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Виды</w:t>
            </w:r>
          </w:p>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 xml:space="preserve"> растений</w:t>
            </w:r>
          </w:p>
        </w:tc>
        <w:tc>
          <w:tcPr>
            <w:tcW w:w="6946" w:type="dxa"/>
            <w:gridSpan w:val="12"/>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Группы сосновых ассоциаций</w:t>
            </w:r>
          </w:p>
        </w:tc>
      </w:tr>
      <w:tr w:rsidR="00972836" w:rsidRPr="004171AD" w:rsidTr="004F0BC7">
        <w:trPr>
          <w:cantSplit/>
          <w:trHeight w:val="2458"/>
        </w:trPr>
        <w:tc>
          <w:tcPr>
            <w:tcW w:w="2410" w:type="dxa"/>
            <w:vMerge/>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extDirection w:val="btLr"/>
          </w:tcPr>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roofErr w:type="spellStart"/>
            <w:r w:rsidRPr="004171AD">
              <w:rPr>
                <w:rFonts w:ascii="Times New Roman" w:eastAsia="Times New Roman" w:hAnsi="Times New Roman" w:cs="Times New Roman"/>
                <w:sz w:val="28"/>
                <w:szCs w:val="28"/>
                <w:lang w:eastAsia="ru-RU"/>
              </w:rPr>
              <w:t>зеленомошники</w:t>
            </w:r>
            <w:proofErr w:type="spellEnd"/>
          </w:p>
        </w:tc>
        <w:tc>
          <w:tcPr>
            <w:tcW w:w="709" w:type="dxa"/>
            <w:textDirection w:val="btLr"/>
          </w:tcPr>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смешанные сосново-берёзовые леса</w:t>
            </w:r>
          </w:p>
        </w:tc>
        <w:tc>
          <w:tcPr>
            <w:tcW w:w="567" w:type="dxa"/>
            <w:textDirection w:val="btLr"/>
          </w:tcPr>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черничные</w:t>
            </w:r>
          </w:p>
        </w:tc>
        <w:tc>
          <w:tcPr>
            <w:tcW w:w="567" w:type="dxa"/>
            <w:textDirection w:val="btLr"/>
          </w:tcPr>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roofErr w:type="spellStart"/>
            <w:r w:rsidRPr="004171AD">
              <w:rPr>
                <w:rFonts w:ascii="Times New Roman" w:eastAsia="Times New Roman" w:hAnsi="Times New Roman" w:cs="Times New Roman"/>
                <w:sz w:val="28"/>
                <w:szCs w:val="28"/>
                <w:lang w:eastAsia="ru-RU"/>
              </w:rPr>
              <w:t>мёртвопокровные</w:t>
            </w:r>
            <w:proofErr w:type="spellEnd"/>
          </w:p>
        </w:tc>
        <w:tc>
          <w:tcPr>
            <w:tcW w:w="709" w:type="dxa"/>
            <w:textDirection w:val="btLr"/>
          </w:tcPr>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roofErr w:type="spellStart"/>
            <w:r w:rsidRPr="004171AD">
              <w:rPr>
                <w:rFonts w:ascii="Times New Roman" w:eastAsia="Times New Roman" w:hAnsi="Times New Roman" w:cs="Times New Roman"/>
                <w:sz w:val="28"/>
                <w:szCs w:val="28"/>
                <w:lang w:eastAsia="ru-RU"/>
              </w:rPr>
              <w:t>зеленомошно</w:t>
            </w:r>
            <w:proofErr w:type="spellEnd"/>
            <w:r w:rsidRPr="004171AD">
              <w:rPr>
                <w:rFonts w:ascii="Times New Roman" w:eastAsia="Times New Roman" w:hAnsi="Times New Roman" w:cs="Times New Roman"/>
                <w:sz w:val="28"/>
                <w:szCs w:val="28"/>
                <w:lang w:eastAsia="ru-RU"/>
              </w:rPr>
              <w:t>-лишайниковые</w:t>
            </w:r>
          </w:p>
        </w:tc>
        <w:tc>
          <w:tcPr>
            <w:tcW w:w="567" w:type="dxa"/>
            <w:textDirection w:val="btLr"/>
          </w:tcPr>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лишайниковые</w:t>
            </w:r>
          </w:p>
        </w:tc>
        <w:tc>
          <w:tcPr>
            <w:tcW w:w="567" w:type="dxa"/>
            <w:textDirection w:val="btLr"/>
          </w:tcPr>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багульниковые</w:t>
            </w:r>
          </w:p>
        </w:tc>
        <w:tc>
          <w:tcPr>
            <w:tcW w:w="567" w:type="dxa"/>
            <w:textDirection w:val="btLr"/>
          </w:tcPr>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разнотравные</w:t>
            </w:r>
          </w:p>
        </w:tc>
        <w:tc>
          <w:tcPr>
            <w:tcW w:w="567" w:type="dxa"/>
            <w:textDirection w:val="btLr"/>
          </w:tcPr>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roofErr w:type="spellStart"/>
            <w:r w:rsidRPr="004171AD">
              <w:rPr>
                <w:rFonts w:ascii="Times New Roman" w:eastAsia="Times New Roman" w:hAnsi="Times New Roman" w:cs="Times New Roman"/>
                <w:sz w:val="28"/>
                <w:szCs w:val="28"/>
                <w:lang w:eastAsia="ru-RU"/>
              </w:rPr>
              <w:t>орляковые</w:t>
            </w:r>
            <w:proofErr w:type="spellEnd"/>
          </w:p>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
        </w:tc>
        <w:tc>
          <w:tcPr>
            <w:tcW w:w="567" w:type="dxa"/>
            <w:textDirection w:val="btLr"/>
          </w:tcPr>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сфагновые</w:t>
            </w:r>
          </w:p>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p>
        </w:tc>
        <w:tc>
          <w:tcPr>
            <w:tcW w:w="567" w:type="dxa"/>
            <w:textDirection w:val="btLr"/>
          </w:tcPr>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брусничные</w:t>
            </w:r>
          </w:p>
        </w:tc>
        <w:tc>
          <w:tcPr>
            <w:tcW w:w="425" w:type="dxa"/>
            <w:textDirection w:val="btLr"/>
          </w:tcPr>
          <w:p w:rsidR="00972836" w:rsidRPr="004171AD" w:rsidRDefault="00972836" w:rsidP="004F0BC7">
            <w:pPr>
              <w:ind w:left="113" w:right="113"/>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вересковые</w:t>
            </w:r>
          </w:p>
        </w:tc>
      </w:tr>
      <w:tr w:rsidR="00972836" w:rsidRPr="004171AD" w:rsidTr="004F0BC7">
        <w:trPr>
          <w:cantSplit/>
          <w:trHeight w:val="409"/>
        </w:trPr>
        <w:tc>
          <w:tcPr>
            <w:tcW w:w="2410" w:type="dxa"/>
          </w:tcPr>
          <w:p w:rsidR="00972836" w:rsidRPr="004171AD" w:rsidRDefault="00972836" w:rsidP="004F0BC7">
            <w:pPr>
              <w:contextualSpacing/>
              <w:rPr>
                <w:rFonts w:ascii="Times New Roman" w:eastAsia="Times New Roman" w:hAnsi="Times New Roman" w:cs="Times New Roman"/>
                <w:sz w:val="28"/>
                <w:szCs w:val="28"/>
                <w:lang w:eastAsia="ru-RU"/>
              </w:rPr>
            </w:pPr>
            <w:r w:rsidRPr="004171AD">
              <w:rPr>
                <w:rFonts w:ascii="Times New Roman" w:eastAsia="Times New Roman" w:hAnsi="Times New Roman" w:cs="Times New Roman"/>
                <w:bCs/>
                <w:sz w:val="28"/>
                <w:szCs w:val="28"/>
                <w:lang w:eastAsia="ru-RU"/>
              </w:rPr>
              <w:t>1.Чина весенняя</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r w:rsidR="00972836" w:rsidRPr="004171AD" w:rsidTr="004F0BC7">
        <w:trPr>
          <w:cantSplit/>
          <w:trHeight w:val="409"/>
        </w:trPr>
        <w:tc>
          <w:tcPr>
            <w:tcW w:w="2410" w:type="dxa"/>
          </w:tcPr>
          <w:p w:rsidR="00972836" w:rsidRPr="004171AD" w:rsidRDefault="00972836" w:rsidP="004F0BC7">
            <w:pPr>
              <w:contextualSpacing/>
              <w:rPr>
                <w:rFonts w:ascii="Times New Roman" w:eastAsia="Times New Roman" w:hAnsi="Times New Roman" w:cs="Times New Roman"/>
                <w:bCs/>
                <w:sz w:val="28"/>
                <w:szCs w:val="28"/>
                <w:lang w:eastAsia="ru-RU"/>
              </w:rPr>
            </w:pPr>
            <w:r w:rsidRPr="004171AD">
              <w:rPr>
                <w:rFonts w:ascii="Times New Roman" w:hAnsi="Times New Roman" w:cs="Times New Roman"/>
                <w:sz w:val="28"/>
                <w:szCs w:val="28"/>
              </w:rPr>
              <w:t>2.</w:t>
            </w:r>
            <w:r w:rsidRPr="004171AD">
              <w:rPr>
                <w:rFonts w:ascii="Times New Roman" w:eastAsia="Times New Roman" w:hAnsi="Times New Roman" w:cs="Times New Roman"/>
                <w:bCs/>
                <w:sz w:val="28"/>
                <w:szCs w:val="28"/>
                <w:lang w:eastAsia="ru-RU"/>
              </w:rPr>
              <w:t>Прострел раскрытый</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r w:rsidR="00972836" w:rsidRPr="004171AD" w:rsidTr="004F0BC7">
        <w:trPr>
          <w:cantSplit/>
          <w:trHeight w:val="409"/>
        </w:trPr>
        <w:tc>
          <w:tcPr>
            <w:tcW w:w="2410" w:type="dxa"/>
          </w:tcPr>
          <w:p w:rsidR="00972836" w:rsidRPr="004171AD" w:rsidRDefault="00972836" w:rsidP="004F0BC7">
            <w:pPr>
              <w:contextualSpacing/>
              <w:rPr>
                <w:rFonts w:ascii="Times New Roman" w:hAnsi="Times New Roman" w:cs="Times New Roman"/>
                <w:sz w:val="28"/>
                <w:szCs w:val="28"/>
              </w:rPr>
            </w:pPr>
            <w:r w:rsidRPr="004171AD">
              <w:rPr>
                <w:rFonts w:ascii="Times New Roman" w:hAnsi="Times New Roman" w:cs="Times New Roman"/>
                <w:sz w:val="28"/>
                <w:szCs w:val="28"/>
              </w:rPr>
              <w:t>3.</w:t>
            </w:r>
            <w:r w:rsidRPr="004171AD">
              <w:rPr>
                <w:rFonts w:ascii="Times New Roman" w:eastAsia="Times New Roman" w:hAnsi="Times New Roman" w:cs="Times New Roman"/>
                <w:bCs/>
                <w:sz w:val="28"/>
                <w:szCs w:val="28"/>
                <w:lang w:eastAsia="ru-RU"/>
              </w:rPr>
              <w:t>Прострел желтеющий</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r>
      <w:tr w:rsidR="00972836" w:rsidRPr="004171AD" w:rsidTr="004F0BC7">
        <w:trPr>
          <w:cantSplit/>
          <w:trHeight w:val="409"/>
        </w:trPr>
        <w:tc>
          <w:tcPr>
            <w:tcW w:w="2410" w:type="dxa"/>
          </w:tcPr>
          <w:p w:rsidR="00972836" w:rsidRPr="004171AD" w:rsidRDefault="00972836" w:rsidP="004F0BC7">
            <w:pPr>
              <w:contextualSpacing/>
              <w:rPr>
                <w:rFonts w:ascii="Times New Roman" w:hAnsi="Times New Roman" w:cs="Times New Roman"/>
                <w:sz w:val="28"/>
                <w:szCs w:val="28"/>
              </w:rPr>
            </w:pPr>
            <w:r w:rsidRPr="004171AD">
              <w:rPr>
                <w:rFonts w:ascii="Times New Roman" w:hAnsi="Times New Roman" w:cs="Times New Roman"/>
                <w:sz w:val="28"/>
                <w:szCs w:val="28"/>
              </w:rPr>
              <w:t>4.</w:t>
            </w:r>
            <w:r w:rsidRPr="004171AD">
              <w:rPr>
                <w:rFonts w:ascii="Times New Roman" w:eastAsia="Times New Roman" w:hAnsi="Times New Roman" w:cs="Times New Roman"/>
                <w:bCs/>
                <w:sz w:val="28"/>
                <w:szCs w:val="28"/>
                <w:lang w:eastAsia="ru-RU"/>
              </w:rPr>
              <w:t>Ветреница лесная</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r w:rsidR="00972836" w:rsidRPr="004171AD" w:rsidTr="004F0BC7">
        <w:trPr>
          <w:cantSplit/>
          <w:trHeight w:val="409"/>
        </w:trPr>
        <w:tc>
          <w:tcPr>
            <w:tcW w:w="2410" w:type="dxa"/>
          </w:tcPr>
          <w:p w:rsidR="00972836" w:rsidRPr="004171AD" w:rsidRDefault="00972836" w:rsidP="004F0BC7">
            <w:pPr>
              <w:contextualSpacing/>
              <w:rPr>
                <w:rFonts w:ascii="Times New Roman" w:hAnsi="Times New Roman" w:cs="Times New Roman"/>
                <w:sz w:val="28"/>
                <w:szCs w:val="28"/>
              </w:rPr>
            </w:pPr>
            <w:r w:rsidRPr="004171AD">
              <w:rPr>
                <w:rFonts w:ascii="Times New Roman" w:hAnsi="Times New Roman" w:cs="Times New Roman"/>
                <w:sz w:val="28"/>
                <w:szCs w:val="28"/>
              </w:rPr>
              <w:t>5.</w:t>
            </w:r>
            <w:r w:rsidRPr="004171AD">
              <w:rPr>
                <w:rFonts w:ascii="Times New Roman" w:eastAsia="Times New Roman" w:hAnsi="Times New Roman" w:cs="Times New Roman"/>
                <w:bCs/>
                <w:sz w:val="28"/>
                <w:szCs w:val="28"/>
                <w:lang w:eastAsia="ru-RU"/>
              </w:rPr>
              <w:t>Земляника лесная</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r w:rsidR="00972836" w:rsidRPr="004171AD" w:rsidTr="004F0BC7">
        <w:trPr>
          <w:cantSplit/>
          <w:trHeight w:val="409"/>
        </w:trPr>
        <w:tc>
          <w:tcPr>
            <w:tcW w:w="2410" w:type="dxa"/>
          </w:tcPr>
          <w:p w:rsidR="00972836" w:rsidRPr="004171AD" w:rsidRDefault="00972836" w:rsidP="004F0BC7">
            <w:pPr>
              <w:contextualSpacing/>
              <w:rPr>
                <w:rFonts w:ascii="Times New Roman" w:hAnsi="Times New Roman" w:cs="Times New Roman"/>
                <w:sz w:val="28"/>
                <w:szCs w:val="28"/>
              </w:rPr>
            </w:pPr>
            <w:r w:rsidRPr="004171AD">
              <w:rPr>
                <w:rFonts w:ascii="Times New Roman" w:hAnsi="Times New Roman" w:cs="Times New Roman"/>
                <w:sz w:val="28"/>
                <w:szCs w:val="28"/>
              </w:rPr>
              <w:t>6.</w:t>
            </w:r>
            <w:r w:rsidRPr="004171AD">
              <w:rPr>
                <w:rFonts w:ascii="Times New Roman" w:eastAsia="Times New Roman" w:hAnsi="Times New Roman" w:cs="Times New Roman"/>
                <w:bCs/>
                <w:sz w:val="28"/>
                <w:szCs w:val="28"/>
                <w:lang w:eastAsia="ru-RU"/>
              </w:rPr>
              <w:t>Лапчатка гусиная</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r w:rsidR="00972836" w:rsidRPr="004171AD" w:rsidTr="004F0BC7">
        <w:trPr>
          <w:cantSplit/>
          <w:trHeight w:val="409"/>
        </w:trPr>
        <w:tc>
          <w:tcPr>
            <w:tcW w:w="2410" w:type="dxa"/>
          </w:tcPr>
          <w:p w:rsidR="00972836" w:rsidRPr="004171AD" w:rsidRDefault="00972836" w:rsidP="004F0BC7">
            <w:pPr>
              <w:contextualSpacing/>
              <w:rPr>
                <w:rFonts w:ascii="Times New Roman" w:hAnsi="Times New Roman" w:cs="Times New Roman"/>
                <w:sz w:val="28"/>
                <w:szCs w:val="28"/>
              </w:rPr>
            </w:pPr>
            <w:r w:rsidRPr="004171AD">
              <w:rPr>
                <w:rFonts w:ascii="Times New Roman" w:hAnsi="Times New Roman" w:cs="Times New Roman"/>
                <w:sz w:val="28"/>
                <w:szCs w:val="28"/>
              </w:rPr>
              <w:t>7.</w:t>
            </w:r>
            <w:r w:rsidRPr="004171AD">
              <w:rPr>
                <w:rFonts w:ascii="Times New Roman" w:eastAsia="Times New Roman" w:hAnsi="Times New Roman" w:cs="Times New Roman"/>
                <w:bCs/>
                <w:sz w:val="28"/>
                <w:szCs w:val="28"/>
                <w:lang w:eastAsia="ru-RU"/>
              </w:rPr>
              <w:t>Смолка клейкая</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r w:rsidR="00972836" w:rsidRPr="004171AD" w:rsidTr="004F0BC7">
        <w:trPr>
          <w:cantSplit/>
          <w:trHeight w:val="409"/>
        </w:trPr>
        <w:tc>
          <w:tcPr>
            <w:tcW w:w="2410" w:type="dxa"/>
          </w:tcPr>
          <w:p w:rsidR="00972836" w:rsidRPr="004171AD" w:rsidRDefault="00972836" w:rsidP="004F0BC7">
            <w:pPr>
              <w:contextualSpacing/>
              <w:rPr>
                <w:rFonts w:ascii="Times New Roman" w:hAnsi="Times New Roman" w:cs="Times New Roman"/>
                <w:sz w:val="28"/>
                <w:szCs w:val="28"/>
              </w:rPr>
            </w:pPr>
            <w:r w:rsidRPr="004171AD">
              <w:rPr>
                <w:rFonts w:ascii="Times New Roman" w:hAnsi="Times New Roman" w:cs="Times New Roman"/>
                <w:sz w:val="28"/>
                <w:szCs w:val="28"/>
              </w:rPr>
              <w:t>8.</w:t>
            </w:r>
            <w:r w:rsidRPr="004171AD">
              <w:rPr>
                <w:rFonts w:ascii="Times New Roman" w:eastAsia="Times New Roman" w:hAnsi="Times New Roman" w:cs="Times New Roman"/>
                <w:bCs/>
                <w:sz w:val="28"/>
                <w:szCs w:val="28"/>
                <w:lang w:eastAsia="ru-RU"/>
              </w:rPr>
              <w:t>Фиалка собачья</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r w:rsidR="00972836" w:rsidRPr="004171AD" w:rsidTr="004F0BC7">
        <w:trPr>
          <w:cantSplit/>
          <w:trHeight w:val="409"/>
        </w:trPr>
        <w:tc>
          <w:tcPr>
            <w:tcW w:w="2410" w:type="dxa"/>
          </w:tcPr>
          <w:p w:rsidR="00972836" w:rsidRPr="004171AD" w:rsidRDefault="00972836" w:rsidP="004F0BC7">
            <w:pPr>
              <w:contextualSpacing/>
              <w:rPr>
                <w:rFonts w:ascii="Times New Roman" w:hAnsi="Times New Roman" w:cs="Times New Roman"/>
                <w:sz w:val="28"/>
                <w:szCs w:val="28"/>
              </w:rPr>
            </w:pPr>
            <w:r w:rsidRPr="004171AD">
              <w:rPr>
                <w:rFonts w:ascii="Times New Roman" w:hAnsi="Times New Roman" w:cs="Times New Roman"/>
                <w:sz w:val="28"/>
                <w:szCs w:val="28"/>
              </w:rPr>
              <w:t>9.</w:t>
            </w:r>
            <w:r w:rsidRPr="004171AD">
              <w:rPr>
                <w:rFonts w:ascii="Times New Roman" w:eastAsia="Times New Roman" w:hAnsi="Times New Roman" w:cs="Times New Roman"/>
                <w:bCs/>
                <w:sz w:val="28"/>
                <w:szCs w:val="28"/>
                <w:lang w:eastAsia="ru-RU"/>
              </w:rPr>
              <w:t>Седмичник европейский</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r w:rsidR="00972836" w:rsidRPr="004171AD" w:rsidTr="004F0BC7">
        <w:trPr>
          <w:cantSplit/>
          <w:trHeight w:val="409"/>
        </w:trPr>
        <w:tc>
          <w:tcPr>
            <w:tcW w:w="2410" w:type="dxa"/>
          </w:tcPr>
          <w:p w:rsidR="00972836" w:rsidRPr="004171AD" w:rsidRDefault="00972836" w:rsidP="004F0BC7">
            <w:pPr>
              <w:contextualSpacing/>
              <w:rPr>
                <w:rFonts w:ascii="Times New Roman" w:hAnsi="Times New Roman" w:cs="Times New Roman"/>
                <w:sz w:val="28"/>
                <w:szCs w:val="28"/>
              </w:rPr>
            </w:pPr>
            <w:r w:rsidRPr="004171AD">
              <w:rPr>
                <w:rFonts w:ascii="Times New Roman" w:hAnsi="Times New Roman" w:cs="Times New Roman"/>
                <w:sz w:val="28"/>
                <w:szCs w:val="28"/>
              </w:rPr>
              <w:t>10.</w:t>
            </w:r>
            <w:r w:rsidRPr="004171AD">
              <w:rPr>
                <w:rFonts w:ascii="Times New Roman" w:eastAsia="Times New Roman" w:hAnsi="Times New Roman" w:cs="Times New Roman"/>
                <w:bCs/>
                <w:sz w:val="28"/>
                <w:szCs w:val="28"/>
                <w:lang w:eastAsia="ru-RU"/>
              </w:rPr>
              <w:t xml:space="preserve">Будра </w:t>
            </w:r>
            <w:proofErr w:type="spellStart"/>
            <w:r w:rsidRPr="004171AD">
              <w:rPr>
                <w:rFonts w:ascii="Times New Roman" w:eastAsia="Times New Roman" w:hAnsi="Times New Roman" w:cs="Times New Roman"/>
                <w:bCs/>
                <w:sz w:val="28"/>
                <w:szCs w:val="28"/>
                <w:lang w:eastAsia="ru-RU"/>
              </w:rPr>
              <w:t>плющевидная</w:t>
            </w:r>
            <w:proofErr w:type="spellEnd"/>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r w:rsidR="00972836" w:rsidRPr="004171AD" w:rsidTr="004F0BC7">
        <w:trPr>
          <w:cantSplit/>
          <w:trHeight w:val="409"/>
        </w:trPr>
        <w:tc>
          <w:tcPr>
            <w:tcW w:w="2410" w:type="dxa"/>
          </w:tcPr>
          <w:p w:rsidR="00972836" w:rsidRPr="004171AD" w:rsidRDefault="00972836" w:rsidP="004F0BC7">
            <w:pPr>
              <w:spacing w:before="100" w:beforeAutospacing="1" w:after="100" w:afterAutospacing="1"/>
              <w:contextualSpacing/>
              <w:jc w:val="both"/>
              <w:rPr>
                <w:rFonts w:ascii="Times New Roman" w:eastAsia="Times New Roman" w:hAnsi="Times New Roman" w:cs="Times New Roman"/>
                <w:bCs/>
                <w:sz w:val="28"/>
                <w:szCs w:val="28"/>
                <w:lang w:eastAsia="ru-RU"/>
              </w:rPr>
            </w:pPr>
            <w:r w:rsidRPr="004171AD">
              <w:rPr>
                <w:rFonts w:ascii="Times New Roman" w:hAnsi="Times New Roman" w:cs="Times New Roman"/>
                <w:sz w:val="28"/>
                <w:szCs w:val="28"/>
              </w:rPr>
              <w:t>11.</w:t>
            </w:r>
            <w:r w:rsidRPr="004171AD">
              <w:rPr>
                <w:rFonts w:ascii="Times New Roman" w:eastAsia="Times New Roman" w:hAnsi="Times New Roman" w:cs="Times New Roman"/>
                <w:bCs/>
                <w:sz w:val="28"/>
                <w:szCs w:val="28"/>
                <w:lang w:eastAsia="ru-RU"/>
              </w:rPr>
              <w:t xml:space="preserve">Одуванчик </w:t>
            </w:r>
          </w:p>
          <w:p w:rsidR="00972836" w:rsidRPr="004171AD" w:rsidRDefault="00972836" w:rsidP="004F0BC7">
            <w:pPr>
              <w:contextualSpacing/>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лекарственный</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r w:rsidR="00972836" w:rsidRPr="004171AD" w:rsidTr="004F0BC7">
        <w:trPr>
          <w:cantSplit/>
          <w:trHeight w:val="409"/>
        </w:trPr>
        <w:tc>
          <w:tcPr>
            <w:tcW w:w="2410" w:type="dxa"/>
          </w:tcPr>
          <w:p w:rsidR="00972836" w:rsidRPr="004171AD" w:rsidRDefault="00972836" w:rsidP="004F0BC7">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12.</w:t>
            </w:r>
            <w:r w:rsidRPr="004171AD">
              <w:rPr>
                <w:rFonts w:ascii="Times New Roman" w:eastAsia="Times New Roman" w:hAnsi="Times New Roman" w:cs="Times New Roman"/>
                <w:bCs/>
                <w:sz w:val="28"/>
                <w:szCs w:val="28"/>
                <w:lang w:eastAsia="ru-RU"/>
              </w:rPr>
              <w:t>Ястребинка волосистая</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r w:rsidR="00972836" w:rsidRPr="004171AD" w:rsidTr="004F0BC7">
        <w:trPr>
          <w:cantSplit/>
          <w:trHeight w:val="409"/>
        </w:trPr>
        <w:tc>
          <w:tcPr>
            <w:tcW w:w="2410" w:type="dxa"/>
          </w:tcPr>
          <w:p w:rsidR="00972836" w:rsidRPr="004171AD" w:rsidRDefault="00972836" w:rsidP="004F0BC7">
            <w:pPr>
              <w:spacing w:before="100" w:beforeAutospacing="1" w:after="100" w:afterAutospacing="1"/>
              <w:contextualSpacing/>
              <w:jc w:val="both"/>
              <w:rPr>
                <w:rFonts w:ascii="Times New Roman" w:eastAsia="Times New Roman" w:hAnsi="Times New Roman" w:cs="Times New Roman"/>
                <w:bCs/>
                <w:sz w:val="28"/>
                <w:szCs w:val="28"/>
                <w:lang w:eastAsia="ru-RU"/>
              </w:rPr>
            </w:pPr>
            <w:r w:rsidRPr="004171AD">
              <w:rPr>
                <w:rFonts w:ascii="Times New Roman" w:hAnsi="Times New Roman" w:cs="Times New Roman"/>
                <w:sz w:val="28"/>
                <w:szCs w:val="28"/>
              </w:rPr>
              <w:t>13.</w:t>
            </w:r>
            <w:r w:rsidRPr="004171AD">
              <w:rPr>
                <w:rFonts w:ascii="Times New Roman" w:eastAsia="Times New Roman" w:hAnsi="Times New Roman" w:cs="Times New Roman"/>
                <w:bCs/>
                <w:sz w:val="28"/>
                <w:szCs w:val="28"/>
                <w:lang w:eastAsia="ru-RU"/>
              </w:rPr>
              <w:t>Кошачья лапка</w:t>
            </w:r>
          </w:p>
          <w:p w:rsidR="00972836" w:rsidRPr="004171AD" w:rsidRDefault="00972836" w:rsidP="004F0BC7">
            <w:pPr>
              <w:spacing w:before="100" w:beforeAutospacing="1" w:after="100" w:afterAutospacing="1"/>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 xml:space="preserve"> двудомная</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r w:rsidR="00972836" w:rsidRPr="004171AD" w:rsidTr="004F0BC7">
        <w:trPr>
          <w:cantSplit/>
          <w:trHeight w:val="409"/>
        </w:trPr>
        <w:tc>
          <w:tcPr>
            <w:tcW w:w="2410" w:type="dxa"/>
          </w:tcPr>
          <w:p w:rsidR="00972836" w:rsidRPr="004171AD" w:rsidRDefault="00972836" w:rsidP="004F0BC7">
            <w:pPr>
              <w:spacing w:before="100" w:beforeAutospacing="1" w:after="100" w:afterAutospacing="1"/>
              <w:contextualSpacing/>
              <w:jc w:val="both"/>
              <w:rPr>
                <w:rFonts w:ascii="Times New Roman" w:eastAsia="Times New Roman" w:hAnsi="Times New Roman" w:cs="Times New Roman"/>
                <w:bCs/>
                <w:sz w:val="28"/>
                <w:szCs w:val="28"/>
                <w:lang w:eastAsia="ru-RU"/>
              </w:rPr>
            </w:pPr>
            <w:r w:rsidRPr="004171AD">
              <w:rPr>
                <w:rFonts w:ascii="Times New Roman" w:hAnsi="Times New Roman" w:cs="Times New Roman"/>
                <w:sz w:val="28"/>
                <w:szCs w:val="28"/>
              </w:rPr>
              <w:t>14.</w:t>
            </w:r>
            <w:r w:rsidRPr="004171AD">
              <w:rPr>
                <w:rFonts w:ascii="Times New Roman" w:eastAsia="Times New Roman" w:hAnsi="Times New Roman" w:cs="Times New Roman"/>
                <w:bCs/>
                <w:sz w:val="28"/>
                <w:szCs w:val="28"/>
                <w:lang w:eastAsia="ru-RU"/>
              </w:rPr>
              <w:t>Мать-и-мачеха</w:t>
            </w:r>
          </w:p>
          <w:p w:rsidR="00972836" w:rsidRPr="004171AD" w:rsidRDefault="00972836" w:rsidP="004F0BC7">
            <w:pPr>
              <w:spacing w:before="100" w:beforeAutospacing="1" w:after="100" w:afterAutospacing="1"/>
              <w:contextualSpacing/>
              <w:jc w:val="both"/>
              <w:rPr>
                <w:rFonts w:ascii="Times New Roman" w:hAnsi="Times New Roman" w:cs="Times New Roman"/>
                <w:sz w:val="28"/>
                <w:szCs w:val="28"/>
              </w:rPr>
            </w:pPr>
            <w:r w:rsidRPr="004171AD">
              <w:rPr>
                <w:rFonts w:ascii="Times New Roman" w:eastAsia="Times New Roman" w:hAnsi="Times New Roman" w:cs="Times New Roman"/>
                <w:bCs/>
                <w:sz w:val="28"/>
                <w:szCs w:val="28"/>
                <w:lang w:eastAsia="ru-RU"/>
              </w:rPr>
              <w:t xml:space="preserve"> обыкновенная</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r w:rsidR="00972836" w:rsidRPr="004171AD" w:rsidTr="004F0BC7">
        <w:trPr>
          <w:cantSplit/>
          <w:trHeight w:val="409"/>
        </w:trPr>
        <w:tc>
          <w:tcPr>
            <w:tcW w:w="2410" w:type="dxa"/>
          </w:tcPr>
          <w:p w:rsidR="00972836" w:rsidRPr="004171AD" w:rsidRDefault="00972836" w:rsidP="004F0BC7">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15.</w:t>
            </w:r>
            <w:r w:rsidRPr="004171AD">
              <w:rPr>
                <w:rFonts w:ascii="Times New Roman" w:eastAsia="Times New Roman" w:hAnsi="Times New Roman" w:cs="Times New Roman"/>
                <w:bCs/>
                <w:sz w:val="28"/>
                <w:szCs w:val="28"/>
                <w:lang w:eastAsia="ru-RU"/>
              </w:rPr>
              <w:t>Купена многоцветковая</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r w:rsidR="00972836" w:rsidRPr="004171AD" w:rsidTr="004F0BC7">
        <w:trPr>
          <w:cantSplit/>
          <w:trHeight w:val="409"/>
        </w:trPr>
        <w:tc>
          <w:tcPr>
            <w:tcW w:w="2410" w:type="dxa"/>
          </w:tcPr>
          <w:p w:rsidR="00972836" w:rsidRPr="004171AD" w:rsidRDefault="00972836" w:rsidP="004F0BC7">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16.</w:t>
            </w:r>
            <w:r w:rsidRPr="004171AD">
              <w:rPr>
                <w:rFonts w:ascii="Times New Roman" w:eastAsia="Times New Roman" w:hAnsi="Times New Roman" w:cs="Times New Roman"/>
                <w:bCs/>
                <w:sz w:val="28"/>
                <w:szCs w:val="28"/>
                <w:lang w:eastAsia="ru-RU"/>
              </w:rPr>
              <w:t>Майник двулистный</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r w:rsidR="00972836" w:rsidRPr="004171AD" w:rsidTr="004F0BC7">
        <w:trPr>
          <w:cantSplit/>
          <w:trHeight w:val="409"/>
        </w:trPr>
        <w:tc>
          <w:tcPr>
            <w:tcW w:w="2410" w:type="dxa"/>
          </w:tcPr>
          <w:p w:rsidR="00972836" w:rsidRPr="004171AD" w:rsidRDefault="00972836" w:rsidP="004F0BC7">
            <w:pPr>
              <w:spacing w:before="100" w:beforeAutospacing="1" w:after="100" w:afterAutospacing="1"/>
              <w:contextualSpacing/>
              <w:jc w:val="both"/>
              <w:rPr>
                <w:rFonts w:ascii="Times New Roman" w:hAnsi="Times New Roman" w:cs="Times New Roman"/>
                <w:sz w:val="28"/>
                <w:szCs w:val="28"/>
              </w:rPr>
            </w:pPr>
            <w:r w:rsidRPr="004171AD">
              <w:rPr>
                <w:rFonts w:ascii="Times New Roman" w:hAnsi="Times New Roman" w:cs="Times New Roman"/>
                <w:sz w:val="28"/>
                <w:szCs w:val="28"/>
              </w:rPr>
              <w:t>17.</w:t>
            </w:r>
            <w:r w:rsidRPr="004171AD">
              <w:rPr>
                <w:rFonts w:ascii="Times New Roman" w:eastAsia="Times New Roman" w:hAnsi="Times New Roman" w:cs="Times New Roman"/>
                <w:bCs/>
                <w:sz w:val="28"/>
                <w:szCs w:val="28"/>
                <w:lang w:eastAsia="ru-RU"/>
              </w:rPr>
              <w:t>Кислица обыкновенная</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709"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r w:rsidRPr="004171AD">
              <w:rPr>
                <w:rFonts w:ascii="Times New Roman" w:eastAsia="Times New Roman" w:hAnsi="Times New Roman" w:cs="Times New Roman"/>
                <w:sz w:val="28"/>
                <w:szCs w:val="28"/>
                <w:lang w:eastAsia="ru-RU"/>
              </w:rPr>
              <w:t>+</w:t>
            </w: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567"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c>
          <w:tcPr>
            <w:tcW w:w="425" w:type="dxa"/>
          </w:tcPr>
          <w:p w:rsidR="00972836" w:rsidRPr="004171AD" w:rsidRDefault="00972836" w:rsidP="004F0BC7">
            <w:pPr>
              <w:contextualSpacing/>
              <w:jc w:val="center"/>
              <w:rPr>
                <w:rFonts w:ascii="Times New Roman" w:eastAsia="Times New Roman" w:hAnsi="Times New Roman" w:cs="Times New Roman"/>
                <w:sz w:val="28"/>
                <w:szCs w:val="28"/>
                <w:lang w:eastAsia="ru-RU"/>
              </w:rPr>
            </w:pPr>
          </w:p>
        </w:tc>
      </w:tr>
    </w:tbl>
    <w:p w:rsidR="00972836" w:rsidRPr="004171AD" w:rsidRDefault="00972836" w:rsidP="00AA4151">
      <w:pPr>
        <w:spacing w:before="100" w:beforeAutospacing="1" w:after="100" w:afterAutospacing="1" w:line="360" w:lineRule="auto"/>
        <w:contextualSpacing/>
        <w:jc w:val="both"/>
        <w:rPr>
          <w:rFonts w:ascii="Times New Roman" w:eastAsia="Times New Roman" w:hAnsi="Times New Roman" w:cs="Times New Roman"/>
          <w:bCs/>
          <w:sz w:val="28"/>
          <w:szCs w:val="28"/>
          <w:lang w:eastAsia="ru-RU"/>
        </w:rPr>
      </w:pPr>
    </w:p>
    <w:sectPr w:rsidR="00972836" w:rsidRPr="004171AD" w:rsidSect="009B0B12">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1CC" w:rsidRDefault="00C071CC" w:rsidP="000F76F3">
      <w:pPr>
        <w:spacing w:after="0" w:line="240" w:lineRule="auto"/>
      </w:pPr>
      <w:r>
        <w:separator/>
      </w:r>
    </w:p>
  </w:endnote>
  <w:endnote w:type="continuationSeparator" w:id="0">
    <w:p w:rsidR="00C071CC" w:rsidRDefault="00C071CC" w:rsidP="000F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EG">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1CC" w:rsidRDefault="00C071CC" w:rsidP="000F76F3">
      <w:pPr>
        <w:spacing w:after="0" w:line="240" w:lineRule="auto"/>
      </w:pPr>
      <w:r>
        <w:separator/>
      </w:r>
    </w:p>
  </w:footnote>
  <w:footnote w:type="continuationSeparator" w:id="0">
    <w:p w:rsidR="00C071CC" w:rsidRDefault="00C071CC" w:rsidP="000F7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2090490"/>
    </w:sdtPr>
    <w:sdtContent>
      <w:p w:rsidR="004171AD" w:rsidRDefault="004171AD">
        <w:pPr>
          <w:pStyle w:val="aa"/>
          <w:jc w:val="right"/>
        </w:pPr>
        <w:r>
          <w:fldChar w:fldCharType="begin"/>
        </w:r>
        <w:r>
          <w:instrText>PAGE   \* MERGEFORMAT</w:instrText>
        </w:r>
        <w:r>
          <w:fldChar w:fldCharType="separate"/>
        </w:r>
        <w:r w:rsidR="009675EF">
          <w:rPr>
            <w:noProof/>
          </w:rPr>
          <w:t>18</w:t>
        </w:r>
        <w:r>
          <w:rPr>
            <w:noProof/>
          </w:rPr>
          <w:fldChar w:fldCharType="end"/>
        </w:r>
      </w:p>
    </w:sdtContent>
  </w:sdt>
  <w:p w:rsidR="004171AD" w:rsidRDefault="004171A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D20D0"/>
    <w:multiLevelType w:val="multilevel"/>
    <w:tmpl w:val="0A6A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C82BAB"/>
    <w:multiLevelType w:val="multilevel"/>
    <w:tmpl w:val="E066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C22340"/>
    <w:multiLevelType w:val="multilevel"/>
    <w:tmpl w:val="F808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A0BF6"/>
    <w:multiLevelType w:val="hybridMultilevel"/>
    <w:tmpl w:val="BB18F928"/>
    <w:lvl w:ilvl="0" w:tplc="C7C44036">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140"/>
        </w:tabs>
        <w:ind w:left="1140" w:hanging="360"/>
      </w:pPr>
      <w:rPr>
        <w:rFonts w:ascii="Courier New" w:hAnsi="Courier New" w:cs="Times New Roman"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Times New Roman"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Times New Roman"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4">
    <w:nsid w:val="21D800EA"/>
    <w:multiLevelType w:val="multilevel"/>
    <w:tmpl w:val="70806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375BDC"/>
    <w:multiLevelType w:val="hybridMultilevel"/>
    <w:tmpl w:val="BFCEB2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96D6358"/>
    <w:multiLevelType w:val="multilevel"/>
    <w:tmpl w:val="C0589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C0712D"/>
    <w:multiLevelType w:val="multilevel"/>
    <w:tmpl w:val="377E5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E725C3"/>
    <w:multiLevelType w:val="multilevel"/>
    <w:tmpl w:val="A8C2B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553004"/>
    <w:multiLevelType w:val="multilevel"/>
    <w:tmpl w:val="7E82D6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39C44F7C"/>
    <w:multiLevelType w:val="multilevel"/>
    <w:tmpl w:val="1480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B55F00"/>
    <w:multiLevelType w:val="multilevel"/>
    <w:tmpl w:val="96305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EC3343"/>
    <w:multiLevelType w:val="hybridMultilevel"/>
    <w:tmpl w:val="E90E8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ED7C52"/>
    <w:multiLevelType w:val="multilevel"/>
    <w:tmpl w:val="3DA8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2E042AB"/>
    <w:multiLevelType w:val="multilevel"/>
    <w:tmpl w:val="ACE69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2"/>
  </w:num>
  <w:num w:numId="2">
    <w:abstractNumId w:val="11"/>
  </w:num>
  <w:num w:numId="3">
    <w:abstractNumId w:val="14"/>
  </w:num>
  <w:num w:numId="4">
    <w:abstractNumId w:val="4"/>
  </w:num>
  <w:num w:numId="5">
    <w:abstractNumId w:val="8"/>
  </w:num>
  <w:num w:numId="6">
    <w:abstractNumId w:val="10"/>
  </w:num>
  <w:num w:numId="7">
    <w:abstractNumId w:val="6"/>
  </w:num>
  <w:num w:numId="8">
    <w:abstractNumId w:val="1"/>
  </w:num>
  <w:num w:numId="9">
    <w:abstractNumId w:val="2"/>
  </w:num>
  <w:num w:numId="10">
    <w:abstractNumId w:val="7"/>
  </w:num>
  <w:num w:numId="11">
    <w:abstractNumId w:val="0"/>
  </w:num>
  <w:num w:numId="12">
    <w:abstractNumId w:val="13"/>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70D5E"/>
    <w:rsid w:val="00004E2F"/>
    <w:rsid w:val="00025E07"/>
    <w:rsid w:val="000325F4"/>
    <w:rsid w:val="00037009"/>
    <w:rsid w:val="000728D0"/>
    <w:rsid w:val="000A7295"/>
    <w:rsid w:val="000D12B7"/>
    <w:rsid w:val="000D20ED"/>
    <w:rsid w:val="000D3BD1"/>
    <w:rsid w:val="000F007D"/>
    <w:rsid w:val="000F76F3"/>
    <w:rsid w:val="00117EA2"/>
    <w:rsid w:val="001560DC"/>
    <w:rsid w:val="00163267"/>
    <w:rsid w:val="00166D07"/>
    <w:rsid w:val="0018352A"/>
    <w:rsid w:val="001A028F"/>
    <w:rsid w:val="001A7EE5"/>
    <w:rsid w:val="001B0014"/>
    <w:rsid w:val="001B4499"/>
    <w:rsid w:val="001C2C49"/>
    <w:rsid w:val="001C36DB"/>
    <w:rsid w:val="001C7120"/>
    <w:rsid w:val="001E29CD"/>
    <w:rsid w:val="001F7EB0"/>
    <w:rsid w:val="00203EBE"/>
    <w:rsid w:val="00261E0B"/>
    <w:rsid w:val="00266DD9"/>
    <w:rsid w:val="0028373E"/>
    <w:rsid w:val="0028796B"/>
    <w:rsid w:val="00291EDC"/>
    <w:rsid w:val="002C2DF6"/>
    <w:rsid w:val="002E506C"/>
    <w:rsid w:val="00314CF1"/>
    <w:rsid w:val="00325F01"/>
    <w:rsid w:val="00331355"/>
    <w:rsid w:val="0033757D"/>
    <w:rsid w:val="00356B7B"/>
    <w:rsid w:val="00363647"/>
    <w:rsid w:val="00370A37"/>
    <w:rsid w:val="00372B91"/>
    <w:rsid w:val="00381613"/>
    <w:rsid w:val="00384A3F"/>
    <w:rsid w:val="003B21CF"/>
    <w:rsid w:val="003B3066"/>
    <w:rsid w:val="003B57BC"/>
    <w:rsid w:val="003D50A3"/>
    <w:rsid w:val="004171AD"/>
    <w:rsid w:val="00422099"/>
    <w:rsid w:val="0043357B"/>
    <w:rsid w:val="004412B8"/>
    <w:rsid w:val="00452A9A"/>
    <w:rsid w:val="00455413"/>
    <w:rsid w:val="0046077A"/>
    <w:rsid w:val="00473506"/>
    <w:rsid w:val="00497303"/>
    <w:rsid w:val="004A3291"/>
    <w:rsid w:val="004A3CAA"/>
    <w:rsid w:val="004A5A20"/>
    <w:rsid w:val="004B4C32"/>
    <w:rsid w:val="004E429A"/>
    <w:rsid w:val="004F05A9"/>
    <w:rsid w:val="004F0BC7"/>
    <w:rsid w:val="004F1C76"/>
    <w:rsid w:val="00514FE5"/>
    <w:rsid w:val="005212BB"/>
    <w:rsid w:val="00526C7E"/>
    <w:rsid w:val="00532AE8"/>
    <w:rsid w:val="00534FFD"/>
    <w:rsid w:val="005471EE"/>
    <w:rsid w:val="005519D6"/>
    <w:rsid w:val="00555079"/>
    <w:rsid w:val="0058759F"/>
    <w:rsid w:val="00596E17"/>
    <w:rsid w:val="005A0011"/>
    <w:rsid w:val="005E6052"/>
    <w:rsid w:val="005F5B4A"/>
    <w:rsid w:val="006012EC"/>
    <w:rsid w:val="00640777"/>
    <w:rsid w:val="00643872"/>
    <w:rsid w:val="00665CA2"/>
    <w:rsid w:val="00672B2F"/>
    <w:rsid w:val="00675B3E"/>
    <w:rsid w:val="00684434"/>
    <w:rsid w:val="00684D5F"/>
    <w:rsid w:val="006852AD"/>
    <w:rsid w:val="00694033"/>
    <w:rsid w:val="006A724D"/>
    <w:rsid w:val="006C777F"/>
    <w:rsid w:val="006D1663"/>
    <w:rsid w:val="006D2E98"/>
    <w:rsid w:val="006D4471"/>
    <w:rsid w:val="006D54E5"/>
    <w:rsid w:val="006E3AED"/>
    <w:rsid w:val="006E4059"/>
    <w:rsid w:val="006E5920"/>
    <w:rsid w:val="006E5EEF"/>
    <w:rsid w:val="0070110E"/>
    <w:rsid w:val="00732FD7"/>
    <w:rsid w:val="00734686"/>
    <w:rsid w:val="00760D09"/>
    <w:rsid w:val="007A6C85"/>
    <w:rsid w:val="007D1BB1"/>
    <w:rsid w:val="007E62DD"/>
    <w:rsid w:val="007F2FD5"/>
    <w:rsid w:val="0081184E"/>
    <w:rsid w:val="0083217A"/>
    <w:rsid w:val="00840065"/>
    <w:rsid w:val="00851466"/>
    <w:rsid w:val="0087109E"/>
    <w:rsid w:val="00877A60"/>
    <w:rsid w:val="008C44E3"/>
    <w:rsid w:val="008C6E92"/>
    <w:rsid w:val="008D2DF8"/>
    <w:rsid w:val="008E4846"/>
    <w:rsid w:val="008E7CF1"/>
    <w:rsid w:val="008F41E2"/>
    <w:rsid w:val="00905216"/>
    <w:rsid w:val="00910336"/>
    <w:rsid w:val="00910576"/>
    <w:rsid w:val="009142DB"/>
    <w:rsid w:val="00925F2A"/>
    <w:rsid w:val="009338FF"/>
    <w:rsid w:val="009427D2"/>
    <w:rsid w:val="00964C81"/>
    <w:rsid w:val="009675EF"/>
    <w:rsid w:val="00972836"/>
    <w:rsid w:val="009938D3"/>
    <w:rsid w:val="00995A1D"/>
    <w:rsid w:val="00996A5D"/>
    <w:rsid w:val="009B0B12"/>
    <w:rsid w:val="009C11A5"/>
    <w:rsid w:val="009C7A17"/>
    <w:rsid w:val="009D050A"/>
    <w:rsid w:val="009E7618"/>
    <w:rsid w:val="009F0CC9"/>
    <w:rsid w:val="00A325A0"/>
    <w:rsid w:val="00A32BCE"/>
    <w:rsid w:val="00A53BC2"/>
    <w:rsid w:val="00A5600C"/>
    <w:rsid w:val="00AA4151"/>
    <w:rsid w:val="00AE7BEB"/>
    <w:rsid w:val="00B00079"/>
    <w:rsid w:val="00B03315"/>
    <w:rsid w:val="00B114EF"/>
    <w:rsid w:val="00B15809"/>
    <w:rsid w:val="00B162CF"/>
    <w:rsid w:val="00B23D3D"/>
    <w:rsid w:val="00B36D9C"/>
    <w:rsid w:val="00B401FC"/>
    <w:rsid w:val="00BA4F12"/>
    <w:rsid w:val="00BD0865"/>
    <w:rsid w:val="00C02E34"/>
    <w:rsid w:val="00C071CC"/>
    <w:rsid w:val="00C338E8"/>
    <w:rsid w:val="00C364A3"/>
    <w:rsid w:val="00C46452"/>
    <w:rsid w:val="00C50EE4"/>
    <w:rsid w:val="00C72C0B"/>
    <w:rsid w:val="00C91C5D"/>
    <w:rsid w:val="00CC49DD"/>
    <w:rsid w:val="00CE23D5"/>
    <w:rsid w:val="00CF39D5"/>
    <w:rsid w:val="00D11CD3"/>
    <w:rsid w:val="00D145A3"/>
    <w:rsid w:val="00D2595F"/>
    <w:rsid w:val="00D42118"/>
    <w:rsid w:val="00D533D6"/>
    <w:rsid w:val="00D64B2B"/>
    <w:rsid w:val="00D72AD2"/>
    <w:rsid w:val="00D7428A"/>
    <w:rsid w:val="00D873CB"/>
    <w:rsid w:val="00D91423"/>
    <w:rsid w:val="00DA1202"/>
    <w:rsid w:val="00DA41EA"/>
    <w:rsid w:val="00DB726B"/>
    <w:rsid w:val="00DC06B5"/>
    <w:rsid w:val="00DE04BE"/>
    <w:rsid w:val="00DE6A07"/>
    <w:rsid w:val="00DF4DD2"/>
    <w:rsid w:val="00E028E9"/>
    <w:rsid w:val="00E143C2"/>
    <w:rsid w:val="00E1442B"/>
    <w:rsid w:val="00E16379"/>
    <w:rsid w:val="00E252E1"/>
    <w:rsid w:val="00E2779E"/>
    <w:rsid w:val="00E30581"/>
    <w:rsid w:val="00E849EC"/>
    <w:rsid w:val="00E859D4"/>
    <w:rsid w:val="00E90E63"/>
    <w:rsid w:val="00E97102"/>
    <w:rsid w:val="00EA7201"/>
    <w:rsid w:val="00EC70C3"/>
    <w:rsid w:val="00ED472C"/>
    <w:rsid w:val="00ED7D0C"/>
    <w:rsid w:val="00EE24F9"/>
    <w:rsid w:val="00F04BF7"/>
    <w:rsid w:val="00F21284"/>
    <w:rsid w:val="00F70D5E"/>
    <w:rsid w:val="00FB4C2E"/>
    <w:rsid w:val="00FD1792"/>
    <w:rsid w:val="00FE05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F101CE-383E-498A-8AF5-6DC956F4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D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3BD1"/>
    <w:pPr>
      <w:spacing w:after="192"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E506C"/>
    <w:pPr>
      <w:ind w:left="720"/>
      <w:contextualSpacing/>
    </w:pPr>
  </w:style>
  <w:style w:type="paragraph" w:styleId="a5">
    <w:name w:val="Balloon Text"/>
    <w:basedOn w:val="a"/>
    <w:link w:val="a6"/>
    <w:uiPriority w:val="99"/>
    <w:semiHidden/>
    <w:unhideWhenUsed/>
    <w:rsid w:val="0033135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1355"/>
    <w:rPr>
      <w:rFonts w:ascii="Tahoma" w:hAnsi="Tahoma" w:cs="Tahoma"/>
      <w:sz w:val="16"/>
      <w:szCs w:val="16"/>
    </w:rPr>
  </w:style>
  <w:style w:type="paragraph" w:styleId="a7">
    <w:name w:val="Body Text"/>
    <w:basedOn w:val="a"/>
    <w:link w:val="a8"/>
    <w:uiPriority w:val="99"/>
    <w:unhideWhenUsed/>
    <w:rsid w:val="006E4059"/>
    <w:pPr>
      <w:spacing w:after="0" w:line="360" w:lineRule="auto"/>
      <w:ind w:firstLine="454"/>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uiPriority w:val="99"/>
    <w:rsid w:val="006E4059"/>
    <w:rPr>
      <w:rFonts w:ascii="Times New Roman" w:eastAsia="Times New Roman" w:hAnsi="Times New Roman" w:cs="Times New Roman"/>
      <w:sz w:val="24"/>
      <w:szCs w:val="20"/>
      <w:lang w:eastAsia="ru-RU"/>
    </w:rPr>
  </w:style>
  <w:style w:type="table" w:styleId="a9">
    <w:name w:val="Table Grid"/>
    <w:basedOn w:val="a1"/>
    <w:uiPriority w:val="59"/>
    <w:rsid w:val="008F4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0F76F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F76F3"/>
  </w:style>
  <w:style w:type="paragraph" w:styleId="ac">
    <w:name w:val="footer"/>
    <w:basedOn w:val="a"/>
    <w:link w:val="ad"/>
    <w:uiPriority w:val="99"/>
    <w:unhideWhenUsed/>
    <w:rsid w:val="000F76F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F7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028715">
      <w:bodyDiv w:val="1"/>
      <w:marLeft w:val="0"/>
      <w:marRight w:val="0"/>
      <w:marTop w:val="0"/>
      <w:marBottom w:val="0"/>
      <w:divBdr>
        <w:top w:val="none" w:sz="0" w:space="0" w:color="auto"/>
        <w:left w:val="none" w:sz="0" w:space="0" w:color="auto"/>
        <w:bottom w:val="none" w:sz="0" w:space="0" w:color="auto"/>
        <w:right w:val="none" w:sz="0" w:space="0" w:color="auto"/>
      </w:divBdr>
    </w:div>
    <w:div w:id="1146046691">
      <w:bodyDiv w:val="1"/>
      <w:marLeft w:val="0"/>
      <w:marRight w:val="0"/>
      <w:marTop w:val="0"/>
      <w:marBottom w:val="0"/>
      <w:divBdr>
        <w:top w:val="none" w:sz="0" w:space="0" w:color="auto"/>
        <w:left w:val="none" w:sz="0" w:space="0" w:color="auto"/>
        <w:bottom w:val="none" w:sz="0" w:space="0" w:color="auto"/>
        <w:right w:val="none" w:sz="0" w:space="0" w:color="auto"/>
      </w:divBdr>
      <w:divsChild>
        <w:div w:id="880047734">
          <w:marLeft w:val="0"/>
          <w:marRight w:val="0"/>
          <w:marTop w:val="0"/>
          <w:marBottom w:val="0"/>
          <w:divBdr>
            <w:top w:val="none" w:sz="0" w:space="0" w:color="auto"/>
            <w:left w:val="none" w:sz="0" w:space="0" w:color="auto"/>
            <w:bottom w:val="none" w:sz="0" w:space="0" w:color="auto"/>
            <w:right w:val="none" w:sz="0" w:space="0" w:color="auto"/>
          </w:divBdr>
          <w:divsChild>
            <w:div w:id="1337341182">
              <w:marLeft w:val="0"/>
              <w:marRight w:val="0"/>
              <w:marTop w:val="0"/>
              <w:marBottom w:val="0"/>
              <w:divBdr>
                <w:top w:val="none" w:sz="0" w:space="0" w:color="auto"/>
                <w:left w:val="none" w:sz="0" w:space="0" w:color="auto"/>
                <w:bottom w:val="none" w:sz="0" w:space="0" w:color="auto"/>
                <w:right w:val="none" w:sz="0" w:space="0" w:color="auto"/>
              </w:divBdr>
            </w:div>
            <w:div w:id="356125732">
              <w:marLeft w:val="0"/>
              <w:marRight w:val="0"/>
              <w:marTop w:val="0"/>
              <w:marBottom w:val="0"/>
              <w:divBdr>
                <w:top w:val="none" w:sz="0" w:space="0" w:color="auto"/>
                <w:left w:val="none" w:sz="0" w:space="0" w:color="auto"/>
                <w:bottom w:val="none" w:sz="0" w:space="0" w:color="auto"/>
                <w:right w:val="none" w:sz="0" w:space="0" w:color="auto"/>
              </w:divBdr>
            </w:div>
            <w:div w:id="14576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12292">
      <w:bodyDiv w:val="1"/>
      <w:marLeft w:val="0"/>
      <w:marRight w:val="0"/>
      <w:marTop w:val="0"/>
      <w:marBottom w:val="0"/>
      <w:divBdr>
        <w:top w:val="none" w:sz="0" w:space="0" w:color="auto"/>
        <w:left w:val="none" w:sz="0" w:space="0" w:color="auto"/>
        <w:bottom w:val="none" w:sz="0" w:space="0" w:color="auto"/>
        <w:right w:val="none" w:sz="0" w:space="0" w:color="auto"/>
      </w:divBdr>
    </w:div>
    <w:div w:id="1719746836">
      <w:bodyDiv w:val="1"/>
      <w:marLeft w:val="0"/>
      <w:marRight w:val="0"/>
      <w:marTop w:val="0"/>
      <w:marBottom w:val="0"/>
      <w:divBdr>
        <w:top w:val="none" w:sz="0" w:space="0" w:color="auto"/>
        <w:left w:val="none" w:sz="0" w:space="0" w:color="auto"/>
        <w:bottom w:val="none" w:sz="0" w:space="0" w:color="auto"/>
        <w:right w:val="none" w:sz="0" w:space="0" w:color="auto"/>
      </w:divBdr>
      <w:divsChild>
        <w:div w:id="1234850371">
          <w:marLeft w:val="0"/>
          <w:marRight w:val="0"/>
          <w:marTop w:val="0"/>
          <w:marBottom w:val="0"/>
          <w:divBdr>
            <w:top w:val="none" w:sz="0" w:space="0" w:color="auto"/>
            <w:left w:val="none" w:sz="0" w:space="0" w:color="auto"/>
            <w:bottom w:val="none" w:sz="0" w:space="0" w:color="auto"/>
            <w:right w:val="none" w:sz="0" w:space="0" w:color="auto"/>
          </w:divBdr>
          <w:divsChild>
            <w:div w:id="1742295017">
              <w:marLeft w:val="0"/>
              <w:marRight w:val="0"/>
              <w:marTop w:val="0"/>
              <w:marBottom w:val="0"/>
              <w:divBdr>
                <w:top w:val="none" w:sz="0" w:space="0" w:color="auto"/>
                <w:left w:val="none" w:sz="0" w:space="0" w:color="auto"/>
                <w:bottom w:val="none" w:sz="0" w:space="0" w:color="auto"/>
                <w:right w:val="none" w:sz="0" w:space="0" w:color="auto"/>
              </w:divBdr>
              <w:divsChild>
                <w:div w:id="576525313">
                  <w:marLeft w:val="0"/>
                  <w:marRight w:val="0"/>
                  <w:marTop w:val="0"/>
                  <w:marBottom w:val="0"/>
                  <w:divBdr>
                    <w:top w:val="none" w:sz="0" w:space="0" w:color="auto"/>
                    <w:left w:val="none" w:sz="0" w:space="0" w:color="auto"/>
                    <w:bottom w:val="none" w:sz="0" w:space="0" w:color="auto"/>
                    <w:right w:val="none" w:sz="0" w:space="0" w:color="auto"/>
                  </w:divBdr>
                  <w:divsChild>
                    <w:div w:id="228661337">
                      <w:marLeft w:val="0"/>
                      <w:marRight w:val="0"/>
                      <w:marTop w:val="0"/>
                      <w:marBottom w:val="0"/>
                      <w:divBdr>
                        <w:top w:val="none" w:sz="0" w:space="0" w:color="auto"/>
                        <w:left w:val="none" w:sz="0" w:space="0" w:color="auto"/>
                        <w:bottom w:val="none" w:sz="0" w:space="0" w:color="auto"/>
                        <w:right w:val="none" w:sz="0" w:space="0" w:color="auto"/>
                      </w:divBdr>
                      <w:divsChild>
                        <w:div w:id="225920212">
                          <w:marLeft w:val="0"/>
                          <w:marRight w:val="0"/>
                          <w:marTop w:val="0"/>
                          <w:marBottom w:val="0"/>
                          <w:divBdr>
                            <w:top w:val="none" w:sz="0" w:space="0" w:color="auto"/>
                            <w:left w:val="none" w:sz="0" w:space="0" w:color="auto"/>
                            <w:bottom w:val="none" w:sz="0" w:space="0" w:color="auto"/>
                            <w:right w:val="none" w:sz="0" w:space="0" w:color="auto"/>
                          </w:divBdr>
                          <w:divsChild>
                            <w:div w:id="264848572">
                              <w:marLeft w:val="0"/>
                              <w:marRight w:val="0"/>
                              <w:marTop w:val="0"/>
                              <w:marBottom w:val="0"/>
                              <w:divBdr>
                                <w:top w:val="none" w:sz="0" w:space="0" w:color="auto"/>
                                <w:left w:val="none" w:sz="0" w:space="0" w:color="auto"/>
                                <w:bottom w:val="none" w:sz="0" w:space="0" w:color="auto"/>
                                <w:right w:val="none" w:sz="0" w:space="0" w:color="auto"/>
                              </w:divBdr>
                              <w:divsChild>
                                <w:div w:id="806777928">
                                  <w:marLeft w:val="0"/>
                                  <w:marRight w:val="0"/>
                                  <w:marTop w:val="0"/>
                                  <w:marBottom w:val="0"/>
                                  <w:divBdr>
                                    <w:top w:val="none" w:sz="0" w:space="0" w:color="auto"/>
                                    <w:left w:val="none" w:sz="0" w:space="0" w:color="auto"/>
                                    <w:bottom w:val="none" w:sz="0" w:space="0" w:color="auto"/>
                                    <w:right w:val="none" w:sz="0" w:space="0" w:color="auto"/>
                                  </w:divBdr>
                                  <w:divsChild>
                                    <w:div w:id="1342780614">
                                      <w:marLeft w:val="0"/>
                                      <w:marRight w:val="0"/>
                                      <w:marTop w:val="0"/>
                                      <w:marBottom w:val="0"/>
                                      <w:divBdr>
                                        <w:top w:val="none" w:sz="0" w:space="0" w:color="auto"/>
                                        <w:left w:val="none" w:sz="0" w:space="0" w:color="auto"/>
                                        <w:bottom w:val="none" w:sz="0" w:space="0" w:color="auto"/>
                                        <w:right w:val="none" w:sz="0" w:space="0" w:color="auto"/>
                                      </w:divBdr>
                                      <w:divsChild>
                                        <w:div w:id="2070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Семейства первоцветов:</a:t>
            </a:r>
          </a:p>
        </c:rich>
      </c:tx>
      <c:overlay val="0"/>
    </c:title>
    <c:autoTitleDeleted val="0"/>
    <c:plotArea>
      <c:layout/>
      <c:barChart>
        <c:barDir val="col"/>
        <c:grouping val="stacked"/>
        <c:varyColors val="0"/>
        <c:ser>
          <c:idx val="0"/>
          <c:order val="0"/>
          <c:tx>
            <c:strRef>
              <c:f>Лист1!$B$1</c:f>
              <c:strCache>
                <c:ptCount val="1"/>
                <c:pt idx="0">
                  <c:v>Количество видов</c:v>
                </c:pt>
              </c:strCache>
            </c:strRef>
          </c:tx>
          <c:invertIfNegative val="0"/>
          <c:cat>
            <c:strRef>
              <c:f>Лист1!$A$2:$A$11</c:f>
              <c:strCache>
                <c:ptCount val="10"/>
                <c:pt idx="0">
                  <c:v>Лилейные</c:v>
                </c:pt>
                <c:pt idx="1">
                  <c:v>Бобовые</c:v>
                </c:pt>
                <c:pt idx="2">
                  <c:v>Лютиковые</c:v>
                </c:pt>
                <c:pt idx="3">
                  <c:v>Розоцветные</c:v>
                </c:pt>
                <c:pt idx="4">
                  <c:v>Гвоздичные</c:v>
                </c:pt>
                <c:pt idx="5">
                  <c:v>Фиалковые</c:v>
                </c:pt>
                <c:pt idx="6">
                  <c:v>Первоцветные</c:v>
                </c:pt>
                <c:pt idx="7">
                  <c:v>Губоцветные</c:v>
                </c:pt>
                <c:pt idx="8">
                  <c:v>Сложноцветные</c:v>
                </c:pt>
                <c:pt idx="9">
                  <c:v>Кисличные</c:v>
                </c:pt>
              </c:strCache>
            </c:strRef>
          </c:cat>
          <c:val>
            <c:numRef>
              <c:f>Лист1!$B$2:$B$11</c:f>
              <c:numCache>
                <c:formatCode>General</c:formatCode>
                <c:ptCount val="10"/>
                <c:pt idx="0">
                  <c:v>2</c:v>
                </c:pt>
                <c:pt idx="1">
                  <c:v>1</c:v>
                </c:pt>
                <c:pt idx="2">
                  <c:v>3</c:v>
                </c:pt>
                <c:pt idx="3">
                  <c:v>2</c:v>
                </c:pt>
                <c:pt idx="4">
                  <c:v>1</c:v>
                </c:pt>
                <c:pt idx="5">
                  <c:v>1</c:v>
                </c:pt>
                <c:pt idx="6">
                  <c:v>1</c:v>
                </c:pt>
                <c:pt idx="7">
                  <c:v>1</c:v>
                </c:pt>
                <c:pt idx="8">
                  <c:v>4</c:v>
                </c:pt>
                <c:pt idx="9">
                  <c:v>1</c:v>
                </c:pt>
              </c:numCache>
            </c:numRef>
          </c:val>
        </c:ser>
        <c:dLbls>
          <c:showLegendKey val="0"/>
          <c:showVal val="0"/>
          <c:showCatName val="0"/>
          <c:showSerName val="0"/>
          <c:showPercent val="0"/>
          <c:showBubbleSize val="0"/>
        </c:dLbls>
        <c:gapWidth val="150"/>
        <c:overlap val="100"/>
        <c:axId val="184607512"/>
        <c:axId val="184607904"/>
      </c:barChart>
      <c:catAx>
        <c:axId val="184607512"/>
        <c:scaling>
          <c:orientation val="minMax"/>
        </c:scaling>
        <c:delete val="0"/>
        <c:axPos val="b"/>
        <c:numFmt formatCode="General" sourceLinked="0"/>
        <c:majorTickMark val="out"/>
        <c:minorTickMark val="none"/>
        <c:tickLblPos val="nextTo"/>
        <c:crossAx val="184607904"/>
        <c:crosses val="autoZero"/>
        <c:auto val="1"/>
        <c:lblAlgn val="ctr"/>
        <c:lblOffset val="100"/>
        <c:noMultiLvlLbl val="0"/>
      </c:catAx>
      <c:valAx>
        <c:axId val="184607904"/>
        <c:scaling>
          <c:orientation val="minMax"/>
        </c:scaling>
        <c:delete val="0"/>
        <c:axPos val="l"/>
        <c:majorGridlines/>
        <c:numFmt formatCode="General" sourceLinked="1"/>
        <c:majorTickMark val="out"/>
        <c:minorTickMark val="none"/>
        <c:tickLblPos val="nextTo"/>
        <c:crossAx val="1846075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Группы</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Лист1!$A$2:$A$7</c:f>
              <c:strCache>
                <c:ptCount val="6"/>
                <c:pt idx="0">
                  <c:v>Кормовые</c:v>
                </c:pt>
                <c:pt idx="1">
                  <c:v>Ядовитые</c:v>
                </c:pt>
                <c:pt idx="2">
                  <c:v>Охраняемые</c:v>
                </c:pt>
                <c:pt idx="3">
                  <c:v>Съедобные</c:v>
                </c:pt>
                <c:pt idx="4">
                  <c:v>Лекарственные</c:v>
                </c:pt>
                <c:pt idx="5">
                  <c:v>Декоративные</c:v>
                </c:pt>
              </c:strCache>
            </c:strRef>
          </c:cat>
          <c:val>
            <c:numRef>
              <c:f>Лист1!$B$2:$B$7</c:f>
              <c:numCache>
                <c:formatCode>General</c:formatCode>
                <c:ptCount val="6"/>
                <c:pt idx="0">
                  <c:v>1</c:v>
                </c:pt>
                <c:pt idx="1">
                  <c:v>4</c:v>
                </c:pt>
                <c:pt idx="2">
                  <c:v>1</c:v>
                </c:pt>
                <c:pt idx="3">
                  <c:v>2</c:v>
                </c:pt>
                <c:pt idx="4">
                  <c:v>5</c:v>
                </c:pt>
                <c:pt idx="5">
                  <c:v>4</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лилейные</c:v>
                </c:pt>
              </c:strCache>
            </c:strRef>
          </c:tx>
          <c:invertIfNegative val="0"/>
          <c:cat>
            <c:strRef>
              <c:f>Лист1!$A$2:$A$13</c:f>
              <c:strCache>
                <c:ptCount val="12"/>
                <c:pt idx="0">
                  <c:v>сосняки зеленомошники</c:v>
                </c:pt>
                <c:pt idx="1">
                  <c:v>сосново-берёзовые леса</c:v>
                </c:pt>
                <c:pt idx="2">
                  <c:v>сосняки черничные</c:v>
                </c:pt>
                <c:pt idx="3">
                  <c:v>сосняки мёртвопокровные</c:v>
                </c:pt>
                <c:pt idx="4">
                  <c:v>сосняки зеленомошно-лишайниковые</c:v>
                </c:pt>
                <c:pt idx="5">
                  <c:v>сосняки лишайниковые</c:v>
                </c:pt>
                <c:pt idx="6">
                  <c:v>сосняки багульниковые</c:v>
                </c:pt>
                <c:pt idx="7">
                  <c:v>сосняки разнотравные</c:v>
                </c:pt>
                <c:pt idx="8">
                  <c:v>сосняки орляковые</c:v>
                </c:pt>
                <c:pt idx="9">
                  <c:v>сосняки сфагновые</c:v>
                </c:pt>
                <c:pt idx="10">
                  <c:v>сосняки брусничные</c:v>
                </c:pt>
                <c:pt idx="11">
                  <c:v>сосняки вересковые</c:v>
                </c:pt>
              </c:strCache>
            </c:strRef>
          </c:cat>
          <c:val>
            <c:numRef>
              <c:f>Лист1!$B$2:$B$13</c:f>
              <c:numCache>
                <c:formatCode>General</c:formatCode>
                <c:ptCount val="12"/>
                <c:pt idx="0">
                  <c:v>0</c:v>
                </c:pt>
                <c:pt idx="1">
                  <c:v>0</c:v>
                </c:pt>
                <c:pt idx="2">
                  <c:v>0</c:v>
                </c:pt>
                <c:pt idx="3">
                  <c:v>0</c:v>
                </c:pt>
                <c:pt idx="4">
                  <c:v>0</c:v>
                </c:pt>
                <c:pt idx="5">
                  <c:v>0</c:v>
                </c:pt>
                <c:pt idx="6">
                  <c:v>0</c:v>
                </c:pt>
                <c:pt idx="7">
                  <c:v>0</c:v>
                </c:pt>
                <c:pt idx="8">
                  <c:v>0</c:v>
                </c:pt>
                <c:pt idx="9">
                  <c:v>0</c:v>
                </c:pt>
                <c:pt idx="10">
                  <c:v>2</c:v>
                </c:pt>
                <c:pt idx="11">
                  <c:v>0</c:v>
                </c:pt>
              </c:numCache>
            </c:numRef>
          </c:val>
        </c:ser>
        <c:ser>
          <c:idx val="1"/>
          <c:order val="1"/>
          <c:tx>
            <c:strRef>
              <c:f>Лист1!$C$1</c:f>
              <c:strCache>
                <c:ptCount val="1"/>
                <c:pt idx="0">
                  <c:v>бобовые</c:v>
                </c:pt>
              </c:strCache>
            </c:strRef>
          </c:tx>
          <c:invertIfNegative val="0"/>
          <c:cat>
            <c:strRef>
              <c:f>Лист1!$A$2:$A$13</c:f>
              <c:strCache>
                <c:ptCount val="12"/>
                <c:pt idx="0">
                  <c:v>сосняки зеленомошники</c:v>
                </c:pt>
                <c:pt idx="1">
                  <c:v>сосново-берёзовые леса</c:v>
                </c:pt>
                <c:pt idx="2">
                  <c:v>сосняки черничные</c:v>
                </c:pt>
                <c:pt idx="3">
                  <c:v>сосняки мёртвопокровные</c:v>
                </c:pt>
                <c:pt idx="4">
                  <c:v>сосняки зеленомошно-лишайниковые</c:v>
                </c:pt>
                <c:pt idx="5">
                  <c:v>сосняки лишайниковые</c:v>
                </c:pt>
                <c:pt idx="6">
                  <c:v>сосняки багульниковые</c:v>
                </c:pt>
                <c:pt idx="7">
                  <c:v>сосняки разнотравные</c:v>
                </c:pt>
                <c:pt idx="8">
                  <c:v>сосняки орляковые</c:v>
                </c:pt>
                <c:pt idx="9">
                  <c:v>сосняки сфагновые</c:v>
                </c:pt>
                <c:pt idx="10">
                  <c:v>сосняки брусничные</c:v>
                </c:pt>
                <c:pt idx="11">
                  <c:v>сосняки вересковые</c:v>
                </c:pt>
              </c:strCache>
            </c:strRef>
          </c:cat>
          <c:val>
            <c:numRef>
              <c:f>Лист1!$C$2:$C$13</c:f>
              <c:numCache>
                <c:formatCode>General</c:formatCode>
                <c:ptCount val="12"/>
                <c:pt idx="0">
                  <c:v>0</c:v>
                </c:pt>
                <c:pt idx="1">
                  <c:v>1</c:v>
                </c:pt>
                <c:pt idx="2">
                  <c:v>1</c:v>
                </c:pt>
                <c:pt idx="3">
                  <c:v>0</c:v>
                </c:pt>
                <c:pt idx="7">
                  <c:v>1</c:v>
                </c:pt>
              </c:numCache>
            </c:numRef>
          </c:val>
        </c:ser>
        <c:ser>
          <c:idx val="2"/>
          <c:order val="2"/>
          <c:tx>
            <c:strRef>
              <c:f>Лист1!$D$1</c:f>
              <c:strCache>
                <c:ptCount val="1"/>
                <c:pt idx="0">
                  <c:v>лютиковые</c:v>
                </c:pt>
              </c:strCache>
            </c:strRef>
          </c:tx>
          <c:invertIfNegative val="0"/>
          <c:cat>
            <c:strRef>
              <c:f>Лист1!$A$2:$A$13</c:f>
              <c:strCache>
                <c:ptCount val="12"/>
                <c:pt idx="0">
                  <c:v>сосняки зеленомошники</c:v>
                </c:pt>
                <c:pt idx="1">
                  <c:v>сосново-берёзовые леса</c:v>
                </c:pt>
                <c:pt idx="2">
                  <c:v>сосняки черничные</c:v>
                </c:pt>
                <c:pt idx="3">
                  <c:v>сосняки мёртвопокровные</c:v>
                </c:pt>
                <c:pt idx="4">
                  <c:v>сосняки зеленомошно-лишайниковые</c:v>
                </c:pt>
                <c:pt idx="5">
                  <c:v>сосняки лишайниковые</c:v>
                </c:pt>
                <c:pt idx="6">
                  <c:v>сосняки багульниковые</c:v>
                </c:pt>
                <c:pt idx="7">
                  <c:v>сосняки разнотравные</c:v>
                </c:pt>
                <c:pt idx="8">
                  <c:v>сосняки орляковые</c:v>
                </c:pt>
                <c:pt idx="9">
                  <c:v>сосняки сфагновые</c:v>
                </c:pt>
                <c:pt idx="10">
                  <c:v>сосняки брусничные</c:v>
                </c:pt>
                <c:pt idx="11">
                  <c:v>сосняки вересковые</c:v>
                </c:pt>
              </c:strCache>
            </c:strRef>
          </c:cat>
          <c:val>
            <c:numRef>
              <c:f>Лист1!$D$2:$D$13</c:f>
              <c:numCache>
                <c:formatCode>General</c:formatCode>
                <c:ptCount val="12"/>
                <c:pt idx="0">
                  <c:v>0</c:v>
                </c:pt>
                <c:pt idx="1">
                  <c:v>2</c:v>
                </c:pt>
                <c:pt idx="2">
                  <c:v>0</c:v>
                </c:pt>
                <c:pt idx="3">
                  <c:v>1</c:v>
                </c:pt>
                <c:pt idx="4">
                  <c:v>1</c:v>
                </c:pt>
                <c:pt idx="5">
                  <c:v>2</c:v>
                </c:pt>
                <c:pt idx="7">
                  <c:v>1</c:v>
                </c:pt>
                <c:pt idx="10">
                  <c:v>1</c:v>
                </c:pt>
                <c:pt idx="11">
                  <c:v>1</c:v>
                </c:pt>
              </c:numCache>
            </c:numRef>
          </c:val>
        </c:ser>
        <c:ser>
          <c:idx val="3"/>
          <c:order val="3"/>
          <c:tx>
            <c:strRef>
              <c:f>Лист1!$E$1</c:f>
              <c:strCache>
                <c:ptCount val="1"/>
                <c:pt idx="0">
                  <c:v>розоцветные</c:v>
                </c:pt>
              </c:strCache>
            </c:strRef>
          </c:tx>
          <c:invertIfNegative val="0"/>
          <c:cat>
            <c:strRef>
              <c:f>Лист1!$A$2:$A$13</c:f>
              <c:strCache>
                <c:ptCount val="12"/>
                <c:pt idx="0">
                  <c:v>сосняки зеленомошники</c:v>
                </c:pt>
                <c:pt idx="1">
                  <c:v>сосново-берёзовые леса</c:v>
                </c:pt>
                <c:pt idx="2">
                  <c:v>сосняки черничные</c:v>
                </c:pt>
                <c:pt idx="3">
                  <c:v>сосняки мёртвопокровные</c:v>
                </c:pt>
                <c:pt idx="4">
                  <c:v>сосняки зеленомошно-лишайниковые</c:v>
                </c:pt>
                <c:pt idx="5">
                  <c:v>сосняки лишайниковые</c:v>
                </c:pt>
                <c:pt idx="6">
                  <c:v>сосняки багульниковые</c:v>
                </c:pt>
                <c:pt idx="7">
                  <c:v>сосняки разнотравные</c:v>
                </c:pt>
                <c:pt idx="8">
                  <c:v>сосняки орляковые</c:v>
                </c:pt>
                <c:pt idx="9">
                  <c:v>сосняки сфагновые</c:v>
                </c:pt>
                <c:pt idx="10">
                  <c:v>сосняки брусничные</c:v>
                </c:pt>
                <c:pt idx="11">
                  <c:v>сосняки вересковые</c:v>
                </c:pt>
              </c:strCache>
            </c:strRef>
          </c:cat>
          <c:val>
            <c:numRef>
              <c:f>Лист1!$E$2:$E$13</c:f>
              <c:numCache>
                <c:formatCode>General</c:formatCode>
                <c:ptCount val="12"/>
                <c:pt idx="1">
                  <c:v>2</c:v>
                </c:pt>
                <c:pt idx="6">
                  <c:v>1</c:v>
                </c:pt>
                <c:pt idx="7">
                  <c:v>2</c:v>
                </c:pt>
                <c:pt idx="8">
                  <c:v>1</c:v>
                </c:pt>
                <c:pt idx="9">
                  <c:v>1</c:v>
                </c:pt>
              </c:numCache>
            </c:numRef>
          </c:val>
        </c:ser>
        <c:ser>
          <c:idx val="4"/>
          <c:order val="4"/>
          <c:tx>
            <c:strRef>
              <c:f>Лист1!$F$1</c:f>
              <c:strCache>
                <c:ptCount val="1"/>
                <c:pt idx="0">
                  <c:v>гвоздичные</c:v>
                </c:pt>
              </c:strCache>
            </c:strRef>
          </c:tx>
          <c:invertIfNegative val="0"/>
          <c:cat>
            <c:strRef>
              <c:f>Лист1!$A$2:$A$13</c:f>
              <c:strCache>
                <c:ptCount val="12"/>
                <c:pt idx="0">
                  <c:v>сосняки зеленомошники</c:v>
                </c:pt>
                <c:pt idx="1">
                  <c:v>сосново-берёзовые леса</c:v>
                </c:pt>
                <c:pt idx="2">
                  <c:v>сосняки черничные</c:v>
                </c:pt>
                <c:pt idx="3">
                  <c:v>сосняки мёртвопокровные</c:v>
                </c:pt>
                <c:pt idx="4">
                  <c:v>сосняки зеленомошно-лишайниковые</c:v>
                </c:pt>
                <c:pt idx="5">
                  <c:v>сосняки лишайниковые</c:v>
                </c:pt>
                <c:pt idx="6">
                  <c:v>сосняки багульниковые</c:v>
                </c:pt>
                <c:pt idx="7">
                  <c:v>сосняки разнотравные</c:v>
                </c:pt>
                <c:pt idx="8">
                  <c:v>сосняки орляковые</c:v>
                </c:pt>
                <c:pt idx="9">
                  <c:v>сосняки сфагновые</c:v>
                </c:pt>
                <c:pt idx="10">
                  <c:v>сосняки брусничные</c:v>
                </c:pt>
                <c:pt idx="11">
                  <c:v>сосняки вересковые</c:v>
                </c:pt>
              </c:strCache>
            </c:strRef>
          </c:cat>
          <c:val>
            <c:numRef>
              <c:f>Лист1!$F$2:$F$13</c:f>
              <c:numCache>
                <c:formatCode>General</c:formatCode>
                <c:ptCount val="12"/>
                <c:pt idx="1">
                  <c:v>1</c:v>
                </c:pt>
                <c:pt idx="7">
                  <c:v>1</c:v>
                </c:pt>
              </c:numCache>
            </c:numRef>
          </c:val>
        </c:ser>
        <c:ser>
          <c:idx val="5"/>
          <c:order val="5"/>
          <c:tx>
            <c:strRef>
              <c:f>Лист1!$G$1</c:f>
              <c:strCache>
                <c:ptCount val="1"/>
                <c:pt idx="0">
                  <c:v>фиалковые</c:v>
                </c:pt>
              </c:strCache>
            </c:strRef>
          </c:tx>
          <c:invertIfNegative val="0"/>
          <c:cat>
            <c:strRef>
              <c:f>Лист1!$A$2:$A$13</c:f>
              <c:strCache>
                <c:ptCount val="12"/>
                <c:pt idx="0">
                  <c:v>сосняки зеленомошники</c:v>
                </c:pt>
                <c:pt idx="1">
                  <c:v>сосново-берёзовые леса</c:v>
                </c:pt>
                <c:pt idx="2">
                  <c:v>сосняки черничные</c:v>
                </c:pt>
                <c:pt idx="3">
                  <c:v>сосняки мёртвопокровные</c:v>
                </c:pt>
                <c:pt idx="4">
                  <c:v>сосняки зеленомошно-лишайниковые</c:v>
                </c:pt>
                <c:pt idx="5">
                  <c:v>сосняки лишайниковые</c:v>
                </c:pt>
                <c:pt idx="6">
                  <c:v>сосняки багульниковые</c:v>
                </c:pt>
                <c:pt idx="7">
                  <c:v>сосняки разнотравные</c:v>
                </c:pt>
                <c:pt idx="8">
                  <c:v>сосняки орляковые</c:v>
                </c:pt>
                <c:pt idx="9">
                  <c:v>сосняки сфагновые</c:v>
                </c:pt>
                <c:pt idx="10">
                  <c:v>сосняки брусничные</c:v>
                </c:pt>
                <c:pt idx="11">
                  <c:v>сосняки вересковые</c:v>
                </c:pt>
              </c:strCache>
            </c:strRef>
          </c:cat>
          <c:val>
            <c:numRef>
              <c:f>Лист1!$G$2:$G$13</c:f>
              <c:numCache>
                <c:formatCode>General</c:formatCode>
                <c:ptCount val="12"/>
                <c:pt idx="1">
                  <c:v>1</c:v>
                </c:pt>
              </c:numCache>
            </c:numRef>
          </c:val>
        </c:ser>
        <c:ser>
          <c:idx val="6"/>
          <c:order val="6"/>
          <c:tx>
            <c:strRef>
              <c:f>Лист1!$H$1</c:f>
              <c:strCache>
                <c:ptCount val="1"/>
                <c:pt idx="0">
                  <c:v>первоцветные</c:v>
                </c:pt>
              </c:strCache>
            </c:strRef>
          </c:tx>
          <c:invertIfNegative val="0"/>
          <c:cat>
            <c:strRef>
              <c:f>Лист1!$A$2:$A$13</c:f>
              <c:strCache>
                <c:ptCount val="12"/>
                <c:pt idx="0">
                  <c:v>сосняки зеленомошники</c:v>
                </c:pt>
                <c:pt idx="1">
                  <c:v>сосново-берёзовые леса</c:v>
                </c:pt>
                <c:pt idx="2">
                  <c:v>сосняки черничные</c:v>
                </c:pt>
                <c:pt idx="3">
                  <c:v>сосняки мёртвопокровные</c:v>
                </c:pt>
                <c:pt idx="4">
                  <c:v>сосняки зеленомошно-лишайниковые</c:v>
                </c:pt>
                <c:pt idx="5">
                  <c:v>сосняки лишайниковые</c:v>
                </c:pt>
                <c:pt idx="6">
                  <c:v>сосняки багульниковые</c:v>
                </c:pt>
                <c:pt idx="7">
                  <c:v>сосняки разнотравные</c:v>
                </c:pt>
                <c:pt idx="8">
                  <c:v>сосняки орляковые</c:v>
                </c:pt>
                <c:pt idx="9">
                  <c:v>сосняки сфагновые</c:v>
                </c:pt>
                <c:pt idx="10">
                  <c:v>сосняки брусничные</c:v>
                </c:pt>
                <c:pt idx="11">
                  <c:v>сосняки вересковые</c:v>
                </c:pt>
              </c:strCache>
            </c:strRef>
          </c:cat>
          <c:val>
            <c:numRef>
              <c:f>Лист1!$H$2:$H$13</c:f>
              <c:numCache>
                <c:formatCode>General</c:formatCode>
                <c:ptCount val="12"/>
                <c:pt idx="0">
                  <c:v>1</c:v>
                </c:pt>
                <c:pt idx="2">
                  <c:v>1</c:v>
                </c:pt>
                <c:pt idx="4">
                  <c:v>1</c:v>
                </c:pt>
              </c:numCache>
            </c:numRef>
          </c:val>
        </c:ser>
        <c:ser>
          <c:idx val="7"/>
          <c:order val="7"/>
          <c:tx>
            <c:strRef>
              <c:f>Лист1!$I$1</c:f>
              <c:strCache>
                <c:ptCount val="1"/>
                <c:pt idx="0">
                  <c:v>губоцветные</c:v>
                </c:pt>
              </c:strCache>
            </c:strRef>
          </c:tx>
          <c:invertIfNegative val="0"/>
          <c:cat>
            <c:strRef>
              <c:f>Лист1!$A$2:$A$13</c:f>
              <c:strCache>
                <c:ptCount val="12"/>
                <c:pt idx="0">
                  <c:v>сосняки зеленомошники</c:v>
                </c:pt>
                <c:pt idx="1">
                  <c:v>сосново-берёзовые леса</c:v>
                </c:pt>
                <c:pt idx="2">
                  <c:v>сосняки черничные</c:v>
                </c:pt>
                <c:pt idx="3">
                  <c:v>сосняки мёртвопокровные</c:v>
                </c:pt>
                <c:pt idx="4">
                  <c:v>сосняки зеленомошно-лишайниковые</c:v>
                </c:pt>
                <c:pt idx="5">
                  <c:v>сосняки лишайниковые</c:v>
                </c:pt>
                <c:pt idx="6">
                  <c:v>сосняки багульниковые</c:v>
                </c:pt>
                <c:pt idx="7">
                  <c:v>сосняки разнотравные</c:v>
                </c:pt>
                <c:pt idx="8">
                  <c:v>сосняки орляковые</c:v>
                </c:pt>
                <c:pt idx="9">
                  <c:v>сосняки сфагновые</c:v>
                </c:pt>
                <c:pt idx="10">
                  <c:v>сосняки брусничные</c:v>
                </c:pt>
                <c:pt idx="11">
                  <c:v>сосняки вересковые</c:v>
                </c:pt>
              </c:strCache>
            </c:strRef>
          </c:cat>
          <c:val>
            <c:numRef>
              <c:f>Лист1!$I$2:$I$13</c:f>
              <c:numCache>
                <c:formatCode>General</c:formatCode>
                <c:ptCount val="12"/>
                <c:pt idx="1">
                  <c:v>1</c:v>
                </c:pt>
                <c:pt idx="7">
                  <c:v>1</c:v>
                </c:pt>
              </c:numCache>
            </c:numRef>
          </c:val>
        </c:ser>
        <c:ser>
          <c:idx val="8"/>
          <c:order val="8"/>
          <c:tx>
            <c:strRef>
              <c:f>Лист1!$J$1</c:f>
              <c:strCache>
                <c:ptCount val="1"/>
                <c:pt idx="0">
                  <c:v>сложноцветные</c:v>
                </c:pt>
              </c:strCache>
            </c:strRef>
          </c:tx>
          <c:invertIfNegative val="0"/>
          <c:cat>
            <c:strRef>
              <c:f>Лист1!$A$2:$A$13</c:f>
              <c:strCache>
                <c:ptCount val="12"/>
                <c:pt idx="0">
                  <c:v>сосняки зеленомошники</c:v>
                </c:pt>
                <c:pt idx="1">
                  <c:v>сосново-берёзовые леса</c:v>
                </c:pt>
                <c:pt idx="2">
                  <c:v>сосняки черничные</c:v>
                </c:pt>
                <c:pt idx="3">
                  <c:v>сосняки мёртвопокровные</c:v>
                </c:pt>
                <c:pt idx="4">
                  <c:v>сосняки зеленомошно-лишайниковые</c:v>
                </c:pt>
                <c:pt idx="5">
                  <c:v>сосняки лишайниковые</c:v>
                </c:pt>
                <c:pt idx="6">
                  <c:v>сосняки багульниковые</c:v>
                </c:pt>
                <c:pt idx="7">
                  <c:v>сосняки разнотравные</c:v>
                </c:pt>
                <c:pt idx="8">
                  <c:v>сосняки орляковые</c:v>
                </c:pt>
                <c:pt idx="9">
                  <c:v>сосняки сфагновые</c:v>
                </c:pt>
                <c:pt idx="10">
                  <c:v>сосняки брусничные</c:v>
                </c:pt>
                <c:pt idx="11">
                  <c:v>сосняки вересковые</c:v>
                </c:pt>
              </c:strCache>
            </c:strRef>
          </c:cat>
          <c:val>
            <c:numRef>
              <c:f>Лист1!$J$2:$J$13</c:f>
              <c:numCache>
                <c:formatCode>General</c:formatCode>
                <c:ptCount val="12"/>
                <c:pt idx="0">
                  <c:v>2</c:v>
                </c:pt>
                <c:pt idx="1">
                  <c:v>3</c:v>
                </c:pt>
                <c:pt idx="4">
                  <c:v>2</c:v>
                </c:pt>
                <c:pt idx="7">
                  <c:v>3</c:v>
                </c:pt>
              </c:numCache>
            </c:numRef>
          </c:val>
        </c:ser>
        <c:ser>
          <c:idx val="9"/>
          <c:order val="9"/>
          <c:tx>
            <c:strRef>
              <c:f>Лист1!$K$1</c:f>
              <c:strCache>
                <c:ptCount val="1"/>
                <c:pt idx="0">
                  <c:v>кисличные</c:v>
                </c:pt>
              </c:strCache>
            </c:strRef>
          </c:tx>
          <c:invertIfNegative val="0"/>
          <c:cat>
            <c:strRef>
              <c:f>Лист1!$A$2:$A$13</c:f>
              <c:strCache>
                <c:ptCount val="12"/>
                <c:pt idx="0">
                  <c:v>сосняки зеленомошники</c:v>
                </c:pt>
                <c:pt idx="1">
                  <c:v>сосново-берёзовые леса</c:v>
                </c:pt>
                <c:pt idx="2">
                  <c:v>сосняки черничные</c:v>
                </c:pt>
                <c:pt idx="3">
                  <c:v>сосняки мёртвопокровные</c:v>
                </c:pt>
                <c:pt idx="4">
                  <c:v>сосняки зеленомошно-лишайниковые</c:v>
                </c:pt>
                <c:pt idx="5">
                  <c:v>сосняки лишайниковые</c:v>
                </c:pt>
                <c:pt idx="6">
                  <c:v>сосняки багульниковые</c:v>
                </c:pt>
                <c:pt idx="7">
                  <c:v>сосняки разнотравные</c:v>
                </c:pt>
                <c:pt idx="8">
                  <c:v>сосняки орляковые</c:v>
                </c:pt>
                <c:pt idx="9">
                  <c:v>сосняки сфагновые</c:v>
                </c:pt>
                <c:pt idx="10">
                  <c:v>сосняки брусничные</c:v>
                </c:pt>
                <c:pt idx="11">
                  <c:v>сосняки вересковые</c:v>
                </c:pt>
              </c:strCache>
            </c:strRef>
          </c:cat>
          <c:val>
            <c:numRef>
              <c:f>Лист1!$K$2:$K$13</c:f>
              <c:numCache>
                <c:formatCode>General</c:formatCode>
                <c:ptCount val="12"/>
                <c:pt idx="1">
                  <c:v>3</c:v>
                </c:pt>
                <c:pt idx="2">
                  <c:v>1</c:v>
                </c:pt>
                <c:pt idx="4">
                  <c:v>1</c:v>
                </c:pt>
                <c:pt idx="6">
                  <c:v>1</c:v>
                </c:pt>
                <c:pt idx="7">
                  <c:v>3</c:v>
                </c:pt>
                <c:pt idx="10">
                  <c:v>1</c:v>
                </c:pt>
              </c:numCache>
            </c:numRef>
          </c:val>
        </c:ser>
        <c:dLbls>
          <c:showLegendKey val="0"/>
          <c:showVal val="0"/>
          <c:showCatName val="0"/>
          <c:showSerName val="0"/>
          <c:showPercent val="0"/>
          <c:showBubbleSize val="0"/>
        </c:dLbls>
        <c:gapWidth val="150"/>
        <c:shape val="box"/>
        <c:axId val="184622408"/>
        <c:axId val="184621624"/>
        <c:axId val="0"/>
      </c:bar3DChart>
      <c:catAx>
        <c:axId val="184622408"/>
        <c:scaling>
          <c:orientation val="minMax"/>
        </c:scaling>
        <c:delete val="0"/>
        <c:axPos val="b"/>
        <c:numFmt formatCode="General" sourceLinked="0"/>
        <c:majorTickMark val="out"/>
        <c:minorTickMark val="none"/>
        <c:tickLblPos val="nextTo"/>
        <c:crossAx val="184621624"/>
        <c:crosses val="autoZero"/>
        <c:auto val="1"/>
        <c:lblAlgn val="ctr"/>
        <c:lblOffset val="100"/>
        <c:noMultiLvlLbl val="0"/>
      </c:catAx>
      <c:valAx>
        <c:axId val="184621624"/>
        <c:scaling>
          <c:orientation val="minMax"/>
        </c:scaling>
        <c:delete val="0"/>
        <c:axPos val="l"/>
        <c:majorGridlines/>
        <c:numFmt formatCode="General" sourceLinked="1"/>
        <c:majorTickMark val="out"/>
        <c:minorTickMark val="none"/>
        <c:tickLblPos val="nextTo"/>
        <c:crossAx val="1846224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F7EE1-1EC0-4134-B635-89B14C515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2786</TotalTime>
  <Pages>20</Pages>
  <Words>5040</Words>
  <Characters>28734</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42</cp:revision>
  <cp:lastPrinted>2018-03-06T04:48:00Z</cp:lastPrinted>
  <dcterms:created xsi:type="dcterms:W3CDTF">2018-01-25T08:38:00Z</dcterms:created>
  <dcterms:modified xsi:type="dcterms:W3CDTF">2020-02-17T13:04:00Z</dcterms:modified>
</cp:coreProperties>
</file>