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F44B9" w:rsidRDefault="00DF44B9" w:rsidP="007C7239">
      <w:pPr>
        <w:widowControl w:val="0"/>
        <w:spacing w:before="0" w:beforeAutospacing="0" w:after="0" w:afterAutospacing="0"/>
        <w:ind w:left="0" w:firstLine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Муниципальное </w:t>
      </w:r>
      <w:r w:rsidRPr="0033573F">
        <w:rPr>
          <w:rFonts w:ascii="Times New Roman" w:hAnsi="Times New Roman"/>
          <w:sz w:val="28"/>
          <w:szCs w:val="28"/>
        </w:rPr>
        <w:t xml:space="preserve"> бюджетное общеобразовательное учреждение          </w:t>
      </w:r>
      <w:r>
        <w:rPr>
          <w:rFonts w:ascii="Times New Roman" w:hAnsi="Times New Roman"/>
          <w:sz w:val="28"/>
          <w:szCs w:val="28"/>
        </w:rPr>
        <w:t xml:space="preserve">                               «Средняя</w:t>
      </w:r>
      <w:r w:rsidRPr="0033573F">
        <w:rPr>
          <w:rFonts w:ascii="Times New Roman" w:hAnsi="Times New Roman"/>
          <w:sz w:val="28"/>
          <w:szCs w:val="28"/>
        </w:rPr>
        <w:t xml:space="preserve"> школа №58</w:t>
      </w:r>
      <w:r>
        <w:rPr>
          <w:rFonts w:ascii="Times New Roman" w:hAnsi="Times New Roman"/>
          <w:sz w:val="28"/>
          <w:szCs w:val="28"/>
        </w:rPr>
        <w:t>»</w:t>
      </w:r>
    </w:p>
    <w:p w:rsidR="00DF44B9" w:rsidRPr="0033573F" w:rsidRDefault="00DF44B9" w:rsidP="007C7239">
      <w:pPr>
        <w:widowControl w:val="0"/>
        <w:spacing w:before="0" w:beforeAutospacing="0" w:after="0" w:afterAutospacing="0"/>
        <w:ind w:left="0" w:firstLine="0"/>
        <w:rPr>
          <w:rFonts w:ascii="Times New Roman" w:hAnsi="Times New Roman"/>
          <w:sz w:val="40"/>
          <w:szCs w:val="40"/>
        </w:rPr>
      </w:pPr>
    </w:p>
    <w:p w:rsidR="00DF44B9" w:rsidRPr="00004833" w:rsidRDefault="00DF44B9" w:rsidP="007C7239">
      <w:pPr>
        <w:widowControl w:val="0"/>
        <w:spacing w:before="0" w:beforeAutospacing="0" w:after="0" w:afterAutospacing="0"/>
        <w:ind w:left="0" w:firstLine="0"/>
        <w:jc w:val="center"/>
        <w:rPr>
          <w:rFonts w:ascii="Times New Roman" w:hAnsi="Times New Roman"/>
          <w:b/>
          <w:color w:val="4F6228"/>
          <w:sz w:val="56"/>
          <w:szCs w:val="56"/>
        </w:rPr>
      </w:pPr>
      <w:r w:rsidRPr="00004833">
        <w:rPr>
          <w:rFonts w:ascii="Times New Roman" w:hAnsi="Times New Roman"/>
          <w:b/>
          <w:color w:val="4F6228"/>
          <w:sz w:val="56"/>
          <w:szCs w:val="56"/>
        </w:rPr>
        <w:t>ПРОЕКТ: «</w:t>
      </w:r>
      <w:r>
        <w:rPr>
          <w:rFonts w:ascii="Times New Roman" w:hAnsi="Times New Roman"/>
          <w:b/>
          <w:color w:val="4F6228"/>
          <w:sz w:val="56"/>
          <w:szCs w:val="56"/>
        </w:rPr>
        <w:t>Помоги себе – посади дерево</w:t>
      </w:r>
      <w:r w:rsidRPr="00004833">
        <w:rPr>
          <w:rFonts w:ascii="Times New Roman" w:hAnsi="Times New Roman"/>
          <w:b/>
          <w:color w:val="4F6228"/>
          <w:sz w:val="56"/>
          <w:szCs w:val="56"/>
        </w:rPr>
        <w:t>»</w:t>
      </w:r>
    </w:p>
    <w:p w:rsidR="00DF44B9" w:rsidRPr="003F4396" w:rsidRDefault="00DF44B9" w:rsidP="007C7239">
      <w:pPr>
        <w:widowControl w:val="0"/>
        <w:spacing w:before="0" w:beforeAutospacing="0" w:after="0" w:afterAutospacing="0"/>
        <w:ind w:left="0" w:firstLine="0"/>
        <w:rPr>
          <w:rFonts w:ascii="Times New Roman" w:hAnsi="Times New Roman"/>
          <w:b/>
          <w:color w:val="FF0000"/>
          <w:sz w:val="32"/>
          <w:szCs w:val="32"/>
        </w:rPr>
      </w:pPr>
      <w:r w:rsidRPr="003F4396">
        <w:rPr>
          <w:rFonts w:ascii="Times New Roman" w:hAnsi="Times New Roman"/>
          <w:b/>
          <w:color w:val="FF0000"/>
          <w:sz w:val="36"/>
          <w:szCs w:val="36"/>
          <w:u w:val="single"/>
        </w:rPr>
        <w:t>Номинация</w:t>
      </w:r>
      <w:r w:rsidRPr="003F4396">
        <w:rPr>
          <w:rFonts w:ascii="Times New Roman" w:hAnsi="Times New Roman"/>
          <w:b/>
          <w:color w:val="FF0000"/>
          <w:sz w:val="36"/>
          <w:szCs w:val="36"/>
        </w:rPr>
        <w:t xml:space="preserve">: </w:t>
      </w:r>
      <w:r w:rsidRPr="003F4396">
        <w:rPr>
          <w:rFonts w:ascii="Times New Roman" w:hAnsi="Times New Roman"/>
          <w:b/>
          <w:color w:val="FF0000"/>
          <w:sz w:val="32"/>
          <w:szCs w:val="32"/>
        </w:rPr>
        <w:t>«Сохранение природы и бережное отношение к лесным богатствам»</w:t>
      </w:r>
    </w:p>
    <w:p w:rsidR="00DF44B9" w:rsidRPr="005B7B2B" w:rsidRDefault="00DF44B9" w:rsidP="007C7239">
      <w:pPr>
        <w:widowControl w:val="0"/>
        <w:spacing w:before="0" w:beforeAutospacing="0" w:after="0" w:afterAutospacing="0"/>
        <w:ind w:left="0" w:firstLine="0"/>
        <w:jc w:val="center"/>
        <w:rPr>
          <w:rFonts w:ascii="Times New Roman" w:hAnsi="Times New Roman"/>
          <w:b/>
          <w:color w:val="006600"/>
          <w:sz w:val="36"/>
          <w:szCs w:val="36"/>
        </w:rPr>
      </w:pPr>
      <w:r w:rsidRPr="00BA6BB9">
        <w:rPr>
          <w:rFonts w:ascii="Times New Roman" w:hAnsi="Times New Roman"/>
          <w:b/>
          <w:noProof/>
          <w:color w:val="006600"/>
          <w:sz w:val="36"/>
          <w:szCs w:val="36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style="width:395.25pt;height:273.75pt;visibility:visible">
            <v:imagedata r:id="rId7" o:title="" cropright="3108f"/>
          </v:shape>
        </w:pict>
      </w:r>
    </w:p>
    <w:p w:rsidR="00DF44B9" w:rsidRDefault="00DF44B9" w:rsidP="007C7239">
      <w:pPr>
        <w:widowControl w:val="0"/>
        <w:spacing w:before="0" w:beforeAutospacing="0" w:after="0" w:afterAutospacing="0"/>
        <w:ind w:left="0" w:firstLine="0"/>
        <w:jc w:val="left"/>
        <w:rPr>
          <w:rFonts w:ascii="Times New Roman" w:hAnsi="Times New Roman"/>
          <w:b/>
          <w:sz w:val="32"/>
          <w:szCs w:val="32"/>
        </w:rPr>
      </w:pPr>
    </w:p>
    <w:p w:rsidR="00DF44B9" w:rsidRPr="007C7239" w:rsidRDefault="00DF44B9" w:rsidP="007C7239">
      <w:pPr>
        <w:widowControl w:val="0"/>
        <w:spacing w:before="0" w:beforeAutospacing="0" w:after="0" w:afterAutospacing="0"/>
        <w:ind w:left="0" w:firstLine="0"/>
        <w:jc w:val="left"/>
        <w:rPr>
          <w:rFonts w:ascii="Times New Roman" w:hAnsi="Times New Roman"/>
          <w:sz w:val="28"/>
          <w:szCs w:val="28"/>
        </w:rPr>
      </w:pPr>
      <w:r w:rsidRPr="007C7239">
        <w:rPr>
          <w:rFonts w:ascii="Times New Roman" w:hAnsi="Times New Roman"/>
          <w:b/>
          <w:sz w:val="28"/>
          <w:szCs w:val="28"/>
        </w:rPr>
        <w:t>Автор:</w:t>
      </w:r>
    </w:p>
    <w:p w:rsidR="00DF44B9" w:rsidRPr="007C7239" w:rsidRDefault="00DF44B9" w:rsidP="007C7239">
      <w:pPr>
        <w:widowControl w:val="0"/>
        <w:spacing w:before="0" w:beforeAutospacing="0" w:after="0" w:afterAutospacing="0"/>
        <w:ind w:left="0" w:firstLine="0"/>
        <w:jc w:val="left"/>
        <w:rPr>
          <w:rFonts w:ascii="Times New Roman" w:hAnsi="Times New Roman"/>
          <w:sz w:val="28"/>
          <w:szCs w:val="28"/>
        </w:rPr>
      </w:pPr>
      <w:r w:rsidRPr="007C7239">
        <w:rPr>
          <w:rFonts w:ascii="Times New Roman" w:hAnsi="Times New Roman"/>
          <w:sz w:val="28"/>
          <w:szCs w:val="28"/>
        </w:rPr>
        <w:t xml:space="preserve">Матвеев Алексей, 16 лет, 10 класс     </w:t>
      </w:r>
    </w:p>
    <w:p w:rsidR="00DF44B9" w:rsidRPr="007C7239" w:rsidRDefault="00DF44B9" w:rsidP="007C7239">
      <w:pPr>
        <w:widowControl w:val="0"/>
        <w:spacing w:before="0" w:beforeAutospacing="0" w:after="0" w:afterAutospacing="0"/>
        <w:ind w:left="0" w:firstLine="0"/>
        <w:jc w:val="left"/>
        <w:rPr>
          <w:rFonts w:ascii="Times New Roman" w:hAnsi="Times New Roman"/>
          <w:sz w:val="28"/>
          <w:szCs w:val="28"/>
        </w:rPr>
      </w:pPr>
      <w:r w:rsidRPr="007C7239">
        <w:rPr>
          <w:rFonts w:ascii="Times New Roman" w:hAnsi="Times New Roman"/>
          <w:sz w:val="28"/>
          <w:szCs w:val="28"/>
        </w:rPr>
        <w:t xml:space="preserve">                                                             </w:t>
      </w:r>
    </w:p>
    <w:p w:rsidR="00DF44B9" w:rsidRPr="007C7239" w:rsidRDefault="00DF44B9" w:rsidP="007C7239">
      <w:pPr>
        <w:widowControl w:val="0"/>
        <w:spacing w:before="0" w:beforeAutospacing="0" w:after="0" w:afterAutospacing="0"/>
        <w:ind w:left="0" w:firstLine="0"/>
        <w:rPr>
          <w:rFonts w:ascii="Times New Roman" w:hAnsi="Times New Roman"/>
          <w:sz w:val="28"/>
          <w:szCs w:val="28"/>
        </w:rPr>
      </w:pPr>
      <w:r w:rsidRPr="007C7239">
        <w:rPr>
          <w:rFonts w:ascii="Times New Roman" w:hAnsi="Times New Roman"/>
          <w:b/>
          <w:sz w:val="28"/>
          <w:szCs w:val="28"/>
        </w:rPr>
        <w:t>Руководитель:</w:t>
      </w:r>
      <w:r w:rsidRPr="007C7239">
        <w:rPr>
          <w:rFonts w:ascii="Times New Roman" w:hAnsi="Times New Roman"/>
          <w:sz w:val="28"/>
          <w:szCs w:val="28"/>
        </w:rPr>
        <w:t xml:space="preserve"> </w:t>
      </w:r>
      <w:r w:rsidRPr="007C7239">
        <w:rPr>
          <w:rFonts w:ascii="Times New Roman" w:hAnsi="Times New Roman"/>
          <w:b/>
          <w:sz w:val="28"/>
          <w:szCs w:val="28"/>
        </w:rPr>
        <w:t>Каткова Г.А</w:t>
      </w:r>
      <w:r w:rsidRPr="007C7239">
        <w:rPr>
          <w:rFonts w:ascii="Times New Roman" w:hAnsi="Times New Roman"/>
          <w:sz w:val="28"/>
          <w:szCs w:val="28"/>
        </w:rPr>
        <w:t>., учитель географии высшей квалификационной категории</w:t>
      </w:r>
    </w:p>
    <w:p w:rsidR="00DF44B9" w:rsidRPr="007C7239" w:rsidRDefault="00DF44B9" w:rsidP="007C7239">
      <w:pPr>
        <w:widowControl w:val="0"/>
        <w:spacing w:before="0" w:beforeAutospacing="0" w:after="0" w:afterAutospacing="0"/>
        <w:ind w:left="0" w:firstLine="0"/>
        <w:rPr>
          <w:rFonts w:ascii="Times New Roman" w:hAnsi="Times New Roman"/>
          <w:sz w:val="28"/>
          <w:szCs w:val="28"/>
        </w:rPr>
      </w:pPr>
    </w:p>
    <w:p w:rsidR="00DF44B9" w:rsidRPr="007C7239" w:rsidRDefault="00DF44B9" w:rsidP="007C7239">
      <w:pPr>
        <w:spacing w:before="0" w:beforeAutospacing="0" w:after="0" w:afterAutospacing="0"/>
        <w:rPr>
          <w:rFonts w:ascii="Times New Roman" w:hAnsi="Times New Roman"/>
          <w:b/>
          <w:sz w:val="28"/>
          <w:szCs w:val="28"/>
        </w:rPr>
      </w:pPr>
      <w:r w:rsidRPr="007C7239">
        <w:rPr>
          <w:rFonts w:ascii="Times New Roman" w:hAnsi="Times New Roman"/>
          <w:b/>
          <w:sz w:val="28"/>
          <w:szCs w:val="28"/>
        </w:rPr>
        <w:t xml:space="preserve">Консультант: </w:t>
      </w:r>
    </w:p>
    <w:p w:rsidR="00DF44B9" w:rsidRPr="007C7239" w:rsidRDefault="00DF44B9" w:rsidP="007C7239">
      <w:pPr>
        <w:spacing w:before="0" w:beforeAutospacing="0" w:after="0" w:afterAutospacing="0"/>
        <w:ind w:left="0" w:firstLine="0"/>
        <w:rPr>
          <w:rFonts w:ascii="Times New Roman" w:hAnsi="Times New Roman"/>
          <w:b/>
          <w:sz w:val="28"/>
          <w:szCs w:val="28"/>
        </w:rPr>
      </w:pPr>
      <w:r w:rsidRPr="007C7239">
        <w:rPr>
          <w:rFonts w:ascii="Times New Roman" w:hAnsi="Times New Roman"/>
          <w:b/>
          <w:sz w:val="28"/>
          <w:szCs w:val="28"/>
        </w:rPr>
        <w:t xml:space="preserve">Чистов Александр Николаевич, </w:t>
      </w:r>
      <w:r w:rsidRPr="007C7239">
        <w:rPr>
          <w:rFonts w:ascii="Times New Roman" w:hAnsi="Times New Roman"/>
          <w:sz w:val="28"/>
          <w:szCs w:val="28"/>
        </w:rPr>
        <w:t>инженер-лесопатолог отдела защиты леса и государственного лесопатологического мониторинга филиала ФБУ «Рослесозащита»- ЦЗЛ Нижегородской области.</w:t>
      </w:r>
    </w:p>
    <w:p w:rsidR="00DF44B9" w:rsidRDefault="00DF44B9" w:rsidP="007C7239">
      <w:pPr>
        <w:spacing w:before="0" w:beforeAutospacing="0" w:after="0" w:afterAutospacing="0"/>
        <w:jc w:val="center"/>
        <w:rPr>
          <w:rFonts w:ascii="Times New Roman" w:hAnsi="Times New Roman"/>
          <w:sz w:val="28"/>
          <w:szCs w:val="28"/>
        </w:rPr>
      </w:pPr>
    </w:p>
    <w:p w:rsidR="00DF44B9" w:rsidRDefault="00DF44B9" w:rsidP="007C7239">
      <w:pPr>
        <w:spacing w:before="0" w:beforeAutospacing="0" w:after="0" w:afterAutospacing="0"/>
        <w:jc w:val="center"/>
        <w:rPr>
          <w:rFonts w:ascii="Times New Roman" w:hAnsi="Times New Roman"/>
          <w:sz w:val="28"/>
          <w:szCs w:val="28"/>
        </w:rPr>
      </w:pPr>
    </w:p>
    <w:p w:rsidR="00DF44B9" w:rsidRPr="007C7239" w:rsidRDefault="00DF44B9" w:rsidP="007C7239">
      <w:pPr>
        <w:spacing w:before="0" w:beforeAutospacing="0" w:after="0" w:afterAutospacing="0"/>
        <w:jc w:val="center"/>
        <w:rPr>
          <w:sz w:val="28"/>
          <w:szCs w:val="28"/>
        </w:rPr>
      </w:pPr>
      <w:r w:rsidRPr="007C7239">
        <w:rPr>
          <w:rFonts w:ascii="Times New Roman" w:hAnsi="Times New Roman"/>
          <w:sz w:val="28"/>
          <w:szCs w:val="28"/>
        </w:rPr>
        <w:t>Арзамас, 2018</w:t>
      </w:r>
    </w:p>
    <w:p w:rsidR="00DF44B9" w:rsidRPr="00461F9B" w:rsidRDefault="00DF44B9" w:rsidP="00933F9C">
      <w:pPr>
        <w:widowControl w:val="0"/>
        <w:spacing w:after="0"/>
        <w:jc w:val="center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  <w:r w:rsidRPr="0088402D">
        <w:rPr>
          <w:rFonts w:ascii="Times New Roman" w:hAnsi="Times New Roman"/>
          <w:b/>
          <w:sz w:val="28"/>
          <w:szCs w:val="28"/>
        </w:rPr>
        <w:t>Содержание</w:t>
      </w:r>
    </w:p>
    <w:p w:rsidR="00DF44B9" w:rsidRPr="0033573F" w:rsidRDefault="00DF44B9" w:rsidP="00933F9C">
      <w:pPr>
        <w:widowControl w:val="0"/>
        <w:spacing w:after="0"/>
        <w:rPr>
          <w:rFonts w:ascii="Times New Roman" w:hAnsi="Times New Roman"/>
          <w:sz w:val="40"/>
          <w:szCs w:val="40"/>
        </w:rPr>
      </w:pPr>
    </w:p>
    <w:p w:rsidR="00DF44B9" w:rsidRDefault="00DF44B9" w:rsidP="00933F9C">
      <w:pPr>
        <w:pStyle w:val="ListParagraph"/>
        <w:spacing w:before="0" w:beforeAutospacing="0" w:after="0" w:afterAutospacing="0"/>
        <w:ind w:firstLine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Введение                                                                                       стр. 2-3</w:t>
      </w:r>
    </w:p>
    <w:p w:rsidR="00DF44B9" w:rsidRDefault="00DF44B9" w:rsidP="00933F9C">
      <w:pPr>
        <w:pStyle w:val="ListParagraph"/>
        <w:spacing w:before="0" w:beforeAutospacing="0" w:after="0" w:afterAutospacing="0"/>
        <w:ind w:firstLine="0"/>
        <w:rPr>
          <w:rFonts w:ascii="Times New Roman" w:hAnsi="Times New Roman"/>
          <w:sz w:val="24"/>
          <w:szCs w:val="24"/>
        </w:rPr>
      </w:pPr>
    </w:p>
    <w:p w:rsidR="00DF44B9" w:rsidRDefault="00DF44B9" w:rsidP="00933F9C">
      <w:pPr>
        <w:pStyle w:val="ListParagraph"/>
        <w:numPr>
          <w:ilvl w:val="0"/>
          <w:numId w:val="2"/>
        </w:numPr>
        <w:spacing w:before="0" w:beforeAutospacing="0" w:after="0" w:afterAutospacing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Цель и задачи проекта                                                                стр. 4-5</w:t>
      </w:r>
    </w:p>
    <w:p w:rsidR="00DF44B9" w:rsidRDefault="00DF44B9" w:rsidP="00933F9C">
      <w:pPr>
        <w:pStyle w:val="ListParagraph"/>
        <w:spacing w:before="0" w:beforeAutospacing="0" w:after="0" w:afterAutospacing="0"/>
        <w:ind w:firstLine="0"/>
        <w:rPr>
          <w:rFonts w:ascii="Times New Roman" w:hAnsi="Times New Roman"/>
          <w:sz w:val="24"/>
          <w:szCs w:val="24"/>
        </w:rPr>
      </w:pPr>
    </w:p>
    <w:p w:rsidR="00DF44B9" w:rsidRDefault="00DF44B9" w:rsidP="00933F9C">
      <w:pPr>
        <w:pStyle w:val="ListParagraph"/>
        <w:numPr>
          <w:ilvl w:val="0"/>
          <w:numId w:val="2"/>
        </w:numPr>
        <w:spacing w:before="0" w:beforeAutospacing="0" w:after="0" w:afterAutospacing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Механизм  и этапы реализации проекта                                    стр.5 - 8</w:t>
      </w:r>
    </w:p>
    <w:p w:rsidR="00DF44B9" w:rsidRPr="00461C29" w:rsidRDefault="00DF44B9" w:rsidP="00933F9C">
      <w:pPr>
        <w:spacing w:after="0"/>
        <w:rPr>
          <w:rFonts w:ascii="Times New Roman" w:hAnsi="Times New Roman"/>
          <w:sz w:val="24"/>
          <w:szCs w:val="24"/>
        </w:rPr>
      </w:pPr>
    </w:p>
    <w:p w:rsidR="00DF44B9" w:rsidRDefault="00DF44B9" w:rsidP="00933F9C">
      <w:pPr>
        <w:pStyle w:val="ListParagraph"/>
        <w:spacing w:before="0" w:beforeAutospacing="0" w:after="0" w:afterAutospacing="0"/>
        <w:ind w:firstLine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Заключение                                                                                    стр.8-9</w:t>
      </w:r>
    </w:p>
    <w:p w:rsidR="00DF44B9" w:rsidRDefault="00DF44B9" w:rsidP="00933F9C">
      <w:pPr>
        <w:pStyle w:val="ListParagraph"/>
        <w:spacing w:before="0" w:beforeAutospacing="0" w:after="0" w:afterAutospacing="0"/>
        <w:ind w:firstLine="0"/>
        <w:rPr>
          <w:rFonts w:ascii="Times New Roman" w:hAnsi="Times New Roman"/>
          <w:sz w:val="24"/>
          <w:szCs w:val="24"/>
        </w:rPr>
      </w:pPr>
    </w:p>
    <w:p w:rsidR="00DF44B9" w:rsidRDefault="00DF44B9" w:rsidP="00933F9C">
      <w:pPr>
        <w:pStyle w:val="ListParagraph"/>
        <w:spacing w:before="0" w:beforeAutospacing="0" w:after="0" w:afterAutospacing="0"/>
        <w:ind w:firstLine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Список используемой литературы                                              стр.9</w:t>
      </w:r>
    </w:p>
    <w:p w:rsidR="00DF44B9" w:rsidRPr="004C4E6D" w:rsidRDefault="00DF44B9" w:rsidP="00933F9C">
      <w:pPr>
        <w:pStyle w:val="ListParagraph"/>
        <w:spacing w:before="0" w:beforeAutospacing="0" w:after="0" w:afterAutospacing="0"/>
        <w:ind w:firstLine="0"/>
        <w:rPr>
          <w:rFonts w:ascii="Times New Roman" w:hAnsi="Times New Roman"/>
          <w:sz w:val="24"/>
          <w:szCs w:val="24"/>
        </w:rPr>
      </w:pPr>
    </w:p>
    <w:p w:rsidR="00DF44B9" w:rsidRDefault="00DF44B9" w:rsidP="00933F9C">
      <w:pPr>
        <w:pStyle w:val="ListParagraph"/>
        <w:spacing w:before="0" w:beforeAutospacing="0" w:after="0" w:afterAutospacing="0"/>
        <w:ind w:firstLine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1                                                                                 стр.9- 33</w:t>
      </w:r>
    </w:p>
    <w:p w:rsidR="00DF44B9" w:rsidRDefault="00DF44B9" w:rsidP="00933F9C">
      <w:pPr>
        <w:pStyle w:val="ListParagraph"/>
        <w:spacing w:before="0" w:beforeAutospacing="0" w:after="0" w:afterAutospacing="0"/>
        <w:ind w:firstLine="0"/>
        <w:rPr>
          <w:rFonts w:ascii="Times New Roman" w:hAnsi="Times New Roman"/>
          <w:sz w:val="24"/>
          <w:szCs w:val="24"/>
        </w:rPr>
      </w:pPr>
    </w:p>
    <w:p w:rsidR="00DF44B9" w:rsidRDefault="00DF44B9" w:rsidP="00933F9C">
      <w:pPr>
        <w:pStyle w:val="ListParagraph"/>
        <w:spacing w:before="0" w:beforeAutospacing="0" w:after="0" w:afterAutospacing="0"/>
        <w:ind w:firstLine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2       видео  ТРК «Арзамас»</w:t>
      </w:r>
    </w:p>
    <w:p w:rsidR="00DF44B9" w:rsidRPr="004C4E6D" w:rsidRDefault="00DF44B9" w:rsidP="00933F9C">
      <w:pPr>
        <w:pStyle w:val="ListParagraph"/>
        <w:spacing w:before="0" w:beforeAutospacing="0" w:after="0" w:afterAutospacing="0"/>
        <w:ind w:firstLine="0"/>
        <w:rPr>
          <w:rFonts w:ascii="Times New Roman" w:hAnsi="Times New Roman"/>
          <w:sz w:val="24"/>
          <w:szCs w:val="24"/>
        </w:rPr>
      </w:pPr>
    </w:p>
    <w:p w:rsidR="00DF44B9" w:rsidRDefault="00DF44B9" w:rsidP="00933F9C">
      <w:pPr>
        <w:pStyle w:val="ListParagraph"/>
        <w:spacing w:before="0" w:beforeAutospacing="0" w:after="0" w:afterAutospacing="0"/>
        <w:ind w:firstLine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Список используемой литературы                                              стр. 34</w:t>
      </w:r>
    </w:p>
    <w:p w:rsidR="00DF44B9" w:rsidRPr="004C4E6D" w:rsidRDefault="00DF44B9" w:rsidP="00933F9C">
      <w:pPr>
        <w:pStyle w:val="ListParagraph"/>
        <w:spacing w:before="0" w:beforeAutospacing="0" w:after="0" w:afterAutospacing="0"/>
        <w:ind w:firstLine="0"/>
        <w:rPr>
          <w:rFonts w:ascii="Times New Roman" w:hAnsi="Times New Roman"/>
          <w:sz w:val="24"/>
          <w:szCs w:val="24"/>
        </w:rPr>
      </w:pPr>
    </w:p>
    <w:p w:rsidR="00DF44B9" w:rsidRDefault="00DF44B9" w:rsidP="00933F9C">
      <w:pPr>
        <w:spacing w:after="0"/>
        <w:rPr>
          <w:rFonts w:ascii="Times New Roman" w:hAnsi="Times New Roman"/>
          <w:sz w:val="24"/>
          <w:szCs w:val="24"/>
        </w:rPr>
      </w:pPr>
    </w:p>
    <w:p w:rsidR="00DF44B9" w:rsidRDefault="00DF44B9" w:rsidP="00933F9C">
      <w:pPr>
        <w:spacing w:before="0" w:beforeAutospacing="0" w:after="0" w:afterAutospacing="0"/>
        <w:ind w:left="0" w:firstLine="0"/>
        <w:jc w:val="center"/>
        <w:rPr>
          <w:rFonts w:ascii="Times New Roman" w:hAnsi="Times New Roman"/>
          <w:b/>
          <w:sz w:val="24"/>
          <w:szCs w:val="24"/>
        </w:rPr>
      </w:pPr>
    </w:p>
    <w:p w:rsidR="00DF44B9" w:rsidRDefault="00DF44B9" w:rsidP="00933F9C">
      <w:pPr>
        <w:spacing w:before="0" w:beforeAutospacing="0" w:after="0" w:afterAutospacing="0"/>
        <w:ind w:left="0" w:firstLine="0"/>
        <w:jc w:val="center"/>
        <w:rPr>
          <w:rFonts w:ascii="Times New Roman" w:hAnsi="Times New Roman"/>
          <w:b/>
          <w:sz w:val="24"/>
          <w:szCs w:val="24"/>
        </w:rPr>
      </w:pPr>
    </w:p>
    <w:p w:rsidR="00DF44B9" w:rsidRDefault="00DF44B9" w:rsidP="00933F9C">
      <w:pPr>
        <w:spacing w:before="0" w:beforeAutospacing="0" w:after="0" w:afterAutospacing="0"/>
        <w:ind w:left="0" w:firstLine="0"/>
        <w:jc w:val="center"/>
        <w:rPr>
          <w:rFonts w:ascii="Times New Roman" w:hAnsi="Times New Roman"/>
          <w:b/>
          <w:sz w:val="24"/>
          <w:szCs w:val="24"/>
        </w:rPr>
      </w:pPr>
    </w:p>
    <w:p w:rsidR="00DF44B9" w:rsidRDefault="00DF44B9" w:rsidP="00933F9C">
      <w:pPr>
        <w:spacing w:before="0" w:beforeAutospacing="0" w:after="0" w:afterAutospacing="0"/>
        <w:ind w:left="0" w:firstLine="0"/>
        <w:jc w:val="center"/>
        <w:rPr>
          <w:rFonts w:ascii="Times New Roman" w:hAnsi="Times New Roman"/>
          <w:b/>
          <w:sz w:val="24"/>
          <w:szCs w:val="24"/>
        </w:rPr>
      </w:pPr>
    </w:p>
    <w:p w:rsidR="00DF44B9" w:rsidRDefault="00DF44B9">
      <w:pPr>
        <w:rPr>
          <w:rFonts w:ascii="Times New Roman" w:hAnsi="Times New Roman"/>
          <w:b/>
          <w:sz w:val="24"/>
          <w:szCs w:val="24"/>
        </w:rPr>
      </w:pPr>
    </w:p>
    <w:p w:rsidR="00DF44B9" w:rsidRDefault="00DF44B9">
      <w:pPr>
        <w:rPr>
          <w:rFonts w:ascii="Times New Roman" w:hAnsi="Times New Roman"/>
          <w:b/>
          <w:sz w:val="24"/>
          <w:szCs w:val="24"/>
        </w:rPr>
      </w:pPr>
    </w:p>
    <w:p w:rsidR="00DF44B9" w:rsidRDefault="00DF44B9">
      <w:pPr>
        <w:rPr>
          <w:rFonts w:ascii="Times New Roman" w:hAnsi="Times New Roman"/>
          <w:b/>
          <w:sz w:val="24"/>
          <w:szCs w:val="24"/>
        </w:rPr>
      </w:pPr>
    </w:p>
    <w:p w:rsidR="00DF44B9" w:rsidRDefault="00DF44B9">
      <w:pPr>
        <w:rPr>
          <w:rFonts w:ascii="Times New Roman" w:hAnsi="Times New Roman"/>
          <w:b/>
          <w:sz w:val="24"/>
          <w:szCs w:val="24"/>
        </w:rPr>
      </w:pPr>
    </w:p>
    <w:p w:rsidR="00DF44B9" w:rsidRDefault="00DF44B9">
      <w:pPr>
        <w:rPr>
          <w:rFonts w:ascii="Times New Roman" w:hAnsi="Times New Roman"/>
          <w:b/>
          <w:sz w:val="24"/>
          <w:szCs w:val="24"/>
        </w:rPr>
      </w:pPr>
    </w:p>
    <w:p w:rsidR="00DF44B9" w:rsidRDefault="00DF44B9">
      <w:pPr>
        <w:rPr>
          <w:rFonts w:ascii="Times New Roman" w:hAnsi="Times New Roman"/>
          <w:b/>
          <w:sz w:val="24"/>
          <w:szCs w:val="24"/>
        </w:rPr>
      </w:pPr>
    </w:p>
    <w:p w:rsidR="00DF44B9" w:rsidRDefault="00DF44B9">
      <w:pPr>
        <w:rPr>
          <w:rFonts w:ascii="Times New Roman" w:hAnsi="Times New Roman"/>
          <w:b/>
          <w:sz w:val="24"/>
          <w:szCs w:val="24"/>
        </w:rPr>
      </w:pPr>
    </w:p>
    <w:p w:rsidR="00DF44B9" w:rsidRDefault="00DF44B9">
      <w:pPr>
        <w:rPr>
          <w:rFonts w:ascii="Times New Roman" w:hAnsi="Times New Roman"/>
          <w:b/>
          <w:sz w:val="24"/>
          <w:szCs w:val="24"/>
        </w:rPr>
      </w:pPr>
    </w:p>
    <w:p w:rsidR="00DF44B9" w:rsidRDefault="00DF44B9">
      <w:pPr>
        <w:rPr>
          <w:rFonts w:ascii="Times New Roman" w:hAnsi="Times New Roman"/>
          <w:b/>
          <w:sz w:val="24"/>
          <w:szCs w:val="24"/>
        </w:rPr>
      </w:pPr>
    </w:p>
    <w:p w:rsidR="00DF44B9" w:rsidRDefault="00DF44B9">
      <w:pPr>
        <w:rPr>
          <w:rFonts w:ascii="Times New Roman" w:hAnsi="Times New Roman"/>
          <w:b/>
          <w:sz w:val="24"/>
          <w:szCs w:val="24"/>
        </w:rPr>
      </w:pPr>
    </w:p>
    <w:p w:rsidR="00DF44B9" w:rsidRDefault="00DF44B9" w:rsidP="00A1110A">
      <w:pPr>
        <w:spacing w:before="0" w:beforeAutospacing="0" w:after="0" w:afterAutospacing="0"/>
        <w:ind w:left="0" w:firstLine="0"/>
        <w:jc w:val="righ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Лучшее время для посадки дерева – двадцать лет назад. </w:t>
      </w:r>
    </w:p>
    <w:p w:rsidR="00DF44B9" w:rsidRDefault="00DF44B9" w:rsidP="00A1110A">
      <w:pPr>
        <w:spacing w:before="0" w:beforeAutospacing="0" w:after="0" w:afterAutospacing="0"/>
        <w:ind w:left="0" w:firstLine="0"/>
        <w:jc w:val="righ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А если не тогда, то сейчас.</w:t>
      </w:r>
    </w:p>
    <w:p w:rsidR="00DF44B9" w:rsidRDefault="00DF44B9" w:rsidP="00A1110A">
      <w:pPr>
        <w:spacing w:before="0" w:beforeAutospacing="0" w:after="0" w:afterAutospacing="0"/>
        <w:ind w:left="0" w:firstLine="0"/>
        <w:jc w:val="righ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(китайская пословица)</w:t>
      </w:r>
    </w:p>
    <w:p w:rsidR="00DF44B9" w:rsidRDefault="00DF44B9" w:rsidP="00A1110A">
      <w:pPr>
        <w:spacing w:before="0" w:beforeAutospacing="0" w:after="0" w:afterAutospacing="0"/>
        <w:ind w:left="0" w:firstLine="0"/>
        <w:jc w:val="right"/>
        <w:rPr>
          <w:rFonts w:ascii="Times New Roman" w:hAnsi="Times New Roman"/>
          <w:b/>
          <w:sz w:val="24"/>
          <w:szCs w:val="24"/>
        </w:rPr>
      </w:pPr>
    </w:p>
    <w:p w:rsidR="00DF44B9" w:rsidRDefault="00DF44B9" w:rsidP="00A1110A">
      <w:pPr>
        <w:spacing w:before="0" w:beforeAutospacing="0" w:after="0" w:afterAutospacing="0"/>
        <w:ind w:left="0" w:firstLine="0"/>
        <w:jc w:val="right"/>
        <w:rPr>
          <w:rFonts w:ascii="Times New Roman" w:hAnsi="Times New Roman"/>
          <w:b/>
          <w:sz w:val="24"/>
          <w:szCs w:val="24"/>
        </w:rPr>
      </w:pPr>
    </w:p>
    <w:p w:rsidR="00DF44B9" w:rsidRPr="00EE4A34" w:rsidRDefault="00DF44B9" w:rsidP="00A1110A">
      <w:pPr>
        <w:spacing w:before="0" w:beforeAutospacing="0" w:after="0" w:afterAutospacing="0" w:line="360" w:lineRule="auto"/>
        <w:ind w:left="0" w:firstLine="0"/>
        <w:jc w:val="center"/>
        <w:rPr>
          <w:rFonts w:ascii="Times New Roman" w:hAnsi="Times New Roman"/>
          <w:b/>
          <w:sz w:val="24"/>
          <w:szCs w:val="24"/>
        </w:rPr>
      </w:pPr>
      <w:r w:rsidRPr="00EE4A34">
        <w:rPr>
          <w:rFonts w:ascii="Times New Roman" w:hAnsi="Times New Roman"/>
          <w:b/>
          <w:sz w:val="24"/>
          <w:szCs w:val="24"/>
        </w:rPr>
        <w:t>Введение</w:t>
      </w:r>
    </w:p>
    <w:p w:rsidR="00DF44B9" w:rsidRDefault="00DF44B9" w:rsidP="00A1110A">
      <w:pPr>
        <w:spacing w:before="0" w:beforeAutospacing="0" w:after="0" w:afterAutospacing="0"/>
        <w:ind w:left="0" w:firstLine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В настоящее время Арзамас - крупный промышленный центр Нижегородского правобережья с относительно высокой плотностью населения, мощной индустрией и хорошо развитой транспортной инфраструктурой.  Рост экономики города заметно обострил экологическую ситуацию в регионе.  Загрязнение атмосферы стало составной частью всей современной жизни города. В условиях Арзамаса загрязнение атмосферного воздуха обусловлено наличием большого количества  источников нагретых и холодных выбросов. Это в первую очередь автотранспорт, предприятия, котельные.  Значительное количество специфических вредных веществ выбрасывает  в атмосферу: ОАО «Арзамасский приборостроительный завод», ОАО «Арзамасский машиностроительный завод», ООО «Рикор-электроникс», ОАО «Коммаш», ОАО Арзамасский завод «ЖБК», ОАО «Арзамасский завод минплит». Это основные загрязнители города и его воздушного пространства, не считая  тепло-электрических, топливно-энергетических предприятий и объектов (котельные, асфальтовые заводы, нефтебаза и др.) В Арзамасе состоят на учете  как загрязнители воздушной среды более 100 предприятий промышленности, строительства, автотранспорта и железнодорожных предприятий и цехов, организации легкой и пищевой промышленности, котельных и тепловых объектов. На территории города на двух стационарных постах ведут мониторинговые наблюдения за загрязнением атмосферного воздуха специалисты Центра мониторинга окружающей среды ФГБУ «Верхне-Волжское ГМС». В последние годы отмечается тенденция к росту уровня загрязнения воздуха диоксидом азаота, сероводородом, фенолом, формальдегидами. Большой  вред наносит и автотранспорт. На 2017 год в городе зарегистрировано более 37000 транспортных стредств.</w:t>
      </w:r>
    </w:p>
    <w:p w:rsidR="00DF44B9" w:rsidRDefault="00DF44B9" w:rsidP="00A1110A">
      <w:pPr>
        <w:spacing w:before="0" w:beforeAutospacing="0" w:after="0" w:afterAutospacing="0"/>
        <w:ind w:left="0" w:firstLine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Изучив данные социально-гигиенического мониторинга за последние  годы, мы выявили, что Арзамасский район находится в списке 9 районов области  с наибольшим  процентом заболеваний органов дыхания. За последние 5 лет показатель заболеваемости  населения болезнями органов дыхания вырос в 1,3 раза.   Ученые определили   взаимосвязь между загрязнением атмосферы и   прогрессирующим количеством легочных заболеваний. Поэтому нами сделано предположение, что увеличение количества болезней органов дыхания в Арзамасе зависит от загрязнения воздушного пространства города.</w:t>
      </w:r>
      <w:r w:rsidRPr="00EE4A34">
        <w:rPr>
          <w:rFonts w:ascii="Times New Roman" w:hAnsi="Times New Roman"/>
          <w:sz w:val="24"/>
          <w:szCs w:val="24"/>
        </w:rPr>
        <w:t xml:space="preserve"> </w:t>
      </w:r>
    </w:p>
    <w:p w:rsidR="00DF44B9" w:rsidRDefault="00DF44B9" w:rsidP="00A1110A">
      <w:pPr>
        <w:spacing w:before="0" w:beforeAutospacing="0" w:after="0" w:afterAutospacing="0"/>
        <w:ind w:left="0" w:firstLine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Конечно на всех  крупных промышленных предприятиях  в специализированных лабораториях осуществляется контроль за вредными выбросами в атмосферу. Помогают «оздоравливать» воздушную среду на улицах зеленые насаждения: парк культуры и отдыха, дендрарий Арзамасского межрайонного лесничества, аллеи, скверы, леса в окрестностях Арзамаса. Деревья и кустарники выступают как важный источник кислорода и фитоциндов, они способны  поглощать пыль, разные вредные вещества, приглушать волны электромагнитного и звукового диапазона, нейтрализовать соли тяжелых металлов. В последние годы в Арзамасе наблюдается диспропорция между с одной стороны увеличением количества населения и  сокращение территорий занятых деревьями и кустарниками для  строительства жилого сектора с другой стороны. Помимо этого Арзамаский район потерял за последние 5 лет  от пожаров и вредителей леса около </w:t>
      </w:r>
      <w:smartTag w:uri="urn:schemas-microsoft-com:office:smarttags" w:element="metricconverter">
        <w:smartTagPr>
          <w:attr w:name="ProductID" w:val="359 га"/>
        </w:smartTagPr>
        <w:r>
          <w:rPr>
            <w:rFonts w:ascii="Times New Roman" w:hAnsi="Times New Roman"/>
            <w:sz w:val="24"/>
            <w:szCs w:val="24"/>
          </w:rPr>
          <w:t>359 га</w:t>
        </w:r>
      </w:smartTag>
      <w:r>
        <w:rPr>
          <w:rFonts w:ascii="Times New Roman" w:hAnsi="Times New Roman"/>
          <w:sz w:val="24"/>
          <w:szCs w:val="24"/>
        </w:rPr>
        <w:t xml:space="preserve"> лесов. Мы  являемся членами школьного лесничества и  обеспокоены  проблемой, которое вызвало сокращение территорий занятых зелеными насаждениями. </w:t>
      </w:r>
    </w:p>
    <w:p w:rsidR="00DF44B9" w:rsidRDefault="00DF44B9" w:rsidP="00A1110A">
      <w:pPr>
        <w:spacing w:before="0" w:beforeAutospacing="0" w:after="0" w:afterAutospacing="0"/>
        <w:ind w:left="0" w:firstLine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В начале своей работы. мы провели анкетирование  среди учащихся нашей школы, чтобы выяснить их осведомленность   о экологической ситуации в городе.</w:t>
      </w:r>
    </w:p>
    <w:p w:rsidR="00DF44B9" w:rsidRDefault="00DF44B9" w:rsidP="00A1110A">
      <w:pPr>
        <w:spacing w:before="0" w:beforeAutospacing="0" w:after="0" w:afterAutospacing="0"/>
        <w:ind w:left="0" w:firstLine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 результате мы выяснили, что большинство респондентов уверены, что зеленых насаждений в городе недостаточно. Отмечено, что территория городского парка и дендрария  уменьшается  за счет постройки новых  многоквартирных домов. Многие хотят озеленить свой двор и понимают, что если  каждый будет ухаживать  за своими растениями в своем дворе, то экологические условия улучшатся. Все участники анкетирования осведомлены о  том, что растения играют большую роль в очистке воздуха и являются эффективным барьером вредных выбросов. Почти 70% из числа опрошенных считают, что  на территории школы необходимо увеличить количество  деревьев и кустарников. Абсолютны все участники опроса готовы участвовать в посадке деревьев. </w:t>
      </w:r>
    </w:p>
    <w:p w:rsidR="00DF44B9" w:rsidRDefault="00DF44B9" w:rsidP="00A1110A">
      <w:pPr>
        <w:spacing w:before="0" w:beforeAutospacing="0" w:after="0" w:afterAutospacing="0"/>
        <w:ind w:left="0" w:firstLine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Дело рук человека- ухудшение экологии, но только человек и может исправить создавшуюся неблагоприятную ситуацию.  Значение леса или зеленых насаждений в черте города в улучшении экологической  ситуации велика, но важно не только посадить дерево, но и суметь его сохранить. Поэтому работа школьного лесничества «Друзья леса» направлена не только на увеличение площади лесных массивов, но и на повышение экологической культуры населения.</w:t>
      </w:r>
    </w:p>
    <w:p w:rsidR="00DF44B9" w:rsidRDefault="00DF44B9" w:rsidP="00A1110A">
      <w:pPr>
        <w:spacing w:before="0" w:beforeAutospacing="0" w:after="0" w:afterAutospacing="0"/>
        <w:ind w:left="0" w:firstLine="0"/>
        <w:rPr>
          <w:rFonts w:ascii="Times New Roman" w:hAnsi="Times New Roman"/>
          <w:sz w:val="24"/>
          <w:szCs w:val="24"/>
        </w:rPr>
      </w:pPr>
    </w:p>
    <w:p w:rsidR="00DF44B9" w:rsidRDefault="00DF44B9" w:rsidP="00A1110A">
      <w:pPr>
        <w:spacing w:before="0" w:beforeAutospacing="0" w:after="0" w:afterAutospacing="0"/>
        <w:ind w:left="0" w:firstLine="0"/>
        <w:rPr>
          <w:rFonts w:ascii="Times New Roman" w:hAnsi="Times New Roman"/>
          <w:sz w:val="24"/>
          <w:szCs w:val="24"/>
        </w:rPr>
      </w:pPr>
      <w:r w:rsidRPr="00145DB7">
        <w:rPr>
          <w:rFonts w:ascii="Times New Roman" w:hAnsi="Times New Roman"/>
          <w:b/>
          <w:sz w:val="24"/>
          <w:szCs w:val="24"/>
        </w:rPr>
        <w:t>Место реализации проекта:</w:t>
      </w:r>
      <w:r>
        <w:rPr>
          <w:rFonts w:ascii="Times New Roman" w:hAnsi="Times New Roman"/>
          <w:sz w:val="24"/>
          <w:szCs w:val="24"/>
        </w:rPr>
        <w:t xml:space="preserve"> территория Арзамаса и  Арзамасского района</w:t>
      </w:r>
    </w:p>
    <w:p w:rsidR="00DF44B9" w:rsidRDefault="00DF44B9" w:rsidP="00A1110A">
      <w:pPr>
        <w:spacing w:before="0" w:beforeAutospacing="0" w:after="0" w:afterAutospacing="0"/>
        <w:ind w:left="0" w:firstLine="0"/>
        <w:rPr>
          <w:rFonts w:ascii="Times New Roman" w:hAnsi="Times New Roman"/>
          <w:sz w:val="24"/>
          <w:szCs w:val="24"/>
        </w:rPr>
      </w:pPr>
    </w:p>
    <w:p w:rsidR="00DF44B9" w:rsidRDefault="00DF44B9" w:rsidP="00A1110A">
      <w:pPr>
        <w:spacing w:before="0" w:beforeAutospacing="0" w:after="0" w:afterAutospacing="0"/>
        <w:ind w:left="0" w:firstLine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</w:t>
      </w:r>
      <w:r w:rsidRPr="00145DB7">
        <w:rPr>
          <w:rFonts w:ascii="Times New Roman" w:hAnsi="Times New Roman"/>
          <w:b/>
          <w:sz w:val="24"/>
          <w:szCs w:val="24"/>
        </w:rPr>
        <w:t>родолжительность реализации проекта</w:t>
      </w:r>
      <w:r>
        <w:rPr>
          <w:rFonts w:ascii="Times New Roman" w:hAnsi="Times New Roman"/>
          <w:sz w:val="24"/>
          <w:szCs w:val="24"/>
        </w:rPr>
        <w:t>: 04.2017г. - 10.2020г.</w:t>
      </w:r>
    </w:p>
    <w:p w:rsidR="00DF44B9" w:rsidRDefault="00DF44B9" w:rsidP="00A1110A">
      <w:pPr>
        <w:spacing w:before="0" w:beforeAutospacing="0" w:after="0" w:afterAutospacing="0"/>
        <w:ind w:left="0" w:firstLine="0"/>
        <w:rPr>
          <w:rFonts w:ascii="Times New Roman" w:hAnsi="Times New Roman"/>
          <w:sz w:val="24"/>
          <w:szCs w:val="24"/>
        </w:rPr>
      </w:pPr>
    </w:p>
    <w:p w:rsidR="00DF44B9" w:rsidRPr="00145DB7" w:rsidRDefault="00DF44B9" w:rsidP="00A1110A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145DB7">
        <w:rPr>
          <w:rFonts w:ascii="Times New Roman" w:hAnsi="Times New Roman"/>
          <w:b/>
          <w:sz w:val="24"/>
          <w:szCs w:val="24"/>
        </w:rPr>
        <w:t>Список партнеров:</w:t>
      </w:r>
    </w:p>
    <w:p w:rsidR="00DF44B9" w:rsidRPr="00FD46B0" w:rsidRDefault="00DF44B9" w:rsidP="00A1110A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4"/>
          <w:szCs w:val="24"/>
        </w:rPr>
        <w:t>- Департамент лесного хозяйства Нижегородской области, Арзамасское межрайонное лесничество</w:t>
      </w:r>
    </w:p>
    <w:p w:rsidR="00DF44B9" w:rsidRDefault="00DF44B9" w:rsidP="00A1110A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ГБОУ ВПО Нижегородская Государственная сельскохозяйственная академия, факультет лесного хозяйства;</w:t>
      </w:r>
    </w:p>
    <w:p w:rsidR="00DF44B9" w:rsidRDefault="00DF44B9" w:rsidP="00A1110A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-Филиал ФБУ»Рослесзащита» -«Центр защиты леса Нижегородской области».</w:t>
      </w:r>
    </w:p>
    <w:p w:rsidR="00DF44B9" w:rsidRDefault="00DF44B9" w:rsidP="00A1110A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A1110A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A1110A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A1110A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7B721A">
        <w:rPr>
          <w:rFonts w:ascii="Times New Roman" w:hAnsi="Times New Roman"/>
          <w:b/>
          <w:sz w:val="24"/>
          <w:szCs w:val="24"/>
        </w:rPr>
        <w:t>География проекта</w:t>
      </w:r>
    </w:p>
    <w:p w:rsidR="00DF44B9" w:rsidRPr="007B721A" w:rsidRDefault="00DF44B9" w:rsidP="00A1110A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DF44B9" w:rsidRDefault="00DF44B9" w:rsidP="00A1110A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Во время реализации проекта были задействованы территории города, а так же  площади Арзамасского межрайонного лесничества.</w:t>
      </w:r>
    </w:p>
    <w:p w:rsidR="00DF44B9" w:rsidRDefault="00DF44B9" w:rsidP="00A1110A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Отчеты о проведении мероприятий, размещались на странице  школьного лесничества «Друзья леса», газете «Арзамасские Новости», газете школьного лесничества и телевидении города Арзамаса.</w:t>
      </w:r>
    </w:p>
    <w:p w:rsidR="00DF44B9" w:rsidRDefault="00DF44B9" w:rsidP="00A1110A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A1110A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A1110A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A1110A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A1110A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A1110A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A1110A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A1110A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A1110A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A1110A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A1110A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A1110A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A1110A">
      <w:pPr>
        <w:pStyle w:val="ListParagraph"/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145DB7">
        <w:rPr>
          <w:rFonts w:ascii="Times New Roman" w:hAnsi="Times New Roman"/>
          <w:b/>
          <w:sz w:val="24"/>
          <w:szCs w:val="24"/>
        </w:rPr>
        <w:t>1.Цель и задачи проекта</w:t>
      </w:r>
    </w:p>
    <w:p w:rsidR="00DF44B9" w:rsidRDefault="00DF44B9" w:rsidP="00A1110A">
      <w:pPr>
        <w:pStyle w:val="ListParagraph"/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DF44B9" w:rsidRDefault="00DF44B9" w:rsidP="00A1110A">
      <w:pPr>
        <w:pStyle w:val="ListParagraph"/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Цель проекта:  </w:t>
      </w:r>
      <w:r>
        <w:rPr>
          <w:rFonts w:ascii="Times New Roman" w:hAnsi="Times New Roman"/>
          <w:sz w:val="24"/>
          <w:szCs w:val="24"/>
        </w:rPr>
        <w:t>улучшить экологическую  обстановку в промышленном городе за счет сохранения биоразнообразия  и увеличения площади зеленых  насаждений.</w:t>
      </w:r>
    </w:p>
    <w:p w:rsidR="00DF44B9" w:rsidRPr="00D562F0" w:rsidRDefault="00DF44B9" w:rsidP="00A1110A">
      <w:pPr>
        <w:pStyle w:val="ListParagraph"/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A1110A">
      <w:pPr>
        <w:pStyle w:val="ListParagraph"/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  <w:r w:rsidRPr="00145DB7">
        <w:rPr>
          <w:rFonts w:ascii="Times New Roman" w:hAnsi="Times New Roman"/>
          <w:b/>
          <w:sz w:val="24"/>
          <w:szCs w:val="24"/>
        </w:rPr>
        <w:t>Актуальность проекта:</w:t>
      </w:r>
      <w:r>
        <w:rPr>
          <w:rFonts w:ascii="Times New Roman" w:hAnsi="Times New Roman"/>
          <w:sz w:val="24"/>
          <w:szCs w:val="24"/>
        </w:rPr>
        <w:t xml:space="preserve"> увеличивающееся загрязнение воздушной среды города способствует распространению хронических заболеваний органов дыхания, поэтому необходимо оздоровление среды обитания человека  через увеличение количества  деревьев и кустарников.</w:t>
      </w:r>
    </w:p>
    <w:p w:rsidR="00DF44B9" w:rsidRDefault="00DF44B9" w:rsidP="00A1110A">
      <w:pPr>
        <w:pStyle w:val="ListParagraph"/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A1110A">
      <w:pPr>
        <w:pStyle w:val="ListParagraph"/>
        <w:spacing w:before="0" w:beforeAutospacing="0" w:after="0" w:afterAutospacing="0"/>
        <w:ind w:left="0" w:firstLine="0"/>
        <w:outlineLvl w:val="0"/>
        <w:rPr>
          <w:rFonts w:ascii="Times New Roman" w:hAnsi="Times New Roman"/>
          <w:b/>
          <w:sz w:val="24"/>
          <w:szCs w:val="24"/>
        </w:rPr>
      </w:pPr>
      <w:r w:rsidRPr="00145DB7">
        <w:rPr>
          <w:rFonts w:ascii="Times New Roman" w:hAnsi="Times New Roman"/>
          <w:b/>
          <w:sz w:val="24"/>
          <w:szCs w:val="24"/>
        </w:rPr>
        <w:t>Задачи:</w:t>
      </w:r>
    </w:p>
    <w:p w:rsidR="00DF44B9" w:rsidRDefault="00DF44B9" w:rsidP="00A1110A">
      <w:pPr>
        <w:pStyle w:val="ListParagraph"/>
        <w:spacing w:before="0" w:beforeAutospacing="0" w:after="0" w:afterAutospacing="0"/>
        <w:ind w:left="0" w:firstLine="0"/>
        <w:outlineLvl w:val="0"/>
        <w:rPr>
          <w:rFonts w:ascii="Times New Roman" w:hAnsi="Times New Roman"/>
          <w:b/>
          <w:sz w:val="24"/>
          <w:szCs w:val="24"/>
        </w:rPr>
      </w:pPr>
    </w:p>
    <w:p w:rsidR="00DF44B9" w:rsidRDefault="00DF44B9" w:rsidP="00A1110A">
      <w:pPr>
        <w:pStyle w:val="ListParagraph"/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A1110A">
      <w:pPr>
        <w:pStyle w:val="ListParagraph"/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-проведение мероприятий, направленных на увеличение площади зеленых массивов;</w:t>
      </w:r>
    </w:p>
    <w:p w:rsidR="00DF44B9" w:rsidRDefault="00DF44B9" w:rsidP="00A1110A">
      <w:pPr>
        <w:pStyle w:val="ListParagraph"/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A1110A">
      <w:pPr>
        <w:pStyle w:val="ListParagraph"/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проведение мероприятий, направленных на сохранение биоразнообразия дендрария Арзамасского межрайонного лесничества;</w:t>
      </w:r>
    </w:p>
    <w:p w:rsidR="00DF44B9" w:rsidRDefault="00DF44B9" w:rsidP="00A1110A">
      <w:pPr>
        <w:pStyle w:val="ListParagraph"/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8A540E">
      <w:pPr>
        <w:pStyle w:val="ListParagraph"/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проанализировать имеющуюся информацию  о эффективности различных пород деревьев и кустарников для очистки воздуха и определить виды пригодные для произрастания в Арзамасе;</w:t>
      </w:r>
    </w:p>
    <w:p w:rsidR="00DF44B9" w:rsidRDefault="00DF44B9" w:rsidP="008A540E">
      <w:pPr>
        <w:pStyle w:val="ListParagraph"/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8A540E">
      <w:pPr>
        <w:pStyle w:val="ListParagraph"/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определение экологического значения в улучшение качества воздуха  крупнейшего лесного объекта  в черте города – дубовая  роща «Дубки»;</w:t>
      </w:r>
    </w:p>
    <w:p w:rsidR="00DF44B9" w:rsidRDefault="00DF44B9" w:rsidP="00A1110A">
      <w:pPr>
        <w:pStyle w:val="ListParagraph"/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A1110A">
      <w:pPr>
        <w:pStyle w:val="ListParagraph"/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формирование у жителей нашего города бережного отношения к природе, повышение экологической культуры.</w:t>
      </w:r>
    </w:p>
    <w:p w:rsidR="00DF44B9" w:rsidRDefault="00DF44B9" w:rsidP="00A1110A">
      <w:pPr>
        <w:pStyle w:val="ListParagraph"/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A1110A">
      <w:pPr>
        <w:pStyle w:val="ListParagraph"/>
        <w:spacing w:before="0" w:beforeAutospacing="0" w:after="0" w:afterAutospacing="0"/>
        <w:ind w:left="0" w:firstLine="0"/>
        <w:outlineLvl w:val="0"/>
        <w:rPr>
          <w:rFonts w:ascii="Times New Roman" w:hAnsi="Times New Roman"/>
          <w:b/>
          <w:sz w:val="24"/>
          <w:szCs w:val="24"/>
        </w:rPr>
      </w:pPr>
      <w:r w:rsidRPr="007B721A">
        <w:rPr>
          <w:rFonts w:ascii="Times New Roman" w:hAnsi="Times New Roman"/>
          <w:b/>
          <w:sz w:val="24"/>
          <w:szCs w:val="24"/>
        </w:rPr>
        <w:t>Стратегия достижения поставленной цели:</w:t>
      </w:r>
    </w:p>
    <w:p w:rsidR="00DF44B9" w:rsidRPr="007B721A" w:rsidRDefault="00DF44B9" w:rsidP="00A1110A">
      <w:pPr>
        <w:pStyle w:val="ListParagraph"/>
        <w:spacing w:before="0" w:beforeAutospacing="0" w:after="0" w:afterAutospacing="0"/>
        <w:ind w:left="0" w:firstLine="0"/>
        <w:outlineLvl w:val="0"/>
        <w:rPr>
          <w:rFonts w:ascii="Times New Roman" w:hAnsi="Times New Roman"/>
          <w:b/>
          <w:sz w:val="24"/>
          <w:szCs w:val="24"/>
        </w:rPr>
      </w:pPr>
    </w:p>
    <w:p w:rsidR="00DF44B9" w:rsidRDefault="00DF44B9" w:rsidP="00A1110A">
      <w:pPr>
        <w:pStyle w:val="ListParagraph"/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практические природоохранные мероприятия;</w:t>
      </w:r>
    </w:p>
    <w:p w:rsidR="00DF44B9" w:rsidRDefault="00DF44B9" w:rsidP="00A1110A">
      <w:pPr>
        <w:pStyle w:val="ListParagraph"/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экологическое просвещение населения;</w:t>
      </w:r>
    </w:p>
    <w:p w:rsidR="00DF44B9" w:rsidRDefault="00DF44B9" w:rsidP="00A1110A">
      <w:pPr>
        <w:pStyle w:val="ListParagraph"/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массовые мероприятия;</w:t>
      </w:r>
    </w:p>
    <w:p w:rsidR="00DF44B9" w:rsidRDefault="00DF44B9" w:rsidP="00A1110A">
      <w:pPr>
        <w:pStyle w:val="ListParagraph"/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информационное обеспечение;</w:t>
      </w:r>
    </w:p>
    <w:p w:rsidR="00DF44B9" w:rsidRDefault="00DF44B9" w:rsidP="00A1110A">
      <w:pPr>
        <w:pStyle w:val="ListParagraph"/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сотрудничество с социальными партнерами.</w:t>
      </w:r>
    </w:p>
    <w:p w:rsidR="00DF44B9" w:rsidRDefault="00DF44B9" w:rsidP="00A1110A">
      <w:pPr>
        <w:pStyle w:val="ListParagraph"/>
        <w:spacing w:before="0" w:beforeAutospacing="0" w:after="0" w:afterAutospacing="0"/>
        <w:ind w:left="0" w:firstLine="0"/>
        <w:outlineLvl w:val="0"/>
        <w:rPr>
          <w:rFonts w:ascii="Times New Roman" w:hAnsi="Times New Roman"/>
          <w:b/>
          <w:sz w:val="24"/>
          <w:szCs w:val="24"/>
        </w:rPr>
      </w:pPr>
    </w:p>
    <w:p w:rsidR="00DF44B9" w:rsidRPr="00A93123" w:rsidRDefault="00DF44B9" w:rsidP="00A1110A">
      <w:pPr>
        <w:pStyle w:val="ListParagraph"/>
        <w:spacing w:before="0" w:beforeAutospacing="0" w:after="0" w:afterAutospacing="0"/>
        <w:ind w:left="0" w:firstLine="0"/>
        <w:outlineLvl w:val="0"/>
        <w:rPr>
          <w:rFonts w:ascii="Times New Roman" w:hAnsi="Times New Roman"/>
          <w:b/>
          <w:sz w:val="24"/>
          <w:szCs w:val="24"/>
        </w:rPr>
      </w:pPr>
      <w:r w:rsidRPr="00A93123">
        <w:rPr>
          <w:rFonts w:ascii="Times New Roman" w:hAnsi="Times New Roman"/>
          <w:b/>
          <w:sz w:val="24"/>
          <w:szCs w:val="24"/>
        </w:rPr>
        <w:t>Методы реализации проекта:</w:t>
      </w:r>
    </w:p>
    <w:p w:rsidR="00DF44B9" w:rsidRDefault="00DF44B9" w:rsidP="00A1110A">
      <w:pPr>
        <w:pStyle w:val="ListParagraph"/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A1110A">
      <w:pPr>
        <w:pStyle w:val="ListParagraph"/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1.Проектный метод</w:t>
      </w:r>
    </w:p>
    <w:p w:rsidR="00DF44B9" w:rsidRDefault="00DF44B9" w:rsidP="00A1110A">
      <w:pPr>
        <w:pStyle w:val="ListParagraph"/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2. Информационно- аналитический</w:t>
      </w:r>
    </w:p>
    <w:p w:rsidR="00DF44B9" w:rsidRDefault="00DF44B9" w:rsidP="00A1110A">
      <w:pPr>
        <w:pStyle w:val="ListParagraph"/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3. Метод социального партнерства.</w:t>
      </w:r>
    </w:p>
    <w:p w:rsidR="00DF44B9" w:rsidRDefault="00DF44B9" w:rsidP="00A1110A">
      <w:pPr>
        <w:pStyle w:val="ListParagraph"/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A1110A">
      <w:pPr>
        <w:pStyle w:val="ListParagraph"/>
        <w:spacing w:before="0" w:beforeAutospacing="0" w:after="0" w:afterAutospacing="0"/>
        <w:ind w:left="0" w:firstLine="0"/>
        <w:outlineLvl w:val="0"/>
        <w:rPr>
          <w:rFonts w:ascii="Times New Roman" w:hAnsi="Times New Roman"/>
          <w:b/>
          <w:sz w:val="24"/>
          <w:szCs w:val="24"/>
        </w:rPr>
      </w:pPr>
      <w:r w:rsidRPr="00A93123">
        <w:rPr>
          <w:rFonts w:ascii="Times New Roman" w:hAnsi="Times New Roman"/>
          <w:b/>
          <w:sz w:val="24"/>
          <w:szCs w:val="24"/>
        </w:rPr>
        <w:t>Программа действий по реализации проекта:</w:t>
      </w:r>
    </w:p>
    <w:p w:rsidR="00DF44B9" w:rsidRPr="00A93123" w:rsidRDefault="00DF44B9" w:rsidP="00A1110A">
      <w:pPr>
        <w:pStyle w:val="ListParagraph"/>
        <w:spacing w:before="0" w:beforeAutospacing="0" w:after="0" w:afterAutospacing="0"/>
        <w:ind w:left="0" w:firstLine="0"/>
        <w:outlineLvl w:val="0"/>
        <w:rPr>
          <w:rFonts w:ascii="Times New Roman" w:hAnsi="Times New Roman"/>
          <w:b/>
          <w:sz w:val="24"/>
          <w:szCs w:val="24"/>
        </w:rPr>
      </w:pPr>
    </w:p>
    <w:p w:rsidR="00DF44B9" w:rsidRDefault="00DF44B9" w:rsidP="00A1110A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1.Анкетирование учащихся школы с целью изучения их  гражданской позиции по отношению к экологическим проблемам города.</w:t>
      </w:r>
    </w:p>
    <w:p w:rsidR="00DF44B9" w:rsidRDefault="00DF44B9" w:rsidP="00A1110A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2. Изучение материалов по экологическим проблемам города, вызванных ростом промышленности и недостатком  растений.</w:t>
      </w:r>
    </w:p>
    <w:p w:rsidR="00DF44B9" w:rsidRDefault="00DF44B9" w:rsidP="00A1110A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3. Проведение мероприятий, направленных на улучшение окружающей среды (в том числе акций)</w:t>
      </w:r>
    </w:p>
    <w:p w:rsidR="00DF44B9" w:rsidRDefault="00DF44B9" w:rsidP="00A1110A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4. Создание информационных буклетов, освещение проведенных мероприятий в прессе, странице школьного лесничестве на сайте школы, собственной газете «Школьного лесничества.</w:t>
      </w:r>
    </w:p>
    <w:p w:rsidR="00DF44B9" w:rsidRDefault="00DF44B9" w:rsidP="00A1110A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5. Создание и проведение экологической тропы.</w:t>
      </w:r>
    </w:p>
    <w:p w:rsidR="00DF44B9" w:rsidRDefault="00DF44B9" w:rsidP="00A1110A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 Проведение научно-исследовательской деятельности по проблемам леса.</w:t>
      </w:r>
    </w:p>
    <w:p w:rsidR="00DF44B9" w:rsidRDefault="00DF44B9" w:rsidP="00A1110A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7. Получение первичных профессиональных навыков  и опыта по охране лесов.</w:t>
      </w:r>
    </w:p>
    <w:p w:rsidR="00DF44B9" w:rsidRDefault="00DF44B9" w:rsidP="00A1110A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A9577B">
        <w:rPr>
          <w:rFonts w:ascii="Times New Roman" w:hAnsi="Times New Roman"/>
          <w:b/>
          <w:sz w:val="24"/>
          <w:szCs w:val="24"/>
        </w:rPr>
        <w:t>2.Механизм и этапы реализации проекта:</w:t>
      </w:r>
    </w:p>
    <w:p w:rsidR="00DF44B9" w:rsidRPr="00A9577B" w:rsidRDefault="00DF44B9" w:rsidP="00A1110A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DF44B9" w:rsidRPr="00A9577B" w:rsidRDefault="00DF44B9" w:rsidP="00A1110A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b/>
          <w:sz w:val="24"/>
          <w:szCs w:val="24"/>
        </w:rPr>
      </w:pPr>
      <w:r w:rsidRPr="00A9577B">
        <w:rPr>
          <w:rFonts w:ascii="Times New Roman" w:hAnsi="Times New Roman"/>
          <w:b/>
          <w:sz w:val="24"/>
          <w:szCs w:val="24"/>
        </w:rPr>
        <w:t>Этапы работы над проектом:</w:t>
      </w:r>
    </w:p>
    <w:p w:rsidR="00DF44B9" w:rsidRDefault="00DF44B9" w:rsidP="00A1110A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 Подготовительный</w:t>
      </w:r>
    </w:p>
    <w:p w:rsidR="00DF44B9" w:rsidRDefault="00DF44B9" w:rsidP="00A1110A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1.1. Определение организаций партнеров проекта.</w:t>
      </w:r>
    </w:p>
    <w:p w:rsidR="00DF44B9" w:rsidRDefault="00DF44B9" w:rsidP="00A1110A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1.2. Разработка плана мероприятий, направленных на сохранение и восстановление  зеленых насаждений.</w:t>
      </w:r>
    </w:p>
    <w:p w:rsidR="00DF44B9" w:rsidRDefault="00DF44B9" w:rsidP="00A1110A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1.3. Определение целевых групп, на которые будут направлены мероприятия проекта.</w:t>
      </w:r>
    </w:p>
    <w:p w:rsidR="00DF44B9" w:rsidRDefault="00DF44B9" w:rsidP="00A1110A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A1110A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2. Практический этап</w:t>
      </w:r>
    </w:p>
    <w:p w:rsidR="00DF44B9" w:rsidRDefault="00DF44B9" w:rsidP="00A1110A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2.1 Реализация основной идеи.</w:t>
      </w:r>
    </w:p>
    <w:p w:rsidR="00DF44B9" w:rsidRDefault="00DF44B9" w:rsidP="00A1110A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2.2.Вовлечение учащихся в различные виды коллективных творческих дел.</w:t>
      </w:r>
    </w:p>
    <w:p w:rsidR="00DF44B9" w:rsidRDefault="00DF44B9" w:rsidP="00A1110A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3.3.Проведение мероприятий  согласно плану –графику.</w:t>
      </w:r>
    </w:p>
    <w:p w:rsidR="00DF44B9" w:rsidRDefault="00DF44B9" w:rsidP="00A1110A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</w:p>
    <w:tbl>
      <w:tblPr>
        <w:tblW w:w="0" w:type="auto"/>
        <w:tblInd w:w="2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908"/>
        <w:gridCol w:w="5139"/>
        <w:gridCol w:w="1478"/>
        <w:gridCol w:w="1796"/>
      </w:tblGrid>
      <w:tr w:rsidR="00DF44B9" w:rsidRPr="00A27FE6" w:rsidTr="00A27FE6">
        <w:tc>
          <w:tcPr>
            <w:tcW w:w="908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b/>
                <w:sz w:val="24"/>
                <w:szCs w:val="24"/>
              </w:rPr>
            </w:pPr>
            <w:r w:rsidRPr="00A27FE6">
              <w:rPr>
                <w:rFonts w:ascii="Times New Roman" w:hAnsi="Times New Roman"/>
                <w:b/>
                <w:sz w:val="24"/>
                <w:szCs w:val="24"/>
              </w:rPr>
              <w:t>№</w:t>
            </w:r>
          </w:p>
        </w:tc>
        <w:tc>
          <w:tcPr>
            <w:tcW w:w="5139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jc w:val="center"/>
              <w:outlineLvl w:val="0"/>
              <w:rPr>
                <w:rFonts w:ascii="Times New Roman" w:hAnsi="Times New Roman"/>
                <w:b/>
                <w:sz w:val="24"/>
                <w:szCs w:val="24"/>
              </w:rPr>
            </w:pPr>
            <w:r w:rsidRPr="00A27FE6">
              <w:rPr>
                <w:rFonts w:ascii="Times New Roman" w:hAnsi="Times New Roman"/>
                <w:b/>
                <w:sz w:val="24"/>
                <w:szCs w:val="24"/>
              </w:rPr>
              <w:t>Проектное мероприятие</w:t>
            </w:r>
          </w:p>
        </w:tc>
        <w:tc>
          <w:tcPr>
            <w:tcW w:w="1478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b/>
                <w:sz w:val="24"/>
                <w:szCs w:val="24"/>
              </w:rPr>
            </w:pPr>
            <w:r w:rsidRPr="00A27FE6">
              <w:rPr>
                <w:rFonts w:ascii="Times New Roman" w:hAnsi="Times New Roman"/>
                <w:b/>
                <w:sz w:val="24"/>
                <w:szCs w:val="24"/>
              </w:rPr>
              <w:t>Участники</w:t>
            </w:r>
          </w:p>
        </w:tc>
        <w:tc>
          <w:tcPr>
            <w:tcW w:w="1796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jc w:val="center"/>
              <w:outlineLvl w:val="0"/>
              <w:rPr>
                <w:rFonts w:ascii="Times New Roman" w:hAnsi="Times New Roman"/>
                <w:b/>
                <w:sz w:val="24"/>
                <w:szCs w:val="24"/>
              </w:rPr>
            </w:pPr>
            <w:r w:rsidRPr="00A27FE6">
              <w:rPr>
                <w:rFonts w:ascii="Times New Roman" w:hAnsi="Times New Roman"/>
                <w:b/>
                <w:sz w:val="24"/>
                <w:szCs w:val="24"/>
              </w:rPr>
              <w:t>Сроки</w:t>
            </w:r>
          </w:p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jc w:val="center"/>
              <w:outlineLvl w:val="0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DF44B9" w:rsidRPr="00A27FE6" w:rsidTr="00A27FE6">
        <w:tc>
          <w:tcPr>
            <w:tcW w:w="908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139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Анкетирование учащихся школы по выявлению их отношения к экологическим проблемам, вызванным загрязнением окружающей среды.  (Приложение, анкета)</w:t>
            </w:r>
          </w:p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8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Актив школьного лесничества</w:t>
            </w:r>
          </w:p>
        </w:tc>
        <w:tc>
          <w:tcPr>
            <w:tcW w:w="1796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jc w:val="center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04.2017г.</w:t>
            </w:r>
          </w:p>
        </w:tc>
      </w:tr>
      <w:tr w:rsidR="00DF44B9" w:rsidRPr="00A27FE6" w:rsidTr="00A27FE6">
        <w:tc>
          <w:tcPr>
            <w:tcW w:w="908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5139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</w:p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Выявление территории в черте города, где возможно дополнительное озеленение.</w:t>
            </w:r>
          </w:p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8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Актив школьного лесничества</w:t>
            </w:r>
          </w:p>
        </w:tc>
        <w:tc>
          <w:tcPr>
            <w:tcW w:w="1796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jc w:val="center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05.2017г.</w:t>
            </w:r>
          </w:p>
        </w:tc>
      </w:tr>
      <w:tr w:rsidR="00DF44B9" w:rsidRPr="00A27FE6" w:rsidTr="00A27FE6">
        <w:tc>
          <w:tcPr>
            <w:tcW w:w="908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5139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Проанализировать информацию и выявить. породы деревьев и кустарников, наиболее эффективно очищающих воздух от загрязнений.</w:t>
            </w:r>
          </w:p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8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Актив школьного лесничества</w:t>
            </w:r>
          </w:p>
        </w:tc>
        <w:tc>
          <w:tcPr>
            <w:tcW w:w="1796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jc w:val="center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05-06 2017г.</w:t>
            </w:r>
          </w:p>
        </w:tc>
      </w:tr>
      <w:tr w:rsidR="00DF44B9" w:rsidRPr="00A27FE6" w:rsidTr="00A27FE6">
        <w:tc>
          <w:tcPr>
            <w:tcW w:w="908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5139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Определение экологической значимости дубравы в черте города для очищения воздуха.</w:t>
            </w:r>
          </w:p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 xml:space="preserve"> (Приложение)</w:t>
            </w:r>
          </w:p>
        </w:tc>
        <w:tc>
          <w:tcPr>
            <w:tcW w:w="1478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9-11 класс</w:t>
            </w:r>
          </w:p>
        </w:tc>
        <w:tc>
          <w:tcPr>
            <w:tcW w:w="1796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04.2017г.</w:t>
            </w:r>
          </w:p>
        </w:tc>
      </w:tr>
      <w:tr w:rsidR="00DF44B9" w:rsidRPr="00A27FE6" w:rsidTr="00A27FE6">
        <w:tc>
          <w:tcPr>
            <w:tcW w:w="908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5139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 xml:space="preserve"> Проведение инвентаризации древесно-кустарниковых пород растений в соответствии с планом дендрария (совместно со специалистами НГСХА, департаментом лесного хозяйства, центром защиты леса).</w:t>
            </w:r>
          </w:p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 xml:space="preserve"> Фото 1</w:t>
            </w:r>
          </w:p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8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9- 11 класс</w:t>
            </w:r>
          </w:p>
        </w:tc>
        <w:tc>
          <w:tcPr>
            <w:tcW w:w="1796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06.2017г.</w:t>
            </w:r>
          </w:p>
        </w:tc>
      </w:tr>
      <w:tr w:rsidR="00DF44B9" w:rsidRPr="00A27FE6" w:rsidTr="00A27FE6">
        <w:tc>
          <w:tcPr>
            <w:tcW w:w="908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 xml:space="preserve">6. </w:t>
            </w:r>
          </w:p>
        </w:tc>
        <w:tc>
          <w:tcPr>
            <w:tcW w:w="5139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Озеленение территории школы (аллея  ореха манчжурского)  Фото 2,3</w:t>
            </w:r>
          </w:p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8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 xml:space="preserve"> 8 класс</w:t>
            </w:r>
          </w:p>
        </w:tc>
        <w:tc>
          <w:tcPr>
            <w:tcW w:w="1796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09.2017г.</w:t>
            </w:r>
          </w:p>
        </w:tc>
      </w:tr>
      <w:tr w:rsidR="00DF44B9" w:rsidRPr="00A27FE6" w:rsidTr="00A27FE6">
        <w:tc>
          <w:tcPr>
            <w:tcW w:w="908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5139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Создание уголка леса в д/с №28   Фото 4</w:t>
            </w:r>
          </w:p>
        </w:tc>
        <w:tc>
          <w:tcPr>
            <w:tcW w:w="1478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Школьное лесничество</w:t>
            </w:r>
          </w:p>
        </w:tc>
        <w:tc>
          <w:tcPr>
            <w:tcW w:w="1796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04.2017г.</w:t>
            </w:r>
          </w:p>
        </w:tc>
      </w:tr>
      <w:tr w:rsidR="00DF44B9" w:rsidRPr="00A27FE6" w:rsidTr="00A27FE6">
        <w:tc>
          <w:tcPr>
            <w:tcW w:w="908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5139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 xml:space="preserve">Акция «Мое первое дерево» в д/с №43 Фото 5,6 </w:t>
            </w:r>
          </w:p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8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9 класс</w:t>
            </w:r>
          </w:p>
        </w:tc>
        <w:tc>
          <w:tcPr>
            <w:tcW w:w="1796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04.2017г.</w:t>
            </w:r>
          </w:p>
        </w:tc>
      </w:tr>
      <w:tr w:rsidR="00DF44B9" w:rsidRPr="00A27FE6" w:rsidTr="00A27FE6">
        <w:tc>
          <w:tcPr>
            <w:tcW w:w="908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5139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Подготовка табличек видовой принадлежности растений, произрастающих  в дендрарии.</w:t>
            </w:r>
          </w:p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Фото 7</w:t>
            </w:r>
          </w:p>
        </w:tc>
        <w:tc>
          <w:tcPr>
            <w:tcW w:w="1478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8- 9 класс</w:t>
            </w:r>
          </w:p>
        </w:tc>
        <w:tc>
          <w:tcPr>
            <w:tcW w:w="1796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09.2018г.</w:t>
            </w:r>
          </w:p>
        </w:tc>
      </w:tr>
      <w:tr w:rsidR="00DF44B9" w:rsidRPr="00A27FE6" w:rsidTr="00A27FE6">
        <w:tc>
          <w:tcPr>
            <w:tcW w:w="908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5139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Установка табличек видовой принадлежности растений.</w:t>
            </w:r>
          </w:p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Фото 7</w:t>
            </w:r>
          </w:p>
        </w:tc>
        <w:tc>
          <w:tcPr>
            <w:tcW w:w="1478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9-11 класс</w:t>
            </w:r>
          </w:p>
        </w:tc>
        <w:tc>
          <w:tcPr>
            <w:tcW w:w="1796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09.2018г.</w:t>
            </w:r>
          </w:p>
        </w:tc>
      </w:tr>
      <w:tr w:rsidR="00DF44B9" w:rsidRPr="00A27FE6" w:rsidTr="00A27FE6">
        <w:tc>
          <w:tcPr>
            <w:tcW w:w="908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5139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Благоустройство территории дендрария. Изготовление и установка зоны отдыха.</w:t>
            </w:r>
          </w:p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Фото 8</w:t>
            </w:r>
          </w:p>
        </w:tc>
        <w:tc>
          <w:tcPr>
            <w:tcW w:w="1478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10 класс</w:t>
            </w:r>
          </w:p>
        </w:tc>
        <w:tc>
          <w:tcPr>
            <w:tcW w:w="1796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06.2017г.</w:t>
            </w:r>
          </w:p>
        </w:tc>
      </w:tr>
      <w:tr w:rsidR="00DF44B9" w:rsidRPr="00A27FE6" w:rsidTr="00A27FE6">
        <w:tc>
          <w:tcPr>
            <w:tcW w:w="908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5139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Совместно с представителями департамента лесного хозяйства и НГСХА осуществление подсадки  погибших растений интродуцентов на отведенных для них участков, используя посадочный материал Семеновского лесного питомника.  Фото 9-12</w:t>
            </w:r>
          </w:p>
        </w:tc>
        <w:tc>
          <w:tcPr>
            <w:tcW w:w="1478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 xml:space="preserve"> 9- 11 класс</w:t>
            </w:r>
          </w:p>
        </w:tc>
        <w:tc>
          <w:tcPr>
            <w:tcW w:w="1796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09.2018г.</w:t>
            </w:r>
          </w:p>
        </w:tc>
      </w:tr>
      <w:tr w:rsidR="00DF44B9" w:rsidRPr="00A27FE6" w:rsidTr="00A27FE6">
        <w:tc>
          <w:tcPr>
            <w:tcW w:w="908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5139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Акция «Аллея первоклассника»в МБОУ СШ №15</w:t>
            </w:r>
          </w:p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Фото 13-15</w:t>
            </w:r>
          </w:p>
        </w:tc>
        <w:tc>
          <w:tcPr>
            <w:tcW w:w="1478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9-11 класс</w:t>
            </w:r>
          </w:p>
        </w:tc>
        <w:tc>
          <w:tcPr>
            <w:tcW w:w="1796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09.2017г.</w:t>
            </w:r>
          </w:p>
        </w:tc>
      </w:tr>
      <w:tr w:rsidR="00DF44B9" w:rsidRPr="00A27FE6" w:rsidTr="00A27FE6">
        <w:tc>
          <w:tcPr>
            <w:tcW w:w="908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5139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Акция «Скворечник»</w:t>
            </w:r>
          </w:p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Фото 16</w:t>
            </w:r>
          </w:p>
        </w:tc>
        <w:tc>
          <w:tcPr>
            <w:tcW w:w="1478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9-11 класс</w:t>
            </w:r>
          </w:p>
        </w:tc>
        <w:tc>
          <w:tcPr>
            <w:tcW w:w="1796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03.2017г.</w:t>
            </w:r>
          </w:p>
        </w:tc>
      </w:tr>
      <w:tr w:rsidR="00DF44B9" w:rsidRPr="00A27FE6" w:rsidTr="00A27FE6">
        <w:tc>
          <w:tcPr>
            <w:tcW w:w="908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5139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Акция «Живи лес»</w:t>
            </w:r>
          </w:p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Фото 17-19</w:t>
            </w:r>
          </w:p>
        </w:tc>
        <w:tc>
          <w:tcPr>
            <w:tcW w:w="1478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9-11 класс</w:t>
            </w:r>
          </w:p>
        </w:tc>
        <w:tc>
          <w:tcPr>
            <w:tcW w:w="1796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09 2017г.</w:t>
            </w:r>
          </w:p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05.2018г.</w:t>
            </w:r>
          </w:p>
        </w:tc>
      </w:tr>
      <w:tr w:rsidR="00DF44B9" w:rsidRPr="00A27FE6" w:rsidTr="00A27FE6">
        <w:tc>
          <w:tcPr>
            <w:tcW w:w="908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5139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Акция «Аллея Победы»</w:t>
            </w:r>
          </w:p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Фото 20-22</w:t>
            </w:r>
          </w:p>
        </w:tc>
        <w:tc>
          <w:tcPr>
            <w:tcW w:w="1478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9-11 класс</w:t>
            </w:r>
          </w:p>
        </w:tc>
        <w:tc>
          <w:tcPr>
            <w:tcW w:w="1796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09.2018г.</w:t>
            </w:r>
          </w:p>
        </w:tc>
      </w:tr>
      <w:tr w:rsidR="00DF44B9" w:rsidRPr="00A27FE6" w:rsidTr="00A27FE6">
        <w:tc>
          <w:tcPr>
            <w:tcW w:w="908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5139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Акция: «Зеленая школа»</w:t>
            </w:r>
          </w:p>
        </w:tc>
        <w:tc>
          <w:tcPr>
            <w:tcW w:w="1478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Актив школьного лесничества</w:t>
            </w:r>
          </w:p>
        </w:tc>
        <w:tc>
          <w:tcPr>
            <w:tcW w:w="1796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09.2018г.</w:t>
            </w:r>
          </w:p>
        </w:tc>
      </w:tr>
      <w:tr w:rsidR="00DF44B9" w:rsidRPr="00A27FE6" w:rsidTr="00A27FE6">
        <w:tc>
          <w:tcPr>
            <w:tcW w:w="908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5139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Акция «Сохраним лес от пожара»</w:t>
            </w:r>
          </w:p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Фото  23, приложение</w:t>
            </w:r>
          </w:p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8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96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05.2018г.</w:t>
            </w:r>
          </w:p>
        </w:tc>
      </w:tr>
      <w:tr w:rsidR="00DF44B9" w:rsidRPr="00A27FE6" w:rsidTr="00A27FE6">
        <w:tc>
          <w:tcPr>
            <w:tcW w:w="908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5139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Акция «Санитары леса». Учет и огораживание муравейников.</w:t>
            </w:r>
          </w:p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Фото 24</w:t>
            </w:r>
          </w:p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8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10 класс</w:t>
            </w:r>
          </w:p>
        </w:tc>
        <w:tc>
          <w:tcPr>
            <w:tcW w:w="1796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06.2017г.</w:t>
            </w:r>
          </w:p>
        </w:tc>
      </w:tr>
      <w:tr w:rsidR="00DF44B9" w:rsidRPr="00A27FE6" w:rsidTr="00A27FE6">
        <w:tc>
          <w:tcPr>
            <w:tcW w:w="908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5139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Увеличение количества защитников леса. Вступление в «Эколята» воспитанников д/№28</w:t>
            </w:r>
          </w:p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Фото 25, 26</w:t>
            </w:r>
          </w:p>
        </w:tc>
        <w:tc>
          <w:tcPr>
            <w:tcW w:w="1478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7 класс</w:t>
            </w:r>
          </w:p>
        </w:tc>
        <w:tc>
          <w:tcPr>
            <w:tcW w:w="1796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06.2018г.</w:t>
            </w:r>
          </w:p>
        </w:tc>
      </w:tr>
      <w:tr w:rsidR="00DF44B9" w:rsidRPr="00A27FE6" w:rsidTr="00A27FE6">
        <w:tc>
          <w:tcPr>
            <w:tcW w:w="908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5139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Проведение исследования на предмет распространения  вредителя - рыжего соснового пилильщика на территории дендрария Арзамасского межрайонного лесничества</w:t>
            </w:r>
          </w:p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Фото 28</w:t>
            </w:r>
          </w:p>
        </w:tc>
        <w:tc>
          <w:tcPr>
            <w:tcW w:w="1478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10, 11 класс</w:t>
            </w:r>
          </w:p>
        </w:tc>
        <w:tc>
          <w:tcPr>
            <w:tcW w:w="1796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09-10 2018г.</w:t>
            </w:r>
          </w:p>
        </w:tc>
      </w:tr>
      <w:tr w:rsidR="00DF44B9" w:rsidRPr="00A27FE6" w:rsidTr="00A27FE6">
        <w:tc>
          <w:tcPr>
            <w:tcW w:w="908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5139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Разработка маршрута экологической тропы с учетом возрастных особенностей учащихся и времени года. Приложение.</w:t>
            </w:r>
          </w:p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8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9 класс</w:t>
            </w:r>
          </w:p>
        </w:tc>
        <w:tc>
          <w:tcPr>
            <w:tcW w:w="1796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07-08 2017г.</w:t>
            </w:r>
          </w:p>
        </w:tc>
      </w:tr>
      <w:tr w:rsidR="00DF44B9" w:rsidRPr="00A27FE6" w:rsidTr="00A27FE6">
        <w:tc>
          <w:tcPr>
            <w:tcW w:w="908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5139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Проведение экскурсий по экологической тропе для школьников, жителей города.</w:t>
            </w:r>
          </w:p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Фото 27</w:t>
            </w:r>
          </w:p>
        </w:tc>
        <w:tc>
          <w:tcPr>
            <w:tcW w:w="1478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8- 11 класс</w:t>
            </w:r>
          </w:p>
        </w:tc>
        <w:tc>
          <w:tcPr>
            <w:tcW w:w="1796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периодически</w:t>
            </w:r>
          </w:p>
        </w:tc>
      </w:tr>
      <w:tr w:rsidR="00DF44B9" w:rsidRPr="00A27FE6" w:rsidTr="00A27FE6">
        <w:tc>
          <w:tcPr>
            <w:tcW w:w="908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5139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Создание виртуальной экологической тропы о растениях, произрастающих в Арзамасе. Приложение</w:t>
            </w:r>
          </w:p>
        </w:tc>
        <w:tc>
          <w:tcPr>
            <w:tcW w:w="1478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актив школьного лесничества</w:t>
            </w:r>
          </w:p>
        </w:tc>
        <w:tc>
          <w:tcPr>
            <w:tcW w:w="1796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2017г.</w:t>
            </w:r>
          </w:p>
        </w:tc>
      </w:tr>
      <w:tr w:rsidR="00DF44B9" w:rsidRPr="00A27FE6" w:rsidTr="00A27FE6">
        <w:tc>
          <w:tcPr>
            <w:tcW w:w="908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5139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Проведение просветительских бесед с населением.</w:t>
            </w:r>
          </w:p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 xml:space="preserve"> Приложение</w:t>
            </w:r>
          </w:p>
        </w:tc>
        <w:tc>
          <w:tcPr>
            <w:tcW w:w="1478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Актив школьного лесничества</w:t>
            </w:r>
          </w:p>
        </w:tc>
        <w:tc>
          <w:tcPr>
            <w:tcW w:w="1796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ежегодно</w:t>
            </w:r>
          </w:p>
        </w:tc>
      </w:tr>
      <w:tr w:rsidR="00DF44B9" w:rsidRPr="00A27FE6" w:rsidTr="00A27FE6">
        <w:tc>
          <w:tcPr>
            <w:tcW w:w="908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26</w:t>
            </w:r>
          </w:p>
        </w:tc>
        <w:tc>
          <w:tcPr>
            <w:tcW w:w="5139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Создание буклетов о удивительных деревьях нашего города «Знакомые незнакомцы</w:t>
            </w:r>
          </w:p>
        </w:tc>
        <w:tc>
          <w:tcPr>
            <w:tcW w:w="1478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Актив школьного лесничества</w:t>
            </w:r>
          </w:p>
        </w:tc>
        <w:tc>
          <w:tcPr>
            <w:tcW w:w="1796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2018г.</w:t>
            </w:r>
          </w:p>
        </w:tc>
      </w:tr>
      <w:tr w:rsidR="00DF44B9" w:rsidRPr="00A27FE6" w:rsidTr="00A27FE6">
        <w:tc>
          <w:tcPr>
            <w:tcW w:w="908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5139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Регулярные публикации в СМИ  о проведенных мероприятиях по озеленению города и его окрестностей школьным лесничеством.</w:t>
            </w:r>
          </w:p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8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9 класс</w:t>
            </w:r>
          </w:p>
        </w:tc>
        <w:tc>
          <w:tcPr>
            <w:tcW w:w="1796" w:type="dxa"/>
          </w:tcPr>
          <w:p w:rsidR="00DF44B9" w:rsidRPr="00A27FE6" w:rsidRDefault="00DF44B9" w:rsidP="00A27FE6">
            <w:pPr>
              <w:spacing w:before="0" w:beforeAutospacing="0" w:after="0" w:afterAutospacing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по проведению</w:t>
            </w:r>
          </w:p>
        </w:tc>
      </w:tr>
    </w:tbl>
    <w:p w:rsidR="00DF44B9" w:rsidRDefault="00DF44B9" w:rsidP="00A1110A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A1110A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A1110A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A1110A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A1110A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A1110A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A1110A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A1110A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A1110A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A1110A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A1110A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A1110A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A1110A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A1110A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A1110A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A1110A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A1110A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A1110A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A1110A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A1110A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A1110A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A1110A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A1110A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A1110A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A1110A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A1110A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A1110A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A1110A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A1110A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A1110A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C70745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C70745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C70745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933F9C">
        <w:rPr>
          <w:rFonts w:ascii="Times New Roman" w:hAnsi="Times New Roman"/>
          <w:b/>
          <w:sz w:val="24"/>
          <w:szCs w:val="24"/>
        </w:rPr>
        <w:t>Заключение</w:t>
      </w:r>
    </w:p>
    <w:p w:rsidR="00DF44B9" w:rsidRDefault="00DF44B9" w:rsidP="00C70745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DF44B9" w:rsidRPr="00933F9C" w:rsidRDefault="00DF44B9" w:rsidP="00C70745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DF44B9" w:rsidRDefault="00DF44B9" w:rsidP="00C70745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Одним из путей улучшения городской среды является озеленение. Формирование газового состава атмосферного воздуха находится в прямой зависимости от растительного мира, растения обогащают воздух кислородом, полезными для здоровья фитоциндами. Ученые  выявили, что наиболее высокая производительность кислорода  отмечена у дуба  и у лиственницы. Среди растений выделяющих самое большое количество фитоциндов считается сосна. Из лиственных деревьев и кустарников наибольшими бактерицидными способностями обладают акация белая, барбарис, дуб, береза. Велика  и пылезащитная функция растений. Самая большая помощь в условиях города от лиственных пород деревьев. Большое значение имеют  кустарники, растущие вдоль дорог и способные аккумулировать соли тяжелых металлов. Это барбарис и спирея.</w:t>
      </w:r>
    </w:p>
    <w:p w:rsidR="00DF44B9" w:rsidRDefault="00DF44B9" w:rsidP="00C70745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Нами отмечено, что городская флора сформирована с учетом   вышеназванных свойств растений. Но часть деревьев и кустарников погибла или находится на грани исчезновения, поэтому мы выявили территории, где требовалось дополнительное озеленение. Это в первую очередь детские сады, где старые деревья погибли. Школьным лесничеством было высажено более 50 деревьев и кустарников различных пород на территории  двух детских садов. Так же в городе имеется школа с территорией требующей озеленения.  Совместно со специалистами лесного хозяйства было высажено 30 елочек на территории МБОУ СШ №15 в рамках акции «Аллея первоклассника».</w:t>
      </w:r>
    </w:p>
    <w:p w:rsidR="00DF44B9" w:rsidRDefault="00DF44B9" w:rsidP="00C70745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После проведения обследования на территории дендрария Арзамасского межрайонного лесничества на предмет экологического состояния растений интродуцентов в сентябре 2018 г.  было высажено более 60 растений и кустарников.  Территория нашей школы  так же требует озеленения, поэтому были высажены 2 аллеи: ореха маньчжурского и розы морщинистой.</w:t>
      </w:r>
    </w:p>
    <w:p w:rsidR="00DF44B9" w:rsidRDefault="00DF44B9" w:rsidP="00C70745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Для сохранения дубравы, поврежденной листогрызущими вредителями было развешено более 50 скворечников (в 2017 и 2018 года), что существенно сократило численность зеленой дубовой листовертки.</w:t>
      </w:r>
    </w:p>
    <w:p w:rsidR="00DF44B9" w:rsidRDefault="00DF44B9" w:rsidP="00C70745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течение 2 лет в результате участия в акции «Живи лес» силами школьного лесничества  на территории Арзамасского межрайонного лесничества было высажено более 2500  саженцев сосны обыкновенной.</w:t>
      </w:r>
    </w:p>
    <w:p w:rsidR="00DF44B9" w:rsidRDefault="00DF44B9" w:rsidP="00C70745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рамках акции «Аллея Победы» высажено более 20 кустарников: барбариса, аронии, спиреи, розы морщинистой.</w:t>
      </w:r>
    </w:p>
    <w:p w:rsidR="00DF44B9" w:rsidRDefault="00DF44B9" w:rsidP="00C70745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пожароопасный период школьное лесничество в целях сохранения лесов проводит противопожарную агитацию, изготавливает буклеты и листовки. Выпущено более 100 буклетов и листовок.</w:t>
      </w:r>
    </w:p>
    <w:p w:rsidR="00DF44B9" w:rsidRDefault="00DF44B9" w:rsidP="00C70745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 лесах, граничащих с Арзамасом было огорожено 26 муравейников.  Мы озабочены экологическими проблемами, поэтому проводим просветительские беседы с  воспитанниками детских садов и увеличиваем количество защитников природы. В 2018 году  был проведен экологический праздник «Вступление в эколята». </w:t>
      </w:r>
    </w:p>
    <w:p w:rsidR="00DF44B9" w:rsidRDefault="00DF44B9" w:rsidP="00C70745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Для информирования населения проводится экологическая тропа «Удивительное рядом» по хвойным растениям дендрария Арзамасского межрайонного лесничества.</w:t>
      </w:r>
    </w:p>
    <w:p w:rsidR="00DF44B9" w:rsidRDefault="00DF44B9" w:rsidP="00C70745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Через газету «Арзамасские Новости», газету школьного лесничества проводится виртуальная экологическая тропа по  растениям города Арзамаса  и окружающих его лесов.</w:t>
      </w:r>
    </w:p>
    <w:p w:rsidR="00DF44B9" w:rsidRDefault="00DF44B9" w:rsidP="00A1110A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В заключении хочется отметить, значение участия в посадке деревьев для нас самих.  Участвуя в природохранных акциях, особенно остро ощущаешь свою связь с природой, гордость, что ты созидаешь, даешь жизнь…  Приятно весной наблюдать набухающие почки, поющих птиц, летом роскошную зелень на кустарниках и деревьях, а осенью, видеть, все то множество красок, которое принимает природа. А для этого нужно совсем немного – помочь, когда ей это требуется. Ведь  помогая природе -   мы помогаем себе.</w:t>
      </w:r>
    </w:p>
    <w:p w:rsidR="00DF44B9" w:rsidRPr="0033205C" w:rsidRDefault="00DF44B9" w:rsidP="00A1110A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b/>
          <w:sz w:val="24"/>
          <w:szCs w:val="24"/>
        </w:rPr>
      </w:pPr>
    </w:p>
    <w:p w:rsidR="00DF44B9" w:rsidRPr="0033205C" w:rsidRDefault="00DF44B9" w:rsidP="00A1110A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b/>
          <w:sz w:val="24"/>
          <w:szCs w:val="24"/>
        </w:rPr>
      </w:pPr>
      <w:r w:rsidRPr="0033205C">
        <w:rPr>
          <w:rFonts w:ascii="Times New Roman" w:hAnsi="Times New Roman"/>
          <w:b/>
          <w:sz w:val="24"/>
          <w:szCs w:val="24"/>
        </w:rPr>
        <w:t>… А ведь слуху нужен Хвои шепот</w:t>
      </w:r>
    </w:p>
    <w:p w:rsidR="00DF44B9" w:rsidRPr="0033205C" w:rsidRDefault="00DF44B9" w:rsidP="00A1110A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b/>
          <w:sz w:val="24"/>
          <w:szCs w:val="24"/>
        </w:rPr>
      </w:pPr>
      <w:r w:rsidRPr="0033205C">
        <w:rPr>
          <w:rFonts w:ascii="Times New Roman" w:hAnsi="Times New Roman"/>
          <w:b/>
          <w:sz w:val="24"/>
          <w:szCs w:val="24"/>
        </w:rPr>
        <w:t>Зренью - Лес в предутренней тиши</w:t>
      </w:r>
    </w:p>
    <w:p w:rsidR="00DF44B9" w:rsidRPr="0033205C" w:rsidRDefault="00DF44B9" w:rsidP="00A1110A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b/>
          <w:sz w:val="24"/>
          <w:szCs w:val="24"/>
        </w:rPr>
      </w:pPr>
      <w:r w:rsidRPr="0033205C">
        <w:rPr>
          <w:rFonts w:ascii="Times New Roman" w:hAnsi="Times New Roman"/>
          <w:b/>
          <w:sz w:val="24"/>
          <w:szCs w:val="24"/>
        </w:rPr>
        <w:t>Нам деревья избегать помогут</w:t>
      </w:r>
    </w:p>
    <w:p w:rsidR="00DF44B9" w:rsidRDefault="00DF44B9" w:rsidP="00A1110A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  <w:r w:rsidRPr="0033205C">
        <w:rPr>
          <w:rFonts w:ascii="Times New Roman" w:hAnsi="Times New Roman"/>
          <w:b/>
          <w:sz w:val="24"/>
          <w:szCs w:val="24"/>
        </w:rPr>
        <w:t>Одеревенения души</w:t>
      </w:r>
      <w:r>
        <w:rPr>
          <w:rFonts w:ascii="Times New Roman" w:hAnsi="Times New Roman"/>
          <w:sz w:val="24"/>
          <w:szCs w:val="24"/>
        </w:rPr>
        <w:t>!</w:t>
      </w:r>
    </w:p>
    <w:p w:rsidR="00DF44B9" w:rsidRDefault="00DF44B9" w:rsidP="00A1110A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</w:p>
    <w:p w:rsidR="00DF44B9" w:rsidRPr="007F68D7" w:rsidRDefault="00DF44B9" w:rsidP="00A1110A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b/>
          <w:sz w:val="24"/>
          <w:szCs w:val="24"/>
        </w:rPr>
      </w:pPr>
      <w:r w:rsidRPr="007F68D7">
        <w:rPr>
          <w:rFonts w:ascii="Times New Roman" w:hAnsi="Times New Roman"/>
          <w:b/>
          <w:sz w:val="24"/>
          <w:szCs w:val="24"/>
        </w:rPr>
        <w:t>Р.Бородуллин</w:t>
      </w:r>
    </w:p>
    <w:p w:rsidR="00DF44B9" w:rsidRDefault="00DF44B9" w:rsidP="00A1110A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A1110A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A1110A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A1110A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A1110A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A1110A">
      <w:pPr>
        <w:ind w:left="0" w:firstLine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:rsidR="00DF44B9" w:rsidRPr="00933F9C" w:rsidRDefault="00DF44B9" w:rsidP="00E87E16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933F9C">
        <w:rPr>
          <w:rFonts w:ascii="Times New Roman" w:hAnsi="Times New Roman"/>
          <w:b/>
          <w:sz w:val="24"/>
          <w:szCs w:val="24"/>
        </w:rPr>
        <w:t>Приложение</w:t>
      </w:r>
    </w:p>
    <w:p w:rsidR="00DF44B9" w:rsidRDefault="00DF44B9" w:rsidP="00E87E16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E87E16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sz w:val="24"/>
          <w:szCs w:val="24"/>
        </w:rPr>
      </w:pPr>
      <w:r w:rsidRPr="00BA6BB9">
        <w:rPr>
          <w:rFonts w:ascii="Times New Roman" w:hAnsi="Times New Roman"/>
          <w:noProof/>
          <w:sz w:val="24"/>
          <w:szCs w:val="24"/>
          <w:lang w:eastAsia="ru-RU"/>
        </w:rPr>
        <w:pict>
          <v:shape id="Рисунок 16" o:spid="_x0000_i1026" type="#_x0000_t75" style="width:468pt;height:312pt;visibility:visible">
            <v:imagedata r:id="rId8" o:title=""/>
          </v:shape>
        </w:pict>
      </w:r>
    </w:p>
    <w:p w:rsidR="00DF44B9" w:rsidRDefault="00DF44B9" w:rsidP="008E4FC0">
      <w:pPr>
        <w:spacing w:before="0" w:beforeAutospacing="0" w:after="0" w:afterAutospacing="0"/>
        <w:ind w:left="0" w:firstLine="0"/>
        <w:jc w:val="left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Фото 1. Обсуждение результатов обследования жендрария</w:t>
      </w:r>
    </w:p>
    <w:p w:rsidR="00DF44B9" w:rsidRDefault="00DF44B9" w:rsidP="00E87E16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A1110A">
      <w:pPr>
        <w:spacing w:before="0" w:beforeAutospacing="0" w:after="0" w:afterAutospacing="0"/>
        <w:ind w:left="0" w:firstLine="0"/>
        <w:rPr>
          <w:rFonts w:ascii="Times New Roman" w:hAnsi="Times New Roman"/>
          <w:sz w:val="24"/>
          <w:szCs w:val="24"/>
        </w:rPr>
      </w:pPr>
      <w:r w:rsidRPr="00BA6BB9">
        <w:rPr>
          <w:rFonts w:ascii="Times New Roman" w:hAnsi="Times New Roman"/>
          <w:noProof/>
          <w:sz w:val="24"/>
          <w:szCs w:val="24"/>
          <w:lang w:eastAsia="ru-RU"/>
        </w:rPr>
        <w:pict>
          <v:shape id="Рисунок 3" o:spid="_x0000_i1027" type="#_x0000_t75" style="width:458.25pt;height:306.75pt;visibility:visible">
            <v:imagedata r:id="rId9" o:title=""/>
          </v:shape>
        </w:pict>
      </w:r>
    </w:p>
    <w:p w:rsidR="00DF44B9" w:rsidRDefault="00DF44B9" w:rsidP="008E4FC0">
      <w:pPr>
        <w:spacing w:before="0" w:beforeAutospacing="0" w:after="0" w:afterAutospacing="0"/>
        <w:ind w:left="567" w:firstLine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Фото 2, 3 Закладка  аллеи ореха маньчжурского на территории школы</w:t>
      </w:r>
    </w:p>
    <w:p w:rsidR="00DF44B9" w:rsidRDefault="00DF44B9" w:rsidP="00991577">
      <w:pPr>
        <w:spacing w:before="0" w:beforeAutospacing="0" w:after="0" w:afterAutospacing="0"/>
        <w:ind w:left="0" w:firstLine="708"/>
        <w:rPr>
          <w:rFonts w:ascii="Times New Roman" w:hAnsi="Times New Roman"/>
          <w:sz w:val="24"/>
          <w:szCs w:val="24"/>
        </w:rPr>
      </w:pPr>
    </w:p>
    <w:p w:rsidR="00DF44B9" w:rsidRDefault="00DF44B9" w:rsidP="00A1110A">
      <w:pPr>
        <w:spacing w:before="0" w:beforeAutospacing="0" w:after="0" w:afterAutospacing="0"/>
        <w:ind w:left="0" w:firstLine="0"/>
        <w:rPr>
          <w:rFonts w:ascii="Times New Roman" w:hAnsi="Times New Roman"/>
          <w:sz w:val="24"/>
          <w:szCs w:val="24"/>
        </w:rPr>
      </w:pPr>
      <w:r w:rsidRPr="00BA6BB9">
        <w:rPr>
          <w:rFonts w:ascii="Times New Roman" w:hAnsi="Times New Roman"/>
          <w:noProof/>
          <w:sz w:val="24"/>
          <w:szCs w:val="24"/>
          <w:lang w:eastAsia="ru-RU"/>
        </w:rPr>
        <w:pict>
          <v:shape id="Рисунок 5" o:spid="_x0000_i1028" type="#_x0000_t75" style="width:453pt;height:326.25pt;visibility:visible">
            <v:imagedata r:id="rId10" o:title=""/>
          </v:shape>
        </w:pict>
      </w:r>
    </w:p>
    <w:p w:rsidR="00DF44B9" w:rsidRDefault="00DF44B9" w:rsidP="00991577">
      <w:pPr>
        <w:spacing w:before="0" w:beforeAutospacing="0" w:after="0" w:afterAutospacing="0"/>
        <w:ind w:left="0" w:firstLine="0"/>
        <w:rPr>
          <w:rFonts w:ascii="Times New Roman" w:hAnsi="Times New Roman"/>
          <w:sz w:val="24"/>
          <w:szCs w:val="24"/>
        </w:rPr>
      </w:pPr>
    </w:p>
    <w:p w:rsidR="00DF44B9" w:rsidRDefault="00DF44B9" w:rsidP="00991577">
      <w:pPr>
        <w:spacing w:before="0" w:beforeAutospacing="0" w:after="0" w:afterAutospacing="0"/>
        <w:ind w:left="0" w:firstLine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Фото  3</w:t>
      </w:r>
    </w:p>
    <w:p w:rsidR="00DF44B9" w:rsidRDefault="00DF44B9" w:rsidP="00A1110A">
      <w:pPr>
        <w:spacing w:before="0" w:beforeAutospacing="0" w:after="0" w:afterAutospacing="0"/>
        <w:ind w:left="0" w:firstLine="0"/>
      </w:pPr>
      <w:r>
        <w:rPr>
          <w:noProof/>
          <w:lang w:eastAsia="ru-RU"/>
        </w:rPr>
        <w:pict>
          <v:shape id="_x0000_i1029" type="#_x0000_t75" style="width:449.25pt;height:303pt;visibility:visible">
            <v:imagedata r:id="rId11" o:title=""/>
          </v:shape>
        </w:pict>
      </w:r>
    </w:p>
    <w:p w:rsidR="00DF44B9" w:rsidRDefault="00DF44B9" w:rsidP="008E4FC0">
      <w:pPr>
        <w:spacing w:before="0" w:beforeAutospacing="0" w:after="0" w:afterAutospacing="0"/>
        <w:ind w:left="567" w:firstLine="0"/>
      </w:pPr>
      <w:r>
        <w:t>Фото 4. Создание уголка леса на территории  д/с № 28</w:t>
      </w:r>
    </w:p>
    <w:p w:rsidR="00DF44B9" w:rsidRDefault="00DF44B9" w:rsidP="00A1110A">
      <w:pPr>
        <w:ind w:left="0" w:firstLine="0"/>
      </w:pPr>
      <w:r>
        <w:rPr>
          <w:noProof/>
          <w:lang w:eastAsia="ru-RU"/>
        </w:rPr>
        <w:pict>
          <v:shape id="Рисунок 10" o:spid="_x0000_i1030" type="#_x0000_t75" style="width:446.25pt;height:331.5pt;visibility:visible">
            <v:imagedata r:id="rId12" o:title=""/>
          </v:shape>
        </w:pict>
      </w:r>
    </w:p>
    <w:p w:rsidR="00DF44B9" w:rsidRDefault="00DF44B9" w:rsidP="00627F70">
      <w:pPr>
        <w:ind w:left="0" w:firstLine="0"/>
      </w:pPr>
      <w:r>
        <w:t>Фото 5, 6  Акция «Мое первое дерево» на территории д/с №43</w:t>
      </w:r>
    </w:p>
    <w:p w:rsidR="00DF44B9" w:rsidRDefault="00DF44B9" w:rsidP="00A1110A">
      <w:pPr>
        <w:ind w:left="0" w:firstLine="0"/>
      </w:pPr>
      <w:r>
        <w:rPr>
          <w:noProof/>
          <w:lang w:eastAsia="ru-RU"/>
        </w:rPr>
        <w:pict>
          <v:shape id="Рисунок 6" o:spid="_x0000_i1031" type="#_x0000_t75" style="width:439.5pt;height:283.5pt;visibility:visible">
            <v:imagedata r:id="rId13" o:title=""/>
          </v:shape>
        </w:pict>
      </w:r>
    </w:p>
    <w:p w:rsidR="00DF44B9" w:rsidRDefault="00DF44B9" w:rsidP="008E4FC0">
      <w:pPr>
        <w:ind w:left="567" w:firstLine="0"/>
      </w:pPr>
      <w:r>
        <w:t>Фото 6</w:t>
      </w:r>
    </w:p>
    <w:p w:rsidR="00DF44B9" w:rsidRDefault="00DF44B9" w:rsidP="00A1110A">
      <w:pPr>
        <w:ind w:left="0" w:firstLine="0"/>
      </w:pPr>
      <w:r>
        <w:rPr>
          <w:noProof/>
          <w:lang w:eastAsia="ru-RU"/>
        </w:rPr>
        <w:pict>
          <v:shape id="Рисунок 11" o:spid="_x0000_i1032" type="#_x0000_t75" style="width:468pt;height:312pt;visibility:visible">
            <v:imagedata r:id="rId14" o:title=""/>
          </v:shape>
        </w:pict>
      </w:r>
    </w:p>
    <w:p w:rsidR="00DF44B9" w:rsidRDefault="00DF44B9" w:rsidP="00627F70">
      <w:pPr>
        <w:ind w:left="0" w:firstLine="0"/>
      </w:pPr>
      <w:r>
        <w:t xml:space="preserve">Фото 7. Установка табличек видовой принадлежности деревьев в дендрарии </w:t>
      </w:r>
    </w:p>
    <w:p w:rsidR="00DF44B9" w:rsidRDefault="00DF44B9" w:rsidP="00A1110A">
      <w:pPr>
        <w:ind w:left="0" w:firstLine="0"/>
      </w:pPr>
      <w:r>
        <w:rPr>
          <w:noProof/>
          <w:lang w:eastAsia="ru-RU"/>
        </w:rPr>
        <w:pict>
          <v:shape id="Рисунок 12" o:spid="_x0000_i1033" type="#_x0000_t75" style="width:468pt;height:312pt;visibility:visible">
            <v:imagedata r:id="rId15" o:title=""/>
          </v:shape>
        </w:pict>
      </w:r>
    </w:p>
    <w:p w:rsidR="00DF44B9" w:rsidRDefault="00DF44B9" w:rsidP="00627F70">
      <w:pPr>
        <w:ind w:left="0" w:firstLine="0"/>
      </w:pPr>
      <w:r>
        <w:t>Фото 8.Создание зоны отдыха на территории дендрария Арзамасского межрайонного лесничества</w:t>
      </w:r>
    </w:p>
    <w:p w:rsidR="00DF44B9" w:rsidRDefault="00DF44B9" w:rsidP="00A1110A">
      <w:pPr>
        <w:ind w:left="0" w:firstLine="0"/>
      </w:pPr>
      <w:r>
        <w:rPr>
          <w:noProof/>
          <w:lang w:eastAsia="ru-RU"/>
        </w:rPr>
        <w:pict>
          <v:shape id="Рисунок 13" o:spid="_x0000_s1026" type="#_x0000_t75" style="position:absolute;left:0;text-align:left;margin-left:6.45pt;margin-top:-29.7pt;width:467.75pt;height:312pt;z-index:251658240;visibility:visible">
            <v:imagedata r:id="rId16" o:title=""/>
            <w10:wrap type="square"/>
          </v:shape>
        </w:pict>
      </w:r>
      <w:r>
        <w:br w:type="textWrapping" w:clear="all"/>
        <w:t>Фото 9,10,11, 12  Посадка  растений интродуцентов на территории  дендрария Арзамасского межрайонного лесничества</w:t>
      </w:r>
    </w:p>
    <w:p w:rsidR="00DF44B9" w:rsidRDefault="00DF44B9" w:rsidP="00A1110A">
      <w:pPr>
        <w:tabs>
          <w:tab w:val="left" w:pos="0"/>
        </w:tabs>
        <w:ind w:left="0" w:firstLine="0"/>
      </w:pPr>
      <w:r>
        <w:rPr>
          <w:noProof/>
          <w:lang w:eastAsia="ru-RU"/>
        </w:rPr>
        <w:pict>
          <v:shape id="Рисунок 14" o:spid="_x0000_i1034" type="#_x0000_t75" style="width:468pt;height:327.75pt;visibility:visible">
            <v:imagedata r:id="rId17" o:title=""/>
          </v:shape>
        </w:pict>
      </w:r>
    </w:p>
    <w:p w:rsidR="00DF44B9" w:rsidRDefault="00DF44B9" w:rsidP="00627F70">
      <w:pPr>
        <w:ind w:left="0" w:firstLine="0"/>
      </w:pPr>
      <w:r>
        <w:t>Фото 10</w:t>
      </w:r>
    </w:p>
    <w:p w:rsidR="00DF44B9" w:rsidRDefault="00DF44B9" w:rsidP="00A1110A">
      <w:pPr>
        <w:ind w:left="0" w:firstLine="0"/>
      </w:pPr>
      <w:r>
        <w:rPr>
          <w:noProof/>
          <w:lang w:eastAsia="ru-RU"/>
        </w:rPr>
        <w:pict>
          <v:shape id="Рисунок 15" o:spid="_x0000_i1035" type="#_x0000_t75" style="width:468pt;height:312pt;visibility:visible">
            <v:imagedata r:id="rId18" o:title=""/>
          </v:shape>
        </w:pict>
      </w:r>
    </w:p>
    <w:p w:rsidR="00DF44B9" w:rsidRDefault="00DF44B9" w:rsidP="00627F70">
      <w:pPr>
        <w:ind w:left="0" w:firstLine="0"/>
      </w:pPr>
      <w:r>
        <w:t>Фото 11</w:t>
      </w:r>
    </w:p>
    <w:p w:rsidR="00DF44B9" w:rsidRDefault="00DF44B9" w:rsidP="00A1110A">
      <w:pPr>
        <w:ind w:left="0" w:firstLine="0"/>
      </w:pPr>
      <w:r>
        <w:rPr>
          <w:noProof/>
          <w:lang w:eastAsia="ru-RU"/>
        </w:rPr>
        <w:pict>
          <v:shape id="_x0000_i1036" type="#_x0000_t75" style="width:468pt;height:312pt;visibility:visible">
            <v:imagedata r:id="rId19" o:title=""/>
          </v:shape>
        </w:pict>
      </w:r>
    </w:p>
    <w:p w:rsidR="00DF44B9" w:rsidRDefault="00DF44B9" w:rsidP="00627F70">
      <w:pPr>
        <w:ind w:left="0" w:firstLine="0"/>
      </w:pPr>
      <w:r>
        <w:t>Фото 12</w:t>
      </w:r>
    </w:p>
    <w:p w:rsidR="00DF44B9" w:rsidRDefault="00DF44B9" w:rsidP="00A1110A">
      <w:pPr>
        <w:ind w:left="0" w:firstLine="0"/>
        <w:jc w:val="left"/>
      </w:pPr>
      <w:r>
        <w:rPr>
          <w:noProof/>
          <w:lang w:eastAsia="ru-RU"/>
        </w:rPr>
        <w:pict>
          <v:shape id="Рисунок 18" o:spid="_x0000_i1037" type="#_x0000_t75" style="width:407.25pt;height:269.25pt;visibility:visible">
            <v:imagedata r:id="rId20" o:title=""/>
          </v:shape>
        </w:pict>
      </w:r>
    </w:p>
    <w:p w:rsidR="00DF44B9" w:rsidRDefault="00DF44B9" w:rsidP="00A1110A">
      <w:pPr>
        <w:ind w:left="0" w:firstLine="0"/>
        <w:jc w:val="left"/>
      </w:pPr>
      <w:r>
        <w:t>Фото 13, 14, 15 Аллея первоклассника в МБОУ СШ №15</w:t>
      </w:r>
    </w:p>
    <w:p w:rsidR="00DF44B9" w:rsidRDefault="00DF44B9" w:rsidP="00627F70">
      <w:r>
        <w:rPr>
          <w:noProof/>
          <w:lang w:eastAsia="ru-RU"/>
        </w:rPr>
        <w:pict>
          <v:shape id="Рисунок 48" o:spid="_x0000_s1027" type="#_x0000_t75" style="position:absolute;left:0;text-align:left;margin-left:0;margin-top:0;width:378pt;height:372pt;z-index:251659264;visibility:visible;mso-position-horizontal:left;mso-position-vertical:top">
            <v:imagedata r:id="rId21" o:title="" croptop="9883f" cropbottom="12656f"/>
            <w10:wrap type="square"/>
          </v:shape>
        </w:pict>
      </w:r>
    </w:p>
    <w:p w:rsidR="00DF44B9" w:rsidRDefault="00DF44B9" w:rsidP="00A1110A">
      <w:pPr>
        <w:ind w:left="0" w:firstLine="0"/>
      </w:pPr>
    </w:p>
    <w:p w:rsidR="00DF44B9" w:rsidRPr="00627F70" w:rsidRDefault="00DF44B9" w:rsidP="00627F70"/>
    <w:p w:rsidR="00DF44B9" w:rsidRPr="00627F70" w:rsidRDefault="00DF44B9" w:rsidP="00627F70"/>
    <w:p w:rsidR="00DF44B9" w:rsidRPr="00627F70" w:rsidRDefault="00DF44B9" w:rsidP="00627F70"/>
    <w:p w:rsidR="00DF44B9" w:rsidRPr="00627F70" w:rsidRDefault="00DF44B9" w:rsidP="00627F70"/>
    <w:p w:rsidR="00DF44B9" w:rsidRPr="00627F70" w:rsidRDefault="00DF44B9" w:rsidP="00627F70"/>
    <w:p w:rsidR="00DF44B9" w:rsidRPr="00627F70" w:rsidRDefault="00DF44B9" w:rsidP="00627F70"/>
    <w:p w:rsidR="00DF44B9" w:rsidRPr="00627F70" w:rsidRDefault="00DF44B9" w:rsidP="00627F70"/>
    <w:p w:rsidR="00DF44B9" w:rsidRPr="00627F70" w:rsidRDefault="00DF44B9" w:rsidP="00627F70"/>
    <w:p w:rsidR="00DF44B9" w:rsidRPr="00627F70" w:rsidRDefault="00DF44B9" w:rsidP="00627F70"/>
    <w:p w:rsidR="00DF44B9" w:rsidRDefault="00DF44B9" w:rsidP="00A1110A">
      <w:pPr>
        <w:ind w:left="0" w:firstLine="0"/>
      </w:pPr>
    </w:p>
    <w:p w:rsidR="00DF44B9" w:rsidRDefault="00DF44B9" w:rsidP="00A1110A">
      <w:pPr>
        <w:ind w:left="0" w:firstLine="0"/>
      </w:pPr>
    </w:p>
    <w:p w:rsidR="00DF44B9" w:rsidRDefault="00DF44B9" w:rsidP="00A1110A">
      <w:pPr>
        <w:ind w:left="0" w:firstLine="0"/>
      </w:pPr>
      <w:r>
        <w:br w:type="textWrapping" w:clear="all"/>
      </w:r>
      <w:r>
        <w:rPr>
          <w:noProof/>
          <w:lang w:eastAsia="ru-RU"/>
        </w:rPr>
        <w:pict>
          <v:shape id="Рисунок 21" o:spid="_x0000_i1038" type="#_x0000_t75" style="width:468pt;height:312pt;visibility:visible">
            <v:imagedata r:id="rId22" o:title=""/>
          </v:shape>
        </w:pict>
      </w:r>
    </w:p>
    <w:p w:rsidR="00DF44B9" w:rsidRDefault="00DF44B9" w:rsidP="00A1110A">
      <w:pPr>
        <w:ind w:left="0" w:firstLine="0"/>
      </w:pPr>
      <w:r>
        <w:t>Фото 15</w:t>
      </w:r>
    </w:p>
    <w:p w:rsidR="00DF44B9" w:rsidRDefault="00DF44B9" w:rsidP="00A1110A">
      <w:pPr>
        <w:ind w:left="0" w:firstLine="0"/>
      </w:pPr>
      <w:r>
        <w:rPr>
          <w:noProof/>
          <w:lang w:eastAsia="ru-RU"/>
        </w:rPr>
        <w:pict>
          <v:shape id="Рисунок 20" o:spid="_x0000_i1039" type="#_x0000_t75" style="width:461.25pt;height:311.25pt;visibility:visible">
            <v:imagedata r:id="rId23" o:title="" croptop="6022f"/>
          </v:shape>
        </w:pict>
      </w:r>
      <w:r>
        <w:t>Фото 16. Акция «Скоречник»</w:t>
      </w:r>
    </w:p>
    <w:p w:rsidR="00DF44B9" w:rsidRDefault="00DF44B9" w:rsidP="00A1110A">
      <w:pPr>
        <w:ind w:left="0" w:firstLine="0"/>
      </w:pPr>
      <w:r>
        <w:rPr>
          <w:noProof/>
          <w:lang w:eastAsia="ru-RU"/>
        </w:rPr>
        <w:pict>
          <v:shape id="Рисунок 22" o:spid="_x0000_i1040" type="#_x0000_t75" style="width:468pt;height:300.75pt;visibility:visible">
            <v:imagedata r:id="rId24" o:title="" cropbottom="2364f"/>
          </v:shape>
        </w:pict>
      </w:r>
    </w:p>
    <w:p w:rsidR="00DF44B9" w:rsidRDefault="00DF44B9" w:rsidP="00627F70">
      <w:pPr>
        <w:tabs>
          <w:tab w:val="left" w:pos="-426"/>
        </w:tabs>
        <w:ind w:left="0" w:firstLine="0"/>
      </w:pPr>
      <w:r>
        <w:tab/>
        <w:t>Фото17, 18, 19 Акция «Живи лес»</w:t>
      </w:r>
    </w:p>
    <w:p w:rsidR="00DF44B9" w:rsidRDefault="00DF44B9" w:rsidP="00A1110A">
      <w:pPr>
        <w:ind w:left="0" w:firstLine="0"/>
      </w:pPr>
      <w:r>
        <w:rPr>
          <w:noProof/>
          <w:lang w:eastAsia="ru-RU"/>
        </w:rPr>
        <w:pict>
          <v:shape id="Рисунок 23" o:spid="_x0000_i1041" type="#_x0000_t75" style="width:468pt;height:312pt;visibility:visible">
            <v:imagedata r:id="rId25" o:title=""/>
          </v:shape>
        </w:pict>
      </w:r>
    </w:p>
    <w:p w:rsidR="00DF44B9" w:rsidRDefault="00DF44B9" w:rsidP="00627F70">
      <w:pPr>
        <w:ind w:left="0" w:firstLine="0"/>
      </w:pPr>
      <w:r>
        <w:t>Фото 18</w:t>
      </w:r>
    </w:p>
    <w:p w:rsidR="00DF44B9" w:rsidRDefault="00DF44B9" w:rsidP="00A1110A">
      <w:pPr>
        <w:ind w:left="142" w:hanging="142"/>
      </w:pPr>
      <w:r>
        <w:rPr>
          <w:noProof/>
          <w:lang w:eastAsia="ru-RU"/>
        </w:rPr>
        <w:pict>
          <v:shape id="Рисунок 24" o:spid="_x0000_i1042" type="#_x0000_t75" style="width:468pt;height:312pt;visibility:visible">
            <v:imagedata r:id="rId26" o:title=""/>
          </v:shape>
        </w:pict>
      </w:r>
    </w:p>
    <w:p w:rsidR="00DF44B9" w:rsidRDefault="00DF44B9" w:rsidP="00627F70">
      <w:pPr>
        <w:ind w:left="0" w:firstLine="0"/>
      </w:pPr>
      <w:r>
        <w:t>Фото 19</w:t>
      </w:r>
    </w:p>
    <w:p w:rsidR="00DF44B9" w:rsidRDefault="00DF44B9" w:rsidP="00A1110A">
      <w:pPr>
        <w:ind w:left="0" w:firstLine="0"/>
      </w:pPr>
      <w:r>
        <w:rPr>
          <w:noProof/>
          <w:lang w:eastAsia="ru-RU"/>
        </w:rPr>
        <w:pict>
          <v:shape id="Рисунок 25" o:spid="_x0000_i1043" type="#_x0000_t75" style="width:468pt;height:312pt;visibility:visible">
            <v:imagedata r:id="rId27" o:title=""/>
          </v:shape>
        </w:pict>
      </w:r>
    </w:p>
    <w:p w:rsidR="00DF44B9" w:rsidRDefault="00DF44B9" w:rsidP="00627F70">
      <w:pPr>
        <w:ind w:left="0" w:firstLine="0"/>
      </w:pPr>
      <w:r>
        <w:t>Фото 20, 21, 22 Акция «Аллея Победы»</w:t>
      </w:r>
    </w:p>
    <w:p w:rsidR="00DF44B9" w:rsidRDefault="00DF44B9" w:rsidP="00A1110A">
      <w:pPr>
        <w:ind w:left="0" w:firstLine="0"/>
      </w:pPr>
      <w:r>
        <w:rPr>
          <w:noProof/>
          <w:lang w:eastAsia="ru-RU"/>
        </w:rPr>
        <w:pict>
          <v:shape id="Рисунок 27" o:spid="_x0000_i1044" type="#_x0000_t75" style="width:468pt;height:312pt;visibility:visible">
            <v:imagedata r:id="rId28" o:title=""/>
          </v:shape>
        </w:pict>
      </w:r>
    </w:p>
    <w:p w:rsidR="00DF44B9" w:rsidRDefault="00DF44B9" w:rsidP="00627F70">
      <w:pPr>
        <w:ind w:left="0" w:firstLine="0"/>
      </w:pPr>
      <w:r>
        <w:t>Фото 21</w:t>
      </w:r>
    </w:p>
    <w:p w:rsidR="00DF44B9" w:rsidRDefault="00DF44B9" w:rsidP="00A1110A">
      <w:pPr>
        <w:ind w:left="0" w:firstLine="0"/>
      </w:pPr>
      <w:r>
        <w:rPr>
          <w:noProof/>
          <w:lang w:eastAsia="ru-RU"/>
        </w:rPr>
        <w:pict>
          <v:shape id="Рисунок 26" o:spid="_x0000_i1045" type="#_x0000_t75" style="width:468pt;height:312pt;visibility:visible">
            <v:imagedata r:id="rId29" o:title=""/>
          </v:shape>
        </w:pict>
      </w:r>
    </w:p>
    <w:p w:rsidR="00DF44B9" w:rsidRDefault="00DF44B9">
      <w:r>
        <w:t>Фото 22</w:t>
      </w:r>
    </w:p>
    <w:p w:rsidR="00DF44B9" w:rsidRDefault="00DF44B9" w:rsidP="00A1110A">
      <w:pPr>
        <w:ind w:left="0" w:firstLine="0"/>
      </w:pPr>
      <w:r>
        <w:rPr>
          <w:noProof/>
          <w:lang w:eastAsia="ru-RU"/>
        </w:rPr>
        <w:pict>
          <v:shape id="Рисунок 28" o:spid="_x0000_i1046" type="#_x0000_t75" style="width:468pt;height:312pt;visibility:visible">
            <v:imagedata r:id="rId30" o:title=""/>
          </v:shape>
        </w:pict>
      </w:r>
    </w:p>
    <w:p w:rsidR="00DF44B9" w:rsidRDefault="00DF44B9" w:rsidP="00627F70">
      <w:pPr>
        <w:ind w:left="0" w:firstLine="0"/>
      </w:pPr>
      <w:r>
        <w:t>Фото 23. Акция Антипал</w:t>
      </w:r>
    </w:p>
    <w:p w:rsidR="00DF44B9" w:rsidRDefault="00DF44B9" w:rsidP="00A1110A">
      <w:pPr>
        <w:ind w:left="0" w:firstLine="0"/>
      </w:pPr>
      <w:r>
        <w:rPr>
          <w:noProof/>
          <w:lang w:eastAsia="ru-RU"/>
        </w:rPr>
        <w:pict>
          <v:shape id="Рисунок 31" o:spid="_x0000_i1047" type="#_x0000_t75" style="width:468pt;height:312pt;visibility:visible">
            <v:imagedata r:id="rId31" o:title=""/>
          </v:shape>
        </w:pict>
      </w:r>
    </w:p>
    <w:p w:rsidR="00DF44B9" w:rsidRDefault="00DF44B9" w:rsidP="00627F70">
      <w:pPr>
        <w:ind w:left="0" w:firstLine="0"/>
      </w:pPr>
      <w:r>
        <w:t>Фото 24. Акция «Муравейник»</w:t>
      </w:r>
    </w:p>
    <w:p w:rsidR="00DF44B9" w:rsidRDefault="00DF44B9" w:rsidP="00A1110A">
      <w:pPr>
        <w:ind w:left="0" w:firstLine="0"/>
      </w:pPr>
      <w:r>
        <w:rPr>
          <w:noProof/>
          <w:lang w:eastAsia="ru-RU"/>
        </w:rPr>
        <w:pict>
          <v:shape id="Рисунок 29" o:spid="_x0000_i1048" type="#_x0000_t75" style="width:468pt;height:312pt;visibility:visible">
            <v:imagedata r:id="rId32" o:title=""/>
          </v:shape>
        </w:pict>
      </w:r>
    </w:p>
    <w:p w:rsidR="00DF44B9" w:rsidRDefault="00DF44B9" w:rsidP="00627F70">
      <w:pPr>
        <w:ind w:left="0" w:firstLine="0"/>
      </w:pPr>
      <w:r>
        <w:t>Фото25, 26.  Вступление в эколята воспитанников д/с №28</w:t>
      </w:r>
    </w:p>
    <w:p w:rsidR="00DF44B9" w:rsidRDefault="00DF44B9" w:rsidP="00A1110A">
      <w:pPr>
        <w:ind w:left="0" w:firstLine="0"/>
      </w:pPr>
      <w:r>
        <w:rPr>
          <w:noProof/>
          <w:lang w:eastAsia="ru-RU"/>
        </w:rPr>
        <w:pict>
          <v:shape id="Рисунок 30" o:spid="_x0000_i1049" type="#_x0000_t75" style="width:468pt;height:312pt;visibility:visible">
            <v:imagedata r:id="rId33" o:title=""/>
          </v:shape>
        </w:pict>
      </w:r>
    </w:p>
    <w:p w:rsidR="00DF44B9" w:rsidRDefault="00DF44B9" w:rsidP="00627F70">
      <w:pPr>
        <w:ind w:left="0" w:firstLine="0"/>
      </w:pPr>
      <w:r>
        <w:t>Фото  26</w:t>
      </w:r>
    </w:p>
    <w:p w:rsidR="00DF44B9" w:rsidRDefault="00DF44B9" w:rsidP="00A1110A">
      <w:pPr>
        <w:ind w:left="142" w:hanging="142"/>
      </w:pPr>
      <w:r>
        <w:rPr>
          <w:noProof/>
          <w:lang w:eastAsia="ru-RU"/>
        </w:rPr>
        <w:pict>
          <v:shape id="Рисунок 32" o:spid="_x0000_i1050" type="#_x0000_t75" style="width:468pt;height:312pt;visibility:visible">
            <v:imagedata r:id="rId34" o:title=""/>
          </v:shape>
        </w:pict>
      </w:r>
    </w:p>
    <w:p w:rsidR="00DF44B9" w:rsidRDefault="00DF44B9" w:rsidP="00627F70">
      <w:pPr>
        <w:ind w:left="0" w:firstLine="0"/>
      </w:pPr>
      <w:r>
        <w:t>Фото 27. Экологическая тропа «Удивительное рядом»</w:t>
      </w:r>
    </w:p>
    <w:p w:rsidR="00DF44B9" w:rsidRDefault="00DF44B9" w:rsidP="00A1110A">
      <w:pPr>
        <w:ind w:left="0" w:firstLine="0"/>
      </w:pPr>
      <w:r>
        <w:rPr>
          <w:noProof/>
          <w:lang w:eastAsia="ru-RU"/>
        </w:rPr>
        <w:pict>
          <v:shape id="Рисунок 38" o:spid="_x0000_i1051" type="#_x0000_t75" style="width:468pt;height:293.25pt;visibility:visible">
            <v:imagedata r:id="rId35" o:title="" croptop="4507f"/>
          </v:shape>
        </w:pict>
      </w:r>
    </w:p>
    <w:p w:rsidR="00DF44B9" w:rsidRDefault="00DF44B9" w:rsidP="00627F70">
      <w:pPr>
        <w:ind w:left="0" w:firstLine="0"/>
      </w:pPr>
      <w:r>
        <w:t>Фото 28.   Мониторинг вредителя -  рыжего соснового пилильщика на территории дендрария Арзамасского межрайонного лесничества</w:t>
      </w:r>
      <w:r>
        <w:br w:type="page"/>
      </w:r>
    </w:p>
    <w:p w:rsidR="00DF44B9" w:rsidRDefault="00DF44B9" w:rsidP="008E4FC0">
      <w:pPr>
        <w:ind w:left="0" w:firstLine="0"/>
      </w:pPr>
      <w:r w:rsidRPr="008E4FC0">
        <w:object w:dxaOrig="12885" w:dyaOrig="9465">
          <v:shape id="_x0000_i1052" type="#_x0000_t75" style="width:644.25pt;height:473.25pt" o:ole="">
            <v:imagedata r:id="rId36" o:title=""/>
          </v:shape>
          <o:OLEObject Type="Embed" ProgID="AcroExch.Document.7" ShapeID="_x0000_i1052" DrawAspect="Content" ObjectID="_1612082960" r:id="rId37"/>
        </w:object>
      </w:r>
    </w:p>
    <w:p w:rsidR="00DF44B9" w:rsidRDefault="00DF44B9" w:rsidP="008E4FC0">
      <w:pPr>
        <w:ind w:left="-709" w:firstLine="0"/>
      </w:pPr>
      <w:r w:rsidRPr="008E4FC0">
        <w:object w:dxaOrig="12870" w:dyaOrig="9450">
          <v:shape id="_x0000_i1053" type="#_x0000_t75" style="width:643.5pt;height:472.5pt" o:ole="">
            <v:imagedata r:id="rId38" o:title=""/>
          </v:shape>
          <o:OLEObject Type="Embed" ProgID="AcroExch.Document.7" ShapeID="_x0000_i1053" DrawAspect="Content" ObjectID="_1612082961" r:id="rId39"/>
        </w:object>
      </w:r>
    </w:p>
    <w:p w:rsidR="00DF44B9" w:rsidRDefault="00DF44B9">
      <w:r>
        <w:br w:type="page"/>
      </w:r>
    </w:p>
    <w:p w:rsidR="00DF44B9" w:rsidRDefault="00DF44B9"/>
    <w:p w:rsidR="00DF44B9" w:rsidRDefault="00DF44B9">
      <w:r w:rsidRPr="008E4FC0">
        <w:object w:dxaOrig="12690" w:dyaOrig="9195">
          <v:shape id="_x0000_i1054" type="#_x0000_t75" style="width:634.5pt;height:459.75pt" o:ole="">
            <v:imagedata r:id="rId40" o:title=""/>
          </v:shape>
          <o:OLEObject Type="Embed" ProgID="AcroExch.Document.7" ShapeID="_x0000_i1054" DrawAspect="Content" ObjectID="_1612082962" r:id="rId41"/>
        </w:object>
      </w:r>
    </w:p>
    <w:p w:rsidR="00DF44B9" w:rsidRDefault="00DF44B9"/>
    <w:p w:rsidR="00DF44B9" w:rsidRDefault="00DF44B9"/>
    <w:p w:rsidR="00DF44B9" w:rsidRDefault="00DF44B9"/>
    <w:p w:rsidR="00DF44B9" w:rsidRDefault="00DF44B9"/>
    <w:p w:rsidR="00DF44B9" w:rsidRDefault="00DF44B9"/>
    <w:p w:rsidR="00DF44B9" w:rsidRDefault="00DF44B9"/>
    <w:p w:rsidR="00DF44B9" w:rsidRDefault="00DF44B9"/>
    <w:p w:rsidR="00DF44B9" w:rsidRDefault="00DF44B9"/>
    <w:p w:rsidR="00DF44B9" w:rsidRDefault="00DF44B9">
      <w:r w:rsidRPr="008E4FC0">
        <w:object w:dxaOrig="9105" w:dyaOrig="12615">
          <v:shape id="_x0000_i1055" type="#_x0000_t75" style="width:455.25pt;height:630.75pt" o:ole="">
            <v:imagedata r:id="rId42" o:title=""/>
          </v:shape>
          <o:OLEObject Type="Embed" ProgID="AcroExch.Document.7" ShapeID="_x0000_i1055" DrawAspect="Content" ObjectID="_1612082963" r:id="rId43"/>
        </w:object>
      </w:r>
    </w:p>
    <w:p w:rsidR="00DF44B9" w:rsidRDefault="00DF44B9"/>
    <w:p w:rsidR="00DF44B9" w:rsidRDefault="00DF44B9" w:rsidP="008E4FC0">
      <w:pPr>
        <w:ind w:left="-1134" w:firstLine="0"/>
      </w:pPr>
      <w:r w:rsidRPr="008E4FC0">
        <w:object w:dxaOrig="12885" w:dyaOrig="9465">
          <v:shape id="_x0000_i1056" type="#_x0000_t75" style="width:644.25pt;height:473.25pt" o:ole="">
            <v:imagedata r:id="rId44" o:title=""/>
          </v:shape>
          <o:OLEObject Type="Embed" ProgID="AcroExch.Document.7" ShapeID="_x0000_i1056" DrawAspect="Content" ObjectID="_1612082964" r:id="rId45"/>
        </w:object>
      </w:r>
    </w:p>
    <w:p w:rsidR="00DF44B9" w:rsidRDefault="00DF44B9" w:rsidP="008E4FC0">
      <w:pPr>
        <w:ind w:left="-1134" w:firstLine="0"/>
      </w:pPr>
    </w:p>
    <w:p w:rsidR="00DF44B9" w:rsidRDefault="00DF44B9" w:rsidP="008E4FC0">
      <w:pPr>
        <w:ind w:left="-1134" w:firstLine="0"/>
      </w:pPr>
    </w:p>
    <w:p w:rsidR="00DF44B9" w:rsidRDefault="00DF44B9" w:rsidP="008E4FC0">
      <w:pPr>
        <w:ind w:left="-1134" w:firstLine="0"/>
      </w:pPr>
    </w:p>
    <w:p w:rsidR="00DF44B9" w:rsidRDefault="00DF44B9" w:rsidP="008E4FC0">
      <w:pPr>
        <w:ind w:left="-1134" w:firstLine="0"/>
      </w:pPr>
    </w:p>
    <w:p w:rsidR="00DF44B9" w:rsidRDefault="00DF44B9" w:rsidP="008E4FC0">
      <w:pPr>
        <w:ind w:left="-1134" w:firstLine="0"/>
      </w:pPr>
    </w:p>
    <w:p w:rsidR="00DF44B9" w:rsidRDefault="00DF44B9" w:rsidP="008E4FC0">
      <w:pPr>
        <w:ind w:left="-1134" w:firstLine="0"/>
      </w:pPr>
    </w:p>
    <w:p w:rsidR="00DF44B9" w:rsidRDefault="00DF44B9" w:rsidP="008E4FC0">
      <w:pPr>
        <w:ind w:left="-1134" w:firstLine="0"/>
      </w:pPr>
    </w:p>
    <w:p w:rsidR="00DF44B9" w:rsidRPr="008A540E" w:rsidRDefault="00DF44B9" w:rsidP="008A540E">
      <w:pPr>
        <w:spacing w:before="0" w:beforeAutospacing="0" w:after="0" w:afterAutospacing="0" w:line="360" w:lineRule="auto"/>
        <w:ind w:left="0" w:firstLine="709"/>
        <w:jc w:val="center"/>
        <w:rPr>
          <w:rFonts w:ascii="Times New Roman" w:hAnsi="Times New Roman"/>
          <w:b/>
          <w:sz w:val="24"/>
          <w:szCs w:val="24"/>
        </w:rPr>
      </w:pPr>
      <w:r w:rsidRPr="008A540E">
        <w:rPr>
          <w:rFonts w:ascii="Times New Roman" w:hAnsi="Times New Roman"/>
          <w:b/>
          <w:sz w:val="24"/>
          <w:szCs w:val="24"/>
        </w:rPr>
        <w:t>Влияние природоохранных мероприятий на распространение вредителя: зеленой дубовой листовертки.</w:t>
      </w:r>
    </w:p>
    <w:p w:rsidR="00DF44B9" w:rsidRPr="007D6B2F" w:rsidRDefault="00DF44B9" w:rsidP="008A540E">
      <w:pPr>
        <w:spacing w:before="0" w:beforeAutospacing="0" w:after="0" w:afterAutospacing="0" w:line="360" w:lineRule="auto"/>
        <w:ind w:left="0" w:firstLine="709"/>
        <w:rPr>
          <w:rFonts w:ascii="Times New Roman" w:hAnsi="Times New Roman"/>
          <w:sz w:val="24"/>
          <w:szCs w:val="24"/>
        </w:rPr>
      </w:pPr>
      <w:r w:rsidRPr="007D6B2F">
        <w:rPr>
          <w:rFonts w:ascii="Times New Roman" w:hAnsi="Times New Roman"/>
          <w:sz w:val="24"/>
          <w:szCs w:val="24"/>
        </w:rPr>
        <w:t>Дубовая роща Дубки» занимает 37 га и является важным поставщиком кислорода в нашем городе. Ученые определили, что из лиственных пород деревьев дубовые насаждения выделяют наибольшее количество кислорода.</w:t>
      </w:r>
    </w:p>
    <w:p w:rsidR="00DF44B9" w:rsidRPr="007D6B2F" w:rsidRDefault="00DF44B9" w:rsidP="008A540E">
      <w:pPr>
        <w:spacing w:before="0" w:beforeAutospacing="0" w:after="0" w:afterAutospacing="0" w:line="360" w:lineRule="auto"/>
        <w:ind w:left="0" w:firstLine="709"/>
        <w:rPr>
          <w:rFonts w:ascii="Times New Roman" w:hAnsi="Times New Roman"/>
          <w:sz w:val="24"/>
          <w:szCs w:val="24"/>
        </w:rPr>
      </w:pPr>
      <w:r w:rsidRPr="007D6B2F">
        <w:rPr>
          <w:rFonts w:ascii="Times New Roman" w:hAnsi="Times New Roman"/>
          <w:sz w:val="24"/>
          <w:szCs w:val="24"/>
        </w:rPr>
        <w:t xml:space="preserve">За 1 год 1га дубового леса выделяет в атмосферу 13, 9т. </w:t>
      </w:r>
      <w:r>
        <w:rPr>
          <w:rFonts w:ascii="Times New Roman" w:hAnsi="Times New Roman"/>
          <w:sz w:val="24"/>
          <w:szCs w:val="24"/>
        </w:rPr>
        <w:t>к</w:t>
      </w:r>
      <w:r w:rsidRPr="007D6B2F">
        <w:rPr>
          <w:rFonts w:ascii="Times New Roman" w:hAnsi="Times New Roman"/>
          <w:sz w:val="24"/>
          <w:szCs w:val="24"/>
        </w:rPr>
        <w:t>ислорода, а углекислого газа поглощает 18т. Мы  рассчитали, что дубрава, находящаяся в черте города дает в год 514, 3 т.кислорода (37 х13,9=514,3)</w:t>
      </w:r>
      <w:r>
        <w:rPr>
          <w:rFonts w:ascii="Times New Roman" w:hAnsi="Times New Roman"/>
          <w:sz w:val="24"/>
          <w:szCs w:val="24"/>
        </w:rPr>
        <w:t>.</w:t>
      </w:r>
    </w:p>
    <w:p w:rsidR="00DF44B9" w:rsidRPr="007D6B2F" w:rsidRDefault="00DF44B9" w:rsidP="008A540E">
      <w:pPr>
        <w:spacing w:before="0" w:beforeAutospacing="0" w:after="0" w:afterAutospacing="0" w:line="360" w:lineRule="auto"/>
        <w:ind w:left="0" w:firstLine="0"/>
        <w:rPr>
          <w:rFonts w:ascii="Times New Roman" w:hAnsi="Times New Roman"/>
          <w:sz w:val="24"/>
          <w:szCs w:val="24"/>
        </w:rPr>
      </w:pPr>
      <w:r w:rsidRPr="007D6B2F">
        <w:rPr>
          <w:rFonts w:ascii="Times New Roman" w:hAnsi="Times New Roman"/>
          <w:sz w:val="24"/>
          <w:szCs w:val="24"/>
        </w:rPr>
        <w:t>В среднем в год 1 человек поглощает 400 кг. кислорода, нетрудно подсчитать, что дубрава обеспечивает кислородом в течение целого года 1285 человек. (514300/ 400=1285)</w:t>
      </w:r>
    </w:p>
    <w:p w:rsidR="00DF44B9" w:rsidRPr="007D6B2F" w:rsidRDefault="00DF44B9" w:rsidP="008A540E">
      <w:pPr>
        <w:spacing w:before="0" w:beforeAutospacing="0" w:after="0" w:afterAutospacing="0" w:line="360" w:lineRule="auto"/>
        <w:ind w:left="0" w:firstLine="0"/>
        <w:rPr>
          <w:rFonts w:ascii="Times New Roman" w:hAnsi="Times New Roman"/>
          <w:sz w:val="24"/>
          <w:szCs w:val="24"/>
        </w:rPr>
      </w:pPr>
      <w:r w:rsidRPr="007D6B2F">
        <w:rPr>
          <w:rFonts w:ascii="Times New Roman" w:hAnsi="Times New Roman"/>
          <w:sz w:val="24"/>
          <w:szCs w:val="24"/>
        </w:rPr>
        <w:t>Так же данные зеленые насаждения обладают огромным рекреационным потенциалом для жителей нашего города.</w:t>
      </w:r>
    </w:p>
    <w:p w:rsidR="00DF44B9" w:rsidRPr="007D6B2F" w:rsidRDefault="00DF44B9" w:rsidP="008A540E">
      <w:pPr>
        <w:spacing w:before="0" w:beforeAutospacing="0" w:after="0" w:afterAutospacing="0" w:line="360" w:lineRule="auto"/>
        <w:ind w:left="0" w:firstLine="0"/>
        <w:rPr>
          <w:rFonts w:ascii="Times New Roman" w:hAnsi="Times New Roman"/>
          <w:sz w:val="24"/>
          <w:szCs w:val="24"/>
        </w:rPr>
      </w:pPr>
      <w:r w:rsidRPr="007D6B2F">
        <w:rPr>
          <w:rFonts w:ascii="Times New Roman" w:hAnsi="Times New Roman"/>
          <w:sz w:val="24"/>
          <w:szCs w:val="24"/>
        </w:rPr>
        <w:t xml:space="preserve">Весной 2016 года мы заметили, что на некоторых деревьях дуба в дубовой роще города мало листьев, а те, что остались, свернуты в трубочку и объедены. </w:t>
      </w:r>
    </w:p>
    <w:p w:rsidR="00DF44B9" w:rsidRPr="007D6B2F" w:rsidRDefault="00DF44B9" w:rsidP="008A540E">
      <w:pPr>
        <w:spacing w:before="0" w:beforeAutospacing="0" w:after="0" w:afterAutospacing="0" w:line="360" w:lineRule="auto"/>
        <w:ind w:left="0" w:firstLine="0"/>
        <w:rPr>
          <w:rFonts w:ascii="Times New Roman" w:hAnsi="Times New Roman"/>
          <w:sz w:val="24"/>
          <w:szCs w:val="24"/>
        </w:rPr>
      </w:pPr>
      <w:r w:rsidRPr="00BA6BB9">
        <w:rPr>
          <w:rFonts w:ascii="Times New Roman" w:hAnsi="Times New Roman"/>
          <w:noProof/>
          <w:sz w:val="24"/>
          <w:szCs w:val="24"/>
          <w:lang w:eastAsia="ru-RU"/>
        </w:rPr>
        <w:pict>
          <v:shape id="Рисунок 2" o:spid="_x0000_i1057" type="#_x0000_t75" style="width:465pt;height:312pt;visibility:visible">
            <v:imagedata r:id="rId46" o:title="" cropbottom="6959f"/>
          </v:shape>
        </w:pict>
      </w:r>
    </w:p>
    <w:p w:rsidR="00DF44B9" w:rsidRPr="007D6B2F" w:rsidRDefault="00DF44B9" w:rsidP="008A540E">
      <w:pPr>
        <w:spacing w:before="0" w:beforeAutospacing="0" w:after="0" w:afterAutospacing="0" w:line="360" w:lineRule="auto"/>
        <w:ind w:left="0" w:firstLine="0"/>
        <w:rPr>
          <w:rFonts w:ascii="Times New Roman" w:hAnsi="Times New Roman"/>
          <w:sz w:val="24"/>
          <w:szCs w:val="24"/>
        </w:rPr>
      </w:pPr>
      <w:r w:rsidRPr="007D6B2F">
        <w:rPr>
          <w:rFonts w:ascii="Times New Roman" w:hAnsi="Times New Roman"/>
          <w:sz w:val="24"/>
          <w:szCs w:val="24"/>
        </w:rPr>
        <w:t>Фото 1. Листья дуба, пораженные зеленой дубовой листоверткой</w:t>
      </w:r>
    </w:p>
    <w:p w:rsidR="00DF44B9" w:rsidRPr="007D6B2F" w:rsidRDefault="00DF44B9" w:rsidP="008A540E">
      <w:pPr>
        <w:spacing w:before="0" w:beforeAutospacing="0" w:after="0" w:afterAutospacing="0" w:line="360" w:lineRule="auto"/>
        <w:ind w:left="0" w:firstLine="0"/>
        <w:rPr>
          <w:rFonts w:ascii="Times New Roman" w:hAnsi="Times New Roman"/>
          <w:sz w:val="24"/>
          <w:szCs w:val="24"/>
        </w:rPr>
      </w:pPr>
      <w:r w:rsidRPr="00BA6BB9">
        <w:rPr>
          <w:rFonts w:ascii="Times New Roman" w:hAnsi="Times New Roman"/>
          <w:noProof/>
          <w:sz w:val="24"/>
          <w:szCs w:val="24"/>
          <w:lang w:eastAsia="ru-RU"/>
        </w:rPr>
        <w:pict>
          <v:shape id="_x0000_i1058" type="#_x0000_t75" style="width:357pt;height:234.75pt;visibility:visible">
            <v:imagedata r:id="rId47" o:title="" croptop="8559f"/>
          </v:shape>
        </w:pict>
      </w:r>
    </w:p>
    <w:p w:rsidR="00DF44B9" w:rsidRPr="007D6B2F" w:rsidRDefault="00DF44B9" w:rsidP="008A540E">
      <w:pPr>
        <w:spacing w:before="0" w:beforeAutospacing="0" w:after="0" w:afterAutospacing="0" w:line="360" w:lineRule="auto"/>
        <w:ind w:left="0" w:firstLine="0"/>
        <w:rPr>
          <w:rFonts w:ascii="Times New Roman" w:hAnsi="Times New Roman"/>
          <w:sz w:val="24"/>
          <w:szCs w:val="24"/>
        </w:rPr>
      </w:pPr>
      <w:r w:rsidRPr="007D6B2F">
        <w:rPr>
          <w:rFonts w:ascii="Times New Roman" w:hAnsi="Times New Roman"/>
          <w:sz w:val="24"/>
          <w:szCs w:val="24"/>
        </w:rPr>
        <w:t>Фото 2.  Закрученный зеленой дубовой листоверткой лист дуба.</w:t>
      </w:r>
    </w:p>
    <w:p w:rsidR="00DF44B9" w:rsidRPr="007D6B2F" w:rsidRDefault="00DF44B9" w:rsidP="008A540E">
      <w:pPr>
        <w:spacing w:before="0" w:beforeAutospacing="0" w:after="0" w:afterAutospacing="0" w:line="360" w:lineRule="auto"/>
        <w:ind w:left="0" w:firstLine="0"/>
        <w:rPr>
          <w:rFonts w:ascii="Times New Roman" w:hAnsi="Times New Roman"/>
          <w:sz w:val="24"/>
          <w:szCs w:val="24"/>
        </w:rPr>
      </w:pPr>
      <w:r w:rsidRPr="007D6B2F">
        <w:rPr>
          <w:rFonts w:ascii="Times New Roman" w:hAnsi="Times New Roman"/>
          <w:sz w:val="24"/>
          <w:szCs w:val="24"/>
        </w:rPr>
        <w:t>Специалисты Центра защиты леса сказали, что причиной является  вредитель - зеленая дубовая листовертка. Школьное лесничество «Друзья леса»решило совместно с центром защиты леса  исследовать распространение вредителя- зеленой дубовой листовертки, представляющей серьезную угрозу для  дубравы.</w:t>
      </w:r>
    </w:p>
    <w:p w:rsidR="00DF44B9" w:rsidRPr="007D6B2F" w:rsidRDefault="00DF44B9" w:rsidP="008A540E">
      <w:pPr>
        <w:spacing w:before="0" w:beforeAutospacing="0" w:after="0" w:afterAutospacing="0" w:line="360" w:lineRule="auto"/>
        <w:ind w:left="0" w:firstLine="0"/>
        <w:rPr>
          <w:rFonts w:ascii="Times New Roman" w:hAnsi="Times New Roman"/>
          <w:sz w:val="24"/>
          <w:szCs w:val="24"/>
        </w:rPr>
      </w:pPr>
      <w:r w:rsidRPr="007D6B2F">
        <w:rPr>
          <w:rFonts w:ascii="Times New Roman" w:hAnsi="Times New Roman"/>
          <w:b/>
          <w:sz w:val="24"/>
          <w:szCs w:val="24"/>
        </w:rPr>
        <w:t>Цель исследования</w:t>
      </w:r>
      <w:r w:rsidRPr="007D6B2F">
        <w:rPr>
          <w:rFonts w:ascii="Times New Roman" w:hAnsi="Times New Roman"/>
          <w:sz w:val="24"/>
          <w:szCs w:val="24"/>
        </w:rPr>
        <w:t>: провести мониторинг численност</w:t>
      </w:r>
      <w:r>
        <w:rPr>
          <w:rFonts w:ascii="Times New Roman" w:hAnsi="Times New Roman"/>
          <w:sz w:val="24"/>
          <w:szCs w:val="24"/>
        </w:rPr>
        <w:t>и зеленой дубовой листовертки в дубовых насаждениях и определить эффективность</w:t>
      </w:r>
      <w:r w:rsidRPr="007D6B2F">
        <w:rPr>
          <w:rFonts w:ascii="Times New Roman" w:hAnsi="Times New Roman"/>
          <w:sz w:val="24"/>
          <w:szCs w:val="24"/>
        </w:rPr>
        <w:t xml:space="preserve"> природ</w:t>
      </w:r>
      <w:r>
        <w:rPr>
          <w:rFonts w:ascii="Times New Roman" w:hAnsi="Times New Roman"/>
          <w:sz w:val="24"/>
          <w:szCs w:val="24"/>
        </w:rPr>
        <w:t xml:space="preserve">оохранных мероприятий </w:t>
      </w:r>
      <w:r w:rsidRPr="007D6B2F">
        <w:rPr>
          <w:rFonts w:ascii="Times New Roman" w:hAnsi="Times New Roman"/>
          <w:sz w:val="24"/>
          <w:szCs w:val="24"/>
        </w:rPr>
        <w:t>сохра</w:t>
      </w:r>
      <w:r>
        <w:rPr>
          <w:rFonts w:ascii="Times New Roman" w:hAnsi="Times New Roman"/>
          <w:sz w:val="24"/>
          <w:szCs w:val="24"/>
        </w:rPr>
        <w:t>няющих</w:t>
      </w:r>
      <w:r w:rsidRPr="007D6B2F">
        <w:rPr>
          <w:rFonts w:ascii="Times New Roman" w:hAnsi="Times New Roman"/>
          <w:sz w:val="24"/>
          <w:szCs w:val="24"/>
        </w:rPr>
        <w:t xml:space="preserve"> зеленый массив от вредителя.</w:t>
      </w:r>
    </w:p>
    <w:p w:rsidR="00DF44B9" w:rsidRPr="007D6B2F" w:rsidRDefault="00DF44B9" w:rsidP="008A540E">
      <w:pPr>
        <w:spacing w:before="0" w:beforeAutospacing="0" w:after="0" w:afterAutospacing="0" w:line="360" w:lineRule="auto"/>
        <w:ind w:left="0" w:firstLine="0"/>
        <w:rPr>
          <w:rFonts w:ascii="Times New Roman" w:hAnsi="Times New Roman"/>
          <w:sz w:val="24"/>
          <w:szCs w:val="24"/>
        </w:rPr>
      </w:pPr>
      <w:r w:rsidRPr="007D6B2F">
        <w:rPr>
          <w:rFonts w:ascii="Times New Roman" w:hAnsi="Times New Roman"/>
          <w:sz w:val="24"/>
          <w:szCs w:val="24"/>
        </w:rPr>
        <w:t>Совместно с инженерами лесопатологами была выбрана пробная площадь для проведения исследования.</w:t>
      </w:r>
    </w:p>
    <w:p w:rsidR="00DF44B9" w:rsidRPr="007D6B2F" w:rsidRDefault="00DF44B9" w:rsidP="008A540E">
      <w:pPr>
        <w:spacing w:before="0" w:beforeAutospacing="0" w:after="0" w:afterAutospacing="0" w:line="360" w:lineRule="auto"/>
        <w:ind w:left="0" w:firstLine="709"/>
        <w:rPr>
          <w:rFonts w:ascii="Times New Roman" w:hAnsi="Times New Roman"/>
          <w:sz w:val="24"/>
          <w:szCs w:val="24"/>
        </w:rPr>
      </w:pPr>
      <w:r w:rsidRPr="007D6B2F">
        <w:rPr>
          <w:rFonts w:ascii="Times New Roman" w:hAnsi="Times New Roman"/>
          <w:b/>
          <w:sz w:val="24"/>
          <w:szCs w:val="24"/>
        </w:rPr>
        <w:t>Таблица1. Краткое описание пробной площади, расположенной в Арзамасском лесничестве</w:t>
      </w:r>
      <w:r w:rsidRPr="007D6B2F">
        <w:rPr>
          <w:rFonts w:ascii="Times New Roman" w:hAnsi="Times New Roman"/>
          <w:sz w:val="24"/>
          <w:szCs w:val="24"/>
        </w:rPr>
        <w:t>.</w:t>
      </w:r>
    </w:p>
    <w:tbl>
      <w:tblPr>
        <w:tblpPr w:leftFromText="180" w:rightFromText="180" w:vertAnchor="text" w:horzAnchor="margin" w:tblpY="119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62"/>
        <w:gridCol w:w="662"/>
        <w:gridCol w:w="1742"/>
        <w:gridCol w:w="662"/>
        <w:gridCol w:w="662"/>
        <w:gridCol w:w="1727"/>
        <w:gridCol w:w="1727"/>
        <w:gridCol w:w="1727"/>
      </w:tblGrid>
      <w:tr w:rsidR="00DF44B9" w:rsidRPr="00A27FE6" w:rsidTr="008A540E">
        <w:trPr>
          <w:cantSplit/>
          <w:trHeight w:val="1110"/>
        </w:trPr>
        <w:tc>
          <w:tcPr>
            <w:tcW w:w="0" w:type="auto"/>
            <w:vMerge w:val="restart"/>
            <w:textDirection w:val="btLr"/>
            <w:vAlign w:val="center"/>
          </w:tcPr>
          <w:p w:rsidR="00DF44B9" w:rsidRPr="00A27FE6" w:rsidRDefault="00DF44B9" w:rsidP="008A540E">
            <w:pPr>
              <w:spacing w:after="0" w:line="360" w:lineRule="auto"/>
              <w:ind w:left="113" w:right="113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27FE6">
              <w:rPr>
                <w:rFonts w:ascii="Times New Roman" w:hAnsi="Times New Roman"/>
                <w:sz w:val="24"/>
                <w:szCs w:val="24"/>
                <w:lang w:eastAsia="ru-RU"/>
              </w:rPr>
              <w:t>Квартал</w:t>
            </w:r>
          </w:p>
        </w:tc>
        <w:tc>
          <w:tcPr>
            <w:tcW w:w="0" w:type="auto"/>
            <w:vMerge w:val="restart"/>
            <w:textDirection w:val="btLr"/>
            <w:vAlign w:val="center"/>
          </w:tcPr>
          <w:p w:rsidR="00DF44B9" w:rsidRPr="00A27FE6" w:rsidRDefault="00DF44B9" w:rsidP="008A540E">
            <w:pPr>
              <w:spacing w:after="0" w:line="360" w:lineRule="auto"/>
              <w:ind w:left="113" w:right="113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27FE6">
              <w:rPr>
                <w:rFonts w:ascii="Times New Roman" w:hAnsi="Times New Roman"/>
                <w:sz w:val="24"/>
                <w:szCs w:val="24"/>
                <w:lang w:eastAsia="ru-RU"/>
              </w:rPr>
              <w:t>Выдел</w:t>
            </w:r>
          </w:p>
        </w:tc>
        <w:tc>
          <w:tcPr>
            <w:tcW w:w="0" w:type="auto"/>
            <w:vMerge w:val="restart"/>
            <w:vAlign w:val="center"/>
          </w:tcPr>
          <w:p w:rsidR="00DF44B9" w:rsidRPr="00A27FE6" w:rsidRDefault="00DF44B9" w:rsidP="008A540E">
            <w:pPr>
              <w:spacing w:after="0" w:line="360" w:lineRule="auto"/>
              <w:ind w:left="0" w:firstLine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27FE6">
              <w:rPr>
                <w:rFonts w:ascii="Times New Roman" w:hAnsi="Times New Roman"/>
                <w:sz w:val="24"/>
                <w:szCs w:val="24"/>
                <w:lang w:eastAsia="ru-RU"/>
              </w:rPr>
              <w:t>Средний состав</w:t>
            </w:r>
          </w:p>
        </w:tc>
        <w:tc>
          <w:tcPr>
            <w:tcW w:w="0" w:type="auto"/>
            <w:vMerge w:val="restart"/>
            <w:textDirection w:val="btLr"/>
            <w:vAlign w:val="center"/>
          </w:tcPr>
          <w:p w:rsidR="00DF44B9" w:rsidRPr="00A27FE6" w:rsidRDefault="00DF44B9" w:rsidP="008A540E">
            <w:pPr>
              <w:spacing w:after="0" w:line="360" w:lineRule="auto"/>
              <w:ind w:left="113" w:right="113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27FE6">
              <w:rPr>
                <w:rFonts w:ascii="Times New Roman" w:hAnsi="Times New Roman"/>
                <w:sz w:val="24"/>
                <w:szCs w:val="24"/>
                <w:lang w:eastAsia="ru-RU"/>
              </w:rPr>
              <w:t>ППреобладающая порода</w:t>
            </w:r>
          </w:p>
        </w:tc>
        <w:tc>
          <w:tcPr>
            <w:tcW w:w="0" w:type="auto"/>
            <w:vMerge w:val="restart"/>
            <w:textDirection w:val="btLr"/>
            <w:vAlign w:val="center"/>
          </w:tcPr>
          <w:p w:rsidR="00DF44B9" w:rsidRPr="00A27FE6" w:rsidRDefault="00DF44B9" w:rsidP="008A540E">
            <w:pPr>
              <w:spacing w:after="0" w:line="360" w:lineRule="auto"/>
              <w:ind w:left="113" w:right="113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27FE6">
              <w:rPr>
                <w:rFonts w:ascii="Times New Roman" w:hAnsi="Times New Roman"/>
                <w:sz w:val="24"/>
                <w:szCs w:val="24"/>
                <w:lang w:eastAsia="ru-RU"/>
              </w:rPr>
              <w:t>Возраст</w:t>
            </w:r>
          </w:p>
        </w:tc>
        <w:tc>
          <w:tcPr>
            <w:tcW w:w="0" w:type="auto"/>
            <w:gridSpan w:val="3"/>
            <w:vAlign w:val="center"/>
          </w:tcPr>
          <w:p w:rsidR="00DF44B9" w:rsidRPr="00A27FE6" w:rsidRDefault="00DF44B9" w:rsidP="008A540E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27FE6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Распределение деревьев по категориям состояния, % </w:t>
            </w:r>
          </w:p>
        </w:tc>
      </w:tr>
      <w:tr w:rsidR="00DF44B9" w:rsidRPr="00A27FE6" w:rsidTr="008A540E">
        <w:trPr>
          <w:cantSplit/>
          <w:trHeight w:val="857"/>
        </w:trPr>
        <w:tc>
          <w:tcPr>
            <w:tcW w:w="0" w:type="auto"/>
            <w:vMerge/>
            <w:textDirection w:val="btLr"/>
            <w:vAlign w:val="center"/>
          </w:tcPr>
          <w:p w:rsidR="00DF44B9" w:rsidRPr="00A27FE6" w:rsidRDefault="00DF44B9" w:rsidP="008A540E">
            <w:pPr>
              <w:spacing w:after="0" w:line="360" w:lineRule="auto"/>
              <w:ind w:left="113" w:right="113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extDirection w:val="btLr"/>
            <w:vAlign w:val="center"/>
          </w:tcPr>
          <w:p w:rsidR="00DF44B9" w:rsidRPr="00A27FE6" w:rsidRDefault="00DF44B9" w:rsidP="008A540E">
            <w:pPr>
              <w:spacing w:after="0" w:line="360" w:lineRule="auto"/>
              <w:ind w:left="113" w:right="113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vAlign w:val="center"/>
          </w:tcPr>
          <w:p w:rsidR="00DF44B9" w:rsidRPr="00A27FE6" w:rsidRDefault="00DF44B9" w:rsidP="008A540E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extDirection w:val="btLr"/>
            <w:vAlign w:val="center"/>
          </w:tcPr>
          <w:p w:rsidR="00DF44B9" w:rsidRPr="00A27FE6" w:rsidRDefault="00DF44B9" w:rsidP="008A540E">
            <w:pPr>
              <w:spacing w:after="0" w:line="360" w:lineRule="auto"/>
              <w:ind w:left="113" w:right="113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extDirection w:val="btLr"/>
            <w:vAlign w:val="center"/>
          </w:tcPr>
          <w:p w:rsidR="00DF44B9" w:rsidRPr="00A27FE6" w:rsidRDefault="00DF44B9" w:rsidP="008A540E">
            <w:pPr>
              <w:spacing w:after="0" w:line="360" w:lineRule="auto"/>
              <w:ind w:left="113" w:right="113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</w:tcPr>
          <w:p w:rsidR="00DF44B9" w:rsidRPr="00A27FE6" w:rsidRDefault="00DF44B9" w:rsidP="008A540E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27FE6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vAlign w:val="center"/>
          </w:tcPr>
          <w:p w:rsidR="00DF44B9" w:rsidRPr="00A27FE6" w:rsidRDefault="00DF44B9" w:rsidP="008A540E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27FE6"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vAlign w:val="center"/>
          </w:tcPr>
          <w:p w:rsidR="00DF44B9" w:rsidRPr="00A27FE6" w:rsidRDefault="00DF44B9" w:rsidP="008A540E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27FE6"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</w:p>
        </w:tc>
      </w:tr>
      <w:tr w:rsidR="00DF44B9" w:rsidRPr="00A27FE6" w:rsidTr="008A540E">
        <w:trPr>
          <w:trHeight w:hRule="exact" w:val="535"/>
        </w:trPr>
        <w:tc>
          <w:tcPr>
            <w:tcW w:w="0" w:type="auto"/>
          </w:tcPr>
          <w:p w:rsidR="00DF44B9" w:rsidRPr="00A27FE6" w:rsidRDefault="00DF44B9" w:rsidP="008A540E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27FE6">
              <w:rPr>
                <w:rFonts w:ascii="Times New Roman" w:hAnsi="Times New Roman"/>
                <w:sz w:val="24"/>
                <w:szCs w:val="24"/>
                <w:lang w:eastAsia="ru-RU"/>
              </w:rPr>
              <w:t>101</w:t>
            </w:r>
          </w:p>
        </w:tc>
        <w:tc>
          <w:tcPr>
            <w:tcW w:w="0" w:type="auto"/>
          </w:tcPr>
          <w:p w:rsidR="00DF44B9" w:rsidRPr="00A27FE6" w:rsidRDefault="00DF44B9" w:rsidP="008A540E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27FE6">
              <w:rPr>
                <w:rFonts w:ascii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0" w:type="auto"/>
          </w:tcPr>
          <w:p w:rsidR="00DF44B9" w:rsidRPr="00A27FE6" w:rsidRDefault="00DF44B9" w:rsidP="008A540E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27FE6">
              <w:rPr>
                <w:rFonts w:ascii="Times New Roman" w:hAnsi="Times New Roman"/>
                <w:sz w:val="24"/>
                <w:szCs w:val="24"/>
                <w:lang w:eastAsia="ru-RU"/>
              </w:rPr>
              <w:t>9Дн1Лп</w:t>
            </w:r>
          </w:p>
        </w:tc>
        <w:tc>
          <w:tcPr>
            <w:tcW w:w="0" w:type="auto"/>
          </w:tcPr>
          <w:p w:rsidR="00DF44B9" w:rsidRPr="00A27FE6" w:rsidRDefault="00DF44B9" w:rsidP="008A540E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27FE6">
              <w:rPr>
                <w:rFonts w:ascii="Times New Roman" w:hAnsi="Times New Roman"/>
                <w:sz w:val="24"/>
                <w:szCs w:val="24"/>
                <w:lang w:eastAsia="ru-RU"/>
              </w:rPr>
              <w:t>Д</w:t>
            </w:r>
          </w:p>
        </w:tc>
        <w:tc>
          <w:tcPr>
            <w:tcW w:w="0" w:type="auto"/>
          </w:tcPr>
          <w:p w:rsidR="00DF44B9" w:rsidRPr="00A27FE6" w:rsidRDefault="00DF44B9" w:rsidP="008A540E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27FE6">
              <w:rPr>
                <w:rFonts w:ascii="Times New Roman" w:hAnsi="Times New Roman"/>
                <w:sz w:val="24"/>
                <w:szCs w:val="24"/>
                <w:lang w:eastAsia="ru-RU"/>
              </w:rPr>
              <w:t>80</w:t>
            </w:r>
          </w:p>
        </w:tc>
        <w:tc>
          <w:tcPr>
            <w:tcW w:w="0" w:type="auto"/>
          </w:tcPr>
          <w:p w:rsidR="00DF44B9" w:rsidRPr="00A27FE6" w:rsidRDefault="00DF44B9" w:rsidP="008A540E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27FE6">
              <w:rPr>
                <w:rFonts w:ascii="Times New Roman" w:hAnsi="Times New Roman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0" w:type="auto"/>
          </w:tcPr>
          <w:p w:rsidR="00DF44B9" w:rsidRPr="00A27FE6" w:rsidRDefault="00DF44B9" w:rsidP="008A540E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27FE6">
              <w:rPr>
                <w:rFonts w:ascii="Times New Roman" w:hAnsi="Times New Roman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0" w:type="auto"/>
          </w:tcPr>
          <w:p w:rsidR="00DF44B9" w:rsidRPr="00A27FE6" w:rsidRDefault="00DF44B9" w:rsidP="008A540E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27FE6">
              <w:rPr>
                <w:rFonts w:ascii="Times New Roman" w:hAnsi="Times New Roman"/>
                <w:sz w:val="24"/>
                <w:szCs w:val="24"/>
                <w:lang w:eastAsia="ru-RU"/>
              </w:rPr>
              <w:t>20</w:t>
            </w:r>
          </w:p>
        </w:tc>
      </w:tr>
      <w:tr w:rsidR="00DF44B9" w:rsidRPr="00A27FE6" w:rsidTr="008A540E">
        <w:trPr>
          <w:trHeight w:hRule="exact" w:val="509"/>
        </w:trPr>
        <w:tc>
          <w:tcPr>
            <w:tcW w:w="0" w:type="auto"/>
          </w:tcPr>
          <w:p w:rsidR="00DF44B9" w:rsidRPr="00A27FE6" w:rsidRDefault="00DF44B9" w:rsidP="008A540E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27FE6">
              <w:rPr>
                <w:rFonts w:ascii="Times New Roman" w:hAnsi="Times New Roman"/>
                <w:sz w:val="24"/>
                <w:szCs w:val="24"/>
                <w:lang w:eastAsia="ru-RU"/>
              </w:rPr>
              <w:t>101</w:t>
            </w:r>
          </w:p>
        </w:tc>
        <w:tc>
          <w:tcPr>
            <w:tcW w:w="0" w:type="auto"/>
          </w:tcPr>
          <w:p w:rsidR="00DF44B9" w:rsidRPr="00A27FE6" w:rsidRDefault="00DF44B9" w:rsidP="008A540E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27FE6"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</w:tcPr>
          <w:p w:rsidR="00DF44B9" w:rsidRPr="00A27FE6" w:rsidRDefault="00DF44B9" w:rsidP="008A540E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27FE6">
              <w:rPr>
                <w:rFonts w:ascii="Times New Roman" w:hAnsi="Times New Roman"/>
                <w:sz w:val="24"/>
                <w:szCs w:val="24"/>
                <w:lang w:eastAsia="ru-RU"/>
              </w:rPr>
              <w:t>8Дн2Лп</w:t>
            </w:r>
          </w:p>
        </w:tc>
        <w:tc>
          <w:tcPr>
            <w:tcW w:w="0" w:type="auto"/>
          </w:tcPr>
          <w:p w:rsidR="00DF44B9" w:rsidRPr="00A27FE6" w:rsidRDefault="00DF44B9" w:rsidP="008A540E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27FE6">
              <w:rPr>
                <w:rFonts w:ascii="Times New Roman" w:hAnsi="Times New Roman"/>
                <w:sz w:val="24"/>
                <w:szCs w:val="24"/>
                <w:lang w:eastAsia="ru-RU"/>
              </w:rPr>
              <w:t>Д</w:t>
            </w:r>
          </w:p>
        </w:tc>
        <w:tc>
          <w:tcPr>
            <w:tcW w:w="0" w:type="auto"/>
          </w:tcPr>
          <w:p w:rsidR="00DF44B9" w:rsidRPr="00A27FE6" w:rsidRDefault="00DF44B9" w:rsidP="008A540E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27FE6">
              <w:rPr>
                <w:rFonts w:ascii="Times New Roman" w:hAnsi="Times New Roman"/>
                <w:sz w:val="24"/>
                <w:szCs w:val="24"/>
                <w:lang w:eastAsia="ru-RU"/>
              </w:rPr>
              <w:t>80</w:t>
            </w:r>
          </w:p>
        </w:tc>
        <w:tc>
          <w:tcPr>
            <w:tcW w:w="0" w:type="auto"/>
          </w:tcPr>
          <w:p w:rsidR="00DF44B9" w:rsidRPr="00A27FE6" w:rsidRDefault="00DF44B9" w:rsidP="008A540E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27FE6">
              <w:rPr>
                <w:rFonts w:ascii="Times New Roman" w:hAnsi="Times New Roman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0" w:type="auto"/>
          </w:tcPr>
          <w:p w:rsidR="00DF44B9" w:rsidRPr="00A27FE6" w:rsidRDefault="00DF44B9" w:rsidP="008A540E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27FE6">
              <w:rPr>
                <w:rFonts w:ascii="Times New Roman" w:hAnsi="Times New Roman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0" w:type="auto"/>
          </w:tcPr>
          <w:p w:rsidR="00DF44B9" w:rsidRPr="00A27FE6" w:rsidRDefault="00DF44B9" w:rsidP="008A540E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27FE6">
              <w:rPr>
                <w:rFonts w:ascii="Times New Roman" w:hAnsi="Times New Roman"/>
                <w:sz w:val="24"/>
                <w:szCs w:val="24"/>
                <w:lang w:eastAsia="ru-RU"/>
              </w:rPr>
              <w:t>20</w:t>
            </w:r>
          </w:p>
        </w:tc>
      </w:tr>
      <w:tr w:rsidR="00DF44B9" w:rsidRPr="00A27FE6" w:rsidTr="008A540E">
        <w:trPr>
          <w:trHeight w:hRule="exact" w:val="611"/>
        </w:trPr>
        <w:tc>
          <w:tcPr>
            <w:tcW w:w="0" w:type="auto"/>
          </w:tcPr>
          <w:p w:rsidR="00DF44B9" w:rsidRPr="00A27FE6" w:rsidRDefault="00DF44B9" w:rsidP="008A540E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27FE6">
              <w:rPr>
                <w:rFonts w:ascii="Times New Roman" w:hAnsi="Times New Roman"/>
                <w:sz w:val="24"/>
                <w:szCs w:val="24"/>
                <w:lang w:eastAsia="ru-RU"/>
              </w:rPr>
              <w:t>101</w:t>
            </w:r>
          </w:p>
        </w:tc>
        <w:tc>
          <w:tcPr>
            <w:tcW w:w="0" w:type="auto"/>
          </w:tcPr>
          <w:p w:rsidR="00DF44B9" w:rsidRPr="00A27FE6" w:rsidRDefault="00DF44B9" w:rsidP="008A540E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27FE6">
              <w:rPr>
                <w:rFonts w:ascii="Times New Roman" w:hAnsi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0" w:type="auto"/>
          </w:tcPr>
          <w:p w:rsidR="00DF44B9" w:rsidRPr="00A27FE6" w:rsidRDefault="00DF44B9" w:rsidP="008A540E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27FE6">
              <w:rPr>
                <w:rFonts w:ascii="Times New Roman" w:hAnsi="Times New Roman"/>
                <w:sz w:val="24"/>
                <w:szCs w:val="24"/>
                <w:lang w:eastAsia="ru-RU"/>
              </w:rPr>
              <w:t>6Дн4Лп</w:t>
            </w:r>
          </w:p>
        </w:tc>
        <w:tc>
          <w:tcPr>
            <w:tcW w:w="0" w:type="auto"/>
          </w:tcPr>
          <w:p w:rsidR="00DF44B9" w:rsidRPr="00A27FE6" w:rsidRDefault="00DF44B9" w:rsidP="008A540E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27FE6">
              <w:rPr>
                <w:rFonts w:ascii="Times New Roman" w:hAnsi="Times New Roman"/>
                <w:sz w:val="24"/>
                <w:szCs w:val="24"/>
                <w:lang w:eastAsia="ru-RU"/>
              </w:rPr>
              <w:t>Д</w:t>
            </w:r>
          </w:p>
        </w:tc>
        <w:tc>
          <w:tcPr>
            <w:tcW w:w="0" w:type="auto"/>
          </w:tcPr>
          <w:p w:rsidR="00DF44B9" w:rsidRPr="00A27FE6" w:rsidRDefault="00DF44B9" w:rsidP="008A540E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27FE6">
              <w:rPr>
                <w:rFonts w:ascii="Times New Roman" w:hAnsi="Times New Roman"/>
                <w:sz w:val="24"/>
                <w:szCs w:val="24"/>
                <w:lang w:eastAsia="ru-RU"/>
              </w:rPr>
              <w:t>80</w:t>
            </w:r>
          </w:p>
        </w:tc>
        <w:tc>
          <w:tcPr>
            <w:tcW w:w="0" w:type="auto"/>
          </w:tcPr>
          <w:p w:rsidR="00DF44B9" w:rsidRPr="00A27FE6" w:rsidRDefault="00DF44B9" w:rsidP="008A540E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27FE6">
              <w:rPr>
                <w:rFonts w:ascii="Times New Roman" w:hAnsi="Times New Roman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0" w:type="auto"/>
          </w:tcPr>
          <w:p w:rsidR="00DF44B9" w:rsidRPr="00A27FE6" w:rsidRDefault="00DF44B9" w:rsidP="008A540E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27FE6">
              <w:rPr>
                <w:rFonts w:ascii="Times New Roman" w:hAnsi="Times New Roman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0" w:type="auto"/>
          </w:tcPr>
          <w:p w:rsidR="00DF44B9" w:rsidRPr="00A27FE6" w:rsidRDefault="00DF44B9" w:rsidP="008A540E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27FE6">
              <w:rPr>
                <w:rFonts w:ascii="Times New Roman" w:hAnsi="Times New Roman"/>
                <w:sz w:val="24"/>
                <w:szCs w:val="24"/>
                <w:lang w:eastAsia="ru-RU"/>
              </w:rPr>
              <w:t>20</w:t>
            </w:r>
          </w:p>
        </w:tc>
      </w:tr>
    </w:tbl>
    <w:p w:rsidR="00DF44B9" w:rsidRPr="007D6B2F" w:rsidRDefault="00DF44B9" w:rsidP="008A540E">
      <w:pPr>
        <w:spacing w:before="0" w:beforeAutospacing="0" w:after="0" w:afterAutospacing="0" w:line="360" w:lineRule="auto"/>
        <w:ind w:left="0" w:firstLine="0"/>
        <w:rPr>
          <w:rFonts w:ascii="Times New Roman" w:hAnsi="Times New Roman"/>
          <w:sz w:val="24"/>
          <w:szCs w:val="24"/>
          <w:lang w:eastAsia="ru-RU"/>
        </w:rPr>
      </w:pPr>
    </w:p>
    <w:p w:rsidR="00DF44B9" w:rsidRPr="007D6B2F" w:rsidRDefault="00DF44B9" w:rsidP="008A540E">
      <w:pPr>
        <w:spacing w:before="0" w:beforeAutospacing="0" w:after="0" w:afterAutospacing="0" w:line="360" w:lineRule="auto"/>
        <w:ind w:left="0" w:firstLine="0"/>
        <w:rPr>
          <w:rFonts w:ascii="Times New Roman" w:hAnsi="Times New Roman"/>
          <w:sz w:val="24"/>
          <w:szCs w:val="24"/>
        </w:rPr>
      </w:pPr>
      <w:r w:rsidRPr="007D6B2F">
        <w:rPr>
          <w:rFonts w:ascii="Times New Roman" w:hAnsi="Times New Roman"/>
          <w:sz w:val="24"/>
          <w:szCs w:val="24"/>
          <w:lang w:eastAsia="ru-RU"/>
        </w:rPr>
        <w:t xml:space="preserve">Учёт проводился в конце августа – начале сентября методом спиливания в трёх метрах от вершины дерева ветви 3-х метровой длины. На этой ветви выделялся отрезок стержневой ветви диаметром от 1см до 2,5 см и длиной 2 м. Таким образом, бралось по одной модельной ветви из середины кроны на десяти учётных деревьях (в каждом выделе). Спиливание ветвей проводилось </w:t>
      </w:r>
      <w:r w:rsidRPr="007D6B2F">
        <w:rPr>
          <w:rFonts w:ascii="Times New Roman" w:hAnsi="Times New Roman"/>
          <w:bCs/>
          <w:sz w:val="24"/>
          <w:szCs w:val="24"/>
        </w:rPr>
        <w:t xml:space="preserve">специалистами центра защиты леса Нижегородской области. </w:t>
      </w:r>
      <w:r w:rsidRPr="007D6B2F">
        <w:rPr>
          <w:rFonts w:ascii="Times New Roman" w:hAnsi="Times New Roman"/>
          <w:sz w:val="24"/>
          <w:szCs w:val="24"/>
          <w:lang w:eastAsia="ru-RU"/>
        </w:rPr>
        <w:t>Яйцекладки зеленой дубовой листовертки подсчитывались на данных модельных ветвях. Затем рассчитывали среднюю численность кладок яиц на выделе и пробной площади (Методы мониторинга, 2004)</w:t>
      </w:r>
      <w:bookmarkStart w:id="0" w:name="_GoBack"/>
      <w:bookmarkEnd w:id="0"/>
      <w:r w:rsidRPr="007D6B2F">
        <w:rPr>
          <w:rFonts w:ascii="Times New Roman" w:hAnsi="Times New Roman"/>
          <w:sz w:val="24"/>
          <w:szCs w:val="24"/>
          <w:lang w:eastAsia="ru-RU"/>
        </w:rPr>
        <w:t>.</w:t>
      </w:r>
    </w:p>
    <w:p w:rsidR="00DF44B9" w:rsidRPr="007D6B2F" w:rsidRDefault="00DF44B9" w:rsidP="008A540E">
      <w:pPr>
        <w:spacing w:before="0" w:beforeAutospacing="0" w:after="0" w:afterAutospacing="0" w:line="360" w:lineRule="auto"/>
        <w:ind w:left="0" w:firstLine="0"/>
        <w:rPr>
          <w:rFonts w:ascii="Times New Roman" w:hAnsi="Times New Roman"/>
          <w:sz w:val="24"/>
          <w:szCs w:val="24"/>
          <w:lang w:eastAsia="ru-RU"/>
        </w:rPr>
      </w:pPr>
      <w:r w:rsidRPr="007D6B2F">
        <w:rPr>
          <w:rFonts w:ascii="Times New Roman" w:hAnsi="Times New Roman"/>
          <w:sz w:val="24"/>
          <w:szCs w:val="24"/>
          <w:lang w:eastAsia="ru-RU"/>
        </w:rPr>
        <w:t>Полученный результат (среднее число яиц на пробной площади) для расчета плотности популяции вычисляли по формуле (среднее число яиц на пробной площади умножают на переводной коэффициент.</w:t>
      </w:r>
    </w:p>
    <w:p w:rsidR="00DF44B9" w:rsidRPr="007D6B2F" w:rsidRDefault="00DF44B9" w:rsidP="008A540E">
      <w:pPr>
        <w:spacing w:before="0" w:beforeAutospacing="0" w:after="0" w:afterAutospacing="0" w:line="360" w:lineRule="auto"/>
        <w:ind w:left="0" w:firstLine="0"/>
        <w:jc w:val="center"/>
        <w:rPr>
          <w:rFonts w:ascii="Times New Roman" w:hAnsi="Times New Roman"/>
          <w:sz w:val="24"/>
          <w:szCs w:val="24"/>
          <w:lang w:eastAsia="ru-RU"/>
        </w:rPr>
      </w:pPr>
      <w:r w:rsidRPr="007D6B2F">
        <w:rPr>
          <w:rFonts w:ascii="Times New Roman" w:hAnsi="Times New Roman"/>
          <w:sz w:val="24"/>
          <w:szCs w:val="24"/>
          <w:lang w:eastAsia="ru-RU"/>
        </w:rPr>
        <w:t>П = К *  Z, где</w:t>
      </w:r>
    </w:p>
    <w:p w:rsidR="00DF44B9" w:rsidRPr="007D6B2F" w:rsidRDefault="00DF44B9" w:rsidP="008A540E">
      <w:pPr>
        <w:spacing w:before="0" w:beforeAutospacing="0" w:after="0" w:afterAutospacing="0" w:line="360" w:lineRule="auto"/>
        <w:ind w:left="0" w:firstLine="0"/>
        <w:rPr>
          <w:rFonts w:ascii="Times New Roman" w:hAnsi="Times New Roman"/>
          <w:sz w:val="24"/>
          <w:szCs w:val="24"/>
          <w:lang w:eastAsia="ru-RU"/>
        </w:rPr>
      </w:pPr>
      <w:r w:rsidRPr="007D6B2F">
        <w:rPr>
          <w:rFonts w:ascii="Times New Roman" w:hAnsi="Times New Roman"/>
          <w:sz w:val="24"/>
          <w:szCs w:val="24"/>
          <w:lang w:eastAsia="ru-RU"/>
        </w:rPr>
        <w:t>П– плотность популяции;</w:t>
      </w:r>
    </w:p>
    <w:p w:rsidR="00DF44B9" w:rsidRPr="007D6B2F" w:rsidRDefault="00DF44B9" w:rsidP="008A540E">
      <w:pPr>
        <w:spacing w:before="0" w:beforeAutospacing="0" w:after="0" w:afterAutospacing="0" w:line="360" w:lineRule="auto"/>
        <w:ind w:left="0" w:firstLine="0"/>
        <w:rPr>
          <w:rFonts w:ascii="Times New Roman" w:hAnsi="Times New Roman"/>
          <w:sz w:val="24"/>
          <w:szCs w:val="24"/>
          <w:lang w:eastAsia="ru-RU"/>
        </w:rPr>
      </w:pPr>
      <w:r w:rsidRPr="007D6B2F">
        <w:rPr>
          <w:rFonts w:ascii="Times New Roman" w:hAnsi="Times New Roman"/>
          <w:sz w:val="24"/>
          <w:szCs w:val="24"/>
          <w:lang w:eastAsia="ru-RU"/>
        </w:rPr>
        <w:t>К– переводной коэффициент на 100 грамм листвы;</w:t>
      </w:r>
    </w:p>
    <w:p w:rsidR="00DF44B9" w:rsidRPr="007D6B2F" w:rsidRDefault="00DF44B9" w:rsidP="008A540E">
      <w:pPr>
        <w:spacing w:before="0" w:beforeAutospacing="0" w:after="0" w:afterAutospacing="0" w:line="360" w:lineRule="auto"/>
        <w:ind w:left="0" w:firstLine="0"/>
        <w:rPr>
          <w:rFonts w:ascii="Times New Roman" w:hAnsi="Times New Roman"/>
          <w:sz w:val="24"/>
          <w:szCs w:val="24"/>
          <w:lang w:eastAsia="ru-RU"/>
        </w:rPr>
      </w:pPr>
      <w:r w:rsidRPr="007D6B2F">
        <w:rPr>
          <w:rFonts w:ascii="Times New Roman" w:hAnsi="Times New Roman"/>
          <w:sz w:val="24"/>
          <w:szCs w:val="24"/>
          <w:lang w:eastAsia="ru-RU"/>
        </w:rPr>
        <w:t>Z – средняя численность кладок яиц на 100 грамм зеленой массы.</w:t>
      </w:r>
    </w:p>
    <w:p w:rsidR="00DF44B9" w:rsidRPr="007D6B2F" w:rsidRDefault="00DF44B9" w:rsidP="008A540E">
      <w:pPr>
        <w:spacing w:before="0" w:beforeAutospacing="0" w:after="0" w:afterAutospacing="0" w:line="360" w:lineRule="auto"/>
        <w:ind w:left="0" w:firstLine="0"/>
        <w:rPr>
          <w:rFonts w:ascii="Times New Roman" w:hAnsi="Times New Roman"/>
          <w:sz w:val="24"/>
          <w:szCs w:val="24"/>
          <w:lang w:eastAsia="ru-RU"/>
        </w:rPr>
      </w:pPr>
      <w:r w:rsidRPr="007D6B2F">
        <w:rPr>
          <w:rFonts w:ascii="Times New Roman" w:hAnsi="Times New Roman"/>
          <w:sz w:val="24"/>
          <w:szCs w:val="24"/>
          <w:lang w:eastAsia="ru-RU"/>
        </w:rPr>
        <w:t>Для определения степени объедания использовали таблицу .</w:t>
      </w:r>
    </w:p>
    <w:p w:rsidR="00DF44B9" w:rsidRPr="007D6B2F" w:rsidRDefault="00DF44B9" w:rsidP="008A540E">
      <w:pPr>
        <w:spacing w:before="0" w:beforeAutospacing="0" w:after="0" w:afterAutospacing="0" w:line="360" w:lineRule="auto"/>
        <w:ind w:left="0" w:firstLine="0"/>
        <w:rPr>
          <w:rFonts w:ascii="Times New Roman" w:hAnsi="Times New Roman"/>
          <w:b/>
          <w:sz w:val="24"/>
          <w:szCs w:val="24"/>
          <w:lang w:eastAsia="ru-RU"/>
        </w:rPr>
      </w:pPr>
      <w:r w:rsidRPr="007D6B2F">
        <w:rPr>
          <w:rFonts w:ascii="Times New Roman" w:hAnsi="Times New Roman"/>
          <w:b/>
          <w:sz w:val="24"/>
          <w:szCs w:val="24"/>
          <w:lang w:eastAsia="ru-RU"/>
        </w:rPr>
        <w:t>Таблица 2. Определение степени объедания листвы дуба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52"/>
        <w:gridCol w:w="990"/>
        <w:gridCol w:w="1149"/>
        <w:gridCol w:w="781"/>
        <w:gridCol w:w="1060"/>
        <w:gridCol w:w="1040"/>
        <w:gridCol w:w="980"/>
        <w:gridCol w:w="851"/>
        <w:gridCol w:w="861"/>
        <w:gridCol w:w="1007"/>
      </w:tblGrid>
      <w:tr w:rsidR="00DF44B9" w:rsidRPr="00A27FE6" w:rsidTr="00A27FE6">
        <w:trPr>
          <w:trHeight w:val="1459"/>
        </w:trPr>
        <w:tc>
          <w:tcPr>
            <w:tcW w:w="10989" w:type="dxa"/>
            <w:gridSpan w:val="10"/>
            <w:tcBorders>
              <w:tr2bl w:val="single" w:sz="4" w:space="0" w:color="auto"/>
            </w:tcBorders>
          </w:tcPr>
          <w:p w:rsidR="00DF44B9" w:rsidRPr="00A27FE6" w:rsidRDefault="00DF44B9" w:rsidP="00A27FE6">
            <w:pPr>
              <w:spacing w:before="0" w:beforeAutospacing="0" w:after="0" w:afterAutospacing="0" w:line="360" w:lineRule="auto"/>
              <w:ind w:left="0" w:firstLine="0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A27FE6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Плотность популяции зеленой дубовой листовертки</w:t>
            </w:r>
          </w:p>
          <w:p w:rsidR="00DF44B9" w:rsidRPr="00A27FE6" w:rsidRDefault="00DF44B9" w:rsidP="00A27FE6">
            <w:pPr>
              <w:spacing w:before="0" w:beforeAutospacing="0" w:after="0" w:afterAutospacing="0" w:line="360" w:lineRule="auto"/>
              <w:ind w:left="0" w:firstLine="0"/>
              <w:jc w:val="left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A27FE6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                                                                    </w:t>
            </w:r>
          </w:p>
          <w:p w:rsidR="00DF44B9" w:rsidRPr="00A27FE6" w:rsidRDefault="00DF44B9" w:rsidP="00A27FE6">
            <w:pPr>
              <w:spacing w:before="0" w:beforeAutospacing="0" w:after="0" w:afterAutospacing="0" w:line="360" w:lineRule="auto"/>
              <w:ind w:left="0" w:firstLine="0"/>
              <w:jc w:val="lef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27FE6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                                                                            Степень объедания листвы дуба</w:t>
            </w:r>
          </w:p>
        </w:tc>
      </w:tr>
      <w:tr w:rsidR="00DF44B9" w:rsidRPr="00A27FE6" w:rsidTr="00A27FE6">
        <w:trPr>
          <w:trHeight w:val="489"/>
        </w:trPr>
        <w:tc>
          <w:tcPr>
            <w:tcW w:w="960" w:type="dxa"/>
          </w:tcPr>
          <w:p w:rsidR="00DF44B9" w:rsidRPr="00A27FE6" w:rsidRDefault="00DF44B9" w:rsidP="00A27FE6">
            <w:pPr>
              <w:spacing w:before="0" w:beforeAutospacing="0" w:after="0" w:afterAutospacing="0" w:line="360" w:lineRule="auto"/>
              <w:ind w:left="0" w:firstLine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27FE6">
              <w:rPr>
                <w:rFonts w:ascii="Times New Roman" w:hAnsi="Times New Roman"/>
                <w:sz w:val="24"/>
                <w:szCs w:val="24"/>
                <w:lang w:eastAsia="ru-RU"/>
              </w:rPr>
              <w:t>22,8</w:t>
            </w:r>
          </w:p>
        </w:tc>
        <w:tc>
          <w:tcPr>
            <w:tcW w:w="1170" w:type="dxa"/>
          </w:tcPr>
          <w:p w:rsidR="00DF44B9" w:rsidRPr="00A27FE6" w:rsidRDefault="00DF44B9" w:rsidP="00A27FE6">
            <w:pPr>
              <w:spacing w:before="0" w:beforeAutospacing="0" w:after="0" w:afterAutospacing="0" w:line="360" w:lineRule="auto"/>
              <w:ind w:left="0" w:firstLine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27FE6">
              <w:rPr>
                <w:rFonts w:ascii="Times New Roman" w:hAnsi="Times New Roman"/>
                <w:sz w:val="24"/>
                <w:szCs w:val="24"/>
                <w:lang w:eastAsia="ru-RU"/>
              </w:rPr>
              <w:t>45,7</w:t>
            </w:r>
          </w:p>
        </w:tc>
        <w:tc>
          <w:tcPr>
            <w:tcW w:w="1410" w:type="dxa"/>
          </w:tcPr>
          <w:p w:rsidR="00DF44B9" w:rsidRPr="00A27FE6" w:rsidRDefault="00DF44B9" w:rsidP="00A27FE6">
            <w:pPr>
              <w:spacing w:before="0" w:beforeAutospacing="0" w:after="0" w:afterAutospacing="0" w:line="360" w:lineRule="auto"/>
              <w:ind w:left="0" w:firstLine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27FE6">
              <w:rPr>
                <w:rFonts w:ascii="Times New Roman" w:hAnsi="Times New Roman"/>
                <w:sz w:val="24"/>
                <w:szCs w:val="24"/>
                <w:lang w:eastAsia="ru-RU"/>
              </w:rPr>
              <w:t>68,6</w:t>
            </w:r>
          </w:p>
        </w:tc>
        <w:tc>
          <w:tcPr>
            <w:tcW w:w="855" w:type="dxa"/>
          </w:tcPr>
          <w:p w:rsidR="00DF44B9" w:rsidRPr="00A27FE6" w:rsidRDefault="00DF44B9" w:rsidP="00A27FE6">
            <w:pPr>
              <w:spacing w:before="0" w:beforeAutospacing="0" w:after="0" w:afterAutospacing="0" w:line="360" w:lineRule="auto"/>
              <w:ind w:left="0" w:firstLine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27FE6">
              <w:rPr>
                <w:rFonts w:ascii="Times New Roman" w:hAnsi="Times New Roman"/>
                <w:sz w:val="24"/>
                <w:szCs w:val="24"/>
                <w:lang w:eastAsia="ru-RU"/>
              </w:rPr>
              <w:t>91,4</w:t>
            </w:r>
          </w:p>
        </w:tc>
        <w:tc>
          <w:tcPr>
            <w:tcW w:w="1215" w:type="dxa"/>
          </w:tcPr>
          <w:p w:rsidR="00DF44B9" w:rsidRPr="00A27FE6" w:rsidRDefault="00DF44B9" w:rsidP="00A27FE6">
            <w:pPr>
              <w:spacing w:before="0" w:beforeAutospacing="0" w:after="0" w:afterAutospacing="0" w:line="360" w:lineRule="auto"/>
              <w:ind w:left="0" w:firstLine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27FE6">
              <w:rPr>
                <w:rFonts w:ascii="Times New Roman" w:hAnsi="Times New Roman"/>
                <w:sz w:val="24"/>
                <w:szCs w:val="24"/>
                <w:lang w:eastAsia="ru-RU"/>
              </w:rPr>
              <w:t>114,3</w:t>
            </w:r>
          </w:p>
        </w:tc>
        <w:tc>
          <w:tcPr>
            <w:tcW w:w="1185" w:type="dxa"/>
          </w:tcPr>
          <w:p w:rsidR="00DF44B9" w:rsidRPr="00A27FE6" w:rsidRDefault="00DF44B9" w:rsidP="00A27FE6">
            <w:pPr>
              <w:spacing w:before="0" w:beforeAutospacing="0" w:after="0" w:afterAutospacing="0" w:line="360" w:lineRule="auto"/>
              <w:ind w:left="0" w:firstLine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27FE6">
              <w:rPr>
                <w:rFonts w:ascii="Times New Roman" w:hAnsi="Times New Roman"/>
                <w:sz w:val="24"/>
                <w:szCs w:val="24"/>
                <w:lang w:eastAsia="ru-RU"/>
              </w:rPr>
              <w:t>137,2</w:t>
            </w:r>
          </w:p>
        </w:tc>
        <w:tc>
          <w:tcPr>
            <w:tcW w:w="1185" w:type="dxa"/>
          </w:tcPr>
          <w:p w:rsidR="00DF44B9" w:rsidRPr="00A27FE6" w:rsidRDefault="00DF44B9" w:rsidP="00A27FE6">
            <w:pPr>
              <w:spacing w:before="0" w:beforeAutospacing="0" w:after="0" w:afterAutospacing="0" w:line="360" w:lineRule="auto"/>
              <w:ind w:left="0" w:firstLine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27FE6">
              <w:rPr>
                <w:rFonts w:ascii="Times New Roman" w:hAnsi="Times New Roman"/>
                <w:sz w:val="24"/>
                <w:szCs w:val="24"/>
                <w:lang w:eastAsia="ru-RU"/>
              </w:rPr>
              <w:t>160</w:t>
            </w:r>
          </w:p>
        </w:tc>
        <w:tc>
          <w:tcPr>
            <w:tcW w:w="900" w:type="dxa"/>
          </w:tcPr>
          <w:p w:rsidR="00DF44B9" w:rsidRPr="00A27FE6" w:rsidRDefault="00DF44B9" w:rsidP="00A27FE6">
            <w:pPr>
              <w:spacing w:before="0" w:beforeAutospacing="0" w:after="0" w:afterAutospacing="0" w:line="360" w:lineRule="auto"/>
              <w:ind w:left="0" w:firstLine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27FE6">
              <w:rPr>
                <w:rFonts w:ascii="Times New Roman" w:hAnsi="Times New Roman"/>
                <w:sz w:val="24"/>
                <w:szCs w:val="24"/>
                <w:lang w:eastAsia="ru-RU"/>
              </w:rPr>
              <w:t>182,9</w:t>
            </w:r>
          </w:p>
        </w:tc>
        <w:tc>
          <w:tcPr>
            <w:tcW w:w="975" w:type="dxa"/>
          </w:tcPr>
          <w:p w:rsidR="00DF44B9" w:rsidRPr="00A27FE6" w:rsidRDefault="00DF44B9" w:rsidP="00A27FE6">
            <w:pPr>
              <w:spacing w:before="0" w:beforeAutospacing="0" w:after="0" w:afterAutospacing="0" w:line="360" w:lineRule="auto"/>
              <w:ind w:left="0" w:firstLine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27FE6">
              <w:rPr>
                <w:rFonts w:ascii="Times New Roman" w:hAnsi="Times New Roman"/>
                <w:sz w:val="24"/>
                <w:szCs w:val="24"/>
                <w:lang w:eastAsia="ru-RU"/>
              </w:rPr>
              <w:t>205, 8</w:t>
            </w:r>
          </w:p>
        </w:tc>
        <w:tc>
          <w:tcPr>
            <w:tcW w:w="1134" w:type="dxa"/>
          </w:tcPr>
          <w:p w:rsidR="00DF44B9" w:rsidRPr="00A27FE6" w:rsidRDefault="00DF44B9" w:rsidP="00A27FE6">
            <w:pPr>
              <w:spacing w:before="0" w:beforeAutospacing="0" w:after="0" w:afterAutospacing="0" w:line="360" w:lineRule="auto"/>
              <w:ind w:left="0" w:firstLine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27FE6">
              <w:rPr>
                <w:rFonts w:ascii="Times New Roman" w:hAnsi="Times New Roman"/>
                <w:sz w:val="24"/>
                <w:szCs w:val="24"/>
                <w:lang w:eastAsia="ru-RU"/>
              </w:rPr>
              <w:t>228,6</w:t>
            </w:r>
          </w:p>
        </w:tc>
      </w:tr>
      <w:tr w:rsidR="00DF44B9" w:rsidRPr="00A27FE6" w:rsidTr="00A27FE6">
        <w:trPr>
          <w:trHeight w:val="429"/>
        </w:trPr>
        <w:tc>
          <w:tcPr>
            <w:tcW w:w="960" w:type="dxa"/>
          </w:tcPr>
          <w:p w:rsidR="00DF44B9" w:rsidRPr="00A27FE6" w:rsidRDefault="00DF44B9" w:rsidP="00A27FE6">
            <w:pPr>
              <w:spacing w:before="0" w:beforeAutospacing="0" w:after="0" w:afterAutospacing="0" w:line="360" w:lineRule="auto"/>
              <w:ind w:left="0" w:firstLine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27FE6">
              <w:rPr>
                <w:rFonts w:ascii="Times New Roman" w:hAnsi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170" w:type="dxa"/>
          </w:tcPr>
          <w:p w:rsidR="00DF44B9" w:rsidRPr="00A27FE6" w:rsidRDefault="00DF44B9" w:rsidP="00A27FE6">
            <w:pPr>
              <w:spacing w:before="0" w:beforeAutospacing="0" w:after="0" w:afterAutospacing="0" w:line="360" w:lineRule="auto"/>
              <w:ind w:left="0" w:firstLine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27FE6">
              <w:rPr>
                <w:rFonts w:ascii="Times New Roman" w:hAnsi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1410" w:type="dxa"/>
          </w:tcPr>
          <w:p w:rsidR="00DF44B9" w:rsidRPr="00A27FE6" w:rsidRDefault="00DF44B9" w:rsidP="00A27FE6">
            <w:pPr>
              <w:spacing w:before="0" w:beforeAutospacing="0" w:after="0" w:afterAutospacing="0" w:line="360" w:lineRule="auto"/>
              <w:ind w:left="0" w:firstLine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27FE6">
              <w:rPr>
                <w:rFonts w:ascii="Times New Roman" w:hAnsi="Times New Roman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855" w:type="dxa"/>
          </w:tcPr>
          <w:p w:rsidR="00DF44B9" w:rsidRPr="00A27FE6" w:rsidRDefault="00DF44B9" w:rsidP="00A27FE6">
            <w:pPr>
              <w:spacing w:before="0" w:beforeAutospacing="0" w:after="0" w:afterAutospacing="0" w:line="360" w:lineRule="auto"/>
              <w:ind w:left="0" w:firstLine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27FE6">
              <w:rPr>
                <w:rFonts w:ascii="Times New Roman" w:hAnsi="Times New Roman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1215" w:type="dxa"/>
          </w:tcPr>
          <w:p w:rsidR="00DF44B9" w:rsidRPr="00A27FE6" w:rsidRDefault="00DF44B9" w:rsidP="00A27FE6">
            <w:pPr>
              <w:spacing w:before="0" w:beforeAutospacing="0" w:after="0" w:afterAutospacing="0" w:line="360" w:lineRule="auto"/>
              <w:ind w:left="0" w:firstLine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27FE6">
              <w:rPr>
                <w:rFonts w:ascii="Times New Roman" w:hAnsi="Times New Roman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1185" w:type="dxa"/>
          </w:tcPr>
          <w:p w:rsidR="00DF44B9" w:rsidRPr="00A27FE6" w:rsidRDefault="00DF44B9" w:rsidP="00A27FE6">
            <w:pPr>
              <w:spacing w:before="0" w:beforeAutospacing="0" w:after="0" w:afterAutospacing="0" w:line="360" w:lineRule="auto"/>
              <w:ind w:left="0" w:firstLine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27FE6">
              <w:rPr>
                <w:rFonts w:ascii="Times New Roman" w:hAnsi="Times New Roman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1185" w:type="dxa"/>
          </w:tcPr>
          <w:p w:rsidR="00DF44B9" w:rsidRPr="00A27FE6" w:rsidRDefault="00DF44B9" w:rsidP="00A27FE6">
            <w:pPr>
              <w:spacing w:before="0" w:beforeAutospacing="0" w:after="0" w:afterAutospacing="0" w:line="360" w:lineRule="auto"/>
              <w:ind w:left="0" w:firstLine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27FE6">
              <w:rPr>
                <w:rFonts w:ascii="Times New Roman" w:hAnsi="Times New Roman"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900" w:type="dxa"/>
          </w:tcPr>
          <w:p w:rsidR="00DF44B9" w:rsidRPr="00A27FE6" w:rsidRDefault="00DF44B9" w:rsidP="00A27FE6">
            <w:pPr>
              <w:spacing w:before="0" w:beforeAutospacing="0" w:after="0" w:afterAutospacing="0" w:line="360" w:lineRule="auto"/>
              <w:ind w:left="0" w:firstLine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27FE6">
              <w:rPr>
                <w:rFonts w:ascii="Times New Roman" w:hAnsi="Times New Roman"/>
                <w:sz w:val="24"/>
                <w:szCs w:val="24"/>
                <w:lang w:eastAsia="ru-RU"/>
              </w:rPr>
              <w:t>80</w:t>
            </w:r>
          </w:p>
        </w:tc>
        <w:tc>
          <w:tcPr>
            <w:tcW w:w="975" w:type="dxa"/>
          </w:tcPr>
          <w:p w:rsidR="00DF44B9" w:rsidRPr="00A27FE6" w:rsidRDefault="00DF44B9" w:rsidP="00A27FE6">
            <w:pPr>
              <w:spacing w:before="0" w:beforeAutospacing="0" w:after="0" w:afterAutospacing="0" w:line="360" w:lineRule="auto"/>
              <w:ind w:left="0" w:firstLine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27FE6">
              <w:rPr>
                <w:rFonts w:ascii="Times New Roman" w:hAnsi="Times New Roman"/>
                <w:sz w:val="24"/>
                <w:szCs w:val="24"/>
                <w:lang w:eastAsia="ru-RU"/>
              </w:rPr>
              <w:t>90</w:t>
            </w:r>
          </w:p>
        </w:tc>
        <w:tc>
          <w:tcPr>
            <w:tcW w:w="1134" w:type="dxa"/>
          </w:tcPr>
          <w:p w:rsidR="00DF44B9" w:rsidRPr="00A27FE6" w:rsidRDefault="00DF44B9" w:rsidP="00A27FE6">
            <w:pPr>
              <w:spacing w:before="0" w:beforeAutospacing="0" w:after="0" w:afterAutospacing="0" w:line="360" w:lineRule="auto"/>
              <w:ind w:left="0" w:firstLine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27FE6">
              <w:rPr>
                <w:rFonts w:ascii="Times New Roman" w:hAnsi="Times New Roman"/>
                <w:sz w:val="24"/>
                <w:szCs w:val="24"/>
                <w:lang w:eastAsia="ru-RU"/>
              </w:rPr>
              <w:t>100</w:t>
            </w:r>
          </w:p>
        </w:tc>
      </w:tr>
    </w:tbl>
    <w:p w:rsidR="00DF44B9" w:rsidRPr="007D6B2F" w:rsidRDefault="00DF44B9" w:rsidP="008A540E">
      <w:pPr>
        <w:spacing w:before="0" w:beforeAutospacing="0" w:after="0" w:afterAutospacing="0" w:line="360" w:lineRule="auto"/>
        <w:ind w:left="0" w:firstLine="0"/>
        <w:rPr>
          <w:rFonts w:ascii="Times New Roman" w:hAnsi="Times New Roman"/>
          <w:sz w:val="24"/>
          <w:szCs w:val="24"/>
          <w:lang w:eastAsia="ru-RU"/>
        </w:rPr>
      </w:pPr>
    </w:p>
    <w:p w:rsidR="00DF44B9" w:rsidRPr="007D6B2F" w:rsidRDefault="00DF44B9" w:rsidP="008A540E">
      <w:pPr>
        <w:spacing w:before="0" w:beforeAutospacing="0" w:after="0" w:afterAutospacing="0" w:line="360" w:lineRule="auto"/>
        <w:ind w:left="0" w:firstLine="0"/>
        <w:rPr>
          <w:rFonts w:ascii="Times New Roman" w:hAnsi="Times New Roman"/>
          <w:sz w:val="24"/>
          <w:szCs w:val="24"/>
          <w:lang w:eastAsia="ru-RU"/>
        </w:rPr>
      </w:pPr>
      <w:r w:rsidRPr="007D6B2F">
        <w:rPr>
          <w:rFonts w:ascii="Times New Roman" w:hAnsi="Times New Roman"/>
          <w:color w:val="FF0000"/>
          <w:sz w:val="24"/>
          <w:szCs w:val="24"/>
          <w:lang w:eastAsia="ru-RU"/>
        </w:rPr>
        <w:t xml:space="preserve"> </w:t>
      </w:r>
      <w:r w:rsidRPr="007D6B2F">
        <w:rPr>
          <w:rFonts w:ascii="Times New Roman" w:hAnsi="Times New Roman"/>
          <w:sz w:val="24"/>
          <w:szCs w:val="24"/>
          <w:lang w:eastAsia="ru-RU"/>
        </w:rPr>
        <w:t>Согласно наставлению по надзору, учёту и прогнозу хвое- и листогрызущих насекомых   определенная плотность популяции вредителя зеленой дубовой листовертки соответствует различной степени объедания зеленой массы.</w:t>
      </w:r>
    </w:p>
    <w:p w:rsidR="00DF44B9" w:rsidRPr="007D6B2F" w:rsidRDefault="00DF44B9" w:rsidP="008A540E">
      <w:pPr>
        <w:spacing w:before="0" w:beforeAutospacing="0" w:after="0" w:afterAutospacing="0" w:line="360" w:lineRule="auto"/>
        <w:ind w:left="0" w:firstLine="0"/>
        <w:rPr>
          <w:rFonts w:ascii="Times New Roman" w:hAnsi="Times New Roman"/>
          <w:sz w:val="24"/>
          <w:szCs w:val="24"/>
          <w:lang w:eastAsia="ru-RU"/>
        </w:rPr>
      </w:pPr>
      <w:r w:rsidRPr="007D6B2F">
        <w:rPr>
          <w:rFonts w:ascii="Times New Roman" w:hAnsi="Times New Roman"/>
          <w:sz w:val="24"/>
          <w:szCs w:val="24"/>
        </w:rPr>
        <w:t xml:space="preserve">Количество яиц рассчитывалось на 100 грамм зелёной листвы. </w:t>
      </w:r>
      <w:r w:rsidRPr="007D6B2F">
        <w:rPr>
          <w:rFonts w:ascii="Times New Roman" w:hAnsi="Times New Roman"/>
          <w:sz w:val="24"/>
          <w:szCs w:val="24"/>
          <w:lang w:eastAsia="ru-RU"/>
        </w:rPr>
        <w:t>Данные учета заносились в таблицу № 3</w:t>
      </w:r>
    </w:p>
    <w:p w:rsidR="00DF44B9" w:rsidRPr="007D6B2F" w:rsidRDefault="00DF44B9" w:rsidP="008A540E">
      <w:pPr>
        <w:spacing w:before="0" w:beforeAutospacing="0" w:after="0" w:afterAutospacing="0" w:line="360" w:lineRule="auto"/>
        <w:ind w:left="0" w:firstLine="0"/>
        <w:rPr>
          <w:rFonts w:ascii="Times New Roman" w:hAnsi="Times New Roman"/>
          <w:bCs/>
          <w:sz w:val="24"/>
          <w:szCs w:val="24"/>
        </w:rPr>
      </w:pPr>
      <w:r w:rsidRPr="007D6B2F">
        <w:rPr>
          <w:rFonts w:ascii="Times New Roman" w:hAnsi="Times New Roman"/>
          <w:b/>
          <w:bCs/>
          <w:sz w:val="24"/>
          <w:szCs w:val="24"/>
        </w:rPr>
        <w:t>Таблица</w:t>
      </w:r>
      <w:r>
        <w:rPr>
          <w:rFonts w:ascii="Times New Roman" w:hAnsi="Times New Roman"/>
          <w:b/>
          <w:bCs/>
          <w:sz w:val="24"/>
          <w:szCs w:val="24"/>
        </w:rPr>
        <w:t xml:space="preserve"> 3. </w:t>
      </w:r>
      <w:r w:rsidRPr="007D6B2F">
        <w:rPr>
          <w:rFonts w:ascii="Times New Roman" w:hAnsi="Times New Roman"/>
          <w:b/>
          <w:bCs/>
          <w:sz w:val="24"/>
          <w:szCs w:val="24"/>
        </w:rPr>
        <w:t>Численность кладок зелёной дубовой листовёртки в 2016/2017 г.в Арзамасском межрайонном лесничестве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18"/>
        <w:gridCol w:w="2787"/>
        <w:gridCol w:w="1078"/>
        <w:gridCol w:w="662"/>
        <w:gridCol w:w="1458"/>
        <w:gridCol w:w="920"/>
        <w:gridCol w:w="920"/>
        <w:gridCol w:w="920"/>
      </w:tblGrid>
      <w:tr w:rsidR="00DF44B9" w:rsidRPr="00A27FE6" w:rsidTr="008A540E">
        <w:trPr>
          <w:trHeight w:val="838"/>
        </w:trPr>
        <w:tc>
          <w:tcPr>
            <w:tcW w:w="0" w:type="auto"/>
            <w:vMerge w:val="restart"/>
          </w:tcPr>
          <w:p w:rsidR="00DF44B9" w:rsidRPr="007D6B2F" w:rsidRDefault="00DF44B9" w:rsidP="008A540E">
            <w:pPr>
              <w:pStyle w:val="BodyText"/>
              <w:spacing w:line="360" w:lineRule="auto"/>
              <w:ind w:right="107"/>
              <w:jc w:val="center"/>
              <w:rPr>
                <w:b/>
                <w:bCs/>
                <w:sz w:val="24"/>
                <w:szCs w:val="24"/>
              </w:rPr>
            </w:pPr>
            <w:r w:rsidRPr="007D6B2F">
              <w:rPr>
                <w:b/>
                <w:bCs/>
                <w:sz w:val="24"/>
                <w:szCs w:val="24"/>
              </w:rPr>
              <w:t>Год</w:t>
            </w:r>
          </w:p>
        </w:tc>
        <w:tc>
          <w:tcPr>
            <w:tcW w:w="0" w:type="auto"/>
            <w:vMerge w:val="restart"/>
          </w:tcPr>
          <w:p w:rsidR="00DF44B9" w:rsidRPr="007D6B2F" w:rsidRDefault="00DF44B9" w:rsidP="008A540E">
            <w:pPr>
              <w:pStyle w:val="BodyText"/>
              <w:spacing w:line="360" w:lineRule="auto"/>
              <w:ind w:right="107"/>
              <w:contextualSpacing/>
              <w:jc w:val="center"/>
              <w:rPr>
                <w:b/>
                <w:bCs/>
                <w:sz w:val="24"/>
                <w:szCs w:val="24"/>
              </w:rPr>
            </w:pPr>
            <w:r w:rsidRPr="007D6B2F">
              <w:rPr>
                <w:b/>
                <w:bCs/>
                <w:sz w:val="24"/>
                <w:szCs w:val="24"/>
              </w:rPr>
              <w:t>Участковое лесничество</w:t>
            </w:r>
          </w:p>
        </w:tc>
        <w:tc>
          <w:tcPr>
            <w:tcW w:w="0" w:type="auto"/>
            <w:vMerge w:val="restart"/>
          </w:tcPr>
          <w:p w:rsidR="00DF44B9" w:rsidRPr="007D6B2F" w:rsidRDefault="00DF44B9" w:rsidP="008A540E">
            <w:pPr>
              <w:pStyle w:val="BodyText"/>
              <w:spacing w:line="360" w:lineRule="auto"/>
              <w:ind w:right="-53"/>
              <w:contextualSpacing/>
              <w:jc w:val="center"/>
              <w:rPr>
                <w:b/>
                <w:bCs/>
                <w:sz w:val="24"/>
                <w:szCs w:val="24"/>
              </w:rPr>
            </w:pPr>
            <w:r w:rsidRPr="007D6B2F">
              <w:rPr>
                <w:b/>
                <w:bCs/>
                <w:sz w:val="24"/>
                <w:szCs w:val="24"/>
              </w:rPr>
              <w:t>Участок</w:t>
            </w:r>
          </w:p>
        </w:tc>
        <w:tc>
          <w:tcPr>
            <w:tcW w:w="0" w:type="auto"/>
            <w:vMerge w:val="restart"/>
            <w:textDirection w:val="btLr"/>
          </w:tcPr>
          <w:p w:rsidR="00DF44B9" w:rsidRPr="007D6B2F" w:rsidRDefault="00DF44B9" w:rsidP="008A540E">
            <w:pPr>
              <w:pStyle w:val="BodyText"/>
              <w:spacing w:line="360" w:lineRule="auto"/>
              <w:ind w:left="113" w:right="113"/>
              <w:contextualSpacing/>
              <w:jc w:val="center"/>
              <w:rPr>
                <w:b/>
                <w:bCs/>
                <w:sz w:val="24"/>
                <w:szCs w:val="24"/>
              </w:rPr>
            </w:pPr>
            <w:r w:rsidRPr="007D6B2F">
              <w:rPr>
                <w:b/>
                <w:bCs/>
                <w:sz w:val="24"/>
                <w:szCs w:val="24"/>
              </w:rPr>
              <w:t>Квартал</w:t>
            </w:r>
          </w:p>
        </w:tc>
        <w:tc>
          <w:tcPr>
            <w:tcW w:w="0" w:type="auto"/>
            <w:vMerge w:val="restart"/>
          </w:tcPr>
          <w:p w:rsidR="00DF44B9" w:rsidRPr="007D6B2F" w:rsidRDefault="00DF44B9" w:rsidP="008A540E">
            <w:pPr>
              <w:pStyle w:val="BodyText"/>
              <w:spacing w:line="360" w:lineRule="auto"/>
              <w:ind w:right="129"/>
              <w:contextualSpacing/>
              <w:jc w:val="center"/>
              <w:rPr>
                <w:b/>
                <w:bCs/>
                <w:sz w:val="24"/>
                <w:szCs w:val="24"/>
              </w:rPr>
            </w:pPr>
            <w:r w:rsidRPr="007D6B2F">
              <w:rPr>
                <w:b/>
                <w:bCs/>
                <w:sz w:val="24"/>
                <w:szCs w:val="24"/>
              </w:rPr>
              <w:t>Фаза очага</w:t>
            </w:r>
          </w:p>
        </w:tc>
        <w:tc>
          <w:tcPr>
            <w:tcW w:w="0" w:type="auto"/>
            <w:gridSpan w:val="3"/>
          </w:tcPr>
          <w:p w:rsidR="00DF44B9" w:rsidRPr="007D6B2F" w:rsidRDefault="00DF44B9" w:rsidP="008A540E">
            <w:pPr>
              <w:pStyle w:val="BodyText"/>
              <w:spacing w:line="360" w:lineRule="auto"/>
              <w:contextualSpacing/>
              <w:jc w:val="center"/>
              <w:rPr>
                <w:b/>
                <w:bCs/>
                <w:sz w:val="24"/>
                <w:szCs w:val="24"/>
              </w:rPr>
            </w:pPr>
            <w:r w:rsidRPr="007D6B2F">
              <w:rPr>
                <w:b/>
                <w:bCs/>
                <w:sz w:val="24"/>
                <w:szCs w:val="24"/>
              </w:rPr>
              <w:t>Численность кладок, шт</w:t>
            </w:r>
            <w:r w:rsidRPr="007D6B2F">
              <w:rPr>
                <w:b/>
                <w:bCs/>
                <w:sz w:val="24"/>
                <w:szCs w:val="24"/>
              </w:rPr>
              <w:br/>
            </w:r>
          </w:p>
        </w:tc>
      </w:tr>
      <w:tr w:rsidR="00DF44B9" w:rsidRPr="00A27FE6" w:rsidTr="008A540E">
        <w:trPr>
          <w:trHeight w:hRule="exact" w:val="1186"/>
        </w:trPr>
        <w:tc>
          <w:tcPr>
            <w:tcW w:w="0" w:type="auto"/>
            <w:vMerge/>
          </w:tcPr>
          <w:p w:rsidR="00DF44B9" w:rsidRPr="007D6B2F" w:rsidRDefault="00DF44B9" w:rsidP="008A540E">
            <w:pPr>
              <w:pStyle w:val="BodyText"/>
              <w:spacing w:line="360" w:lineRule="auto"/>
              <w:ind w:right="709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DF44B9" w:rsidRPr="007D6B2F" w:rsidRDefault="00DF44B9" w:rsidP="008A540E">
            <w:pPr>
              <w:pStyle w:val="BodyText"/>
              <w:spacing w:line="360" w:lineRule="auto"/>
              <w:ind w:right="709"/>
              <w:contextualSpacing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DF44B9" w:rsidRPr="007D6B2F" w:rsidRDefault="00DF44B9" w:rsidP="008A540E">
            <w:pPr>
              <w:pStyle w:val="BodyText"/>
              <w:spacing w:line="360" w:lineRule="auto"/>
              <w:ind w:right="709"/>
              <w:contextualSpacing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DF44B9" w:rsidRPr="007D6B2F" w:rsidRDefault="00DF44B9" w:rsidP="008A540E">
            <w:pPr>
              <w:pStyle w:val="BodyText"/>
              <w:spacing w:line="360" w:lineRule="auto"/>
              <w:ind w:right="709"/>
              <w:contextualSpacing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DF44B9" w:rsidRPr="007D6B2F" w:rsidRDefault="00DF44B9" w:rsidP="008A540E">
            <w:pPr>
              <w:pStyle w:val="BodyText"/>
              <w:spacing w:line="360" w:lineRule="auto"/>
              <w:ind w:right="709"/>
              <w:contextualSpacing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0" w:type="auto"/>
            <w:textDirection w:val="btLr"/>
          </w:tcPr>
          <w:p w:rsidR="00DF44B9" w:rsidRPr="007D6B2F" w:rsidRDefault="00DF44B9" w:rsidP="008A540E">
            <w:pPr>
              <w:pStyle w:val="BodyText"/>
              <w:spacing w:line="360" w:lineRule="auto"/>
              <w:ind w:left="113" w:right="98"/>
              <w:contextualSpacing/>
              <w:jc w:val="center"/>
              <w:rPr>
                <w:b/>
                <w:bCs/>
                <w:sz w:val="24"/>
                <w:szCs w:val="24"/>
              </w:rPr>
            </w:pPr>
            <w:r w:rsidRPr="007D6B2F">
              <w:rPr>
                <w:b/>
                <w:bCs/>
                <w:sz w:val="24"/>
                <w:szCs w:val="24"/>
              </w:rPr>
              <w:t>минимвльная</w:t>
            </w:r>
          </w:p>
        </w:tc>
        <w:tc>
          <w:tcPr>
            <w:tcW w:w="0" w:type="auto"/>
            <w:textDirection w:val="btLr"/>
          </w:tcPr>
          <w:p w:rsidR="00DF44B9" w:rsidRPr="007D6B2F" w:rsidRDefault="00DF44B9" w:rsidP="008A540E">
            <w:pPr>
              <w:pStyle w:val="BodyText"/>
              <w:spacing w:line="360" w:lineRule="auto"/>
              <w:ind w:left="113" w:right="34"/>
              <w:contextualSpacing/>
              <w:jc w:val="center"/>
              <w:rPr>
                <w:b/>
                <w:bCs/>
                <w:sz w:val="24"/>
                <w:szCs w:val="24"/>
              </w:rPr>
            </w:pPr>
            <w:r w:rsidRPr="007D6B2F">
              <w:rPr>
                <w:b/>
                <w:bCs/>
                <w:sz w:val="24"/>
                <w:szCs w:val="24"/>
              </w:rPr>
              <w:t>максимальная</w:t>
            </w:r>
          </w:p>
        </w:tc>
        <w:tc>
          <w:tcPr>
            <w:tcW w:w="0" w:type="auto"/>
            <w:textDirection w:val="btLr"/>
          </w:tcPr>
          <w:p w:rsidR="00DF44B9" w:rsidRPr="007D6B2F" w:rsidRDefault="00DF44B9" w:rsidP="008A540E">
            <w:pPr>
              <w:pStyle w:val="BodyText"/>
              <w:spacing w:line="360" w:lineRule="auto"/>
              <w:ind w:left="113" w:right="113"/>
              <w:contextualSpacing/>
              <w:jc w:val="center"/>
              <w:rPr>
                <w:b/>
                <w:bCs/>
                <w:sz w:val="24"/>
                <w:szCs w:val="24"/>
              </w:rPr>
            </w:pPr>
            <w:r w:rsidRPr="007D6B2F">
              <w:rPr>
                <w:b/>
                <w:bCs/>
                <w:sz w:val="24"/>
                <w:szCs w:val="24"/>
              </w:rPr>
              <w:t>средняя</w:t>
            </w:r>
          </w:p>
        </w:tc>
      </w:tr>
      <w:tr w:rsidR="00DF44B9" w:rsidRPr="00A27FE6" w:rsidTr="008A540E">
        <w:trPr>
          <w:trHeight w:val="549"/>
        </w:trPr>
        <w:tc>
          <w:tcPr>
            <w:tcW w:w="0" w:type="auto"/>
          </w:tcPr>
          <w:p w:rsidR="00DF44B9" w:rsidRPr="00A27FE6" w:rsidRDefault="00DF44B9" w:rsidP="008A540E">
            <w:pPr>
              <w:spacing w:line="360" w:lineRule="auto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A27FE6">
              <w:rPr>
                <w:rFonts w:ascii="Times New Roman" w:hAnsi="Times New Roman"/>
                <w:b/>
                <w:bCs/>
                <w:sz w:val="24"/>
                <w:szCs w:val="24"/>
              </w:rPr>
              <w:t>2016</w:t>
            </w:r>
          </w:p>
        </w:tc>
        <w:tc>
          <w:tcPr>
            <w:tcW w:w="0" w:type="auto"/>
          </w:tcPr>
          <w:p w:rsidR="00DF44B9" w:rsidRPr="00A27FE6" w:rsidRDefault="00DF44B9" w:rsidP="008A540E">
            <w:pPr>
              <w:spacing w:line="36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bCs/>
                <w:sz w:val="24"/>
                <w:szCs w:val="24"/>
              </w:rPr>
              <w:t>Арзамасское</w:t>
            </w:r>
          </w:p>
        </w:tc>
        <w:tc>
          <w:tcPr>
            <w:tcW w:w="0" w:type="auto"/>
          </w:tcPr>
          <w:p w:rsidR="00DF44B9" w:rsidRPr="007D6B2F" w:rsidRDefault="00DF44B9" w:rsidP="008A540E">
            <w:pPr>
              <w:pStyle w:val="BodyText"/>
              <w:spacing w:line="360" w:lineRule="auto"/>
              <w:ind w:right="709"/>
              <w:contextualSpacing/>
              <w:jc w:val="left"/>
              <w:rPr>
                <w:bCs/>
                <w:sz w:val="24"/>
                <w:szCs w:val="24"/>
                <w:lang w:val="en-US"/>
              </w:rPr>
            </w:pPr>
            <w:r w:rsidRPr="007D6B2F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0" w:type="auto"/>
          </w:tcPr>
          <w:p w:rsidR="00DF44B9" w:rsidRPr="00A27FE6" w:rsidRDefault="00DF44B9" w:rsidP="008A540E">
            <w:pPr>
              <w:spacing w:line="36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101</w:t>
            </w:r>
          </w:p>
        </w:tc>
        <w:tc>
          <w:tcPr>
            <w:tcW w:w="0" w:type="auto"/>
          </w:tcPr>
          <w:p w:rsidR="00DF44B9" w:rsidRPr="007D6B2F" w:rsidRDefault="00DF44B9" w:rsidP="008A540E">
            <w:pPr>
              <w:pStyle w:val="BodyText"/>
              <w:spacing w:line="360" w:lineRule="auto"/>
              <w:ind w:right="-3066"/>
              <w:contextualSpacing/>
              <w:rPr>
                <w:bCs/>
                <w:sz w:val="24"/>
                <w:szCs w:val="24"/>
              </w:rPr>
            </w:pPr>
            <w:r w:rsidRPr="007D6B2F">
              <w:rPr>
                <w:bCs/>
                <w:sz w:val="24"/>
                <w:szCs w:val="24"/>
              </w:rPr>
              <w:t>Вспышка</w:t>
            </w:r>
          </w:p>
        </w:tc>
        <w:tc>
          <w:tcPr>
            <w:tcW w:w="0" w:type="auto"/>
            <w:vAlign w:val="center"/>
          </w:tcPr>
          <w:p w:rsidR="00DF44B9" w:rsidRPr="00A27FE6" w:rsidRDefault="00DF44B9" w:rsidP="008A540E">
            <w:pPr>
              <w:spacing w:line="36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0" w:type="auto"/>
            <w:vAlign w:val="center"/>
          </w:tcPr>
          <w:p w:rsidR="00DF44B9" w:rsidRPr="00A27FE6" w:rsidRDefault="00DF44B9" w:rsidP="008A540E">
            <w:pPr>
              <w:spacing w:line="36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159</w:t>
            </w:r>
          </w:p>
        </w:tc>
        <w:tc>
          <w:tcPr>
            <w:tcW w:w="0" w:type="auto"/>
            <w:vAlign w:val="center"/>
          </w:tcPr>
          <w:p w:rsidR="00DF44B9" w:rsidRPr="00A27FE6" w:rsidRDefault="00DF44B9" w:rsidP="008A540E">
            <w:pPr>
              <w:spacing w:line="36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155</w:t>
            </w:r>
          </w:p>
        </w:tc>
      </w:tr>
      <w:tr w:rsidR="00DF44B9" w:rsidRPr="00A27FE6" w:rsidTr="008A540E">
        <w:trPr>
          <w:trHeight w:val="391"/>
        </w:trPr>
        <w:tc>
          <w:tcPr>
            <w:tcW w:w="0" w:type="auto"/>
          </w:tcPr>
          <w:p w:rsidR="00DF44B9" w:rsidRPr="00A27FE6" w:rsidRDefault="00DF44B9" w:rsidP="008A540E">
            <w:pPr>
              <w:spacing w:before="0" w:beforeAutospacing="0" w:after="0" w:afterAutospacing="0" w:line="360" w:lineRule="auto"/>
              <w:rPr>
                <w:rFonts w:ascii="Times New Roman" w:hAnsi="Times New Roman"/>
                <w:b/>
                <w:bCs/>
                <w:sz w:val="24"/>
                <w:szCs w:val="24"/>
                <w:lang w:val="en-US"/>
              </w:rPr>
            </w:pPr>
            <w:r w:rsidRPr="00A27FE6">
              <w:rPr>
                <w:rFonts w:ascii="Times New Roman" w:hAnsi="Times New Roman"/>
                <w:b/>
                <w:bCs/>
                <w:sz w:val="24"/>
                <w:szCs w:val="24"/>
                <w:lang w:val="en-US"/>
              </w:rPr>
              <w:t>2017</w:t>
            </w:r>
          </w:p>
        </w:tc>
        <w:tc>
          <w:tcPr>
            <w:tcW w:w="0" w:type="auto"/>
          </w:tcPr>
          <w:p w:rsidR="00DF44B9" w:rsidRPr="00A27FE6" w:rsidRDefault="00DF44B9" w:rsidP="008A540E">
            <w:pPr>
              <w:spacing w:before="0" w:beforeAutospacing="0" w:after="0" w:afterAutospacing="0" w:line="360" w:lineRule="auto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A27FE6">
              <w:rPr>
                <w:rFonts w:ascii="Times New Roman" w:hAnsi="Times New Roman"/>
                <w:bCs/>
                <w:sz w:val="24"/>
                <w:szCs w:val="24"/>
              </w:rPr>
              <w:t>Арзамасское</w:t>
            </w:r>
          </w:p>
        </w:tc>
        <w:tc>
          <w:tcPr>
            <w:tcW w:w="0" w:type="auto"/>
          </w:tcPr>
          <w:p w:rsidR="00DF44B9" w:rsidRPr="007D6B2F" w:rsidRDefault="00DF44B9" w:rsidP="008A540E">
            <w:pPr>
              <w:pStyle w:val="BodyText"/>
              <w:spacing w:line="360" w:lineRule="auto"/>
              <w:ind w:right="709"/>
              <w:contextualSpacing/>
              <w:jc w:val="left"/>
              <w:rPr>
                <w:bCs/>
                <w:sz w:val="24"/>
                <w:szCs w:val="24"/>
              </w:rPr>
            </w:pPr>
            <w:r w:rsidRPr="007D6B2F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0" w:type="auto"/>
          </w:tcPr>
          <w:p w:rsidR="00DF44B9" w:rsidRPr="00A27FE6" w:rsidRDefault="00DF44B9" w:rsidP="008A540E">
            <w:pPr>
              <w:spacing w:before="0" w:beforeAutospacing="0" w:after="0" w:afterAutospacing="0" w:line="36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101</w:t>
            </w:r>
          </w:p>
        </w:tc>
        <w:tc>
          <w:tcPr>
            <w:tcW w:w="0" w:type="auto"/>
          </w:tcPr>
          <w:p w:rsidR="00DF44B9" w:rsidRPr="007D6B2F" w:rsidRDefault="00DF44B9" w:rsidP="008A540E">
            <w:pPr>
              <w:pStyle w:val="BodyText"/>
              <w:spacing w:line="360" w:lineRule="auto"/>
              <w:ind w:right="-3066"/>
              <w:contextualSpacing/>
              <w:rPr>
                <w:bCs/>
                <w:sz w:val="24"/>
                <w:szCs w:val="24"/>
              </w:rPr>
            </w:pPr>
            <w:r w:rsidRPr="007D6B2F">
              <w:rPr>
                <w:bCs/>
                <w:sz w:val="24"/>
                <w:szCs w:val="24"/>
              </w:rPr>
              <w:t>Кризис</w:t>
            </w:r>
          </w:p>
        </w:tc>
        <w:tc>
          <w:tcPr>
            <w:tcW w:w="0" w:type="auto"/>
            <w:vAlign w:val="center"/>
          </w:tcPr>
          <w:p w:rsidR="00DF44B9" w:rsidRPr="00A27FE6" w:rsidRDefault="00DF44B9" w:rsidP="008A540E">
            <w:pPr>
              <w:spacing w:before="0" w:beforeAutospacing="0" w:after="0" w:afterAutospacing="0" w:line="36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58</w:t>
            </w:r>
          </w:p>
        </w:tc>
        <w:tc>
          <w:tcPr>
            <w:tcW w:w="0" w:type="auto"/>
            <w:vAlign w:val="center"/>
          </w:tcPr>
          <w:p w:rsidR="00DF44B9" w:rsidRPr="00A27FE6" w:rsidRDefault="00DF44B9" w:rsidP="008A540E">
            <w:pPr>
              <w:spacing w:before="0" w:beforeAutospacing="0" w:after="0" w:afterAutospacing="0" w:line="36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62</w:t>
            </w:r>
          </w:p>
        </w:tc>
        <w:tc>
          <w:tcPr>
            <w:tcW w:w="0" w:type="auto"/>
            <w:vAlign w:val="center"/>
          </w:tcPr>
          <w:p w:rsidR="00DF44B9" w:rsidRPr="00A27FE6" w:rsidRDefault="00DF44B9" w:rsidP="008A540E">
            <w:pPr>
              <w:spacing w:before="0" w:beforeAutospacing="0" w:after="0" w:afterAutospacing="0" w:line="36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</w:tr>
    </w:tbl>
    <w:p w:rsidR="00DF44B9" w:rsidRPr="007D6B2F" w:rsidRDefault="00DF44B9" w:rsidP="008A540E">
      <w:pPr>
        <w:spacing w:before="0" w:beforeAutospacing="0" w:after="0" w:afterAutospacing="0" w:line="360" w:lineRule="auto"/>
        <w:ind w:left="0" w:firstLine="0"/>
        <w:rPr>
          <w:rFonts w:ascii="Times New Roman" w:hAnsi="Times New Roman"/>
          <w:sz w:val="24"/>
          <w:szCs w:val="24"/>
        </w:rPr>
      </w:pPr>
    </w:p>
    <w:p w:rsidR="00DF44B9" w:rsidRPr="007D6B2F" w:rsidRDefault="00DF44B9" w:rsidP="008A540E">
      <w:pPr>
        <w:spacing w:before="0" w:beforeAutospacing="0" w:after="0" w:afterAutospacing="0" w:line="360" w:lineRule="auto"/>
        <w:ind w:left="0" w:hanging="142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</w:rPr>
        <w:t>И</w:t>
      </w:r>
      <w:r w:rsidRPr="007D6B2F">
        <w:rPr>
          <w:rFonts w:ascii="Times New Roman" w:hAnsi="Times New Roman"/>
          <w:sz w:val="24"/>
          <w:szCs w:val="24"/>
        </w:rPr>
        <w:t>спользуя формулу расчета плотности популяции (плотность яиц на 100 гр.сырой листвы)</w:t>
      </w:r>
      <w:r w:rsidRPr="007D6B2F">
        <w:rPr>
          <w:rFonts w:ascii="Times New Roman" w:hAnsi="Times New Roman"/>
          <w:sz w:val="24"/>
          <w:szCs w:val="24"/>
          <w:lang w:eastAsia="ru-RU"/>
        </w:rPr>
        <w:t xml:space="preserve">, рассчитали плотность яиц зеленой дубовой листовертки на пробных площадях. </w:t>
      </w:r>
    </w:p>
    <w:p w:rsidR="00DF44B9" w:rsidRPr="008A540E" w:rsidRDefault="00DF44B9" w:rsidP="008A540E">
      <w:pPr>
        <w:spacing w:before="0" w:beforeAutospacing="0" w:after="0" w:afterAutospacing="0" w:line="360" w:lineRule="auto"/>
        <w:ind w:left="0" w:firstLine="142"/>
        <w:jc w:val="center"/>
        <w:rPr>
          <w:rFonts w:ascii="Times New Roman" w:hAnsi="Times New Roman"/>
          <w:b/>
          <w:sz w:val="24"/>
          <w:szCs w:val="24"/>
        </w:rPr>
      </w:pPr>
      <w:r w:rsidRPr="007D6B2F">
        <w:rPr>
          <w:rFonts w:ascii="Times New Roman" w:hAnsi="Times New Roman"/>
          <w:b/>
          <w:sz w:val="24"/>
          <w:szCs w:val="24"/>
        </w:rPr>
        <w:t>Таблица 5. Результаты учетов плотности популяции зеленой дубовой листовертки в Арзамасском межрайонном лесничестве в 2016/2017г.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1206"/>
        <w:gridCol w:w="1072"/>
        <w:gridCol w:w="1091"/>
        <w:gridCol w:w="1149"/>
        <w:gridCol w:w="1688"/>
        <w:gridCol w:w="1700"/>
        <w:gridCol w:w="1665"/>
      </w:tblGrid>
      <w:tr w:rsidR="00DF44B9" w:rsidRPr="00A27FE6" w:rsidTr="00A27FE6">
        <w:trPr>
          <w:trHeight w:val="1800"/>
        </w:trPr>
        <w:tc>
          <w:tcPr>
            <w:tcW w:w="630" w:type="pct"/>
          </w:tcPr>
          <w:p w:rsidR="00DF44B9" w:rsidRPr="00A27FE6" w:rsidRDefault="00DF44B9" w:rsidP="00A27FE6">
            <w:pPr>
              <w:spacing w:before="0" w:beforeAutospacing="0" w:after="0" w:afterAutospacing="0" w:line="360" w:lineRule="auto"/>
              <w:ind w:left="0" w:firstLine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7FE6">
              <w:rPr>
                <w:rFonts w:ascii="Times New Roman" w:hAnsi="Times New Roman"/>
                <w:b/>
                <w:sz w:val="24"/>
                <w:szCs w:val="24"/>
              </w:rPr>
              <w:t>Квартал, выдел</w:t>
            </w:r>
          </w:p>
        </w:tc>
        <w:tc>
          <w:tcPr>
            <w:tcW w:w="560" w:type="pct"/>
          </w:tcPr>
          <w:p w:rsidR="00DF44B9" w:rsidRPr="00A27FE6" w:rsidRDefault="00DF44B9" w:rsidP="00A27FE6">
            <w:pPr>
              <w:spacing w:before="0" w:beforeAutospacing="0" w:after="0" w:afterAutospacing="0" w:line="360" w:lineRule="auto"/>
              <w:ind w:left="0" w:firstLine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7FE6">
              <w:rPr>
                <w:rFonts w:ascii="Times New Roman" w:hAnsi="Times New Roman"/>
                <w:b/>
                <w:sz w:val="24"/>
                <w:szCs w:val="24"/>
              </w:rPr>
              <w:t>Возраст</w:t>
            </w:r>
          </w:p>
        </w:tc>
        <w:tc>
          <w:tcPr>
            <w:tcW w:w="1170" w:type="pct"/>
            <w:gridSpan w:val="2"/>
          </w:tcPr>
          <w:p w:rsidR="00DF44B9" w:rsidRPr="00A27FE6" w:rsidRDefault="00DF44B9" w:rsidP="00A27FE6">
            <w:pPr>
              <w:spacing w:before="0" w:beforeAutospacing="0" w:after="0" w:afterAutospacing="0" w:line="360" w:lineRule="auto"/>
              <w:ind w:left="0" w:firstLine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7FE6">
              <w:rPr>
                <w:rFonts w:ascii="Times New Roman" w:hAnsi="Times New Roman"/>
                <w:b/>
                <w:sz w:val="24"/>
                <w:szCs w:val="24"/>
              </w:rPr>
              <w:t xml:space="preserve">Средняя численность кладок яиц листовертки </w:t>
            </w:r>
          </w:p>
        </w:tc>
        <w:tc>
          <w:tcPr>
            <w:tcW w:w="882" w:type="pct"/>
          </w:tcPr>
          <w:p w:rsidR="00DF44B9" w:rsidRPr="00A27FE6" w:rsidRDefault="00DF44B9" w:rsidP="00A27FE6">
            <w:pPr>
              <w:spacing w:before="0" w:beforeAutospacing="0" w:after="0" w:afterAutospacing="0" w:line="360" w:lineRule="auto"/>
              <w:ind w:left="0" w:firstLine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7FE6">
              <w:rPr>
                <w:rFonts w:ascii="Times New Roman" w:hAnsi="Times New Roman"/>
                <w:b/>
                <w:sz w:val="24"/>
                <w:szCs w:val="24"/>
              </w:rPr>
              <w:t>Переводной коэффициент на 100 г листвы</w:t>
            </w:r>
          </w:p>
        </w:tc>
        <w:tc>
          <w:tcPr>
            <w:tcW w:w="1758" w:type="pct"/>
            <w:gridSpan w:val="2"/>
          </w:tcPr>
          <w:p w:rsidR="00DF44B9" w:rsidRPr="00A27FE6" w:rsidRDefault="00DF44B9" w:rsidP="00A27FE6">
            <w:pPr>
              <w:spacing w:before="0" w:beforeAutospacing="0" w:after="0" w:afterAutospacing="0" w:line="360" w:lineRule="auto"/>
              <w:ind w:left="0" w:firstLine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7FE6">
              <w:rPr>
                <w:rFonts w:ascii="Times New Roman" w:hAnsi="Times New Roman"/>
                <w:b/>
                <w:sz w:val="24"/>
                <w:szCs w:val="24"/>
              </w:rPr>
              <w:t>Плотность популяции на 100 г. сырой листвы</w:t>
            </w:r>
          </w:p>
        </w:tc>
      </w:tr>
      <w:tr w:rsidR="00DF44B9" w:rsidRPr="00A27FE6" w:rsidTr="00A27FE6">
        <w:trPr>
          <w:trHeight w:val="120"/>
        </w:trPr>
        <w:tc>
          <w:tcPr>
            <w:tcW w:w="1190" w:type="pct"/>
            <w:gridSpan w:val="2"/>
          </w:tcPr>
          <w:p w:rsidR="00DF44B9" w:rsidRPr="00A27FE6" w:rsidRDefault="00DF44B9" w:rsidP="00A27FE6">
            <w:pPr>
              <w:spacing w:before="0" w:beforeAutospacing="0" w:after="0" w:afterAutospacing="0" w:line="360" w:lineRule="auto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" w:type="pct"/>
          </w:tcPr>
          <w:p w:rsidR="00DF44B9" w:rsidRPr="00A27FE6" w:rsidRDefault="00DF44B9" w:rsidP="00A27FE6">
            <w:pPr>
              <w:spacing w:before="0" w:beforeAutospacing="0" w:after="0" w:afterAutospacing="0" w:line="360" w:lineRule="auto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2016</w:t>
            </w:r>
          </w:p>
        </w:tc>
        <w:tc>
          <w:tcPr>
            <w:tcW w:w="600" w:type="pct"/>
          </w:tcPr>
          <w:p w:rsidR="00DF44B9" w:rsidRPr="00A27FE6" w:rsidRDefault="00DF44B9" w:rsidP="00A27FE6">
            <w:pPr>
              <w:spacing w:before="0" w:beforeAutospacing="0" w:after="0" w:afterAutospacing="0" w:line="360" w:lineRule="auto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2017</w:t>
            </w:r>
          </w:p>
        </w:tc>
        <w:tc>
          <w:tcPr>
            <w:tcW w:w="882" w:type="pct"/>
          </w:tcPr>
          <w:p w:rsidR="00DF44B9" w:rsidRPr="00A27FE6" w:rsidRDefault="00DF44B9" w:rsidP="00A27FE6">
            <w:pPr>
              <w:spacing w:before="0" w:beforeAutospacing="0" w:after="0" w:afterAutospacing="0" w:line="360" w:lineRule="auto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88" w:type="pct"/>
          </w:tcPr>
          <w:p w:rsidR="00DF44B9" w:rsidRPr="00A27FE6" w:rsidRDefault="00DF44B9" w:rsidP="00A27FE6">
            <w:pPr>
              <w:spacing w:before="0" w:beforeAutospacing="0" w:after="0" w:afterAutospacing="0" w:line="360" w:lineRule="auto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2016</w:t>
            </w:r>
          </w:p>
        </w:tc>
        <w:tc>
          <w:tcPr>
            <w:tcW w:w="870" w:type="pct"/>
          </w:tcPr>
          <w:p w:rsidR="00DF44B9" w:rsidRPr="00A27FE6" w:rsidRDefault="00DF44B9" w:rsidP="00A27FE6">
            <w:pPr>
              <w:spacing w:before="0" w:beforeAutospacing="0" w:after="0" w:afterAutospacing="0" w:line="360" w:lineRule="auto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2017</w:t>
            </w:r>
          </w:p>
        </w:tc>
      </w:tr>
      <w:tr w:rsidR="00DF44B9" w:rsidRPr="00A27FE6" w:rsidTr="00A27FE6">
        <w:tc>
          <w:tcPr>
            <w:tcW w:w="630" w:type="pct"/>
            <w:vAlign w:val="center"/>
          </w:tcPr>
          <w:p w:rsidR="00DF44B9" w:rsidRPr="00A27FE6" w:rsidRDefault="00DF44B9" w:rsidP="00A27FE6">
            <w:pPr>
              <w:spacing w:before="0" w:beforeAutospacing="0" w:after="0" w:afterAutospacing="0" w:line="360" w:lineRule="auto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101-2</w:t>
            </w:r>
          </w:p>
        </w:tc>
        <w:tc>
          <w:tcPr>
            <w:tcW w:w="560" w:type="pct"/>
            <w:vAlign w:val="center"/>
          </w:tcPr>
          <w:p w:rsidR="00DF44B9" w:rsidRPr="00A27FE6" w:rsidRDefault="00DF44B9" w:rsidP="00A27FE6">
            <w:pPr>
              <w:spacing w:before="0" w:beforeAutospacing="0" w:after="0" w:afterAutospacing="0" w:line="360" w:lineRule="auto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570" w:type="pct"/>
            <w:vAlign w:val="center"/>
          </w:tcPr>
          <w:p w:rsidR="00DF44B9" w:rsidRPr="00A27FE6" w:rsidRDefault="00DF44B9" w:rsidP="00A27FE6">
            <w:pPr>
              <w:spacing w:before="0" w:beforeAutospacing="0" w:after="0" w:afterAutospacing="0" w:line="360" w:lineRule="auto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600" w:type="pct"/>
            <w:vAlign w:val="center"/>
          </w:tcPr>
          <w:p w:rsidR="00DF44B9" w:rsidRPr="00A27FE6" w:rsidRDefault="00DF44B9" w:rsidP="00A27FE6">
            <w:pPr>
              <w:spacing w:before="0" w:beforeAutospacing="0" w:after="0" w:afterAutospacing="0" w:line="360" w:lineRule="auto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58</w:t>
            </w:r>
          </w:p>
        </w:tc>
        <w:tc>
          <w:tcPr>
            <w:tcW w:w="882" w:type="pct"/>
            <w:vAlign w:val="center"/>
          </w:tcPr>
          <w:p w:rsidR="00DF44B9" w:rsidRPr="00A27FE6" w:rsidRDefault="00DF44B9" w:rsidP="00A27FE6">
            <w:pPr>
              <w:spacing w:before="0" w:beforeAutospacing="0" w:after="0" w:afterAutospacing="0" w:line="360" w:lineRule="auto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1,27</w:t>
            </w:r>
          </w:p>
        </w:tc>
        <w:tc>
          <w:tcPr>
            <w:tcW w:w="888" w:type="pct"/>
            <w:vAlign w:val="center"/>
          </w:tcPr>
          <w:p w:rsidR="00DF44B9" w:rsidRPr="00A27FE6" w:rsidRDefault="00DF44B9" w:rsidP="00A27FE6">
            <w:pPr>
              <w:spacing w:before="0" w:beforeAutospacing="0" w:after="0" w:afterAutospacing="0" w:line="360" w:lineRule="auto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191</w:t>
            </w:r>
          </w:p>
        </w:tc>
        <w:tc>
          <w:tcPr>
            <w:tcW w:w="870" w:type="pct"/>
            <w:vAlign w:val="center"/>
          </w:tcPr>
          <w:p w:rsidR="00DF44B9" w:rsidRPr="00A27FE6" w:rsidRDefault="00DF44B9" w:rsidP="00A27FE6">
            <w:pPr>
              <w:spacing w:before="0" w:beforeAutospacing="0" w:after="0" w:afterAutospacing="0" w:line="360" w:lineRule="auto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74</w:t>
            </w:r>
          </w:p>
        </w:tc>
      </w:tr>
      <w:tr w:rsidR="00DF44B9" w:rsidRPr="00A27FE6" w:rsidTr="00A27FE6">
        <w:tc>
          <w:tcPr>
            <w:tcW w:w="630" w:type="pct"/>
            <w:vAlign w:val="center"/>
          </w:tcPr>
          <w:p w:rsidR="00DF44B9" w:rsidRPr="00A27FE6" w:rsidRDefault="00DF44B9" w:rsidP="00A27FE6">
            <w:pPr>
              <w:spacing w:before="0" w:beforeAutospacing="0" w:after="0" w:afterAutospacing="0" w:line="360" w:lineRule="auto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101-5</w:t>
            </w:r>
          </w:p>
        </w:tc>
        <w:tc>
          <w:tcPr>
            <w:tcW w:w="560" w:type="pct"/>
            <w:vAlign w:val="center"/>
          </w:tcPr>
          <w:p w:rsidR="00DF44B9" w:rsidRPr="00A27FE6" w:rsidRDefault="00DF44B9" w:rsidP="00A27FE6">
            <w:pPr>
              <w:spacing w:before="0" w:beforeAutospacing="0" w:after="0" w:afterAutospacing="0" w:line="360" w:lineRule="auto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570" w:type="pct"/>
            <w:vAlign w:val="center"/>
          </w:tcPr>
          <w:p w:rsidR="00DF44B9" w:rsidRPr="00A27FE6" w:rsidRDefault="00DF44B9" w:rsidP="00A27FE6">
            <w:pPr>
              <w:spacing w:before="0" w:beforeAutospacing="0" w:after="0" w:afterAutospacing="0" w:line="360" w:lineRule="auto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156</w:t>
            </w:r>
          </w:p>
        </w:tc>
        <w:tc>
          <w:tcPr>
            <w:tcW w:w="600" w:type="pct"/>
            <w:vAlign w:val="center"/>
          </w:tcPr>
          <w:p w:rsidR="00DF44B9" w:rsidRPr="00A27FE6" w:rsidRDefault="00DF44B9" w:rsidP="00A27FE6">
            <w:pPr>
              <w:spacing w:before="0" w:beforeAutospacing="0" w:after="0" w:afterAutospacing="0" w:line="360" w:lineRule="auto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59</w:t>
            </w:r>
          </w:p>
        </w:tc>
        <w:tc>
          <w:tcPr>
            <w:tcW w:w="882" w:type="pct"/>
            <w:vAlign w:val="center"/>
          </w:tcPr>
          <w:p w:rsidR="00DF44B9" w:rsidRPr="00A27FE6" w:rsidRDefault="00DF44B9" w:rsidP="00A27FE6">
            <w:pPr>
              <w:spacing w:before="0" w:beforeAutospacing="0" w:after="0" w:afterAutospacing="0" w:line="360" w:lineRule="auto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1,27</w:t>
            </w:r>
          </w:p>
        </w:tc>
        <w:tc>
          <w:tcPr>
            <w:tcW w:w="888" w:type="pct"/>
            <w:vAlign w:val="center"/>
          </w:tcPr>
          <w:p w:rsidR="00DF44B9" w:rsidRPr="00A27FE6" w:rsidRDefault="00DF44B9" w:rsidP="00A27FE6">
            <w:pPr>
              <w:spacing w:before="0" w:beforeAutospacing="0" w:after="0" w:afterAutospacing="0" w:line="360" w:lineRule="auto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198</w:t>
            </w:r>
          </w:p>
        </w:tc>
        <w:tc>
          <w:tcPr>
            <w:tcW w:w="870" w:type="pct"/>
            <w:vAlign w:val="center"/>
          </w:tcPr>
          <w:p w:rsidR="00DF44B9" w:rsidRPr="00A27FE6" w:rsidRDefault="00DF44B9" w:rsidP="00A27FE6">
            <w:pPr>
              <w:spacing w:before="0" w:beforeAutospacing="0" w:after="0" w:afterAutospacing="0" w:line="360" w:lineRule="auto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75</w:t>
            </w:r>
          </w:p>
        </w:tc>
      </w:tr>
      <w:tr w:rsidR="00DF44B9" w:rsidRPr="00A27FE6" w:rsidTr="00A27FE6">
        <w:tc>
          <w:tcPr>
            <w:tcW w:w="630" w:type="pct"/>
            <w:vAlign w:val="center"/>
          </w:tcPr>
          <w:p w:rsidR="00DF44B9" w:rsidRPr="00A27FE6" w:rsidRDefault="00DF44B9" w:rsidP="00A27FE6">
            <w:pPr>
              <w:spacing w:before="0" w:beforeAutospacing="0" w:after="0" w:afterAutospacing="0" w:line="360" w:lineRule="auto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101-6</w:t>
            </w:r>
          </w:p>
        </w:tc>
        <w:tc>
          <w:tcPr>
            <w:tcW w:w="560" w:type="pct"/>
            <w:vAlign w:val="center"/>
          </w:tcPr>
          <w:p w:rsidR="00DF44B9" w:rsidRPr="00A27FE6" w:rsidRDefault="00DF44B9" w:rsidP="00A27FE6">
            <w:pPr>
              <w:spacing w:before="0" w:beforeAutospacing="0" w:after="0" w:afterAutospacing="0" w:line="360" w:lineRule="auto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570" w:type="pct"/>
            <w:vAlign w:val="center"/>
          </w:tcPr>
          <w:p w:rsidR="00DF44B9" w:rsidRPr="00A27FE6" w:rsidRDefault="00DF44B9" w:rsidP="00A27FE6">
            <w:pPr>
              <w:spacing w:before="0" w:beforeAutospacing="0" w:after="0" w:afterAutospacing="0" w:line="360" w:lineRule="auto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159</w:t>
            </w:r>
          </w:p>
        </w:tc>
        <w:tc>
          <w:tcPr>
            <w:tcW w:w="600" w:type="pct"/>
            <w:vAlign w:val="center"/>
          </w:tcPr>
          <w:p w:rsidR="00DF44B9" w:rsidRPr="00A27FE6" w:rsidRDefault="00DF44B9" w:rsidP="00A27FE6">
            <w:pPr>
              <w:spacing w:before="0" w:beforeAutospacing="0" w:after="0" w:afterAutospacing="0" w:line="360" w:lineRule="auto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62</w:t>
            </w:r>
          </w:p>
        </w:tc>
        <w:tc>
          <w:tcPr>
            <w:tcW w:w="882" w:type="pct"/>
            <w:vAlign w:val="center"/>
          </w:tcPr>
          <w:p w:rsidR="00DF44B9" w:rsidRPr="00A27FE6" w:rsidRDefault="00DF44B9" w:rsidP="00A27FE6">
            <w:pPr>
              <w:spacing w:before="0" w:beforeAutospacing="0" w:after="0" w:afterAutospacing="0" w:line="360" w:lineRule="auto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1,27</w:t>
            </w:r>
          </w:p>
        </w:tc>
        <w:tc>
          <w:tcPr>
            <w:tcW w:w="888" w:type="pct"/>
            <w:vAlign w:val="center"/>
          </w:tcPr>
          <w:p w:rsidR="00DF44B9" w:rsidRPr="00A27FE6" w:rsidRDefault="00DF44B9" w:rsidP="00A27FE6">
            <w:pPr>
              <w:spacing w:before="0" w:beforeAutospacing="0" w:after="0" w:afterAutospacing="0" w:line="360" w:lineRule="auto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202</w:t>
            </w:r>
          </w:p>
        </w:tc>
        <w:tc>
          <w:tcPr>
            <w:tcW w:w="870" w:type="pct"/>
            <w:vAlign w:val="center"/>
          </w:tcPr>
          <w:p w:rsidR="00DF44B9" w:rsidRPr="00A27FE6" w:rsidRDefault="00DF44B9" w:rsidP="00A27FE6">
            <w:pPr>
              <w:spacing w:before="0" w:beforeAutospacing="0" w:after="0" w:afterAutospacing="0" w:line="360" w:lineRule="auto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7FE6">
              <w:rPr>
                <w:rFonts w:ascii="Times New Roman" w:hAnsi="Times New Roman"/>
                <w:sz w:val="24"/>
                <w:szCs w:val="24"/>
              </w:rPr>
              <w:t>79</w:t>
            </w:r>
          </w:p>
        </w:tc>
      </w:tr>
    </w:tbl>
    <w:p w:rsidR="00DF44B9" w:rsidRDefault="00DF44B9" w:rsidP="008A540E">
      <w:pPr>
        <w:spacing w:before="0" w:beforeAutospacing="0" w:after="0" w:afterAutospacing="0" w:line="360" w:lineRule="auto"/>
        <w:ind w:left="0" w:firstLine="0"/>
        <w:rPr>
          <w:rFonts w:ascii="Times New Roman" w:hAnsi="Times New Roman"/>
          <w:sz w:val="24"/>
          <w:szCs w:val="24"/>
        </w:rPr>
      </w:pPr>
      <w:r w:rsidRPr="007D6B2F">
        <w:rPr>
          <w:rFonts w:ascii="Times New Roman" w:hAnsi="Times New Roman"/>
          <w:sz w:val="24"/>
          <w:szCs w:val="24"/>
        </w:rPr>
        <w:t>На основании расчета плотности яиц на 100 грамм сырой листвы в Арзамасском лесничестве была определена плотность популяции, которая составила:  в 2016 г. – 197, в 2017 г. – 75.  После развешивания сквор</w:t>
      </w:r>
      <w:r>
        <w:rPr>
          <w:rFonts w:ascii="Times New Roman" w:hAnsi="Times New Roman"/>
          <w:sz w:val="24"/>
          <w:szCs w:val="24"/>
        </w:rPr>
        <w:t>е</w:t>
      </w:r>
      <w:r w:rsidRPr="007D6B2F">
        <w:rPr>
          <w:rFonts w:ascii="Times New Roman" w:hAnsi="Times New Roman"/>
          <w:sz w:val="24"/>
          <w:szCs w:val="24"/>
        </w:rPr>
        <w:t>чни</w:t>
      </w:r>
      <w:r>
        <w:rPr>
          <w:rFonts w:ascii="Times New Roman" w:hAnsi="Times New Roman"/>
          <w:sz w:val="24"/>
          <w:szCs w:val="24"/>
        </w:rPr>
        <w:t xml:space="preserve">ков, т.к. </w:t>
      </w:r>
      <w:r w:rsidRPr="007D6B2F">
        <w:rPr>
          <w:rFonts w:ascii="Times New Roman" w:hAnsi="Times New Roman"/>
          <w:sz w:val="24"/>
          <w:szCs w:val="24"/>
        </w:rPr>
        <w:t xml:space="preserve">скворцы являются естественными вредителями зеленой дубовой листовертки, а так же с холодной весной 2017 года, когда случались весенние заморозки до -5С,  произошло  увеличение  смертности  кладок вредителя.  </w:t>
      </w:r>
    </w:p>
    <w:p w:rsidR="00DF44B9" w:rsidRPr="00933F9C" w:rsidRDefault="00DF44B9" w:rsidP="00933F9C">
      <w:pPr>
        <w:spacing w:line="360" w:lineRule="auto"/>
        <w:ind w:left="0" w:firstLine="0"/>
        <w:rPr>
          <w:rFonts w:ascii="Times New Roman" w:hAnsi="Times New Roman"/>
          <w:sz w:val="24"/>
          <w:szCs w:val="24"/>
        </w:rPr>
      </w:pPr>
      <w:r w:rsidRPr="008A540E">
        <w:rPr>
          <w:rFonts w:ascii="Times New Roman" w:hAnsi="Times New Roman"/>
          <w:b/>
          <w:sz w:val="24"/>
          <w:szCs w:val="24"/>
        </w:rPr>
        <w:t>Вывод:</w:t>
      </w:r>
      <w:r>
        <w:rPr>
          <w:rFonts w:ascii="Times New Roman" w:hAnsi="Times New Roman"/>
          <w:sz w:val="24"/>
          <w:szCs w:val="24"/>
        </w:rPr>
        <w:t xml:space="preserve"> Дубовая роща «Дубки» обладает большим экологическим потенциалом для жителей города, поставляя значительное количество кислорода в атмосферу. Природоохранное мероприятие – развешивание скворечников  снижает распространение вредителя- зеленой дубовой листовертки.</w:t>
      </w:r>
    </w:p>
    <w:p w:rsidR="00DF44B9" w:rsidRDefault="00DF44B9" w:rsidP="008A540E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Анкета</w:t>
      </w:r>
    </w:p>
    <w:p w:rsidR="00DF44B9" w:rsidRDefault="00DF44B9" w:rsidP="00933F9C">
      <w:pPr>
        <w:pStyle w:val="ListParagraph"/>
        <w:numPr>
          <w:ilvl w:val="0"/>
          <w:numId w:val="4"/>
        </w:numPr>
        <w:spacing w:before="0" w:beforeAutospacing="0" w:after="0" w:afterAutospacing="0"/>
        <w:ind w:left="0" w:firstLine="0"/>
        <w:jc w:val="left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Как вы считаете, достаточно ли в нашем городе и окрестностях зеленых насаждений.</w:t>
      </w:r>
    </w:p>
    <w:p w:rsidR="00DF44B9" w:rsidRDefault="00DF44B9" w:rsidP="0091790F">
      <w:pPr>
        <w:pStyle w:val="ListParagraph"/>
        <w:spacing w:before="0" w:beforeAutospacing="0" w:after="0" w:afterAutospacing="0"/>
        <w:ind w:left="0" w:firstLine="0"/>
        <w:jc w:val="left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933F9C">
      <w:pPr>
        <w:pStyle w:val="ListParagraph"/>
        <w:numPr>
          <w:ilvl w:val="0"/>
          <w:numId w:val="4"/>
        </w:numPr>
        <w:spacing w:before="0" w:beforeAutospacing="0" w:after="0" w:afterAutospacing="0"/>
        <w:ind w:left="0" w:firstLine="0"/>
        <w:jc w:val="left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Если каждый будет гуманно относиться к  окружающей его природе, то экологическая обстановка улучшится?</w:t>
      </w:r>
    </w:p>
    <w:p w:rsidR="00DF44B9" w:rsidRPr="0091790F" w:rsidRDefault="00DF44B9" w:rsidP="0091790F">
      <w:pPr>
        <w:pStyle w:val="ListParagraph"/>
        <w:rPr>
          <w:rFonts w:ascii="Times New Roman" w:hAnsi="Times New Roman"/>
          <w:sz w:val="24"/>
          <w:szCs w:val="24"/>
        </w:rPr>
      </w:pPr>
    </w:p>
    <w:p w:rsidR="00DF44B9" w:rsidRDefault="00DF44B9" w:rsidP="0091790F">
      <w:pPr>
        <w:pStyle w:val="ListParagraph"/>
        <w:spacing w:before="0" w:beforeAutospacing="0" w:after="0" w:afterAutospacing="0"/>
        <w:ind w:left="0" w:firstLine="0"/>
        <w:jc w:val="left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933F9C">
      <w:pPr>
        <w:pStyle w:val="ListParagraph"/>
        <w:numPr>
          <w:ilvl w:val="0"/>
          <w:numId w:val="4"/>
        </w:numPr>
        <w:spacing w:before="0" w:beforeAutospacing="0" w:after="0" w:afterAutospacing="0"/>
        <w:ind w:left="0" w:firstLine="0"/>
        <w:jc w:val="left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Согласен ли ты участвовать в посадке деревьев?</w:t>
      </w:r>
    </w:p>
    <w:p w:rsidR="00DF44B9" w:rsidRDefault="00DF44B9" w:rsidP="0091790F">
      <w:pPr>
        <w:pStyle w:val="ListParagraph"/>
        <w:spacing w:before="0" w:beforeAutospacing="0" w:after="0" w:afterAutospacing="0"/>
        <w:ind w:left="0" w:firstLine="0"/>
        <w:jc w:val="left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933F9C">
      <w:pPr>
        <w:pStyle w:val="ListParagraph"/>
        <w:numPr>
          <w:ilvl w:val="0"/>
          <w:numId w:val="4"/>
        </w:numPr>
        <w:spacing w:before="0" w:beforeAutospacing="0" w:after="0" w:afterAutospacing="0"/>
        <w:ind w:left="0" w:firstLine="0"/>
        <w:jc w:val="left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Как ты считаешь, необходимо ли нашей школе, находящейся в центе транспортной развилки увеличить количество деревьев?</w:t>
      </w:r>
    </w:p>
    <w:p w:rsidR="00DF44B9" w:rsidRPr="0091790F" w:rsidRDefault="00DF44B9" w:rsidP="0091790F">
      <w:pPr>
        <w:pStyle w:val="ListParagraph"/>
        <w:rPr>
          <w:rFonts w:ascii="Times New Roman" w:hAnsi="Times New Roman"/>
          <w:sz w:val="24"/>
          <w:szCs w:val="24"/>
        </w:rPr>
      </w:pPr>
    </w:p>
    <w:p w:rsidR="00DF44B9" w:rsidRDefault="00DF44B9" w:rsidP="0091790F">
      <w:pPr>
        <w:pStyle w:val="ListParagraph"/>
        <w:spacing w:before="0" w:beforeAutospacing="0" w:after="0" w:afterAutospacing="0"/>
        <w:ind w:left="0" w:firstLine="0"/>
        <w:jc w:val="left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933F9C">
      <w:pPr>
        <w:pStyle w:val="ListParagraph"/>
        <w:numPr>
          <w:ilvl w:val="0"/>
          <w:numId w:val="4"/>
        </w:numPr>
        <w:spacing w:before="0" w:beforeAutospacing="0" w:after="0" w:afterAutospacing="0"/>
        <w:ind w:left="0" w:firstLine="0"/>
        <w:jc w:val="left"/>
        <w:outlineLvl w:val="0"/>
        <w:rPr>
          <w:rFonts w:ascii="Times New Roman" w:hAnsi="Times New Roman"/>
          <w:sz w:val="24"/>
          <w:szCs w:val="24"/>
        </w:rPr>
      </w:pPr>
      <w:r w:rsidRPr="00933F9C">
        <w:rPr>
          <w:rFonts w:ascii="Times New Roman" w:hAnsi="Times New Roman"/>
          <w:sz w:val="24"/>
          <w:szCs w:val="24"/>
        </w:rPr>
        <w:t>Считаете ли вы, что зеленые растения являются эффективным средством борьбы с вредными выбросами автомобильного транспорта.</w:t>
      </w:r>
    </w:p>
    <w:p w:rsidR="00DF44B9" w:rsidRDefault="00DF44B9" w:rsidP="0091790F">
      <w:pPr>
        <w:pStyle w:val="ListParagraph"/>
        <w:spacing w:before="0" w:beforeAutospacing="0" w:after="0" w:afterAutospacing="0"/>
        <w:ind w:left="0" w:firstLine="0"/>
        <w:jc w:val="left"/>
        <w:outlineLvl w:val="0"/>
        <w:rPr>
          <w:rFonts w:ascii="Times New Roman" w:hAnsi="Times New Roman"/>
          <w:sz w:val="24"/>
          <w:szCs w:val="24"/>
        </w:rPr>
      </w:pPr>
    </w:p>
    <w:p w:rsidR="00DF44B9" w:rsidRPr="00933F9C" w:rsidRDefault="00DF44B9" w:rsidP="00933F9C">
      <w:pPr>
        <w:pStyle w:val="ListParagraph"/>
        <w:numPr>
          <w:ilvl w:val="0"/>
          <w:numId w:val="4"/>
        </w:numPr>
        <w:spacing w:before="0" w:beforeAutospacing="0" w:after="0" w:afterAutospacing="0"/>
        <w:ind w:left="0" w:firstLine="0"/>
        <w:jc w:val="left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Хотели бы вы озеленить свой двор?</w:t>
      </w:r>
    </w:p>
    <w:p w:rsidR="00DF44B9" w:rsidRPr="00933F9C" w:rsidRDefault="00DF44B9" w:rsidP="00933F9C">
      <w:pPr>
        <w:spacing w:before="0" w:beforeAutospacing="0" w:after="0" w:afterAutospacing="0"/>
        <w:jc w:val="left"/>
        <w:outlineLvl w:val="0"/>
        <w:rPr>
          <w:rFonts w:ascii="Times New Roman" w:hAnsi="Times New Roman"/>
          <w:sz w:val="24"/>
          <w:szCs w:val="24"/>
        </w:rPr>
      </w:pPr>
    </w:p>
    <w:p w:rsidR="00DF44B9" w:rsidRDefault="00DF44B9" w:rsidP="008A540E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DF44B9" w:rsidRDefault="00DF44B9" w:rsidP="008A540E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DF44B9" w:rsidRDefault="00DF44B9" w:rsidP="008A540E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DF44B9" w:rsidRDefault="00DF44B9" w:rsidP="008A540E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DF44B9" w:rsidRDefault="00DF44B9" w:rsidP="008A540E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DF44B9" w:rsidRDefault="00DF44B9" w:rsidP="008A540E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DF44B9" w:rsidRDefault="00DF44B9" w:rsidP="008A540E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DF44B9" w:rsidRDefault="00DF44B9" w:rsidP="008A540E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DF44B9" w:rsidRDefault="00DF44B9" w:rsidP="008A540E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DF44B9" w:rsidRDefault="00DF44B9" w:rsidP="008A540E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DF44B9" w:rsidRDefault="00DF44B9" w:rsidP="008A540E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DF44B9" w:rsidRDefault="00DF44B9" w:rsidP="008A540E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DF44B9" w:rsidRDefault="00DF44B9" w:rsidP="008A540E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DF44B9" w:rsidRDefault="00DF44B9" w:rsidP="008A540E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DF44B9" w:rsidRDefault="00DF44B9" w:rsidP="008A540E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DF44B9" w:rsidRDefault="00DF44B9" w:rsidP="008A540E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DF44B9" w:rsidRDefault="00DF44B9" w:rsidP="008A540E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DF44B9" w:rsidRDefault="00DF44B9" w:rsidP="008A540E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DF44B9" w:rsidRDefault="00DF44B9" w:rsidP="008A540E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DF44B9" w:rsidRDefault="00DF44B9" w:rsidP="008A540E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DF44B9" w:rsidRDefault="00DF44B9" w:rsidP="008A540E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DF44B9" w:rsidRDefault="00DF44B9" w:rsidP="008A540E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DF44B9" w:rsidRDefault="00DF44B9" w:rsidP="008A540E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DF44B9" w:rsidRDefault="00DF44B9" w:rsidP="008A540E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DF44B9" w:rsidRDefault="00DF44B9" w:rsidP="008A540E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DF44B9" w:rsidRDefault="00DF44B9" w:rsidP="008A540E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DF44B9" w:rsidRDefault="00DF44B9" w:rsidP="008A540E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DF44B9" w:rsidRDefault="00DF44B9" w:rsidP="008A540E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DF44B9" w:rsidRDefault="00DF44B9" w:rsidP="00D75A0A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b/>
          <w:sz w:val="24"/>
          <w:szCs w:val="24"/>
        </w:rPr>
      </w:pPr>
    </w:p>
    <w:p w:rsidR="00DF44B9" w:rsidRDefault="00DF44B9" w:rsidP="00D75A0A">
      <w:pPr>
        <w:spacing w:before="0" w:beforeAutospacing="0" w:after="0" w:afterAutospacing="0"/>
        <w:ind w:left="0" w:firstLine="0"/>
        <w:outlineLvl w:val="0"/>
        <w:rPr>
          <w:rFonts w:ascii="Times New Roman" w:hAnsi="Times New Roman"/>
          <w:b/>
          <w:sz w:val="24"/>
          <w:szCs w:val="24"/>
        </w:rPr>
      </w:pPr>
    </w:p>
    <w:p w:rsidR="00DF44B9" w:rsidRDefault="00DF44B9" w:rsidP="008A540E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DF44B9" w:rsidRDefault="00DF44B9" w:rsidP="008A540E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DF44B9" w:rsidRDefault="00DF44B9" w:rsidP="008A540E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Литература</w:t>
      </w:r>
    </w:p>
    <w:p w:rsidR="00DF44B9" w:rsidRDefault="00DF44B9" w:rsidP="008A540E">
      <w:pPr>
        <w:spacing w:before="0" w:beforeAutospacing="0" w:after="0" w:afterAutospacing="0"/>
        <w:ind w:left="0" w:firstLine="0"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DF44B9" w:rsidRPr="00CB6DD2" w:rsidRDefault="00DF44B9" w:rsidP="008A540E">
      <w:pPr>
        <w:pStyle w:val="ListParagraph"/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 w:rsidRPr="00CB6DD2">
        <w:rPr>
          <w:rFonts w:ascii="Times New Roman" w:hAnsi="Times New Roman"/>
          <w:sz w:val="24"/>
          <w:szCs w:val="24"/>
        </w:rPr>
        <w:t>Алексеев С.В., Груздев Н.В., Муравьев А.Г. Практикум по экологии.-М.:АО МДС, 1996.</w:t>
      </w:r>
    </w:p>
    <w:p w:rsidR="00DF44B9" w:rsidRDefault="00DF44B9" w:rsidP="008A540E">
      <w:pPr>
        <w:pStyle w:val="ListParagraph"/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 w:rsidRPr="00DE7697">
        <w:rPr>
          <w:rFonts w:ascii="Times New Roman" w:hAnsi="Times New Roman"/>
          <w:sz w:val="24"/>
          <w:szCs w:val="24"/>
        </w:rPr>
        <w:t>Атрохин В.Г. Лесная хрестоматия.-М.:Лесная промышленность. 1998.</w:t>
      </w:r>
    </w:p>
    <w:p w:rsidR="00DF44B9" w:rsidRPr="00DE7697" w:rsidRDefault="00DF44B9" w:rsidP="008A540E">
      <w:pPr>
        <w:pStyle w:val="ListParagraph"/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Доклад «Арзамас.Экологическая обстановка.-2016». Администрация г.Арзамаса. Сектор пот экологии и охране природы.- Арзамас, 2017</w:t>
      </w:r>
    </w:p>
    <w:p w:rsidR="00DF44B9" w:rsidRPr="00DE7697" w:rsidRDefault="00DF44B9" w:rsidP="008A540E">
      <w:pPr>
        <w:pStyle w:val="ListParagraph"/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 w:rsidRPr="00DE7697">
        <w:rPr>
          <w:rFonts w:ascii="Times New Roman" w:hAnsi="Times New Roman"/>
          <w:sz w:val="24"/>
          <w:szCs w:val="24"/>
        </w:rPr>
        <w:t>Лесная энциклопедия.- В двух книгах./ Издательство «Советская энциклопедия», 1986.</w:t>
      </w:r>
    </w:p>
    <w:p w:rsidR="00DF44B9" w:rsidRPr="00DE7697" w:rsidRDefault="00DF44B9" w:rsidP="008A540E">
      <w:pPr>
        <w:pStyle w:val="NoSpacing"/>
        <w:numPr>
          <w:ilvl w:val="0"/>
          <w:numId w:val="1"/>
        </w:numPr>
        <w:jc w:val="both"/>
        <w:rPr>
          <w:sz w:val="24"/>
          <w:szCs w:val="24"/>
        </w:rPr>
      </w:pPr>
      <w:r w:rsidRPr="00DE7697">
        <w:rPr>
          <w:sz w:val="24"/>
          <w:szCs w:val="24"/>
        </w:rPr>
        <w:t>Нейштадт М.И. «Определитель растений». – М: Просвещение, Москва, 2003</w:t>
      </w:r>
    </w:p>
    <w:p w:rsidR="00DF44B9" w:rsidRPr="00DE7697" w:rsidRDefault="00DF44B9" w:rsidP="008A540E">
      <w:pPr>
        <w:pStyle w:val="Default"/>
        <w:numPr>
          <w:ilvl w:val="0"/>
          <w:numId w:val="1"/>
        </w:numPr>
        <w:jc w:val="both"/>
      </w:pPr>
      <w:r w:rsidRPr="00DE7697">
        <w:t>ГОСТ 13056.6</w:t>
      </w:r>
      <w:r>
        <w:t>-97. Семена деревьев и кустарни</w:t>
      </w:r>
      <w:r w:rsidRPr="00DE7697">
        <w:t>ков. Метод определения всхожести. – Минск: ИПК Издательство стандартов</w:t>
      </w:r>
      <w:r>
        <w:t xml:space="preserve">, 1998. </w:t>
      </w:r>
    </w:p>
    <w:p w:rsidR="00DF44B9" w:rsidRPr="00DE7697" w:rsidRDefault="00DF44B9" w:rsidP="008A540E">
      <w:pPr>
        <w:pStyle w:val="ListParagraph"/>
        <w:spacing w:before="0" w:beforeAutospacing="0" w:after="0" w:afterAutospacing="0"/>
        <w:ind w:firstLine="0"/>
        <w:outlineLvl w:val="0"/>
        <w:rPr>
          <w:rFonts w:ascii="Times New Roman" w:hAnsi="Times New Roman"/>
          <w:b/>
          <w:sz w:val="24"/>
          <w:szCs w:val="24"/>
        </w:rPr>
      </w:pPr>
    </w:p>
    <w:p w:rsidR="00DF44B9" w:rsidRDefault="00DF44B9" w:rsidP="008E4FC0">
      <w:pPr>
        <w:ind w:left="-1134" w:firstLine="0"/>
      </w:pPr>
    </w:p>
    <w:sectPr w:rsidR="00DF44B9" w:rsidSect="00A1110A">
      <w:footerReference w:type="default" r:id="rId48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F44B9" w:rsidRDefault="00DF44B9" w:rsidP="00094B25">
      <w:pPr>
        <w:spacing w:before="0" w:after="0"/>
      </w:pPr>
      <w:r>
        <w:separator/>
      </w:r>
    </w:p>
  </w:endnote>
  <w:endnote w:type="continuationSeparator" w:id="0">
    <w:p w:rsidR="00DF44B9" w:rsidRDefault="00DF44B9" w:rsidP="00094B25">
      <w:pPr>
        <w:spacing w:before="0" w:after="0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F44B9" w:rsidRDefault="00DF44B9">
    <w:pPr>
      <w:pStyle w:val="Footer"/>
      <w:jc w:val="center"/>
    </w:pPr>
    <w:fldSimple w:instr=" PAGE   \* MERGEFORMAT ">
      <w:r>
        <w:rPr>
          <w:noProof/>
        </w:rPr>
        <w:t>2</w:t>
      </w:r>
    </w:fldSimple>
  </w:p>
  <w:p w:rsidR="00DF44B9" w:rsidRDefault="00DF44B9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F44B9" w:rsidRDefault="00DF44B9" w:rsidP="00094B25">
      <w:pPr>
        <w:spacing w:before="0" w:after="0"/>
      </w:pPr>
      <w:r>
        <w:separator/>
      </w:r>
    </w:p>
  </w:footnote>
  <w:footnote w:type="continuationSeparator" w:id="0">
    <w:p w:rsidR="00DF44B9" w:rsidRDefault="00DF44B9" w:rsidP="00094B25">
      <w:pPr>
        <w:spacing w:before="0" w:after="0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493DE1"/>
    <w:multiLevelType w:val="hybridMultilevel"/>
    <w:tmpl w:val="307A29A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48745F34"/>
    <w:multiLevelType w:val="hybridMultilevel"/>
    <w:tmpl w:val="9642E67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>
    <w:nsid w:val="60CE07B5"/>
    <w:multiLevelType w:val="hybridMultilevel"/>
    <w:tmpl w:val="75A6FEDA"/>
    <w:lvl w:ilvl="0" w:tplc="79EE3228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3">
    <w:nsid w:val="7C0C1A02"/>
    <w:multiLevelType w:val="hybridMultilevel"/>
    <w:tmpl w:val="393AE5E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630D0F"/>
    <w:rsid w:val="00004833"/>
    <w:rsid w:val="0002633E"/>
    <w:rsid w:val="00094B25"/>
    <w:rsid w:val="00145DB7"/>
    <w:rsid w:val="0017452E"/>
    <w:rsid w:val="001B53D0"/>
    <w:rsid w:val="002A2828"/>
    <w:rsid w:val="00304450"/>
    <w:rsid w:val="003109D0"/>
    <w:rsid w:val="0033205C"/>
    <w:rsid w:val="0033573F"/>
    <w:rsid w:val="003429C3"/>
    <w:rsid w:val="003A1C1A"/>
    <w:rsid w:val="003F4396"/>
    <w:rsid w:val="00461C29"/>
    <w:rsid w:val="00461F9B"/>
    <w:rsid w:val="00496346"/>
    <w:rsid w:val="004C4E6D"/>
    <w:rsid w:val="004C7EC2"/>
    <w:rsid w:val="004D37C3"/>
    <w:rsid w:val="00517EFB"/>
    <w:rsid w:val="00553A1E"/>
    <w:rsid w:val="005B7B2B"/>
    <w:rsid w:val="00627F70"/>
    <w:rsid w:val="00630D0F"/>
    <w:rsid w:val="00641CDE"/>
    <w:rsid w:val="0065410C"/>
    <w:rsid w:val="0066787B"/>
    <w:rsid w:val="00673DBF"/>
    <w:rsid w:val="0067626A"/>
    <w:rsid w:val="006A549D"/>
    <w:rsid w:val="006F7791"/>
    <w:rsid w:val="007B721A"/>
    <w:rsid w:val="007C4164"/>
    <w:rsid w:val="007C7239"/>
    <w:rsid w:val="007D6B2F"/>
    <w:rsid w:val="007F68D7"/>
    <w:rsid w:val="00870455"/>
    <w:rsid w:val="0088402D"/>
    <w:rsid w:val="008A540E"/>
    <w:rsid w:val="008B2F85"/>
    <w:rsid w:val="008E4FC0"/>
    <w:rsid w:val="0091790F"/>
    <w:rsid w:val="00933F9C"/>
    <w:rsid w:val="009771FE"/>
    <w:rsid w:val="00991577"/>
    <w:rsid w:val="00A1110A"/>
    <w:rsid w:val="00A27FE6"/>
    <w:rsid w:val="00A84991"/>
    <w:rsid w:val="00A93123"/>
    <w:rsid w:val="00A9577B"/>
    <w:rsid w:val="00B207A3"/>
    <w:rsid w:val="00B662B9"/>
    <w:rsid w:val="00BA6BB9"/>
    <w:rsid w:val="00C04E6E"/>
    <w:rsid w:val="00C70745"/>
    <w:rsid w:val="00C962B4"/>
    <w:rsid w:val="00CB6DD2"/>
    <w:rsid w:val="00D562F0"/>
    <w:rsid w:val="00D6647A"/>
    <w:rsid w:val="00D7373E"/>
    <w:rsid w:val="00D75A0A"/>
    <w:rsid w:val="00D942D1"/>
    <w:rsid w:val="00DD06A8"/>
    <w:rsid w:val="00DE7697"/>
    <w:rsid w:val="00DF14C9"/>
    <w:rsid w:val="00DF44B9"/>
    <w:rsid w:val="00E87E16"/>
    <w:rsid w:val="00EC0EB5"/>
    <w:rsid w:val="00EE4A34"/>
    <w:rsid w:val="00F1778D"/>
    <w:rsid w:val="00F24D32"/>
    <w:rsid w:val="00F73AA5"/>
    <w:rsid w:val="00FD46B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30D0F"/>
    <w:pPr>
      <w:spacing w:before="100" w:beforeAutospacing="1" w:after="100" w:afterAutospacing="1"/>
      <w:ind w:left="357" w:hanging="357"/>
      <w:jc w:val="both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rsid w:val="00630D0F"/>
    <w:pPr>
      <w:tabs>
        <w:tab w:val="center" w:pos="4677"/>
        <w:tab w:val="right" w:pos="9355"/>
      </w:tabs>
      <w:spacing w:before="0" w:after="0"/>
    </w:pPr>
  </w:style>
  <w:style w:type="character" w:customStyle="1" w:styleId="FooterChar">
    <w:name w:val="Footer Char"/>
    <w:basedOn w:val="DefaultParagraphFont"/>
    <w:link w:val="Footer"/>
    <w:uiPriority w:val="99"/>
    <w:locked/>
    <w:rsid w:val="00630D0F"/>
    <w:rPr>
      <w:rFonts w:cs="Times New Roman"/>
    </w:rPr>
  </w:style>
  <w:style w:type="paragraph" w:styleId="ListParagraph">
    <w:name w:val="List Paragraph"/>
    <w:basedOn w:val="Normal"/>
    <w:uiPriority w:val="99"/>
    <w:qFormat/>
    <w:rsid w:val="00630D0F"/>
    <w:pPr>
      <w:ind w:left="720"/>
      <w:contextualSpacing/>
    </w:pPr>
  </w:style>
  <w:style w:type="table" w:styleId="TableGrid">
    <w:name w:val="Table Grid"/>
    <w:basedOn w:val="TableNormal"/>
    <w:uiPriority w:val="99"/>
    <w:rsid w:val="007B721A"/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rsid w:val="00E87E16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E87E16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rsid w:val="003A1C1A"/>
    <w:pPr>
      <w:tabs>
        <w:tab w:val="center" w:pos="4677"/>
        <w:tab w:val="right" w:pos="9355"/>
      </w:tabs>
      <w:spacing w:before="0" w:after="0"/>
    </w:p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3A1C1A"/>
    <w:rPr>
      <w:rFonts w:cs="Times New Roman"/>
    </w:rPr>
  </w:style>
  <w:style w:type="paragraph" w:styleId="NoSpacing">
    <w:name w:val="No Spacing"/>
    <w:link w:val="NoSpacingChar"/>
    <w:uiPriority w:val="99"/>
    <w:qFormat/>
    <w:rsid w:val="008A540E"/>
    <w:pPr>
      <w:widowControl w:val="0"/>
      <w:autoSpaceDE w:val="0"/>
      <w:autoSpaceDN w:val="0"/>
      <w:adjustRightInd w:val="0"/>
    </w:pPr>
    <w:rPr>
      <w:rFonts w:ascii="Times New Roman" w:hAnsi="Times New Roman"/>
    </w:rPr>
  </w:style>
  <w:style w:type="character" w:customStyle="1" w:styleId="NoSpacingChar">
    <w:name w:val="No Spacing Char"/>
    <w:link w:val="NoSpacing"/>
    <w:uiPriority w:val="99"/>
    <w:locked/>
    <w:rsid w:val="008A540E"/>
    <w:rPr>
      <w:rFonts w:ascii="Times New Roman" w:hAnsi="Times New Roman"/>
      <w:sz w:val="22"/>
      <w:lang w:eastAsia="ru-RU"/>
    </w:rPr>
  </w:style>
  <w:style w:type="paragraph" w:customStyle="1" w:styleId="Default">
    <w:name w:val="Default"/>
    <w:uiPriority w:val="99"/>
    <w:rsid w:val="008A540E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en-US"/>
    </w:rPr>
  </w:style>
  <w:style w:type="paragraph" w:styleId="BodyText">
    <w:name w:val="Body Text"/>
    <w:aliases w:val="Основной текст Знак Знак Знак"/>
    <w:basedOn w:val="Normal"/>
    <w:link w:val="BodyTextChar"/>
    <w:uiPriority w:val="99"/>
    <w:rsid w:val="008A540E"/>
    <w:pPr>
      <w:spacing w:before="0" w:beforeAutospacing="0" w:after="0" w:afterAutospacing="0"/>
      <w:ind w:left="0" w:firstLine="0"/>
    </w:pPr>
    <w:rPr>
      <w:rFonts w:ascii="Times New Roman" w:hAnsi="Times New Roman"/>
      <w:sz w:val="28"/>
      <w:szCs w:val="28"/>
      <w:lang w:eastAsia="ru-RU"/>
    </w:rPr>
  </w:style>
  <w:style w:type="character" w:customStyle="1" w:styleId="BodyTextChar">
    <w:name w:val="Body Text Char"/>
    <w:aliases w:val="Основной текст Знак Знак Знак Char"/>
    <w:basedOn w:val="DefaultParagraphFont"/>
    <w:link w:val="BodyText"/>
    <w:uiPriority w:val="99"/>
    <w:locked/>
    <w:rsid w:val="008A540E"/>
    <w:rPr>
      <w:rFonts w:ascii="Times New Roman" w:hAnsi="Times New Roman" w:cs="Times New Roman"/>
      <w:sz w:val="28"/>
      <w:szCs w:val="28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oleObject" Target="embeddings/oleObject2.bin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3.emf"/><Relationship Id="rId47" Type="http://schemas.openxmlformats.org/officeDocument/2006/relationships/image" Target="media/image36.jpeg"/><Relationship Id="rId50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1.emf"/><Relationship Id="rId46" Type="http://schemas.openxmlformats.org/officeDocument/2006/relationships/image" Target="media/image35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oleObject" Target="embeddings/oleObject3.bin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oleObject" Target="embeddings/oleObject1.bin"/><Relationship Id="rId40" Type="http://schemas.openxmlformats.org/officeDocument/2006/relationships/image" Target="media/image32.emf"/><Relationship Id="rId45" Type="http://schemas.openxmlformats.org/officeDocument/2006/relationships/oleObject" Target="embeddings/oleObject5.bin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emf"/><Relationship Id="rId49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4.emf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oleObject" Target="embeddings/oleObject4.bin"/><Relationship Id="rId48" Type="http://schemas.openxmlformats.org/officeDocument/2006/relationships/footer" Target="footer1.xml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568</TotalTime>
  <Pages>37</Pages>
  <Words>3565</Words>
  <Characters>20324</Characters>
  <Application>Microsoft Office Outlook</Application>
  <DocSecurity>0</DocSecurity>
  <Lines>0</Lines>
  <Paragraphs>0</Paragraphs>
  <ScaleCrop>false</ScaleCrop>
  <Company>Reanimator Extreme Edition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DEVICE</dc:creator>
  <cp:keywords/>
  <dc:description/>
  <cp:lastModifiedBy>Пользователь</cp:lastModifiedBy>
  <cp:revision>22</cp:revision>
  <cp:lastPrinted>2018-11-10T15:22:00Z</cp:lastPrinted>
  <dcterms:created xsi:type="dcterms:W3CDTF">2018-11-08T20:06:00Z</dcterms:created>
  <dcterms:modified xsi:type="dcterms:W3CDTF">2019-02-19T09:02:00Z</dcterms:modified>
</cp:coreProperties>
</file>