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F5" w:rsidRDefault="00D829F5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9F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</w:t>
      </w:r>
      <w:r w:rsidR="00A555AA">
        <w:rPr>
          <w:rFonts w:ascii="Times New Roman" w:hAnsi="Times New Roman" w:cs="Times New Roman"/>
          <w:sz w:val="28"/>
          <w:szCs w:val="28"/>
        </w:rPr>
        <w:t xml:space="preserve">ие дополнительного образования </w:t>
      </w:r>
      <w:r w:rsidRPr="00D829F5">
        <w:rPr>
          <w:rFonts w:ascii="Times New Roman" w:hAnsi="Times New Roman" w:cs="Times New Roman"/>
          <w:sz w:val="28"/>
          <w:szCs w:val="28"/>
        </w:rPr>
        <w:t>«Центр туризма, краеведения и экологии»</w:t>
      </w:r>
    </w:p>
    <w:p w:rsidR="007D7E39" w:rsidRPr="00D829F5" w:rsidRDefault="00356B57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5AA">
        <w:rPr>
          <w:rFonts w:ascii="Times New Roman" w:hAnsi="Times New Roman" w:cs="Times New Roman"/>
          <w:sz w:val="28"/>
          <w:szCs w:val="28"/>
        </w:rPr>
        <w:t xml:space="preserve">Красноярский край, </w:t>
      </w:r>
      <w:r w:rsidR="007D7E39">
        <w:rPr>
          <w:rFonts w:ascii="Times New Roman" w:hAnsi="Times New Roman" w:cs="Times New Roman"/>
          <w:sz w:val="28"/>
          <w:szCs w:val="28"/>
        </w:rPr>
        <w:t>поселок Шушенское</w:t>
      </w:r>
    </w:p>
    <w:p w:rsidR="00A555AA" w:rsidRDefault="00A555AA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29F5" w:rsidRDefault="00A555AA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Школьное лесничество </w:t>
      </w:r>
      <w:r w:rsidR="00D829F5" w:rsidRPr="00D829F5">
        <w:rPr>
          <w:rFonts w:ascii="Times New Roman" w:hAnsi="Times New Roman" w:cs="Times New Roman"/>
          <w:sz w:val="28"/>
          <w:szCs w:val="28"/>
        </w:rPr>
        <w:t>«Муравей»</w:t>
      </w:r>
    </w:p>
    <w:p w:rsidR="007D7E39" w:rsidRDefault="007D7E39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B57" w:rsidRDefault="00356B57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B57" w:rsidRDefault="00356B57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B57" w:rsidRDefault="00356B57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B57" w:rsidRDefault="00356B57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B57" w:rsidRDefault="00356B57" w:rsidP="007D7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B57" w:rsidRDefault="00D829F5" w:rsidP="00356B5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7E39">
        <w:rPr>
          <w:rFonts w:ascii="Times New Roman" w:hAnsi="Times New Roman" w:cs="Times New Roman"/>
          <w:b/>
          <w:sz w:val="32"/>
          <w:szCs w:val="32"/>
        </w:rPr>
        <w:t xml:space="preserve">Привлечение неясыти длиннохвостой </w:t>
      </w:r>
    </w:p>
    <w:p w:rsidR="00356B57" w:rsidRDefault="00D829F5" w:rsidP="00356B5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7E39">
        <w:rPr>
          <w:rFonts w:ascii="Times New Roman" w:hAnsi="Times New Roman" w:cs="Times New Roman"/>
          <w:b/>
          <w:sz w:val="32"/>
          <w:szCs w:val="32"/>
        </w:rPr>
        <w:t xml:space="preserve">в </w:t>
      </w:r>
      <w:proofErr w:type="gramStart"/>
      <w:r w:rsidRPr="007D7E39">
        <w:rPr>
          <w:rFonts w:ascii="Times New Roman" w:hAnsi="Times New Roman" w:cs="Times New Roman"/>
          <w:b/>
          <w:sz w:val="32"/>
          <w:szCs w:val="32"/>
        </w:rPr>
        <w:t>Перовское</w:t>
      </w:r>
      <w:proofErr w:type="gramEnd"/>
      <w:r w:rsidRPr="007D7E39">
        <w:rPr>
          <w:rFonts w:ascii="Times New Roman" w:hAnsi="Times New Roman" w:cs="Times New Roman"/>
          <w:b/>
          <w:sz w:val="32"/>
          <w:szCs w:val="32"/>
        </w:rPr>
        <w:t xml:space="preserve"> лесничество наци</w:t>
      </w:r>
      <w:r w:rsidR="00CA3D2A" w:rsidRPr="007D7E39">
        <w:rPr>
          <w:rFonts w:ascii="Times New Roman" w:hAnsi="Times New Roman" w:cs="Times New Roman"/>
          <w:b/>
          <w:sz w:val="32"/>
          <w:szCs w:val="32"/>
        </w:rPr>
        <w:t xml:space="preserve">онального парка </w:t>
      </w:r>
    </w:p>
    <w:p w:rsidR="00D829F5" w:rsidRDefault="00CA3D2A" w:rsidP="00356B5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7E39">
        <w:rPr>
          <w:rFonts w:ascii="Times New Roman" w:hAnsi="Times New Roman" w:cs="Times New Roman"/>
          <w:b/>
          <w:sz w:val="32"/>
          <w:szCs w:val="32"/>
        </w:rPr>
        <w:t>«Шушенский бор»</w:t>
      </w:r>
    </w:p>
    <w:p w:rsidR="007D7E39" w:rsidRDefault="007D7E39" w:rsidP="00D829F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6B57" w:rsidRDefault="00356B57" w:rsidP="00356B5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66956" w:rsidRDefault="00356B57" w:rsidP="00566956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356B57" w:rsidRDefault="00356B57" w:rsidP="00566956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>Панкратьев Алексей Андреевич</w:t>
      </w:r>
      <w:r w:rsidR="00566956">
        <w:rPr>
          <w:rFonts w:ascii="Times New Roman" w:hAnsi="Times New Roman" w:cs="Times New Roman"/>
          <w:sz w:val="28"/>
          <w:szCs w:val="28"/>
        </w:rPr>
        <w:t>,</w:t>
      </w:r>
    </w:p>
    <w:p w:rsidR="00566956" w:rsidRDefault="00566956" w:rsidP="00566956">
      <w:pPr>
        <w:spacing w:after="0" w:line="240" w:lineRule="auto"/>
        <w:ind w:left="3540" w:firstLine="708"/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 класса</w:t>
      </w:r>
      <w:r w:rsidRPr="00566956">
        <w:t xml:space="preserve"> </w:t>
      </w:r>
    </w:p>
    <w:p w:rsidR="00566956" w:rsidRPr="00356B57" w:rsidRDefault="00566956" w:rsidP="00566956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566956">
        <w:rPr>
          <w:rFonts w:ascii="Times New Roman" w:hAnsi="Times New Roman" w:cs="Times New Roman"/>
          <w:sz w:val="28"/>
          <w:szCs w:val="28"/>
        </w:rPr>
        <w:t>МБОУ «Шушенская СОШ № 2»</w:t>
      </w:r>
    </w:p>
    <w:p w:rsidR="00566956" w:rsidRDefault="00566956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7D7E39" w:rsidRPr="00356B57" w:rsidRDefault="007D7E39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555AA" w:rsidRDefault="007D7E39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 xml:space="preserve">Панкратьева Татьяна Александровна, </w:t>
      </w:r>
    </w:p>
    <w:p w:rsidR="00A555AA" w:rsidRDefault="007D7E39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A555AA" w:rsidRDefault="00356B57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>МБОУ ДО «Центр туризма, краеведения</w:t>
      </w:r>
    </w:p>
    <w:p w:rsidR="007D7E39" w:rsidRPr="00356B57" w:rsidRDefault="00356B57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>и экологии»</w:t>
      </w:r>
    </w:p>
    <w:p w:rsidR="00356B57" w:rsidRDefault="00356B57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356B57" w:rsidRPr="00356B57" w:rsidRDefault="00356B57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>Научный консультант:</w:t>
      </w:r>
    </w:p>
    <w:p w:rsidR="00A555AA" w:rsidRDefault="00A555AA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>А.Е.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6B57" w:rsidRPr="00356B57">
        <w:rPr>
          <w:rFonts w:ascii="Times New Roman" w:hAnsi="Times New Roman" w:cs="Times New Roman"/>
          <w:sz w:val="28"/>
          <w:szCs w:val="28"/>
        </w:rPr>
        <w:t>Барбанцова</w:t>
      </w:r>
      <w:proofErr w:type="spellEnd"/>
      <w:r w:rsidR="00356B57" w:rsidRPr="00356B57">
        <w:rPr>
          <w:rFonts w:ascii="Times New Roman" w:hAnsi="Times New Roman" w:cs="Times New Roman"/>
          <w:sz w:val="28"/>
          <w:szCs w:val="28"/>
        </w:rPr>
        <w:t xml:space="preserve">, старший научный </w:t>
      </w:r>
    </w:p>
    <w:p w:rsidR="00A555AA" w:rsidRDefault="00356B57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 xml:space="preserve">сотрудник национального парка </w:t>
      </w:r>
    </w:p>
    <w:p w:rsidR="00356B57" w:rsidRPr="00356B57" w:rsidRDefault="00356B57" w:rsidP="0056695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356B57">
        <w:rPr>
          <w:rFonts w:ascii="Times New Roman" w:hAnsi="Times New Roman" w:cs="Times New Roman"/>
          <w:sz w:val="28"/>
          <w:szCs w:val="28"/>
        </w:rPr>
        <w:t>«Шушенский бор»</w:t>
      </w:r>
    </w:p>
    <w:p w:rsidR="00356B57" w:rsidRDefault="00356B57" w:rsidP="00356B5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56B57" w:rsidRDefault="00356B57" w:rsidP="00356B5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555AA" w:rsidRDefault="00A555AA" w:rsidP="00356B5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04EFD" w:rsidRPr="00D829F5" w:rsidRDefault="007D7E39" w:rsidP="00504EF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</w:t>
      </w:r>
      <w:r w:rsidR="00356B57">
        <w:rPr>
          <w:rFonts w:ascii="Times New Roman" w:hAnsi="Times New Roman" w:cs="Times New Roman"/>
          <w:b/>
          <w:sz w:val="28"/>
          <w:szCs w:val="28"/>
        </w:rPr>
        <w:t>8</w:t>
      </w:r>
      <w:r w:rsidR="00504EFD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>од</w:t>
      </w:r>
    </w:p>
    <w:p w:rsidR="00117FAF" w:rsidRDefault="00504EFD" w:rsidP="00504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117FA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17FAF" w:rsidRDefault="00117FAF" w:rsidP="00E94D5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312" w:rsidRPr="00AB1312" w:rsidRDefault="00AB1312">
      <w:pPr>
        <w:rPr>
          <w:rFonts w:ascii="Times New Roman" w:hAnsi="Times New Roman" w:cs="Times New Roman"/>
          <w:sz w:val="28"/>
          <w:szCs w:val="28"/>
        </w:rPr>
      </w:pPr>
      <w:r w:rsidRPr="00AB1312">
        <w:rPr>
          <w:rFonts w:ascii="Times New Roman" w:hAnsi="Times New Roman" w:cs="Times New Roman"/>
          <w:sz w:val="28"/>
          <w:szCs w:val="28"/>
        </w:rPr>
        <w:t>ВВЕДЕНИЕ…………………………………………………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Pr="00AB1312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A555AA">
        <w:rPr>
          <w:rFonts w:ascii="Times New Roman" w:hAnsi="Times New Roman" w:cs="Times New Roman"/>
          <w:sz w:val="28"/>
          <w:szCs w:val="28"/>
        </w:rPr>
        <w:t xml:space="preserve"> </w:t>
      </w:r>
      <w:r w:rsidRPr="00AB1312">
        <w:rPr>
          <w:rFonts w:ascii="Times New Roman" w:hAnsi="Times New Roman" w:cs="Times New Roman"/>
          <w:sz w:val="28"/>
          <w:szCs w:val="28"/>
        </w:rPr>
        <w:t>3</w:t>
      </w:r>
    </w:p>
    <w:p w:rsidR="00AB1312" w:rsidRPr="00AB1312" w:rsidRDefault="00AB1312" w:rsidP="00A555A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312">
        <w:rPr>
          <w:rFonts w:ascii="Times New Roman" w:hAnsi="Times New Roman" w:cs="Times New Roman"/>
          <w:sz w:val="28"/>
          <w:szCs w:val="28"/>
        </w:rPr>
        <w:t>Физико-географическое описание района исследования</w:t>
      </w:r>
      <w:r>
        <w:rPr>
          <w:rFonts w:ascii="Times New Roman" w:hAnsi="Times New Roman" w:cs="Times New Roman"/>
          <w:sz w:val="28"/>
          <w:szCs w:val="28"/>
        </w:rPr>
        <w:t>………….............6</w:t>
      </w:r>
    </w:p>
    <w:p w:rsidR="00AB1312" w:rsidRPr="00AB1312" w:rsidRDefault="00AB1312" w:rsidP="00A555A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Методики……………………………………………………………..............6</w:t>
      </w:r>
    </w:p>
    <w:p w:rsidR="00AB1312" w:rsidRPr="00AB1312" w:rsidRDefault="00AB1312" w:rsidP="00A555A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 длиннохвостой неясыти………………………………………….8</w:t>
      </w:r>
    </w:p>
    <w:p w:rsidR="00AB1312" w:rsidRPr="00AB1312" w:rsidRDefault="00AB1312" w:rsidP="00A555AA">
      <w:pPr>
        <w:pStyle w:val="a4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12">
        <w:rPr>
          <w:rFonts w:ascii="Times New Roman" w:hAnsi="Times New Roman" w:cs="Times New Roman"/>
          <w:sz w:val="28"/>
          <w:szCs w:val="28"/>
        </w:rPr>
        <w:t>Внешний вид…………………………………………………………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Pr="00AB1312">
        <w:rPr>
          <w:rFonts w:ascii="Times New Roman" w:hAnsi="Times New Roman" w:cs="Times New Roman"/>
          <w:sz w:val="28"/>
          <w:szCs w:val="28"/>
        </w:rPr>
        <w:t>.8</w:t>
      </w:r>
    </w:p>
    <w:p w:rsidR="00AB1312" w:rsidRDefault="00AB1312" w:rsidP="00A555AA">
      <w:pPr>
        <w:pStyle w:val="a4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12">
        <w:rPr>
          <w:rFonts w:ascii="Times New Roman" w:hAnsi="Times New Roman" w:cs="Times New Roman"/>
          <w:sz w:val="28"/>
          <w:szCs w:val="28"/>
        </w:rPr>
        <w:t>Места обитания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……………………………………………………….……..9</w:t>
      </w:r>
    </w:p>
    <w:p w:rsidR="00AB1312" w:rsidRDefault="00AB1312" w:rsidP="00A555AA">
      <w:pPr>
        <w:pStyle w:val="a4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………………………………………………………….…………..9</w:t>
      </w:r>
    </w:p>
    <w:p w:rsidR="00AB1312" w:rsidRDefault="00AB1312" w:rsidP="00A555AA">
      <w:pPr>
        <w:pStyle w:val="a4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 жизни и размножение……………………………….………………10</w:t>
      </w:r>
    </w:p>
    <w:p w:rsidR="00AB1312" w:rsidRDefault="00AB1312" w:rsidP="00A555A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проекта…………………………………….……………………12</w:t>
      </w:r>
    </w:p>
    <w:p w:rsidR="00A555AA" w:rsidRDefault="00AB1312" w:rsidP="00A555AA">
      <w:pPr>
        <w:pStyle w:val="a4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312">
        <w:rPr>
          <w:rFonts w:ascii="Times New Roman" w:hAnsi="Times New Roman" w:cs="Times New Roman"/>
          <w:sz w:val="28"/>
          <w:szCs w:val="28"/>
        </w:rPr>
        <w:t xml:space="preserve">Численность и плотность населения неясыти длиннохвостой </w:t>
      </w:r>
    </w:p>
    <w:p w:rsidR="00AB1312" w:rsidRPr="00AB1312" w:rsidRDefault="00AB1312" w:rsidP="00A555AA">
      <w:pPr>
        <w:pStyle w:val="a4"/>
        <w:spacing w:line="240" w:lineRule="auto"/>
        <w:ind w:left="332"/>
        <w:jc w:val="both"/>
        <w:rPr>
          <w:rFonts w:ascii="Times New Roman" w:hAnsi="Times New Roman" w:cs="Times New Roman"/>
          <w:sz w:val="28"/>
          <w:szCs w:val="28"/>
        </w:rPr>
      </w:pPr>
      <w:r w:rsidRPr="00AB1312">
        <w:rPr>
          <w:rFonts w:ascii="Times New Roman" w:hAnsi="Times New Roman" w:cs="Times New Roman"/>
          <w:sz w:val="28"/>
          <w:szCs w:val="28"/>
        </w:rPr>
        <w:t>в Перовском лесн</w:t>
      </w:r>
      <w:r w:rsidR="00A555AA">
        <w:rPr>
          <w:rFonts w:ascii="Times New Roman" w:hAnsi="Times New Roman" w:cs="Times New Roman"/>
          <w:sz w:val="28"/>
          <w:szCs w:val="28"/>
        </w:rPr>
        <w:t xml:space="preserve">ичестве……………………………………………… . . . </w:t>
      </w:r>
      <w:r w:rsidRPr="00AB1312">
        <w:rPr>
          <w:rFonts w:ascii="Times New Roman" w:hAnsi="Times New Roman" w:cs="Times New Roman"/>
          <w:sz w:val="28"/>
          <w:szCs w:val="28"/>
        </w:rPr>
        <w:t>12</w:t>
      </w:r>
    </w:p>
    <w:p w:rsidR="00AB1312" w:rsidRDefault="00AB1312" w:rsidP="00A555AA">
      <w:pPr>
        <w:pStyle w:val="a4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 размещение гнездовых ящиков………………………….14</w:t>
      </w:r>
    </w:p>
    <w:p w:rsidR="00AB1312" w:rsidRDefault="00AB1312" w:rsidP="00A555AA">
      <w:pPr>
        <w:pStyle w:val="a4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проведенных мероприятий………………………………15</w:t>
      </w:r>
    </w:p>
    <w:p w:rsidR="00AB1312" w:rsidRDefault="00AB1312" w:rsidP="00A555A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проекта и его дальнейшее развитие…………………………...15</w:t>
      </w:r>
    </w:p>
    <w:p w:rsidR="00AB1312" w:rsidRDefault="00AB1312" w:rsidP="00A555A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проекта………………………………………….16</w:t>
      </w:r>
    </w:p>
    <w:p w:rsidR="00AB1312" w:rsidRDefault="00AB1312" w:rsidP="00A555AA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литературы…………………………………………………………..</w:t>
      </w:r>
      <w:r w:rsidR="009D629D">
        <w:rPr>
          <w:rFonts w:ascii="Times New Roman" w:hAnsi="Times New Roman" w:cs="Times New Roman"/>
          <w:sz w:val="28"/>
          <w:szCs w:val="28"/>
        </w:rPr>
        <w:t>17</w:t>
      </w:r>
    </w:p>
    <w:p w:rsidR="007D7E39" w:rsidRDefault="00AB1312" w:rsidP="00AB1312">
      <w:pPr>
        <w:ind w:left="-76"/>
        <w:jc w:val="both"/>
        <w:rPr>
          <w:rFonts w:ascii="Times New Roman" w:hAnsi="Times New Roman" w:cs="Times New Roman"/>
          <w:sz w:val="28"/>
          <w:szCs w:val="28"/>
        </w:rPr>
      </w:pPr>
      <w:r w:rsidRPr="00AB1312">
        <w:rPr>
          <w:rFonts w:ascii="Times New Roman" w:hAnsi="Times New Roman" w:cs="Times New Roman"/>
          <w:sz w:val="28"/>
          <w:szCs w:val="28"/>
        </w:rPr>
        <w:t>Приложения</w:t>
      </w:r>
      <w:r w:rsidR="00A555A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</w:t>
      </w:r>
      <w:r w:rsidR="009D629D">
        <w:rPr>
          <w:rFonts w:ascii="Times New Roman" w:hAnsi="Times New Roman" w:cs="Times New Roman"/>
          <w:sz w:val="28"/>
          <w:szCs w:val="28"/>
        </w:rPr>
        <w:t>19</w:t>
      </w:r>
    </w:p>
    <w:p w:rsidR="00356B57" w:rsidRDefault="00356B57" w:rsidP="00AB1312">
      <w:pPr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356B57" w:rsidRDefault="00356B57" w:rsidP="00AB1312">
      <w:pPr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356B57" w:rsidRDefault="00356B57" w:rsidP="00AB1312">
      <w:pPr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117FAF" w:rsidRPr="00AB1312" w:rsidRDefault="00117FAF" w:rsidP="00AB1312">
      <w:pPr>
        <w:ind w:left="-76"/>
        <w:jc w:val="both"/>
        <w:rPr>
          <w:rFonts w:ascii="Times New Roman" w:hAnsi="Times New Roman" w:cs="Times New Roman"/>
          <w:sz w:val="28"/>
          <w:szCs w:val="28"/>
        </w:rPr>
      </w:pPr>
      <w:r w:rsidRPr="00AB1312">
        <w:rPr>
          <w:rFonts w:ascii="Times New Roman" w:hAnsi="Times New Roman" w:cs="Times New Roman"/>
          <w:sz w:val="28"/>
          <w:szCs w:val="28"/>
        </w:rPr>
        <w:br w:type="page"/>
      </w:r>
    </w:p>
    <w:p w:rsidR="00E94D56" w:rsidRPr="009D506B" w:rsidRDefault="00E94D56" w:rsidP="00A555A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506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12656" w:rsidRDefault="00B12656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сов, как и большинства животных, сокращается в результате разрушения среды их обитания.</w:t>
      </w:r>
      <w:r w:rsidR="00555BE9" w:rsidRPr="009D506B">
        <w:rPr>
          <w:rFonts w:ascii="Times New Roman" w:hAnsi="Times New Roman" w:cs="Times New Roman"/>
          <w:sz w:val="28"/>
          <w:szCs w:val="28"/>
        </w:rPr>
        <w:t xml:space="preserve"> </w:t>
      </w:r>
      <w:r w:rsidR="00CD6AD4">
        <w:rPr>
          <w:rFonts w:ascii="Times New Roman" w:hAnsi="Times New Roman" w:cs="Times New Roman"/>
          <w:sz w:val="28"/>
          <w:szCs w:val="28"/>
        </w:rPr>
        <w:t>Причины этого -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CD6AD4">
        <w:rPr>
          <w:rFonts w:ascii="Times New Roman" w:hAnsi="Times New Roman" w:cs="Times New Roman"/>
          <w:sz w:val="28"/>
          <w:szCs w:val="28"/>
        </w:rPr>
        <w:t>нтропогенное воздействие</w:t>
      </w:r>
      <w:r w:rsidR="00555BE9" w:rsidRPr="009D506B">
        <w:rPr>
          <w:rFonts w:ascii="Times New Roman" w:hAnsi="Times New Roman" w:cs="Times New Roman"/>
          <w:sz w:val="28"/>
          <w:szCs w:val="28"/>
        </w:rPr>
        <w:t>, пожары, рубки и другие негативные воздействия на лесные экосистемы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5BE9" w:rsidRPr="009D50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Даже если сохраняется охотничий участок</w:t>
      </w:r>
      <w:r w:rsidR="00555BE9" w:rsidRPr="009D50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достаточным количеством добычи, недостаток мест для гнездования может стать главной причиной отсутствия размножения</w:t>
      </w:r>
      <w:r w:rsidR="00E60AEC">
        <w:rPr>
          <w:rFonts w:ascii="Times New Roman" w:hAnsi="Times New Roman" w:cs="Times New Roman"/>
          <w:sz w:val="28"/>
          <w:szCs w:val="28"/>
        </w:rPr>
        <w:t xml:space="preserve"> сов</w:t>
      </w:r>
      <w:r w:rsidR="00942A06">
        <w:rPr>
          <w:rFonts w:ascii="Times New Roman" w:hAnsi="Times New Roman" w:cs="Times New Roman"/>
          <w:sz w:val="28"/>
          <w:szCs w:val="28"/>
        </w:rPr>
        <w:t>, сокращения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0AEC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численности и исчезновению на гнездовании. </w:t>
      </w:r>
    </w:p>
    <w:p w:rsidR="00CC0D37" w:rsidRDefault="00B12656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сов дуплогнездники. Даже такая крупная сова, как длиннохвостая неясыть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Strix</w:t>
      </w:r>
      <w:proofErr w:type="spellEnd"/>
      <w:r w:rsidRPr="00B1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uralensis</w:t>
      </w:r>
      <w:proofErr w:type="spellEnd"/>
      <w:r w:rsidRPr="00B1265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предпочитает заселять дупла. Однако, старые дуплистые деревья – это первый объект санитарных рубок в наших лесах, более того в Перовском лесничестве национального парка «Шушенский бор» лес в большей части средневозрастной и молодой (51.2% и 1.5% соответственно), а спелых и перестойных лесов всего 13.2%. </w:t>
      </w:r>
      <w:r w:rsidR="00E60AEC">
        <w:rPr>
          <w:rFonts w:ascii="Times New Roman" w:hAnsi="Times New Roman" w:cs="Times New Roman"/>
          <w:sz w:val="28"/>
          <w:szCs w:val="28"/>
        </w:rPr>
        <w:t xml:space="preserve">в результате совы в большинстве своем  редкие обитатели обжитых человеком ландшафтов. В тоже время совы могут жить рядом с человеком и приносить большую пользу. Дело в том, совы питаются в основном мышевидными грызунами, а мелкие виды сов питаются также насекомыми, которые являются вредителями сельского хозяйства. </w:t>
      </w:r>
      <w:r w:rsidR="00555BE9" w:rsidRPr="009D506B">
        <w:rPr>
          <w:rFonts w:ascii="Times New Roman" w:hAnsi="Times New Roman" w:cs="Times New Roman"/>
          <w:sz w:val="28"/>
          <w:szCs w:val="28"/>
        </w:rPr>
        <w:t>Поэтому спланированное проведение биотехнических мероприятий в лесах способствовало бы поддержанию гнездового фонда, увеличению численности или даже возможно образованию новых гнездовых группировок конкретных видов сов.  </w:t>
      </w:r>
    </w:p>
    <w:p w:rsidR="00CC0D37" w:rsidRDefault="003B3D4B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9D506B">
        <w:rPr>
          <w:rFonts w:ascii="Times New Roman" w:hAnsi="Times New Roman" w:cs="Times New Roman"/>
          <w:sz w:val="28"/>
          <w:szCs w:val="28"/>
        </w:rPr>
        <w:t xml:space="preserve"> основная цель Национального парка - </w:t>
      </w:r>
      <w:proofErr w:type="gramStart"/>
      <w:r w:rsidRPr="009D506B">
        <w:rPr>
          <w:rFonts w:ascii="Times New Roman" w:hAnsi="Times New Roman" w:cs="Times New Roman"/>
          <w:sz w:val="28"/>
          <w:szCs w:val="28"/>
        </w:rPr>
        <w:t>сохранить и увеличить</w:t>
      </w:r>
      <w:proofErr w:type="gramEnd"/>
      <w:r w:rsidRPr="009D506B">
        <w:rPr>
          <w:rFonts w:ascii="Times New Roman" w:hAnsi="Times New Roman" w:cs="Times New Roman"/>
          <w:sz w:val="28"/>
          <w:szCs w:val="28"/>
        </w:rPr>
        <w:t xml:space="preserve"> численность животных и растений</w:t>
      </w:r>
      <w:r w:rsidR="00E536A5">
        <w:rPr>
          <w:rFonts w:ascii="Times New Roman" w:hAnsi="Times New Roman" w:cs="Times New Roman"/>
          <w:sz w:val="28"/>
          <w:szCs w:val="28"/>
        </w:rPr>
        <w:t xml:space="preserve">, </w:t>
      </w:r>
      <w:r w:rsidRPr="009D506B">
        <w:rPr>
          <w:rFonts w:ascii="Times New Roman" w:hAnsi="Times New Roman" w:cs="Times New Roman"/>
          <w:sz w:val="28"/>
          <w:szCs w:val="28"/>
        </w:rPr>
        <w:t xml:space="preserve">живущих и произрастающих в национальном парке. В </w:t>
      </w:r>
      <w:proofErr w:type="gramStart"/>
      <w:r w:rsidRPr="009D506B">
        <w:rPr>
          <w:rFonts w:ascii="Times New Roman" w:hAnsi="Times New Roman" w:cs="Times New Roman"/>
          <w:sz w:val="28"/>
          <w:szCs w:val="28"/>
        </w:rPr>
        <w:t>Перовском</w:t>
      </w:r>
      <w:proofErr w:type="gramEnd"/>
      <w:r w:rsidRPr="009D506B">
        <w:rPr>
          <w:rFonts w:ascii="Times New Roman" w:hAnsi="Times New Roman" w:cs="Times New Roman"/>
          <w:sz w:val="28"/>
          <w:szCs w:val="28"/>
        </w:rPr>
        <w:t xml:space="preserve"> лесничестве национального парка «Шушенский бор» существует государственное</w:t>
      </w:r>
      <w:r w:rsidR="00E536A5">
        <w:rPr>
          <w:rFonts w:ascii="Times New Roman" w:hAnsi="Times New Roman" w:cs="Times New Roman"/>
          <w:sz w:val="28"/>
          <w:szCs w:val="28"/>
        </w:rPr>
        <w:t xml:space="preserve"> </w:t>
      </w:r>
      <w:r w:rsidRPr="009D506B">
        <w:rPr>
          <w:rFonts w:ascii="Times New Roman" w:hAnsi="Times New Roman" w:cs="Times New Roman"/>
          <w:sz w:val="28"/>
          <w:szCs w:val="28"/>
        </w:rPr>
        <w:t xml:space="preserve">задание на увеличение численности совообразных. </w:t>
      </w:r>
    </w:p>
    <w:p w:rsidR="00CC0D37" w:rsidRDefault="003B3D4B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506B">
        <w:rPr>
          <w:rFonts w:ascii="Times New Roman" w:hAnsi="Times New Roman" w:cs="Times New Roman"/>
          <w:b/>
          <w:bCs/>
          <w:sz w:val="28"/>
          <w:szCs w:val="28"/>
        </w:rPr>
        <w:t xml:space="preserve">Проблема: </w:t>
      </w:r>
      <w:r w:rsidR="00E536A5" w:rsidRPr="009D506B">
        <w:rPr>
          <w:rFonts w:ascii="Times New Roman" w:hAnsi="Times New Roman" w:cs="Times New Roman"/>
          <w:bCs/>
          <w:sz w:val="28"/>
          <w:szCs w:val="28"/>
        </w:rPr>
        <w:t xml:space="preserve">в последние годы </w:t>
      </w:r>
      <w:r w:rsidR="00E536A5">
        <w:rPr>
          <w:rFonts w:ascii="Times New Roman" w:hAnsi="Times New Roman" w:cs="Times New Roman"/>
          <w:sz w:val="28"/>
          <w:szCs w:val="28"/>
        </w:rPr>
        <w:t>в Перовском лесничестве н</w:t>
      </w:r>
      <w:r w:rsidR="00E536A5" w:rsidRPr="009D506B">
        <w:rPr>
          <w:rFonts w:ascii="Times New Roman" w:hAnsi="Times New Roman" w:cs="Times New Roman"/>
          <w:sz w:val="28"/>
          <w:szCs w:val="28"/>
        </w:rPr>
        <w:t xml:space="preserve">ационального парка «Шушенский бор» </w:t>
      </w:r>
      <w:r w:rsidR="00E536A5">
        <w:rPr>
          <w:rFonts w:ascii="Times New Roman" w:hAnsi="Times New Roman" w:cs="Times New Roman"/>
          <w:bCs/>
          <w:sz w:val="28"/>
          <w:szCs w:val="28"/>
        </w:rPr>
        <w:t>снижена</w:t>
      </w:r>
      <w:r w:rsidRPr="009D506B">
        <w:rPr>
          <w:rFonts w:ascii="Times New Roman" w:hAnsi="Times New Roman" w:cs="Times New Roman"/>
          <w:bCs/>
          <w:sz w:val="28"/>
          <w:szCs w:val="28"/>
        </w:rPr>
        <w:t xml:space="preserve"> численность </w:t>
      </w:r>
      <w:r w:rsidR="00E536A5" w:rsidRPr="009D506B">
        <w:rPr>
          <w:rFonts w:ascii="Times New Roman" w:hAnsi="Times New Roman" w:cs="Times New Roman"/>
          <w:sz w:val="28"/>
          <w:szCs w:val="28"/>
        </w:rPr>
        <w:t>неясыти длиннохвостой</w:t>
      </w:r>
      <w:r w:rsidR="00E536A5" w:rsidRPr="009D506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506B">
        <w:rPr>
          <w:rFonts w:ascii="Times New Roman" w:hAnsi="Times New Roman" w:cs="Times New Roman"/>
          <w:bCs/>
          <w:sz w:val="28"/>
          <w:szCs w:val="28"/>
        </w:rPr>
        <w:t>из-за повышенной рекреационной нагрузки</w:t>
      </w:r>
      <w:r w:rsidR="00E536A5">
        <w:rPr>
          <w:rFonts w:ascii="Times New Roman" w:hAnsi="Times New Roman" w:cs="Times New Roman"/>
          <w:bCs/>
          <w:sz w:val="28"/>
          <w:szCs w:val="28"/>
        </w:rPr>
        <w:t>.</w:t>
      </w:r>
      <w:r w:rsidRPr="009D506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B3D4B" w:rsidRPr="009D506B" w:rsidRDefault="003B3D4B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b/>
          <w:bCs/>
          <w:sz w:val="28"/>
          <w:szCs w:val="28"/>
        </w:rPr>
        <w:t xml:space="preserve">Новизна: </w:t>
      </w:r>
      <w:r w:rsidRPr="009D506B">
        <w:rPr>
          <w:rFonts w:ascii="Times New Roman" w:hAnsi="Times New Roman" w:cs="Times New Roman"/>
          <w:sz w:val="28"/>
          <w:szCs w:val="28"/>
        </w:rPr>
        <w:t xml:space="preserve">До настоящего времени в Перовском лесничестве еще не размещались гнездовые домики для сов. Образ жизни неясыти длиннохвостой недостаточно изучен. </w:t>
      </w:r>
    </w:p>
    <w:p w:rsidR="003B3D4B" w:rsidRPr="009D506B" w:rsidRDefault="00CC0D37" w:rsidP="00CC0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proofErr w:type="gramStart"/>
      <w:r w:rsidR="003B3D4B" w:rsidRPr="009D506B">
        <w:rPr>
          <w:rFonts w:ascii="Times New Roman" w:hAnsi="Times New Roman" w:cs="Times New Roman"/>
          <w:sz w:val="28"/>
          <w:szCs w:val="28"/>
        </w:rPr>
        <w:t>Создание условий для привлечения неясыти длиннохвостой в Перовское лесничество «Шушенский бор».</w:t>
      </w:r>
      <w:proofErr w:type="gramEnd"/>
    </w:p>
    <w:p w:rsidR="003B3D4B" w:rsidRPr="009D506B" w:rsidRDefault="003B3D4B" w:rsidP="00CC0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B3D4B" w:rsidRPr="009D506B" w:rsidRDefault="003B3D4B" w:rsidP="00A555A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</w:rPr>
        <w:t>Изучение биологии неясыти длиннохвостой.</w:t>
      </w:r>
    </w:p>
    <w:p w:rsidR="003B3D4B" w:rsidRPr="009D506B" w:rsidRDefault="003B3D4B" w:rsidP="00A555A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</w:rPr>
        <w:t>Определение численности и мест обитания неясыти длиннохвостой в Перовском лесничестве «Шушенский бор»</w:t>
      </w:r>
      <w:r w:rsidR="00CA49D6">
        <w:rPr>
          <w:rFonts w:ascii="Times New Roman" w:hAnsi="Times New Roman" w:cs="Times New Roman"/>
          <w:sz w:val="28"/>
          <w:szCs w:val="28"/>
        </w:rPr>
        <w:t xml:space="preserve"> (НПШБ)</w:t>
      </w:r>
      <w:r w:rsidRPr="009D506B">
        <w:rPr>
          <w:rFonts w:ascii="Times New Roman" w:hAnsi="Times New Roman" w:cs="Times New Roman"/>
          <w:sz w:val="28"/>
          <w:szCs w:val="28"/>
        </w:rPr>
        <w:t>.</w:t>
      </w:r>
    </w:p>
    <w:p w:rsidR="003B3D4B" w:rsidRPr="009D506B" w:rsidRDefault="003B3D4B" w:rsidP="00A555A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</w:rPr>
        <w:t>Изготовление и размещение  гнездовых домиков для сов на территории Перовского лесничества.</w:t>
      </w:r>
    </w:p>
    <w:p w:rsidR="003B3D4B" w:rsidRPr="009D506B" w:rsidRDefault="003B3D4B" w:rsidP="00A555A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</w:rPr>
        <w:t>Наблюдение за совами</w:t>
      </w:r>
      <w:r w:rsidR="00E536A5">
        <w:rPr>
          <w:rFonts w:ascii="Times New Roman" w:hAnsi="Times New Roman" w:cs="Times New Roman"/>
          <w:sz w:val="28"/>
          <w:szCs w:val="28"/>
        </w:rPr>
        <w:t>, их</w:t>
      </w:r>
      <w:r w:rsidRPr="009D506B">
        <w:rPr>
          <w:rFonts w:ascii="Times New Roman" w:hAnsi="Times New Roman" w:cs="Times New Roman"/>
          <w:sz w:val="28"/>
          <w:szCs w:val="28"/>
        </w:rPr>
        <w:t xml:space="preserve"> </w:t>
      </w:r>
      <w:r w:rsidR="00E536A5" w:rsidRPr="009D506B">
        <w:rPr>
          <w:rFonts w:ascii="Times New Roman" w:hAnsi="Times New Roman" w:cs="Times New Roman"/>
          <w:sz w:val="28"/>
          <w:szCs w:val="28"/>
        </w:rPr>
        <w:t xml:space="preserve">гнездовым поведением </w:t>
      </w:r>
      <w:r w:rsidRPr="009D506B">
        <w:rPr>
          <w:rFonts w:ascii="Times New Roman" w:hAnsi="Times New Roman" w:cs="Times New Roman"/>
          <w:sz w:val="28"/>
          <w:szCs w:val="28"/>
        </w:rPr>
        <w:t xml:space="preserve">в местах размещения гнездовых домиков. </w:t>
      </w:r>
    </w:p>
    <w:p w:rsidR="00943006" w:rsidRPr="00CC0D37" w:rsidRDefault="00943006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D37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 исследования:</w:t>
      </w:r>
      <w:r w:rsidRPr="00CC0D37">
        <w:rPr>
          <w:rFonts w:ascii="Times New Roman" w:hAnsi="Times New Roman" w:cs="Times New Roman"/>
          <w:sz w:val="28"/>
          <w:szCs w:val="28"/>
        </w:rPr>
        <w:t xml:space="preserve"> экспериментально-прикладной</w:t>
      </w:r>
      <w:r w:rsidR="00CC0D37" w:rsidRPr="00CC0D37">
        <w:rPr>
          <w:rFonts w:ascii="Times New Roman" w:hAnsi="Times New Roman" w:cs="Times New Roman"/>
          <w:sz w:val="28"/>
          <w:szCs w:val="28"/>
        </w:rPr>
        <w:t>.</w:t>
      </w:r>
    </w:p>
    <w:p w:rsidR="00943006" w:rsidRPr="00CC0D37" w:rsidRDefault="00943006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D37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CC0D37">
        <w:rPr>
          <w:rFonts w:ascii="Times New Roman" w:hAnsi="Times New Roman" w:cs="Times New Roman"/>
          <w:sz w:val="28"/>
          <w:szCs w:val="28"/>
        </w:rPr>
        <w:t>неясыть длиннохвостая.</w:t>
      </w:r>
    </w:p>
    <w:p w:rsidR="00943006" w:rsidRPr="00CC0D37" w:rsidRDefault="00943006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D37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="00117FAF" w:rsidRPr="00CC0D37">
        <w:rPr>
          <w:rFonts w:ascii="Times New Roman" w:hAnsi="Times New Roman" w:cs="Times New Roman"/>
          <w:sz w:val="28"/>
          <w:szCs w:val="28"/>
        </w:rPr>
        <w:t>биотехнические мероприятия для неясыти длиннохвостой</w:t>
      </w:r>
      <w:r w:rsidRPr="00CC0D37">
        <w:rPr>
          <w:rFonts w:ascii="Times New Roman" w:hAnsi="Times New Roman" w:cs="Times New Roman"/>
          <w:sz w:val="28"/>
          <w:szCs w:val="28"/>
        </w:rPr>
        <w:t>.</w:t>
      </w:r>
      <w:r w:rsidRPr="00CC0D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43006" w:rsidRPr="009D506B" w:rsidRDefault="00943006" w:rsidP="00CC0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D37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="00E536A5" w:rsidRPr="00CC0D37">
        <w:rPr>
          <w:rFonts w:ascii="Times New Roman" w:hAnsi="Times New Roman" w:cs="Times New Roman"/>
          <w:sz w:val="28"/>
          <w:szCs w:val="28"/>
        </w:rPr>
        <w:t xml:space="preserve"> </w:t>
      </w:r>
      <w:r w:rsidRPr="00CC0D37">
        <w:rPr>
          <w:rFonts w:ascii="Times New Roman" w:hAnsi="Times New Roman" w:cs="Times New Roman"/>
          <w:sz w:val="28"/>
          <w:szCs w:val="28"/>
        </w:rPr>
        <w:t>в</w:t>
      </w:r>
      <w:r w:rsidRPr="009D506B">
        <w:rPr>
          <w:rFonts w:ascii="Times New Roman" w:hAnsi="Times New Roman" w:cs="Times New Roman"/>
          <w:sz w:val="28"/>
          <w:szCs w:val="28"/>
        </w:rPr>
        <w:t xml:space="preserve"> результате проведенных биотехнических мероприятий по привлечению сов в Перовское лесничество,  их численность увеличится. </w:t>
      </w:r>
    </w:p>
    <w:p w:rsidR="00943006" w:rsidRDefault="00943006" w:rsidP="00342D3D">
      <w:pPr>
        <w:spacing w:before="24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D506B">
        <w:rPr>
          <w:rFonts w:ascii="Times New Roman" w:hAnsi="Times New Roman" w:cs="Times New Roman"/>
          <w:b/>
          <w:sz w:val="28"/>
          <w:szCs w:val="28"/>
        </w:rPr>
        <w:t>Программа исследования</w:t>
      </w:r>
      <w:r w:rsidR="008A69A9">
        <w:rPr>
          <w:rFonts w:ascii="Times New Roman" w:hAnsi="Times New Roman" w:cs="Times New Roman"/>
          <w:b/>
          <w:sz w:val="28"/>
          <w:szCs w:val="28"/>
        </w:rPr>
        <w:t xml:space="preserve"> и реализации проекта</w:t>
      </w:r>
    </w:p>
    <w:p w:rsidR="00A179EC" w:rsidRPr="00A179EC" w:rsidRDefault="00A179EC" w:rsidP="00342D3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179EC">
        <w:rPr>
          <w:rFonts w:ascii="Times New Roman" w:hAnsi="Times New Roman" w:cs="Times New Roman"/>
          <w:sz w:val="28"/>
          <w:szCs w:val="28"/>
        </w:rPr>
        <w:t xml:space="preserve">Таблица 1. </w:t>
      </w:r>
      <w:r>
        <w:rPr>
          <w:rFonts w:ascii="Times New Roman" w:hAnsi="Times New Roman" w:cs="Times New Roman"/>
          <w:sz w:val="28"/>
          <w:szCs w:val="28"/>
        </w:rPr>
        <w:t>Этапы проекта и материальное обеспечение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4"/>
        <w:gridCol w:w="3831"/>
        <w:gridCol w:w="1432"/>
        <w:gridCol w:w="1688"/>
        <w:gridCol w:w="2096"/>
      </w:tblGrid>
      <w:tr w:rsidR="00291110" w:rsidTr="00AB779D">
        <w:tc>
          <w:tcPr>
            <w:tcW w:w="524" w:type="dxa"/>
          </w:tcPr>
          <w:p w:rsidR="00291110" w:rsidRP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11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31" w:type="dxa"/>
          </w:tcPr>
          <w:p w:rsidR="00291110" w:rsidRP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110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</w:p>
        </w:tc>
        <w:tc>
          <w:tcPr>
            <w:tcW w:w="1432" w:type="dxa"/>
          </w:tcPr>
          <w:p w:rsidR="00291110" w:rsidRP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110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1688" w:type="dxa"/>
            <w:tcBorders>
              <w:right w:val="single" w:sz="4" w:space="0" w:color="auto"/>
            </w:tcBorders>
          </w:tcPr>
          <w:p w:rsidR="00291110" w:rsidRP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110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291110" w:rsidRPr="00291110" w:rsidRDefault="00291110" w:rsidP="00291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Ресурсы </w:t>
            </w:r>
          </w:p>
        </w:tc>
      </w:tr>
      <w:tr w:rsidR="00291110" w:rsidTr="00AB779D">
        <w:tc>
          <w:tcPr>
            <w:tcW w:w="524" w:type="dxa"/>
          </w:tcPr>
          <w:p w:rsidR="00291110" w:rsidRP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31" w:type="dxa"/>
          </w:tcPr>
          <w:p w:rsidR="00291110" w:rsidRPr="00291110" w:rsidRDefault="00291110" w:rsidP="00291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особенности биологии неясыти длиннохвостой, связанной с питанием и гнездованием</w:t>
            </w:r>
          </w:p>
        </w:tc>
        <w:tc>
          <w:tcPr>
            <w:tcW w:w="1432" w:type="dxa"/>
          </w:tcPr>
          <w:p w:rsidR="00291110" w:rsidRP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  <w:r w:rsidR="00A179EC">
              <w:rPr>
                <w:rFonts w:ascii="Times New Roman" w:hAnsi="Times New Roman" w:cs="Times New Roman"/>
                <w:sz w:val="28"/>
                <w:szCs w:val="28"/>
              </w:rPr>
              <w:t xml:space="preserve"> 2017г</w:t>
            </w:r>
          </w:p>
        </w:tc>
        <w:tc>
          <w:tcPr>
            <w:tcW w:w="1688" w:type="dxa"/>
            <w:tcBorders>
              <w:right w:val="single" w:sz="4" w:space="0" w:color="auto"/>
            </w:tcBorders>
          </w:tcPr>
          <w:p w:rsid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Библиотека,</w:t>
            </w:r>
          </w:p>
          <w:p w:rsid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ЦТКиЭ,</w:t>
            </w:r>
          </w:p>
          <w:p w:rsidR="00291110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НПШБ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291110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Литературные источники и интернет-ресурсы</w:t>
            </w:r>
          </w:p>
        </w:tc>
      </w:tr>
      <w:tr w:rsidR="00291110" w:rsidTr="00AB779D">
        <w:tc>
          <w:tcPr>
            <w:tcW w:w="524" w:type="dxa"/>
          </w:tcPr>
          <w:p w:rsidR="00291110" w:rsidRPr="00291110" w:rsidRDefault="00291110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31" w:type="dxa"/>
          </w:tcPr>
          <w:p w:rsidR="00291110" w:rsidRPr="00291110" w:rsidRDefault="00291110" w:rsidP="002911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110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CA0EF1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численности и </w:t>
            </w:r>
            <w:r w:rsidRPr="00291110">
              <w:rPr>
                <w:rFonts w:ascii="Times New Roman" w:hAnsi="Times New Roman" w:cs="Times New Roman"/>
                <w:sz w:val="28"/>
                <w:szCs w:val="28"/>
              </w:rPr>
              <w:t>плотности населения сов в Перовском лесничестве</w:t>
            </w:r>
          </w:p>
        </w:tc>
        <w:tc>
          <w:tcPr>
            <w:tcW w:w="1432" w:type="dxa"/>
          </w:tcPr>
          <w:p w:rsidR="00291110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Сентябрь-март</w:t>
            </w:r>
            <w:r w:rsidR="00A179EC">
              <w:rPr>
                <w:rFonts w:ascii="Times New Roman" w:hAnsi="Times New Roman" w:cs="Times New Roman"/>
                <w:sz w:val="28"/>
                <w:szCs w:val="28"/>
              </w:rPr>
              <w:t xml:space="preserve"> 2017-2018г</w:t>
            </w:r>
          </w:p>
        </w:tc>
        <w:tc>
          <w:tcPr>
            <w:tcW w:w="1688" w:type="dxa"/>
            <w:tcBorders>
              <w:right w:val="single" w:sz="4" w:space="0" w:color="auto"/>
            </w:tcBorders>
          </w:tcPr>
          <w:p w:rsidR="00291110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Перовское лесничество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291110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Летопись НПШБ, данные учетов</w:t>
            </w:r>
          </w:p>
        </w:tc>
      </w:tr>
      <w:tr w:rsidR="002227A5" w:rsidTr="00AB779D">
        <w:tc>
          <w:tcPr>
            <w:tcW w:w="524" w:type="dxa"/>
          </w:tcPr>
          <w:p w:rsidR="002227A5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31" w:type="dxa"/>
          </w:tcPr>
          <w:p w:rsidR="002227A5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пригодных мест для гнездования сов</w:t>
            </w:r>
          </w:p>
        </w:tc>
        <w:tc>
          <w:tcPr>
            <w:tcW w:w="1432" w:type="dxa"/>
          </w:tcPr>
          <w:p w:rsidR="002227A5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Ноябрь-март</w:t>
            </w:r>
            <w:r w:rsidR="00A179EC">
              <w:rPr>
                <w:rFonts w:ascii="Times New Roman" w:hAnsi="Times New Roman" w:cs="Times New Roman"/>
                <w:sz w:val="28"/>
                <w:szCs w:val="28"/>
              </w:rPr>
              <w:t xml:space="preserve"> 2017-1018г.</w:t>
            </w:r>
          </w:p>
        </w:tc>
        <w:tc>
          <w:tcPr>
            <w:tcW w:w="1688" w:type="dxa"/>
            <w:tcBorders>
              <w:right w:val="single" w:sz="4" w:space="0" w:color="auto"/>
            </w:tcBorders>
          </w:tcPr>
          <w:p w:rsidR="002227A5" w:rsidRPr="00291110" w:rsidRDefault="002227A5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Перовское лесничество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2227A5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Перовского лесничества</w:t>
            </w:r>
          </w:p>
        </w:tc>
      </w:tr>
      <w:tr w:rsidR="002227A5" w:rsidTr="00AB779D">
        <w:tc>
          <w:tcPr>
            <w:tcW w:w="524" w:type="dxa"/>
          </w:tcPr>
          <w:p w:rsidR="002227A5" w:rsidRPr="00291110" w:rsidRDefault="002227A5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31" w:type="dxa"/>
          </w:tcPr>
          <w:p w:rsidR="002227A5" w:rsidRPr="00291110" w:rsidRDefault="002227A5" w:rsidP="00AB77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 w:rsidR="00AB779D">
              <w:rPr>
                <w:rFonts w:ascii="Times New Roman" w:hAnsi="Times New Roman" w:cs="Times New Roman"/>
                <w:sz w:val="28"/>
                <w:szCs w:val="28"/>
              </w:rPr>
              <w:t>гнездовых ящиков</w:t>
            </w:r>
          </w:p>
        </w:tc>
        <w:tc>
          <w:tcPr>
            <w:tcW w:w="1432" w:type="dxa"/>
          </w:tcPr>
          <w:p w:rsidR="002227A5" w:rsidRPr="00291110" w:rsidRDefault="002227A5" w:rsidP="00AB77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</w:t>
            </w:r>
            <w:r w:rsidR="00AB779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A179EC">
              <w:rPr>
                <w:rFonts w:ascii="Times New Roman" w:hAnsi="Times New Roman" w:cs="Times New Roman"/>
                <w:sz w:val="28"/>
                <w:szCs w:val="28"/>
              </w:rPr>
              <w:t xml:space="preserve"> 2017-2018г.</w:t>
            </w:r>
          </w:p>
        </w:tc>
        <w:tc>
          <w:tcPr>
            <w:tcW w:w="1688" w:type="dxa"/>
            <w:tcBorders>
              <w:right w:val="single" w:sz="4" w:space="0" w:color="auto"/>
            </w:tcBorders>
          </w:tcPr>
          <w:p w:rsidR="002227A5" w:rsidRPr="00291110" w:rsidRDefault="002227A5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Перовское лесничество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2227A5" w:rsidRPr="00291110" w:rsidRDefault="002227A5" w:rsidP="00AB77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Сосновые доски</w:t>
            </w:r>
            <w:r w:rsidR="00AB779D">
              <w:rPr>
                <w:rFonts w:ascii="Times New Roman" w:hAnsi="Times New Roman" w:cs="Times New Roman"/>
                <w:sz w:val="28"/>
                <w:szCs w:val="28"/>
              </w:rPr>
              <w:t xml:space="preserve"> (2 см)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гвозди, </w:t>
            </w:r>
            <w:r w:rsidR="00AB779D">
              <w:rPr>
                <w:rFonts w:ascii="Times New Roman" w:hAnsi="Times New Roman" w:cs="Times New Roman"/>
                <w:sz w:val="28"/>
                <w:szCs w:val="28"/>
              </w:rPr>
              <w:t xml:space="preserve">молотки, </w:t>
            </w:r>
          </w:p>
        </w:tc>
      </w:tr>
      <w:tr w:rsidR="00AB779D" w:rsidTr="00AB779D">
        <w:tc>
          <w:tcPr>
            <w:tcW w:w="524" w:type="dxa"/>
          </w:tcPr>
          <w:p w:rsidR="00AB779D" w:rsidRDefault="00AB779D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31" w:type="dxa"/>
          </w:tcPr>
          <w:p w:rsidR="00AB779D" w:rsidRDefault="00AB779D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гнездовых ящиков</w:t>
            </w:r>
          </w:p>
        </w:tc>
        <w:tc>
          <w:tcPr>
            <w:tcW w:w="1432" w:type="dxa"/>
          </w:tcPr>
          <w:p w:rsidR="00AB779D" w:rsidRDefault="00AB779D" w:rsidP="00222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Февраль-март, октябрь-ноябрь</w:t>
            </w:r>
            <w:r w:rsidR="00A179EC">
              <w:rPr>
                <w:rFonts w:ascii="Times New Roman" w:hAnsi="Times New Roman" w:cs="Times New Roman"/>
                <w:sz w:val="28"/>
                <w:szCs w:val="28"/>
              </w:rPr>
              <w:t xml:space="preserve"> 2018г.</w:t>
            </w:r>
          </w:p>
        </w:tc>
        <w:tc>
          <w:tcPr>
            <w:tcW w:w="1688" w:type="dxa"/>
            <w:tcBorders>
              <w:right w:val="single" w:sz="4" w:space="0" w:color="auto"/>
            </w:tcBorders>
          </w:tcPr>
          <w:p w:rsidR="00AB779D" w:rsidRPr="00291110" w:rsidRDefault="00AB779D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Перовское лесничество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AB779D" w:rsidRDefault="00AB779D" w:rsidP="00222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Автотранспорт, лестница, веревка</w:t>
            </w:r>
          </w:p>
        </w:tc>
      </w:tr>
      <w:tr w:rsidR="00AB779D" w:rsidTr="00AB779D">
        <w:tc>
          <w:tcPr>
            <w:tcW w:w="524" w:type="dxa"/>
          </w:tcPr>
          <w:p w:rsidR="00AB779D" w:rsidRPr="00291110" w:rsidRDefault="00AB779D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31" w:type="dxa"/>
          </w:tcPr>
          <w:p w:rsidR="00AB779D" w:rsidRPr="00291110" w:rsidRDefault="00AB779D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совами и изучение их гнездового поведения</w:t>
            </w:r>
          </w:p>
        </w:tc>
        <w:tc>
          <w:tcPr>
            <w:tcW w:w="1432" w:type="dxa"/>
          </w:tcPr>
          <w:p w:rsidR="00AB779D" w:rsidRPr="00291110" w:rsidRDefault="00AB779D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Март-сентябрь</w:t>
            </w:r>
            <w:r w:rsidR="00A179EC">
              <w:rPr>
                <w:rFonts w:ascii="Times New Roman" w:hAnsi="Times New Roman" w:cs="Times New Roman"/>
                <w:sz w:val="28"/>
                <w:szCs w:val="28"/>
              </w:rPr>
              <w:t xml:space="preserve"> 2019г.</w:t>
            </w:r>
          </w:p>
        </w:tc>
        <w:tc>
          <w:tcPr>
            <w:tcW w:w="1688" w:type="dxa"/>
            <w:tcBorders>
              <w:right w:val="single" w:sz="4" w:space="0" w:color="auto"/>
            </w:tcBorders>
          </w:tcPr>
          <w:p w:rsidR="00AB779D" w:rsidRPr="00291110" w:rsidRDefault="00AB779D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Перовское лесничество</w:t>
            </w:r>
          </w:p>
        </w:tc>
        <w:tc>
          <w:tcPr>
            <w:tcW w:w="2096" w:type="dxa"/>
            <w:tcBorders>
              <w:left w:val="single" w:sz="4" w:space="0" w:color="auto"/>
            </w:tcBorders>
          </w:tcPr>
          <w:p w:rsidR="00AB779D" w:rsidRPr="00291110" w:rsidRDefault="00AB779D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Фотоаппарат, лестница, дневник наблюдений</w:t>
            </w:r>
          </w:p>
        </w:tc>
      </w:tr>
    </w:tbl>
    <w:p w:rsidR="00291110" w:rsidRPr="00AB779D" w:rsidRDefault="00AB779D" w:rsidP="00E94D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79D">
        <w:rPr>
          <w:rFonts w:ascii="Times New Roman" w:hAnsi="Times New Roman" w:cs="Times New Roman"/>
          <w:sz w:val="28"/>
          <w:szCs w:val="28"/>
        </w:rPr>
        <w:t>Материалы и оборудование предоставлены национальным парком «Шушенский бор»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3006" w:rsidRPr="009D506B" w:rsidRDefault="00943006" w:rsidP="00A555A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06B">
        <w:rPr>
          <w:rFonts w:ascii="Times New Roman" w:hAnsi="Times New Roman" w:cs="Times New Roman"/>
          <w:b/>
          <w:sz w:val="28"/>
          <w:szCs w:val="28"/>
        </w:rPr>
        <w:t>Методы и методики исследований</w:t>
      </w:r>
    </w:p>
    <w:p w:rsidR="00D32F38" w:rsidRPr="009D506B" w:rsidRDefault="009F3496" w:rsidP="00A555AA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</w:rPr>
        <w:t>Анализ литературных источников.</w:t>
      </w:r>
    </w:p>
    <w:p w:rsidR="00D32F38" w:rsidRPr="009D506B" w:rsidRDefault="009F3496" w:rsidP="00A555AA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</w:rPr>
        <w:t>Маршрутный учет птиц.</w:t>
      </w:r>
    </w:p>
    <w:p w:rsidR="00D32F38" w:rsidRPr="009D506B" w:rsidRDefault="00E536A5" w:rsidP="00A555AA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Нестбоксинг.</w:t>
      </w:r>
    </w:p>
    <w:p w:rsidR="00D32F38" w:rsidRPr="009D506B" w:rsidRDefault="00A555AA" w:rsidP="00A555AA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Методика оценки </w:t>
      </w:r>
      <w:r w:rsidR="009F3496" w:rsidRPr="009D506B">
        <w:rPr>
          <w:rFonts w:ascii="Times New Roman" w:hAnsi="Times New Roman" w:cs="Times New Roman"/>
          <w:sz w:val="28"/>
          <w:szCs w:val="28"/>
        </w:rPr>
        <w:t>эффективности биотехнических мероприятий для птиц</w:t>
      </w:r>
      <w:r w:rsidR="00B44C4A">
        <w:rPr>
          <w:rFonts w:ascii="Times New Roman" w:hAnsi="Times New Roman" w:cs="Times New Roman"/>
          <w:sz w:val="28"/>
          <w:szCs w:val="28"/>
        </w:rPr>
        <w:t xml:space="preserve"> (будет проводиться на пятом этапе проекта)</w:t>
      </w:r>
      <w:r w:rsidR="009F3496" w:rsidRPr="009D506B">
        <w:rPr>
          <w:rFonts w:ascii="Times New Roman" w:hAnsi="Times New Roman" w:cs="Times New Roman"/>
          <w:sz w:val="28"/>
          <w:szCs w:val="28"/>
        </w:rPr>
        <w:t>.</w:t>
      </w:r>
    </w:p>
    <w:p w:rsidR="00A21C3E" w:rsidRDefault="00A21C3E" w:rsidP="00A21C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D56" w:rsidRPr="00342D3D" w:rsidRDefault="001D52FA" w:rsidP="00342D3D">
      <w:pPr>
        <w:pStyle w:val="a4"/>
        <w:numPr>
          <w:ilvl w:val="0"/>
          <w:numId w:val="13"/>
        </w:numPr>
        <w:tabs>
          <w:tab w:val="left" w:pos="709"/>
        </w:tabs>
        <w:ind w:hanging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D3D">
        <w:rPr>
          <w:rFonts w:ascii="Times New Roman" w:hAnsi="Times New Roman" w:cs="Times New Roman"/>
          <w:b/>
          <w:sz w:val="28"/>
          <w:szCs w:val="28"/>
        </w:rPr>
        <w:t>ФИЗИКО-ГЕОГРАФИЧЕСКОЕ ОПИСАНИЕ РАЙОНА  ИССЛЕДОВАНИЯ</w:t>
      </w:r>
    </w:p>
    <w:p w:rsidR="00E94D56" w:rsidRDefault="00E94D56" w:rsidP="00A555AA">
      <w:pPr>
        <w:pStyle w:val="a4"/>
        <w:shd w:val="clear" w:color="auto" w:fill="FFFFFF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52FA">
        <w:rPr>
          <w:rFonts w:ascii="Times New Roman" w:hAnsi="Times New Roman" w:cs="Times New Roman"/>
          <w:sz w:val="28"/>
          <w:szCs w:val="28"/>
        </w:rPr>
        <w:t xml:space="preserve">Национальный парк Шушенский бор расположен в южной части территории Красноярского края,  в пределах Алтае-саянской горной системе. Состоит из двух отдельных участков, расположенных на стыке крупных геоморфологических систем – Минусинской межгорной котловины и горной системы </w:t>
      </w:r>
      <w:proofErr w:type="gramStart"/>
      <w:r w:rsidRPr="001D52FA">
        <w:rPr>
          <w:rFonts w:ascii="Times New Roman" w:hAnsi="Times New Roman" w:cs="Times New Roman"/>
          <w:sz w:val="28"/>
          <w:szCs w:val="28"/>
        </w:rPr>
        <w:t>Западного</w:t>
      </w:r>
      <w:proofErr w:type="gramEnd"/>
      <w:r w:rsidRPr="001D52FA">
        <w:rPr>
          <w:rFonts w:ascii="Times New Roman" w:hAnsi="Times New Roman" w:cs="Times New Roman"/>
          <w:sz w:val="28"/>
          <w:szCs w:val="28"/>
        </w:rPr>
        <w:t xml:space="preserve"> Саяна, а также на стыке двух природно-климатических зон – лесостепи и </w:t>
      </w:r>
      <w:r w:rsidR="009D506B" w:rsidRPr="001D52FA">
        <w:rPr>
          <w:rFonts w:ascii="Times New Roman" w:hAnsi="Times New Roman" w:cs="Times New Roman"/>
          <w:sz w:val="28"/>
          <w:szCs w:val="28"/>
        </w:rPr>
        <w:t xml:space="preserve">тайги. Лесничества: </w:t>
      </w:r>
      <w:proofErr w:type="gramStart"/>
      <w:r w:rsidR="009D506B" w:rsidRPr="001D52FA">
        <w:rPr>
          <w:rFonts w:ascii="Times New Roman" w:hAnsi="Times New Roman" w:cs="Times New Roman"/>
          <w:sz w:val="28"/>
          <w:szCs w:val="28"/>
        </w:rPr>
        <w:t>Перовское</w:t>
      </w:r>
      <w:proofErr w:type="gramEnd"/>
      <w:r w:rsidR="009D506B" w:rsidRPr="001D52FA">
        <w:rPr>
          <w:rFonts w:ascii="Times New Roman" w:hAnsi="Times New Roman" w:cs="Times New Roman"/>
          <w:sz w:val="28"/>
          <w:szCs w:val="28"/>
        </w:rPr>
        <w:t xml:space="preserve"> (</w:t>
      </w:r>
      <w:r w:rsidRPr="001D52FA">
        <w:rPr>
          <w:rFonts w:ascii="Times New Roman" w:hAnsi="Times New Roman" w:cs="Times New Roman"/>
          <w:sz w:val="28"/>
          <w:szCs w:val="28"/>
        </w:rPr>
        <w:t xml:space="preserve">лесостепная зона, 4410 га) и Горное (система Западного Саяна, 34760 га). Расстояние межу двумя лесничествами составляет 60 км. Леса национального парка представлены всеми типам </w:t>
      </w:r>
      <w:proofErr w:type="gramStart"/>
      <w:r w:rsidRPr="001D52FA">
        <w:rPr>
          <w:rFonts w:ascii="Times New Roman" w:hAnsi="Times New Roman" w:cs="Times New Roman"/>
          <w:sz w:val="28"/>
          <w:szCs w:val="28"/>
        </w:rPr>
        <w:t>зональный</w:t>
      </w:r>
      <w:proofErr w:type="gramEnd"/>
      <w:r w:rsidRPr="001D52FA">
        <w:rPr>
          <w:rFonts w:ascii="Times New Roman" w:hAnsi="Times New Roman" w:cs="Times New Roman"/>
          <w:sz w:val="28"/>
          <w:szCs w:val="28"/>
        </w:rPr>
        <w:t xml:space="preserve"> лесов юга Красноярского края. В нижней, предгорной части находятся пояса светлохвойных и смешанных лесов, представленных березой, осиной, сосной, иногда – кедром. Выше – нижний пояс черновой тайги: пихта с примесью осины, иногда березы, кедра, занимающих в основном подветренные склоны из песчани</w:t>
      </w:r>
      <w:r w:rsidRPr="009D506B">
        <w:rPr>
          <w:rFonts w:ascii="Times New Roman" w:hAnsi="Times New Roman" w:cs="Times New Roman"/>
          <w:sz w:val="28"/>
          <w:szCs w:val="28"/>
        </w:rPr>
        <w:t xml:space="preserve">ков и хлоритовых сланцев (350 – 850 метров). Еще </w:t>
      </w:r>
      <w:proofErr w:type="gramStart"/>
      <w:r w:rsidRPr="009D506B">
        <w:rPr>
          <w:rFonts w:ascii="Times New Roman" w:hAnsi="Times New Roman" w:cs="Times New Roman"/>
          <w:sz w:val="28"/>
          <w:szCs w:val="28"/>
        </w:rPr>
        <w:t>выше расположен</w:t>
      </w:r>
      <w:proofErr w:type="gramEnd"/>
      <w:r w:rsidRPr="009D506B">
        <w:rPr>
          <w:rFonts w:ascii="Times New Roman" w:hAnsi="Times New Roman" w:cs="Times New Roman"/>
          <w:sz w:val="28"/>
          <w:szCs w:val="28"/>
        </w:rPr>
        <w:t xml:space="preserve"> среднегорный пояс темнохвойной тайги с попеременным преобладанием пихты и кедра. Климат района континентальный. Продолжительность вегетационного периода 150-160 дней.  Сосна обыкновенная – основная лесообразующая порода Перо</w:t>
      </w:r>
      <w:r w:rsidR="00CA0EF1">
        <w:rPr>
          <w:rFonts w:ascii="Times New Roman" w:hAnsi="Times New Roman" w:cs="Times New Roman"/>
          <w:sz w:val="28"/>
          <w:szCs w:val="28"/>
        </w:rPr>
        <w:t>в</w:t>
      </w:r>
      <w:r w:rsidRPr="009D506B">
        <w:rPr>
          <w:rFonts w:ascii="Times New Roman" w:hAnsi="Times New Roman" w:cs="Times New Roman"/>
          <w:sz w:val="28"/>
          <w:szCs w:val="28"/>
        </w:rPr>
        <w:t>ского лесничества.</w:t>
      </w:r>
      <w:r w:rsidR="00E536A5" w:rsidRPr="00E536A5">
        <w:rPr>
          <w:rFonts w:ascii="Times New Roman" w:hAnsi="Times New Roman" w:cs="Times New Roman"/>
          <w:sz w:val="28"/>
          <w:szCs w:val="28"/>
        </w:rPr>
        <w:t>[</w:t>
      </w:r>
      <w:r w:rsidR="00762310">
        <w:rPr>
          <w:rFonts w:ascii="Times New Roman" w:hAnsi="Times New Roman" w:cs="Times New Roman"/>
          <w:sz w:val="28"/>
          <w:szCs w:val="28"/>
        </w:rPr>
        <w:t>5</w:t>
      </w:r>
      <w:r w:rsidR="00E536A5" w:rsidRPr="00E536A5">
        <w:rPr>
          <w:rFonts w:ascii="Times New Roman" w:hAnsi="Times New Roman" w:cs="Times New Roman"/>
          <w:sz w:val="28"/>
          <w:szCs w:val="28"/>
        </w:rPr>
        <w:t>]</w:t>
      </w:r>
    </w:p>
    <w:p w:rsidR="00117FAF" w:rsidRPr="00E536A5" w:rsidRDefault="00117FAF" w:rsidP="001D52FA">
      <w:pPr>
        <w:pStyle w:val="a4"/>
        <w:shd w:val="clear" w:color="auto" w:fill="FFFFFF"/>
        <w:spacing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D56" w:rsidRPr="00046E44" w:rsidRDefault="001F56CC" w:rsidP="00046E44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046E44">
        <w:rPr>
          <w:rFonts w:ascii="Times New Roman" w:hAnsi="Times New Roman" w:cs="Times New Roman"/>
          <w:b/>
          <w:sz w:val="28"/>
          <w:szCs w:val="28"/>
        </w:rPr>
        <w:t>МЕТОДИКИ</w:t>
      </w:r>
    </w:p>
    <w:p w:rsidR="002227A5" w:rsidRDefault="002227A5" w:rsidP="001D52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мы пользовались следующими методиками.</w:t>
      </w:r>
    </w:p>
    <w:p w:rsidR="002227A5" w:rsidRPr="009146DF" w:rsidRDefault="002227A5" w:rsidP="00A555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численности и плотности населения неясыти длиннохвостой мы применили метод маршрутного учета без проигрывания голосов</w:t>
      </w:r>
      <w:r w:rsidR="00F23A05" w:rsidRPr="00F23A05">
        <w:rPr>
          <w:rFonts w:ascii="Times New Roman" w:hAnsi="Times New Roman" w:cs="Times New Roman"/>
          <w:sz w:val="28"/>
          <w:szCs w:val="28"/>
        </w:rPr>
        <w:t xml:space="preserve"> </w:t>
      </w:r>
      <w:r w:rsidR="00F23A05">
        <w:rPr>
          <w:rFonts w:ascii="Times New Roman" w:hAnsi="Times New Roman" w:cs="Times New Roman"/>
          <w:sz w:val="28"/>
          <w:szCs w:val="28"/>
        </w:rPr>
        <w:t>сов Шарикова А.В. (1012)</w:t>
      </w:r>
      <w:r w:rsidR="00B44C4A">
        <w:rPr>
          <w:rFonts w:ascii="Times New Roman" w:hAnsi="Times New Roman" w:cs="Times New Roman"/>
          <w:sz w:val="28"/>
          <w:szCs w:val="28"/>
        </w:rPr>
        <w:t xml:space="preserve"> </w:t>
      </w:r>
      <w:r w:rsidR="00B44C4A" w:rsidRPr="00B44C4A">
        <w:rPr>
          <w:rFonts w:ascii="Times New Roman" w:hAnsi="Times New Roman" w:cs="Times New Roman"/>
          <w:sz w:val="28"/>
          <w:szCs w:val="28"/>
        </w:rPr>
        <w:t>[</w:t>
      </w:r>
      <w:r w:rsidR="00762310">
        <w:rPr>
          <w:rFonts w:ascii="Times New Roman" w:hAnsi="Times New Roman" w:cs="Times New Roman"/>
          <w:sz w:val="28"/>
          <w:szCs w:val="28"/>
        </w:rPr>
        <w:t>18</w:t>
      </w:r>
      <w:r w:rsidR="00B44C4A" w:rsidRPr="00B44C4A">
        <w:rPr>
          <w:rFonts w:ascii="Times New Roman" w:hAnsi="Times New Roman" w:cs="Times New Roman"/>
          <w:sz w:val="28"/>
          <w:szCs w:val="28"/>
        </w:rPr>
        <w:t>]</w:t>
      </w:r>
      <w:r w:rsidR="00B44C4A">
        <w:rPr>
          <w:rFonts w:ascii="Times New Roman" w:hAnsi="Times New Roman" w:cs="Times New Roman"/>
          <w:sz w:val="28"/>
          <w:szCs w:val="28"/>
        </w:rPr>
        <w:t>. Суть методики состоит в том, что п</w:t>
      </w:r>
      <w:r w:rsidR="00B44C4A">
        <w:rPr>
          <w:sz w:val="28"/>
          <w:szCs w:val="28"/>
        </w:rPr>
        <w:t xml:space="preserve">ри </w:t>
      </w:r>
      <w:r w:rsidR="00B44C4A" w:rsidRPr="00B44C4A">
        <w:rPr>
          <w:rFonts w:ascii="Times New Roman" w:hAnsi="Times New Roman" w:cs="Times New Roman"/>
          <w:sz w:val="28"/>
          <w:szCs w:val="28"/>
        </w:rPr>
        <w:t>прохождении маршрута (около 10</w:t>
      </w:r>
      <w:r w:rsidR="00B44C4A">
        <w:rPr>
          <w:rFonts w:ascii="Times New Roman" w:hAnsi="Times New Roman" w:cs="Times New Roman"/>
          <w:sz w:val="28"/>
          <w:szCs w:val="28"/>
        </w:rPr>
        <w:t xml:space="preserve"> </w:t>
      </w:r>
      <w:r w:rsidR="00B44C4A" w:rsidRPr="00B44C4A">
        <w:rPr>
          <w:rFonts w:ascii="Times New Roman" w:hAnsi="Times New Roman" w:cs="Times New Roman"/>
          <w:sz w:val="28"/>
          <w:szCs w:val="28"/>
        </w:rPr>
        <w:t>км) следует делать остановки на 3-5 мин с прослушиванием и регистрацией кричащих сов, расстояние между остановками 50 м. проигрывать голоса сов не нужно. Начинать учёт ночных видов (ушастая сова, неясыти, филин) нужно примерно через 1-2 ч после наступления полной темноты и заканчивать примерно в 1 ч ночи. Второй пик активности сов приходится на ранне</w:t>
      </w:r>
      <w:r w:rsidR="00B44C4A">
        <w:rPr>
          <w:rFonts w:ascii="Times New Roman" w:hAnsi="Times New Roman" w:cs="Times New Roman"/>
          <w:sz w:val="28"/>
          <w:szCs w:val="28"/>
        </w:rPr>
        <w:t>-</w:t>
      </w:r>
      <w:r w:rsidR="00B44C4A" w:rsidRPr="00B44C4A">
        <w:rPr>
          <w:rFonts w:ascii="Times New Roman" w:hAnsi="Times New Roman" w:cs="Times New Roman"/>
          <w:sz w:val="28"/>
          <w:szCs w:val="28"/>
        </w:rPr>
        <w:t>утреннее время, в которое тоже можно учитывать птиц.</w:t>
      </w:r>
      <w:r w:rsidR="000509C7">
        <w:rPr>
          <w:rFonts w:ascii="Times New Roman" w:hAnsi="Times New Roman" w:cs="Times New Roman"/>
          <w:sz w:val="28"/>
          <w:szCs w:val="28"/>
        </w:rPr>
        <w:t xml:space="preserve"> Для боле точного результата желательно провести несколько учетов и при этом учитывать погодные условия.</w:t>
      </w:r>
      <w:r w:rsidR="009146DF">
        <w:rPr>
          <w:rFonts w:ascii="Times New Roman" w:hAnsi="Times New Roman" w:cs="Times New Roman"/>
          <w:sz w:val="28"/>
          <w:szCs w:val="28"/>
        </w:rPr>
        <w:t xml:space="preserve"> </w:t>
      </w:r>
      <w:r w:rsidR="009146DF" w:rsidRPr="009146DF">
        <w:rPr>
          <w:rFonts w:ascii="Times New Roman" w:eastAsia="TimesNewRoman" w:hAnsi="Times New Roman" w:cs="Times New Roman"/>
          <w:sz w:val="28"/>
          <w:szCs w:val="28"/>
        </w:rPr>
        <w:t>Расчет плотности населения ведется по формуле: N вида = ((n1 х 40) + (n2 х 10) + (n3 х 3) + n4) / L, где N – плотность</w:t>
      </w:r>
      <w:r w:rsidR="009146D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146DF" w:rsidRPr="009146DF">
        <w:rPr>
          <w:rFonts w:ascii="Times New Roman" w:eastAsia="TimesNewRoman" w:hAnsi="Times New Roman" w:cs="Times New Roman"/>
          <w:sz w:val="28"/>
          <w:szCs w:val="28"/>
        </w:rPr>
        <w:t>населения вида в особях на 1 км</w:t>
      </w:r>
      <w:proofErr w:type="gramStart"/>
      <w:r w:rsidR="009146DF" w:rsidRPr="009146DF">
        <w:rPr>
          <w:rFonts w:ascii="Times New Roman" w:eastAsia="TimesNewRoman" w:hAnsi="Times New Roman" w:cs="Times New Roman"/>
          <w:sz w:val="28"/>
          <w:szCs w:val="28"/>
        </w:rPr>
        <w:t>2</w:t>
      </w:r>
      <w:proofErr w:type="gramEnd"/>
      <w:r w:rsidR="009146DF" w:rsidRPr="009146DF">
        <w:rPr>
          <w:rFonts w:ascii="Times New Roman" w:eastAsia="TimesNewRoman" w:hAnsi="Times New Roman" w:cs="Times New Roman"/>
          <w:sz w:val="28"/>
          <w:szCs w:val="28"/>
        </w:rPr>
        <w:t>, n1 - n4 - число поющих самцов</w:t>
      </w:r>
      <w:r w:rsidR="009146DF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9146DF" w:rsidRPr="009146DF">
        <w:rPr>
          <w:rFonts w:ascii="Times New Roman" w:eastAsia="TimesNewRoman" w:hAnsi="Times New Roman" w:cs="Times New Roman"/>
          <w:sz w:val="28"/>
          <w:szCs w:val="28"/>
        </w:rPr>
        <w:t>зарегистрированных</w:t>
      </w:r>
      <w:r w:rsidR="009146DF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9146DF" w:rsidRPr="009146DF">
        <w:rPr>
          <w:rFonts w:ascii="Times New Roman" w:eastAsia="TimesNewRoman" w:hAnsi="Times New Roman" w:cs="Times New Roman"/>
          <w:sz w:val="28"/>
          <w:szCs w:val="28"/>
        </w:rPr>
        <w:t xml:space="preserve">в полосах обнаружения соответственно 0-25 (близко), 25-100 (недалеко), 100-300 (далеко) и 300-1000 метров (очень </w:t>
      </w:r>
      <w:r w:rsidR="009146DF" w:rsidRPr="009146DF">
        <w:rPr>
          <w:rFonts w:ascii="Times New Roman" w:eastAsia="TimesNewRoman" w:hAnsi="Times New Roman" w:cs="Times New Roman"/>
          <w:sz w:val="28"/>
          <w:szCs w:val="28"/>
        </w:rPr>
        <w:lastRenderedPageBreak/>
        <w:t>далеко); 40, 10, 3 и 1 - пересчетные коэффициенты, а L -учетный километраж (в км.).</w:t>
      </w:r>
    </w:p>
    <w:p w:rsidR="003D1CB3" w:rsidRPr="00DE7FD0" w:rsidRDefault="003D1CB3" w:rsidP="00A55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привлечения длиннохвостой неясыти мы использовали метод нестбоксинга. </w:t>
      </w:r>
      <w:r w:rsidR="00555BE9" w:rsidRPr="009D506B">
        <w:rPr>
          <w:rFonts w:ascii="Times New Roman" w:hAnsi="Times New Roman" w:cs="Times New Roman"/>
          <w:sz w:val="28"/>
          <w:szCs w:val="28"/>
        </w:rPr>
        <w:t>«</w:t>
      </w:r>
      <w:r w:rsidR="00555BE9" w:rsidRPr="009D506B">
        <w:rPr>
          <w:rFonts w:ascii="Times New Roman" w:hAnsi="Times New Roman" w:cs="Times New Roman"/>
          <w:b/>
          <w:bCs/>
          <w:sz w:val="28"/>
          <w:szCs w:val="28"/>
        </w:rPr>
        <w:t>Нестбоксинг</w:t>
      </w:r>
      <w:r w:rsidR="00555BE9" w:rsidRPr="009D506B">
        <w:rPr>
          <w:rFonts w:ascii="Times New Roman" w:hAnsi="Times New Roman" w:cs="Times New Roman"/>
          <w:sz w:val="28"/>
          <w:szCs w:val="28"/>
        </w:rPr>
        <w:t>» (от английского «nest box» — «гнездовой ящик») означает </w:t>
      </w:r>
      <w:r w:rsidR="00555BE9" w:rsidRPr="009D506B">
        <w:rPr>
          <w:rFonts w:ascii="Times New Roman" w:hAnsi="Times New Roman" w:cs="Times New Roman"/>
          <w:bCs/>
          <w:sz w:val="28"/>
          <w:szCs w:val="28"/>
        </w:rPr>
        <w:t xml:space="preserve">привлечение птиц на размножение в </w:t>
      </w:r>
      <w:proofErr w:type="gramStart"/>
      <w:r w:rsidR="00555BE9" w:rsidRPr="009D506B">
        <w:rPr>
          <w:rFonts w:ascii="Times New Roman" w:hAnsi="Times New Roman" w:cs="Times New Roman"/>
          <w:bCs/>
          <w:sz w:val="28"/>
          <w:szCs w:val="28"/>
        </w:rPr>
        <w:t>искусственные гнездовья</w:t>
      </w:r>
      <w:proofErr w:type="gramEnd"/>
      <w:r w:rsidR="00555BE9" w:rsidRPr="009D506B">
        <w:rPr>
          <w:rFonts w:ascii="Times New Roman" w:hAnsi="Times New Roman" w:cs="Times New Roman"/>
          <w:bCs/>
          <w:sz w:val="28"/>
          <w:szCs w:val="28"/>
        </w:rPr>
        <w:t xml:space="preserve"> в виде гнездовых ящиков</w:t>
      </w:r>
      <w:r w:rsidR="00555BE9" w:rsidRPr="009D506B">
        <w:rPr>
          <w:rFonts w:ascii="Times New Roman" w:hAnsi="Times New Roman" w:cs="Times New Roman"/>
          <w:sz w:val="28"/>
          <w:szCs w:val="28"/>
        </w:rPr>
        <w:t>.</w:t>
      </w:r>
      <w:r w:rsidR="008A69A9">
        <w:rPr>
          <w:rFonts w:ascii="Times New Roman" w:hAnsi="Times New Roman" w:cs="Times New Roman"/>
          <w:sz w:val="28"/>
          <w:szCs w:val="28"/>
        </w:rPr>
        <w:t xml:space="preserve"> </w:t>
      </w:r>
      <w:r w:rsidR="00555BE9" w:rsidRPr="009D506B">
        <w:rPr>
          <w:rFonts w:ascii="Times New Roman" w:hAnsi="Times New Roman" w:cs="Times New Roman"/>
          <w:sz w:val="28"/>
          <w:szCs w:val="28"/>
        </w:rPr>
        <w:t>Нестбоксинг – это раздел обширных </w:t>
      </w:r>
      <w:r w:rsidR="00555BE9" w:rsidRPr="009D506B">
        <w:rPr>
          <w:rFonts w:ascii="Times New Roman" w:hAnsi="Times New Roman" w:cs="Times New Roman"/>
          <w:i/>
          <w:iCs/>
          <w:sz w:val="28"/>
          <w:szCs w:val="28"/>
        </w:rPr>
        <w:t>биотехнических мероприятий</w:t>
      </w:r>
      <w:r w:rsidR="00555BE9" w:rsidRPr="009D506B">
        <w:rPr>
          <w:rFonts w:ascii="Times New Roman" w:hAnsi="Times New Roman" w:cs="Times New Roman"/>
          <w:sz w:val="28"/>
          <w:szCs w:val="28"/>
        </w:rPr>
        <w:t>, проводимых для охраны птиц.</w:t>
      </w:r>
      <w:r w:rsidR="00692492" w:rsidRPr="00692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Известно, что совы сами не строят гнезд, а занимают дупла деревьев или гнезда врановых</w:t>
      </w:r>
      <w:r w:rsidR="008A6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хищных птиц. </w:t>
      </w:r>
      <w:r w:rsidR="008A69A9">
        <w:rPr>
          <w:rFonts w:ascii="Times New Roman" w:hAnsi="Times New Roman" w:cs="Times New Roman"/>
          <w:sz w:val="28"/>
          <w:szCs w:val="28"/>
        </w:rPr>
        <w:t>Поэтому мы выбрали этот метод. Также д</w:t>
      </w:r>
      <w:r>
        <w:rPr>
          <w:rFonts w:ascii="Times New Roman" w:hAnsi="Times New Roman" w:cs="Times New Roman"/>
          <w:sz w:val="28"/>
          <w:szCs w:val="28"/>
        </w:rPr>
        <w:t xml:space="preserve">анный метод привлечения сов в национальный парк «Шушенский бор» был рекомендован </w:t>
      </w:r>
      <w:r w:rsidRPr="00DE7FD0">
        <w:rPr>
          <w:rFonts w:ascii="Times New Roman" w:hAnsi="Times New Roman" w:cs="Times New Roman"/>
          <w:sz w:val="28"/>
          <w:szCs w:val="28"/>
        </w:rPr>
        <w:t>Антонов</w:t>
      </w:r>
      <w:r w:rsidR="00DE7FD0" w:rsidRPr="00DE7FD0">
        <w:rPr>
          <w:rFonts w:ascii="Times New Roman" w:hAnsi="Times New Roman" w:cs="Times New Roman"/>
          <w:sz w:val="28"/>
          <w:szCs w:val="28"/>
        </w:rPr>
        <w:t>ым</w:t>
      </w:r>
      <w:r w:rsidRPr="00DE7FD0">
        <w:rPr>
          <w:rFonts w:ascii="Times New Roman" w:hAnsi="Times New Roman" w:cs="Times New Roman"/>
          <w:sz w:val="28"/>
          <w:szCs w:val="28"/>
        </w:rPr>
        <w:t xml:space="preserve"> А</w:t>
      </w:r>
      <w:r w:rsidR="00DE7FD0" w:rsidRPr="00DE7FD0">
        <w:rPr>
          <w:rFonts w:ascii="Times New Roman" w:hAnsi="Times New Roman" w:cs="Times New Roman"/>
          <w:sz w:val="28"/>
          <w:szCs w:val="28"/>
        </w:rPr>
        <w:t>.</w:t>
      </w:r>
      <w:r w:rsidRPr="00DE7FD0">
        <w:rPr>
          <w:rFonts w:ascii="Times New Roman" w:hAnsi="Times New Roman" w:cs="Times New Roman"/>
          <w:sz w:val="28"/>
          <w:szCs w:val="28"/>
        </w:rPr>
        <w:t>И</w:t>
      </w:r>
      <w:r w:rsidR="00DE7FD0" w:rsidRPr="00DE7FD0">
        <w:rPr>
          <w:rFonts w:ascii="Times New Roman" w:hAnsi="Times New Roman" w:cs="Times New Roman"/>
          <w:sz w:val="28"/>
          <w:szCs w:val="28"/>
        </w:rPr>
        <w:t>. - к</w:t>
      </w:r>
      <w:r w:rsidRPr="00DE7FD0">
        <w:rPr>
          <w:rFonts w:ascii="Times New Roman" w:hAnsi="Times New Roman" w:cs="Times New Roman"/>
          <w:sz w:val="28"/>
          <w:szCs w:val="28"/>
        </w:rPr>
        <w:t>андидат</w:t>
      </w:r>
      <w:r w:rsidR="00DE7FD0" w:rsidRPr="00DE7FD0">
        <w:rPr>
          <w:rFonts w:ascii="Times New Roman" w:hAnsi="Times New Roman" w:cs="Times New Roman"/>
          <w:sz w:val="28"/>
          <w:szCs w:val="28"/>
        </w:rPr>
        <w:t>ом</w:t>
      </w:r>
      <w:r w:rsidRPr="00DE7FD0">
        <w:rPr>
          <w:rFonts w:ascii="Times New Roman" w:hAnsi="Times New Roman" w:cs="Times New Roman"/>
          <w:sz w:val="28"/>
          <w:szCs w:val="28"/>
        </w:rPr>
        <w:t xml:space="preserve"> биологических наук, </w:t>
      </w:r>
      <w:r w:rsidR="00DE7FD0" w:rsidRPr="00DE7FD0">
        <w:rPr>
          <w:rFonts w:ascii="Times New Roman" w:hAnsi="Times New Roman" w:cs="Times New Roman"/>
          <w:sz w:val="28"/>
          <w:szCs w:val="28"/>
        </w:rPr>
        <w:t>старшим научным</w:t>
      </w:r>
      <w:r w:rsidRPr="00DE7FD0">
        <w:rPr>
          <w:rFonts w:ascii="Times New Roman" w:hAnsi="Times New Roman" w:cs="Times New Roman"/>
          <w:sz w:val="28"/>
          <w:szCs w:val="28"/>
        </w:rPr>
        <w:t xml:space="preserve"> сотрудник</w:t>
      </w:r>
      <w:r w:rsidR="00DE7FD0" w:rsidRPr="00DE7FD0">
        <w:rPr>
          <w:rFonts w:ascii="Times New Roman" w:hAnsi="Times New Roman" w:cs="Times New Roman"/>
          <w:sz w:val="28"/>
          <w:szCs w:val="28"/>
        </w:rPr>
        <w:t>ом</w:t>
      </w:r>
      <w:r w:rsidRPr="00DE7FD0">
        <w:rPr>
          <w:rFonts w:ascii="Times New Roman" w:hAnsi="Times New Roman" w:cs="Times New Roman"/>
          <w:sz w:val="28"/>
          <w:szCs w:val="28"/>
        </w:rPr>
        <w:t xml:space="preserve"> государственного природного заповедника «Хинганский»</w:t>
      </w:r>
      <w:r w:rsidR="00DE7FD0" w:rsidRPr="00DE7FD0">
        <w:rPr>
          <w:rFonts w:ascii="Times New Roman" w:hAnsi="Times New Roman" w:cs="Times New Roman"/>
          <w:sz w:val="28"/>
          <w:szCs w:val="28"/>
        </w:rPr>
        <w:t>, который проводил в Перовском лесничестве учеты птиц в 2016 году.</w:t>
      </w:r>
      <w:r w:rsidR="00DE7FD0">
        <w:rPr>
          <w:rFonts w:ascii="Times New Roman" w:hAnsi="Times New Roman" w:cs="Times New Roman"/>
          <w:sz w:val="28"/>
          <w:szCs w:val="28"/>
        </w:rPr>
        <w:t xml:space="preserve"> </w:t>
      </w:r>
      <w:r w:rsidR="00DE7FD0" w:rsidRPr="00DE7FD0">
        <w:rPr>
          <w:rFonts w:ascii="Times New Roman" w:hAnsi="Times New Roman" w:cs="Times New Roman"/>
          <w:sz w:val="28"/>
          <w:szCs w:val="28"/>
        </w:rPr>
        <w:t>[1]</w:t>
      </w:r>
    </w:p>
    <w:p w:rsidR="00566678" w:rsidRPr="00DE7FD0" w:rsidRDefault="00DE7FD0" w:rsidP="001D52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Гнездовые ящики (совятники)</w:t>
      </w:r>
      <w:r w:rsidR="00566678" w:rsidRPr="00DE7FD0">
        <w:rPr>
          <w:rFonts w:ascii="Times New Roman" w:hAnsi="Times New Roman" w:cs="Times New Roman"/>
          <w:sz w:val="28"/>
          <w:szCs w:val="28"/>
        </w:rPr>
        <w:t xml:space="preserve"> </w:t>
      </w:r>
      <w:r w:rsidR="009D4A71">
        <w:rPr>
          <w:rFonts w:ascii="Times New Roman" w:hAnsi="Times New Roman" w:cs="Times New Roman"/>
          <w:sz w:val="28"/>
          <w:szCs w:val="28"/>
        </w:rPr>
        <w:t>мы изготовили</w:t>
      </w:r>
      <w:r w:rsidR="00566678" w:rsidRPr="00DE7FD0">
        <w:rPr>
          <w:rFonts w:ascii="Times New Roman" w:hAnsi="Times New Roman" w:cs="Times New Roman"/>
          <w:sz w:val="28"/>
          <w:szCs w:val="28"/>
        </w:rPr>
        <w:t xml:space="preserve"> в соответствии с методикой В.И. Воронецкого и В.Т. Демянчика </w:t>
      </w:r>
      <w:r w:rsidR="00354F06" w:rsidRPr="00DE7FD0">
        <w:rPr>
          <w:rFonts w:ascii="Times New Roman" w:hAnsi="Times New Roman" w:cs="Times New Roman"/>
          <w:sz w:val="28"/>
          <w:szCs w:val="28"/>
        </w:rPr>
        <w:t>[</w:t>
      </w:r>
      <w:r w:rsidR="00762310">
        <w:rPr>
          <w:rFonts w:ascii="Times New Roman" w:hAnsi="Times New Roman" w:cs="Times New Roman"/>
          <w:sz w:val="28"/>
          <w:szCs w:val="28"/>
        </w:rPr>
        <w:t>4</w:t>
      </w:r>
      <w:r w:rsidR="00354F06" w:rsidRPr="00DE7FD0">
        <w:rPr>
          <w:rFonts w:ascii="Times New Roman" w:hAnsi="Times New Roman" w:cs="Times New Roman"/>
          <w:sz w:val="28"/>
          <w:szCs w:val="28"/>
        </w:rPr>
        <w:t xml:space="preserve">] </w:t>
      </w:r>
      <w:r w:rsidR="00566678" w:rsidRPr="00DE7FD0">
        <w:rPr>
          <w:rFonts w:ascii="Times New Roman" w:hAnsi="Times New Roman" w:cs="Times New Roman"/>
          <w:sz w:val="28"/>
          <w:szCs w:val="28"/>
        </w:rPr>
        <w:t xml:space="preserve"> и </w:t>
      </w:r>
      <w:r w:rsidR="009D4A71">
        <w:rPr>
          <w:rFonts w:ascii="Times New Roman" w:hAnsi="Times New Roman" w:cs="Times New Roman"/>
          <w:sz w:val="28"/>
          <w:szCs w:val="28"/>
        </w:rPr>
        <w:t>заполнили</w:t>
      </w:r>
      <w:r w:rsidR="00354F06">
        <w:rPr>
          <w:rFonts w:ascii="Times New Roman" w:hAnsi="Times New Roman" w:cs="Times New Roman"/>
          <w:sz w:val="28"/>
          <w:szCs w:val="28"/>
        </w:rPr>
        <w:t xml:space="preserve"> их </w:t>
      </w:r>
      <w:r w:rsidR="00566678" w:rsidRPr="00DE7FD0">
        <w:rPr>
          <w:rFonts w:ascii="Times New Roman" w:hAnsi="Times New Roman" w:cs="Times New Roman"/>
          <w:sz w:val="28"/>
          <w:szCs w:val="28"/>
        </w:rPr>
        <w:t>небольшим слоем опилок</w:t>
      </w:r>
      <w:proofErr w:type="gramStart"/>
      <w:r w:rsidR="00566678" w:rsidRPr="00DE7F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6678" w:rsidRPr="00DE7FD0">
        <w:rPr>
          <w:rFonts w:ascii="Times New Roman" w:hAnsi="Times New Roman" w:cs="Times New Roman"/>
          <w:sz w:val="28"/>
          <w:szCs w:val="28"/>
        </w:rPr>
        <w:t xml:space="preserve"> </w:t>
      </w:r>
      <w:r w:rsidR="009D4A7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D4A7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D4A71">
        <w:rPr>
          <w:rFonts w:ascii="Times New Roman" w:hAnsi="Times New Roman" w:cs="Times New Roman"/>
          <w:sz w:val="28"/>
          <w:szCs w:val="28"/>
        </w:rPr>
        <w:t>ис.2)</w:t>
      </w:r>
    </w:p>
    <w:p w:rsidR="00A555AA" w:rsidRDefault="008A33DF" w:rsidP="001D52FA">
      <w:pPr>
        <w:pStyle w:val="a3"/>
        <w:spacing w:before="0" w:beforeAutospacing="0" w:after="0" w:afterAutospacing="0" w:line="360" w:lineRule="auto"/>
        <w:ind w:firstLine="709"/>
        <w:rPr>
          <w:rStyle w:val="a6"/>
          <w:b/>
          <w:b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257A9AB" wp14:editId="5814E062">
            <wp:simplePos x="0" y="0"/>
            <wp:positionH relativeFrom="column">
              <wp:posOffset>3471545</wp:posOffset>
            </wp:positionH>
            <wp:positionV relativeFrom="paragraph">
              <wp:posOffset>156845</wp:posOffset>
            </wp:positionV>
            <wp:extent cx="2717165" cy="3550285"/>
            <wp:effectExtent l="0" t="0" r="0" b="0"/>
            <wp:wrapThrough wrapText="bothSides">
              <wp:wrapPolygon edited="0">
                <wp:start x="0" y="0"/>
                <wp:lineTo x="0" y="21442"/>
                <wp:lineTo x="21504" y="21442"/>
                <wp:lineTo x="21504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B70" w:rsidRPr="009D506B" w:rsidRDefault="00E81B70" w:rsidP="00A555A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9D506B">
        <w:rPr>
          <w:rStyle w:val="a6"/>
          <w:b/>
          <w:bCs/>
          <w:sz w:val="28"/>
          <w:szCs w:val="28"/>
        </w:rPr>
        <w:t>Вариант</w:t>
      </w:r>
      <w:r w:rsidR="005433C9">
        <w:rPr>
          <w:rStyle w:val="a6"/>
          <w:b/>
          <w:bCs/>
          <w:sz w:val="28"/>
          <w:szCs w:val="28"/>
        </w:rPr>
        <w:t xml:space="preserve"> </w:t>
      </w:r>
      <w:r w:rsidRPr="009D506B">
        <w:rPr>
          <w:rStyle w:val="a6"/>
          <w:b/>
          <w:bCs/>
          <w:sz w:val="28"/>
          <w:szCs w:val="28"/>
        </w:rPr>
        <w:t>1.</w:t>
      </w:r>
      <w:r w:rsidRPr="009D506B">
        <w:rPr>
          <w:sz w:val="28"/>
          <w:szCs w:val="28"/>
        </w:rPr>
        <w:br/>
        <w:t>Размер гнездового ящика:</w:t>
      </w:r>
      <w:r w:rsidRPr="009D506B">
        <w:rPr>
          <w:sz w:val="28"/>
          <w:szCs w:val="28"/>
        </w:rPr>
        <w:br/>
      </w:r>
      <w:proofErr w:type="gramStart"/>
      <w:r w:rsidRPr="009D506B">
        <w:rPr>
          <w:sz w:val="28"/>
          <w:szCs w:val="28"/>
        </w:rPr>
        <w:t>Дно: 30х30 см, передняя стенка: 34х30 см, задняя стенка: 34х60 см, боковые стенки: 30х60 см, крышка: 35х34 см.</w:t>
      </w:r>
      <w:r w:rsidRPr="009D506B">
        <w:rPr>
          <w:sz w:val="28"/>
          <w:szCs w:val="28"/>
        </w:rPr>
        <w:br/>
        <w:t>Размеры указаны для толщины (тёс) досок 2 см.</w:t>
      </w:r>
      <w:r w:rsidRPr="009D506B">
        <w:rPr>
          <w:sz w:val="28"/>
          <w:szCs w:val="28"/>
        </w:rPr>
        <w:br/>
      </w:r>
      <w:proofErr w:type="gramEnd"/>
    </w:p>
    <w:p w:rsidR="00846450" w:rsidRDefault="007319C0" w:rsidP="00A555A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1.7pt;margin-top:91.4pt;width:209.25pt;height:37.7pt;z-index:-251655168" wrapcoords="-77 0 -77 21168 21600 21168 21600 0 -77 0" stroked="f">
            <v:textbox>
              <w:txbxContent>
                <w:p w:rsidR="00AB1312" w:rsidRPr="00354F06" w:rsidRDefault="00AB1312">
                  <w:pPr>
                    <w:rPr>
                      <w:rFonts w:ascii="Times New Roman" w:hAnsi="Times New Roman" w:cs="Times New Roman"/>
                    </w:rPr>
                  </w:pPr>
                  <w:r w:rsidRPr="00354F06">
                    <w:rPr>
                      <w:rFonts w:ascii="Times New Roman" w:hAnsi="Times New Roman" w:cs="Times New Roman"/>
                    </w:rPr>
                    <w:t>Рис. 1 Схема гнездовых ящиков для неясыти длиннохвостой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354F06">
                    <w:rPr>
                      <w:rFonts w:ascii="Times New Roman" w:hAnsi="Times New Roman" w:cs="Times New Roman"/>
                    </w:rPr>
                    <w:t>[</w:t>
                  </w:r>
                  <w:r>
                    <w:rPr>
                      <w:rFonts w:ascii="Times New Roman" w:hAnsi="Times New Roman" w:cs="Times New Roman"/>
                    </w:rPr>
                    <w:t>4</w:t>
                  </w:r>
                  <w:r w:rsidRPr="00354F06">
                    <w:rPr>
                      <w:rFonts w:ascii="Times New Roman" w:hAnsi="Times New Roman" w:cs="Times New Roman"/>
                    </w:rPr>
                    <w:t>]</w:t>
                  </w:r>
                </w:p>
              </w:txbxContent>
            </v:textbox>
            <w10:wrap type="through"/>
          </v:shape>
        </w:pict>
      </w:r>
      <w:r w:rsidR="00555BE9" w:rsidRPr="009D506B">
        <w:rPr>
          <w:rStyle w:val="a6"/>
          <w:b/>
          <w:bCs/>
          <w:sz w:val="28"/>
          <w:szCs w:val="28"/>
        </w:rPr>
        <w:t>Вариант 2.</w:t>
      </w:r>
      <w:r w:rsidR="00555BE9" w:rsidRPr="009D506B">
        <w:rPr>
          <w:b/>
          <w:bCs/>
          <w:i/>
          <w:iCs/>
          <w:sz w:val="28"/>
          <w:szCs w:val="28"/>
        </w:rPr>
        <w:br/>
      </w:r>
      <w:r w:rsidR="00555BE9" w:rsidRPr="009D506B">
        <w:rPr>
          <w:sz w:val="28"/>
          <w:szCs w:val="28"/>
        </w:rPr>
        <w:t>Размер гнездового ящика:</w:t>
      </w:r>
    </w:p>
    <w:p w:rsidR="00335840" w:rsidRDefault="00555BE9" w:rsidP="00846450">
      <w:pPr>
        <w:pStyle w:val="a3"/>
        <w:spacing w:before="0" w:beforeAutospacing="0" w:after="0" w:afterAutospacing="0"/>
        <w:rPr>
          <w:sz w:val="28"/>
          <w:szCs w:val="28"/>
        </w:rPr>
      </w:pPr>
      <w:r w:rsidRPr="009D506B">
        <w:rPr>
          <w:sz w:val="28"/>
          <w:szCs w:val="28"/>
        </w:rPr>
        <w:t xml:space="preserve">Дно: 40х40 см, передняя стенка: 45х40 см, задняя стенка: 45х70 см, боковые стенки: 40х70 см </w:t>
      </w:r>
      <w:r w:rsidRPr="009D506B">
        <w:rPr>
          <w:sz w:val="28"/>
          <w:szCs w:val="28"/>
        </w:rPr>
        <w:br/>
        <w:t>Крышка: 50х45 см, размеры указаны для толщины (тёс) досок 2,5 см. Крепежная планка длиной 90-95 см из досок шириной от 15 до 20 см приколачивается изнутри и снаружи в торец дна и крыши.</w:t>
      </w:r>
    </w:p>
    <w:p w:rsidR="00846450" w:rsidRDefault="008A33DF" w:rsidP="00846450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29EFE96" wp14:editId="18997CF6">
            <wp:simplePos x="0" y="0"/>
            <wp:positionH relativeFrom="column">
              <wp:posOffset>3620770</wp:posOffset>
            </wp:positionH>
            <wp:positionV relativeFrom="paragraph">
              <wp:posOffset>20955</wp:posOffset>
            </wp:positionV>
            <wp:extent cx="2560955" cy="1708785"/>
            <wp:effectExtent l="0" t="0" r="0" b="0"/>
            <wp:wrapThrough wrapText="bothSides">
              <wp:wrapPolygon edited="0">
                <wp:start x="0" y="0"/>
                <wp:lineTo x="0" y="21431"/>
                <wp:lineTo x="21370" y="21431"/>
                <wp:lineTo x="21370" y="0"/>
                <wp:lineTo x="0" y="0"/>
              </wp:wrapPolygon>
            </wp:wrapThrough>
            <wp:docPr id="10" name="Рисунок 1" descr="D:\100PHOTO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PHOTO\IMG_3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BE9" w:rsidRPr="00335840" w:rsidRDefault="007319C0" w:rsidP="00A555AA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202" style="position:absolute;left:0;text-align:left;margin-left:291.1pt;margin-top:131.6pt;width:189.1pt;height:22.9pt;z-index:-251654144" wrapcoords="-86 0 -86 20903 21600 20903 21600 0 -86 0" stroked="f">
            <v:textbox>
              <w:txbxContent>
                <w:p w:rsidR="00AB1312" w:rsidRPr="00A81DD2" w:rsidRDefault="00AB1312" w:rsidP="00354F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509C7">
                    <w:rPr>
                      <w:rFonts w:ascii="Times New Roman" w:hAnsi="Times New Roman" w:cs="Times New Roman"/>
                    </w:rPr>
                    <w:t>Рис. 2 Гнездовой ящик</w:t>
                  </w:r>
                  <w:r>
                    <w:rPr>
                      <w:rFonts w:ascii="Times New Roman" w:hAnsi="Times New Roman" w:cs="Times New Roman"/>
                    </w:rPr>
                    <w:t xml:space="preserve"> (фото автора)</w:t>
                  </w:r>
                  <w:r w:rsidRPr="00A81DD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  <w10:wrap type="through"/>
          </v:shape>
        </w:pict>
      </w:r>
      <w:r w:rsidR="00555BE9" w:rsidRPr="009D506B">
        <w:rPr>
          <w:sz w:val="28"/>
          <w:szCs w:val="28"/>
        </w:rPr>
        <w:t>1-й вариант наиболее оптимален для условий с низкими весенними температурами и молодым лесом. Этот ящик легче и компактнее, поэтому легче его установка, к тому же в условиях морозов в нем неясыть будет лучше согревать выводок.</w:t>
      </w:r>
      <w:r w:rsidR="00335840">
        <w:rPr>
          <w:sz w:val="28"/>
          <w:szCs w:val="28"/>
        </w:rPr>
        <w:t xml:space="preserve"> </w:t>
      </w:r>
      <w:r w:rsidR="00335840" w:rsidRPr="00335840">
        <w:rPr>
          <w:sz w:val="28"/>
          <w:szCs w:val="28"/>
        </w:rPr>
        <w:t>[1</w:t>
      </w:r>
      <w:r w:rsidR="00335840">
        <w:rPr>
          <w:sz w:val="28"/>
          <w:szCs w:val="28"/>
        </w:rPr>
        <w:t>,</w:t>
      </w:r>
      <w:r w:rsidR="00762310">
        <w:rPr>
          <w:sz w:val="28"/>
          <w:szCs w:val="28"/>
        </w:rPr>
        <w:t>4</w:t>
      </w:r>
      <w:r w:rsidR="00335840" w:rsidRPr="00335840">
        <w:rPr>
          <w:sz w:val="28"/>
          <w:szCs w:val="28"/>
        </w:rPr>
        <w:t>]</w:t>
      </w:r>
    </w:p>
    <w:p w:rsidR="00DE7FD0" w:rsidRPr="008A69A9" w:rsidRDefault="00335840" w:rsidP="00846450">
      <w:pPr>
        <w:autoSpaceDE w:val="0"/>
        <w:spacing w:line="240" w:lineRule="auto"/>
        <w:ind w:firstLine="709"/>
        <w:jc w:val="both"/>
        <w:rPr>
          <w:sz w:val="28"/>
          <w:szCs w:val="28"/>
        </w:rPr>
      </w:pPr>
      <w:r w:rsidRPr="00335840">
        <w:rPr>
          <w:rFonts w:ascii="Times New Roman" w:hAnsi="Times New Roman" w:cs="Times New Roman"/>
          <w:sz w:val="28"/>
          <w:szCs w:val="28"/>
        </w:rPr>
        <w:lastRenderedPageBreak/>
        <w:t>Гнездовые ящики имеет смысл развешивать в лесах на террасах близ внешних опушек массивов леса, либо по окраинам крупных открытых биотопов внутри лесных массивов </w:t>
      </w:r>
      <w:hyperlink r:id="rId11" w:history="1">
        <w:r w:rsidRPr="0033584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 пределах гнездового ареала вида</w:t>
        </w:r>
      </w:hyperlink>
      <w:r w:rsidRPr="00335840">
        <w:rPr>
          <w:rFonts w:ascii="Times New Roman" w:hAnsi="Times New Roman" w:cs="Times New Roman"/>
          <w:sz w:val="28"/>
          <w:szCs w:val="28"/>
        </w:rPr>
        <w:t xml:space="preserve">. Вид определенно тяготеет к овражно-балочной сети, поэтому в слабо пересеченной местности заселяемость </w:t>
      </w:r>
      <w:proofErr w:type="gramStart"/>
      <w:r w:rsidRPr="00335840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335840">
        <w:rPr>
          <w:rFonts w:ascii="Times New Roman" w:hAnsi="Times New Roman" w:cs="Times New Roman"/>
          <w:sz w:val="28"/>
          <w:szCs w:val="28"/>
        </w:rPr>
        <w:t xml:space="preserve"> наиболее высока.</w:t>
      </w:r>
      <w:r>
        <w:rPr>
          <w:sz w:val="28"/>
          <w:szCs w:val="28"/>
        </w:rPr>
        <w:t xml:space="preserve"> </w:t>
      </w:r>
      <w:r w:rsidR="00DE7FD0" w:rsidRPr="009D506B">
        <w:rPr>
          <w:rFonts w:ascii="Times New Roman" w:eastAsia="Times New Roman CYR" w:hAnsi="Times New Roman" w:cs="Times New Roman"/>
          <w:sz w:val="28"/>
          <w:szCs w:val="28"/>
        </w:rPr>
        <w:t>Ящики нужно помещать на деревья на высоту не менее 4-5 м, предпочтительно в молодых древостоях, лишенных старых дуплистых деревьев.</w:t>
      </w:r>
      <w:r w:rsidR="00A81DD2" w:rsidRPr="00A81DD2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  <w:r w:rsidR="00A81DD2" w:rsidRPr="008A69A9">
        <w:rPr>
          <w:rFonts w:ascii="Times New Roman" w:eastAsia="Times New Roman CYR" w:hAnsi="Times New Roman" w:cs="Times New Roman"/>
          <w:sz w:val="28"/>
          <w:szCs w:val="28"/>
        </w:rPr>
        <w:t>[1]</w:t>
      </w:r>
      <w:r w:rsidR="00DE7FD0" w:rsidRPr="009D506B">
        <w:rPr>
          <w:rFonts w:ascii="Times New Roman" w:eastAsia="Times New Roman CYR" w:hAnsi="Times New Roman" w:cs="Times New Roman"/>
          <w:sz w:val="28"/>
          <w:szCs w:val="28"/>
        </w:rPr>
        <w:t xml:space="preserve"> Известное для Перовского лесничества успешное размножение перечисленных видов сов позволяет предполагать быстрое заселение </w:t>
      </w:r>
      <w:proofErr w:type="gramStart"/>
      <w:r w:rsidR="00DE7FD0" w:rsidRPr="009D506B">
        <w:rPr>
          <w:rFonts w:ascii="Times New Roman" w:eastAsia="Times New Roman CYR" w:hAnsi="Times New Roman" w:cs="Times New Roman"/>
          <w:sz w:val="28"/>
          <w:szCs w:val="28"/>
        </w:rPr>
        <w:t>искусственных гнездовий</w:t>
      </w:r>
      <w:proofErr w:type="gramEnd"/>
      <w:r w:rsidR="00DE7FD0" w:rsidRPr="009D506B">
        <w:rPr>
          <w:rFonts w:ascii="Times New Roman" w:eastAsia="Times New Roman CYR" w:hAnsi="Times New Roman" w:cs="Times New Roman"/>
          <w:sz w:val="28"/>
          <w:szCs w:val="28"/>
        </w:rPr>
        <w:t xml:space="preserve"> и увеличение локальных популяций совообразных птиц. </w:t>
      </w:r>
    </w:p>
    <w:p w:rsidR="00273064" w:rsidRPr="00C44E68" w:rsidRDefault="00846450" w:rsidP="00342D3D">
      <w:pPr>
        <w:pStyle w:val="a4"/>
        <w:numPr>
          <w:ilvl w:val="0"/>
          <w:numId w:val="9"/>
        </w:numPr>
        <w:tabs>
          <w:tab w:val="left" w:pos="1134"/>
        </w:tabs>
        <w:ind w:hanging="1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551674" wp14:editId="304B3E07">
            <wp:simplePos x="0" y="0"/>
            <wp:positionH relativeFrom="column">
              <wp:posOffset>3935730</wp:posOffset>
            </wp:positionH>
            <wp:positionV relativeFrom="paragraph">
              <wp:posOffset>369570</wp:posOffset>
            </wp:positionV>
            <wp:extent cx="224663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429" y="21421"/>
                <wp:lineTo x="21429" y="0"/>
                <wp:lineTo x="0" y="0"/>
              </wp:wrapPolygon>
            </wp:wrapThrough>
            <wp:docPr id="2" name="Рисунок 1" descr="D:\122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26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840" w:rsidRPr="00C44E68">
        <w:rPr>
          <w:rFonts w:ascii="Times New Roman" w:hAnsi="Times New Roman" w:cs="Times New Roman"/>
          <w:b/>
          <w:sz w:val="28"/>
          <w:szCs w:val="28"/>
        </w:rPr>
        <w:t>БИОЛОГИЯ ДЛИННОХВОСТОЙ НЕЯСЫТИ</w:t>
      </w:r>
    </w:p>
    <w:p w:rsidR="00F65AE9" w:rsidRPr="00335840" w:rsidRDefault="00F65AE9" w:rsidP="00342D3D">
      <w:pPr>
        <w:pStyle w:val="1"/>
        <w:tabs>
          <w:tab w:val="left" w:pos="709"/>
        </w:tabs>
        <w:rPr>
          <w:b w:val="0"/>
          <w:sz w:val="28"/>
          <w:szCs w:val="28"/>
        </w:rPr>
      </w:pPr>
      <w:r w:rsidRPr="00335840">
        <w:rPr>
          <w:rStyle w:val="a9"/>
          <w:bCs/>
          <w:sz w:val="28"/>
          <w:szCs w:val="28"/>
        </w:rPr>
        <w:t xml:space="preserve">Семейство </w:t>
      </w:r>
      <w:proofErr w:type="gramStart"/>
      <w:r w:rsidRPr="00335840">
        <w:rPr>
          <w:rStyle w:val="a9"/>
          <w:bCs/>
          <w:sz w:val="28"/>
          <w:szCs w:val="28"/>
        </w:rPr>
        <w:t>Совиные</w:t>
      </w:r>
      <w:proofErr w:type="gramEnd"/>
      <w:r w:rsidRPr="00335840">
        <w:rPr>
          <w:rStyle w:val="apple-converted-space"/>
          <w:b w:val="0"/>
          <w:sz w:val="28"/>
          <w:szCs w:val="28"/>
        </w:rPr>
        <w:t> </w:t>
      </w:r>
      <w:r w:rsidRPr="00335840">
        <w:rPr>
          <w:rStyle w:val="a6"/>
          <w:b w:val="0"/>
          <w:sz w:val="28"/>
          <w:szCs w:val="28"/>
        </w:rPr>
        <w:t>(</w:t>
      </w:r>
      <w:proofErr w:type="spellStart"/>
      <w:r w:rsidRPr="00335840">
        <w:rPr>
          <w:rStyle w:val="a6"/>
          <w:b w:val="0"/>
          <w:sz w:val="28"/>
          <w:szCs w:val="28"/>
        </w:rPr>
        <w:t>Strigidae</w:t>
      </w:r>
      <w:proofErr w:type="spellEnd"/>
      <w:r w:rsidRPr="00335840">
        <w:rPr>
          <w:rStyle w:val="a6"/>
          <w:b w:val="0"/>
          <w:sz w:val="28"/>
          <w:szCs w:val="28"/>
        </w:rPr>
        <w:t>)</w:t>
      </w:r>
    </w:p>
    <w:p w:rsidR="00F65AE9" w:rsidRPr="00335840" w:rsidRDefault="00F65AE9" w:rsidP="009D506B">
      <w:pPr>
        <w:pStyle w:val="1"/>
        <w:rPr>
          <w:b w:val="0"/>
          <w:sz w:val="28"/>
          <w:szCs w:val="28"/>
        </w:rPr>
      </w:pPr>
      <w:r w:rsidRPr="00335840">
        <w:rPr>
          <w:b w:val="0"/>
          <w:sz w:val="28"/>
          <w:szCs w:val="28"/>
        </w:rPr>
        <w:t xml:space="preserve">Род: Неясыти </w:t>
      </w:r>
      <w:r w:rsidR="00335840">
        <w:rPr>
          <w:b w:val="0"/>
          <w:sz w:val="28"/>
          <w:szCs w:val="28"/>
        </w:rPr>
        <w:t>(</w:t>
      </w:r>
      <w:r w:rsidRPr="00335840">
        <w:rPr>
          <w:b w:val="0"/>
          <w:sz w:val="28"/>
          <w:szCs w:val="28"/>
        </w:rPr>
        <w:t>Striginae</w:t>
      </w:r>
      <w:r w:rsidR="00335840">
        <w:rPr>
          <w:b w:val="0"/>
          <w:sz w:val="28"/>
          <w:szCs w:val="28"/>
        </w:rPr>
        <w:t>)</w:t>
      </w:r>
    </w:p>
    <w:p w:rsidR="00F65AE9" w:rsidRPr="00335840" w:rsidRDefault="00170138" w:rsidP="00F65AE9">
      <w:pPr>
        <w:pStyle w:val="1"/>
        <w:shd w:val="clear" w:color="auto" w:fill="FEFEFE"/>
        <w:rPr>
          <w:b w:val="0"/>
          <w:bCs w:val="0"/>
          <w:sz w:val="28"/>
          <w:szCs w:val="28"/>
        </w:rPr>
      </w:pPr>
      <w:r w:rsidRPr="00335840">
        <w:rPr>
          <w:b w:val="0"/>
          <w:sz w:val="28"/>
          <w:szCs w:val="28"/>
        </w:rPr>
        <w:t>Вид</w:t>
      </w:r>
      <w:r w:rsidR="00335840">
        <w:rPr>
          <w:b w:val="0"/>
          <w:sz w:val="28"/>
          <w:szCs w:val="28"/>
        </w:rPr>
        <w:t>:</w:t>
      </w:r>
      <w:r w:rsidRPr="00335840">
        <w:rPr>
          <w:b w:val="0"/>
          <w:sz w:val="28"/>
          <w:szCs w:val="28"/>
        </w:rPr>
        <w:t xml:space="preserve"> длиннохвостая неясыть </w:t>
      </w:r>
      <w:r w:rsidR="00335840">
        <w:rPr>
          <w:b w:val="0"/>
          <w:sz w:val="28"/>
          <w:szCs w:val="28"/>
        </w:rPr>
        <w:t>(</w:t>
      </w:r>
      <w:r w:rsidR="00F65AE9" w:rsidRPr="00335840">
        <w:rPr>
          <w:b w:val="0"/>
          <w:bCs w:val="0"/>
          <w:sz w:val="28"/>
          <w:szCs w:val="28"/>
        </w:rPr>
        <w:t>Strix uralensis</w:t>
      </w:r>
      <w:r w:rsidR="00335840">
        <w:rPr>
          <w:b w:val="0"/>
          <w:bCs w:val="0"/>
          <w:sz w:val="28"/>
          <w:szCs w:val="28"/>
        </w:rPr>
        <w:t>)</w:t>
      </w:r>
    </w:p>
    <w:p w:rsidR="00170138" w:rsidRPr="00335840" w:rsidRDefault="00046E44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D52FA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846450">
        <w:rPr>
          <w:rFonts w:ascii="Times New Roman" w:hAnsi="Times New Roman" w:cs="Times New Roman"/>
          <w:b/>
          <w:sz w:val="28"/>
          <w:szCs w:val="28"/>
        </w:rPr>
        <w:t>Внешний вид</w:t>
      </w:r>
      <w:r w:rsidR="00B8458D" w:rsidRPr="003358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0B3C" w:rsidRPr="00CA0EF1" w:rsidRDefault="007319C0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202" style="position:absolute;left:0;text-align:left;margin-left:305.25pt;margin-top:154pt;width:183pt;height:33.6pt;z-index:-251652096" wrapcoords="-89 0 -89 21016 21600 21016 21600 0 -89 0" stroked="f">
            <v:textbox>
              <w:txbxContent>
                <w:p w:rsidR="00AB1312" w:rsidRPr="009D4A71" w:rsidRDefault="00AB1312" w:rsidP="009D4A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D4A71">
                    <w:rPr>
                      <w:rFonts w:ascii="Times New Roman" w:hAnsi="Times New Roman" w:cs="Times New Roman"/>
                    </w:rPr>
                    <w:t>Рис.3 Неясыть длиннохвостая</w:t>
                  </w:r>
                  <w:r>
                    <w:rPr>
                      <w:rFonts w:ascii="Times New Roman" w:hAnsi="Times New Roman" w:cs="Times New Roman"/>
                    </w:rPr>
                    <w:t xml:space="preserve"> (фото из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интернет-источника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62310">
                    <w:rPr>
                      <w:rFonts w:ascii="Times New Roman" w:hAnsi="Times New Roman" w:cs="Times New Roman"/>
                    </w:rPr>
                    <w:t>[</w:t>
                  </w: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Pr="00762310">
                    <w:rPr>
                      <w:rFonts w:ascii="Times New Roman" w:hAnsi="Times New Roman" w:cs="Times New Roman"/>
                    </w:rPr>
                    <w:t>]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  <w10:wrap type="through"/>
          </v:shape>
        </w:pict>
      </w:r>
      <w:r w:rsidR="00E94D56" w:rsidRPr="009D506B">
        <w:rPr>
          <w:rFonts w:ascii="Times New Roman" w:hAnsi="Times New Roman" w:cs="Times New Roman"/>
          <w:sz w:val="28"/>
          <w:szCs w:val="28"/>
        </w:rPr>
        <w:t xml:space="preserve">Длиннохвостая неясыть крупная </w:t>
      </w:r>
      <w:r w:rsidR="00170138" w:rsidRPr="009D506B">
        <w:rPr>
          <w:rFonts w:ascii="Times New Roman" w:hAnsi="Times New Roman" w:cs="Times New Roman"/>
          <w:sz w:val="28"/>
          <w:szCs w:val="28"/>
        </w:rPr>
        <w:t>светлая сова</w:t>
      </w:r>
      <w:r w:rsidR="009D4A71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170138" w:rsidRPr="009D506B">
        <w:rPr>
          <w:rFonts w:ascii="Times New Roman" w:hAnsi="Times New Roman" w:cs="Times New Roman"/>
          <w:sz w:val="28"/>
          <w:szCs w:val="28"/>
        </w:rPr>
        <w:t xml:space="preserve">. </w:t>
      </w:r>
      <w:r w:rsidR="00B8458D">
        <w:rPr>
          <w:rFonts w:ascii="Times New Roman" w:hAnsi="Times New Roman" w:cs="Times New Roman"/>
          <w:sz w:val="28"/>
          <w:szCs w:val="28"/>
        </w:rPr>
        <w:t>Длинна 50-60</w:t>
      </w:r>
      <w:r w:rsidR="00B8458D" w:rsidRPr="009D506B">
        <w:rPr>
          <w:rFonts w:ascii="Times New Roman" w:hAnsi="Times New Roman" w:cs="Times New Roman"/>
          <w:sz w:val="28"/>
          <w:szCs w:val="28"/>
        </w:rPr>
        <w:t xml:space="preserve"> см</w:t>
      </w:r>
      <w:r w:rsidR="00B8458D">
        <w:rPr>
          <w:rFonts w:ascii="Times New Roman" w:hAnsi="Times New Roman" w:cs="Times New Roman"/>
          <w:sz w:val="28"/>
          <w:szCs w:val="28"/>
        </w:rPr>
        <w:t xml:space="preserve"> (по Брему 65-68см),</w:t>
      </w:r>
      <w:r w:rsidR="00B8458D" w:rsidRPr="00B8458D">
        <w:rPr>
          <w:rFonts w:ascii="Times New Roman" w:hAnsi="Times New Roman" w:cs="Times New Roman"/>
          <w:sz w:val="28"/>
          <w:szCs w:val="28"/>
        </w:rPr>
        <w:t xml:space="preserve"> </w:t>
      </w:r>
      <w:r w:rsidR="00B8458D" w:rsidRPr="009D506B">
        <w:rPr>
          <w:rFonts w:ascii="Times New Roman" w:hAnsi="Times New Roman" w:cs="Times New Roman"/>
          <w:sz w:val="28"/>
          <w:szCs w:val="28"/>
        </w:rPr>
        <w:t>вес- 500-1300г</w:t>
      </w:r>
      <w:r w:rsidR="00EF0B3C">
        <w:rPr>
          <w:rFonts w:ascii="Times New Roman" w:hAnsi="Times New Roman" w:cs="Times New Roman"/>
          <w:sz w:val="28"/>
          <w:szCs w:val="28"/>
        </w:rPr>
        <w:t>,</w:t>
      </w:r>
      <w:r w:rsidR="00A33054">
        <w:rPr>
          <w:rFonts w:ascii="Times New Roman" w:hAnsi="Times New Roman" w:cs="Times New Roman"/>
          <w:sz w:val="28"/>
          <w:szCs w:val="28"/>
        </w:rPr>
        <w:t xml:space="preserve"> по Сыроечковскому вес  - 700-900г</w:t>
      </w:r>
      <w:r w:rsidR="00CA0EF1">
        <w:rPr>
          <w:rFonts w:ascii="Times New Roman" w:hAnsi="Times New Roman" w:cs="Times New Roman"/>
          <w:sz w:val="28"/>
          <w:szCs w:val="28"/>
        </w:rPr>
        <w:t xml:space="preserve"> </w:t>
      </w:r>
      <w:r w:rsidR="00A33054" w:rsidRPr="00A33054">
        <w:rPr>
          <w:rFonts w:ascii="Times New Roman" w:hAnsi="Times New Roman" w:cs="Times New Roman"/>
          <w:sz w:val="28"/>
          <w:szCs w:val="28"/>
        </w:rPr>
        <w:t>[</w:t>
      </w:r>
      <w:r w:rsidR="00CA0EF1">
        <w:rPr>
          <w:rFonts w:ascii="Times New Roman" w:hAnsi="Times New Roman" w:cs="Times New Roman"/>
          <w:sz w:val="28"/>
          <w:szCs w:val="28"/>
        </w:rPr>
        <w:t>7</w:t>
      </w:r>
      <w:r w:rsidR="00A33054" w:rsidRPr="00A33054">
        <w:rPr>
          <w:rFonts w:ascii="Times New Roman" w:hAnsi="Times New Roman" w:cs="Times New Roman"/>
          <w:sz w:val="28"/>
          <w:szCs w:val="28"/>
        </w:rPr>
        <w:t>]</w:t>
      </w:r>
      <w:r w:rsidR="00CA0EF1">
        <w:rPr>
          <w:rFonts w:ascii="Times New Roman" w:hAnsi="Times New Roman" w:cs="Times New Roman"/>
          <w:sz w:val="28"/>
          <w:szCs w:val="28"/>
        </w:rPr>
        <w:t>,</w:t>
      </w:r>
      <w:r w:rsidR="00EF0B3C">
        <w:rPr>
          <w:rFonts w:ascii="Times New Roman" w:hAnsi="Times New Roman" w:cs="Times New Roman"/>
          <w:sz w:val="28"/>
          <w:szCs w:val="28"/>
        </w:rPr>
        <w:t xml:space="preserve"> размах</w:t>
      </w:r>
      <w:r w:rsidR="00EF0B3C" w:rsidRPr="00EF0B3C">
        <w:rPr>
          <w:rFonts w:ascii="Times New Roman" w:hAnsi="Times New Roman" w:cs="Times New Roman"/>
          <w:sz w:val="28"/>
          <w:szCs w:val="28"/>
        </w:rPr>
        <w:t xml:space="preserve"> </w:t>
      </w:r>
      <w:r w:rsidR="00EF0B3C" w:rsidRPr="009D506B">
        <w:rPr>
          <w:rFonts w:ascii="Times New Roman" w:hAnsi="Times New Roman" w:cs="Times New Roman"/>
          <w:sz w:val="28"/>
          <w:szCs w:val="28"/>
        </w:rPr>
        <w:t>крыльев около 120</w:t>
      </w:r>
      <w:r w:rsidR="00EF0B3C">
        <w:rPr>
          <w:rFonts w:ascii="Times New Roman" w:hAnsi="Times New Roman" w:cs="Times New Roman"/>
          <w:sz w:val="28"/>
          <w:szCs w:val="28"/>
        </w:rPr>
        <w:t>см, длина хвоста 32см.</w:t>
      </w:r>
      <w:r w:rsidR="00B8458D" w:rsidRPr="009D506B">
        <w:rPr>
          <w:rFonts w:ascii="Times New Roman" w:hAnsi="Times New Roman" w:cs="Times New Roman"/>
          <w:sz w:val="28"/>
          <w:szCs w:val="28"/>
        </w:rPr>
        <w:t xml:space="preserve"> </w:t>
      </w:r>
      <w:r w:rsidR="00170138" w:rsidRPr="009D506B">
        <w:rPr>
          <w:rFonts w:ascii="Times New Roman" w:hAnsi="Times New Roman" w:cs="Times New Roman"/>
          <w:sz w:val="28"/>
          <w:szCs w:val="28"/>
        </w:rPr>
        <w:t>Оперение</w:t>
      </w:r>
      <w:r w:rsidR="00A33054">
        <w:rPr>
          <w:rFonts w:ascii="Times New Roman" w:hAnsi="Times New Roman" w:cs="Times New Roman"/>
          <w:sz w:val="28"/>
          <w:szCs w:val="28"/>
        </w:rPr>
        <w:t xml:space="preserve"> рыхлое пушистое, </w:t>
      </w:r>
      <w:r w:rsidR="00170138" w:rsidRPr="009D506B">
        <w:rPr>
          <w:rFonts w:ascii="Times New Roman" w:hAnsi="Times New Roman" w:cs="Times New Roman"/>
          <w:sz w:val="28"/>
          <w:szCs w:val="28"/>
        </w:rPr>
        <w:t xml:space="preserve"> беловато-охристое с бурыми продольными полосками </w:t>
      </w:r>
      <w:r w:rsidR="00FB1A33" w:rsidRPr="009D506B">
        <w:rPr>
          <w:rFonts w:ascii="Times New Roman" w:hAnsi="Times New Roman" w:cs="Times New Roman"/>
          <w:sz w:val="28"/>
          <w:szCs w:val="28"/>
        </w:rPr>
        <w:t>и слабыми поперечными отметинами.</w:t>
      </w:r>
      <w:r w:rsidR="00A33054">
        <w:rPr>
          <w:rFonts w:ascii="Times New Roman" w:hAnsi="Times New Roman" w:cs="Times New Roman"/>
          <w:sz w:val="28"/>
          <w:szCs w:val="28"/>
        </w:rPr>
        <w:t xml:space="preserve"> Лицевой диск хорошо развит, без «ушей», хвост длинный, провисающий при полете к низу. Глаза черные.</w:t>
      </w:r>
      <w:r w:rsidR="00EF0B3C" w:rsidRPr="00EF0B3C">
        <w:rPr>
          <w:rFonts w:ascii="Times New Roman" w:hAnsi="Times New Roman" w:cs="Times New Roman"/>
          <w:sz w:val="28"/>
          <w:szCs w:val="28"/>
        </w:rPr>
        <w:t xml:space="preserve"> </w:t>
      </w:r>
      <w:r w:rsidR="00EF0B3C" w:rsidRPr="009D506B">
        <w:rPr>
          <w:rFonts w:ascii="Times New Roman" w:hAnsi="Times New Roman" w:cs="Times New Roman"/>
          <w:sz w:val="28"/>
          <w:szCs w:val="28"/>
        </w:rPr>
        <w:t>Между самцом и самкой нет никакого различия.</w:t>
      </w:r>
      <w:r w:rsidR="00EF0B3C" w:rsidRPr="00EF0B3C">
        <w:rPr>
          <w:rFonts w:ascii="Times New Roman" w:hAnsi="Times New Roman" w:cs="Times New Roman"/>
          <w:sz w:val="28"/>
          <w:szCs w:val="28"/>
        </w:rPr>
        <w:t>[</w:t>
      </w:r>
      <w:r w:rsidR="00DE7FD0">
        <w:rPr>
          <w:rFonts w:ascii="Times New Roman" w:hAnsi="Times New Roman" w:cs="Times New Roman"/>
          <w:sz w:val="28"/>
          <w:szCs w:val="28"/>
        </w:rPr>
        <w:t>2,</w:t>
      </w:r>
      <w:r w:rsidR="00762310" w:rsidRPr="00762310">
        <w:rPr>
          <w:rFonts w:ascii="Times New Roman" w:hAnsi="Times New Roman" w:cs="Times New Roman"/>
          <w:sz w:val="28"/>
          <w:szCs w:val="28"/>
        </w:rPr>
        <w:t>6</w:t>
      </w:r>
      <w:r w:rsidR="00EF0B3C" w:rsidRPr="00EF0B3C">
        <w:rPr>
          <w:rFonts w:ascii="Times New Roman" w:hAnsi="Times New Roman" w:cs="Times New Roman"/>
          <w:sz w:val="28"/>
          <w:szCs w:val="28"/>
        </w:rPr>
        <w:t>]</w:t>
      </w:r>
      <w:r w:rsidR="00FB1A33" w:rsidRPr="009D506B">
        <w:rPr>
          <w:rFonts w:ascii="Times New Roman" w:hAnsi="Times New Roman" w:cs="Times New Roman"/>
          <w:sz w:val="28"/>
          <w:szCs w:val="28"/>
        </w:rPr>
        <w:t xml:space="preserve"> </w:t>
      </w:r>
      <w:r w:rsidR="00A33054">
        <w:rPr>
          <w:rFonts w:ascii="Times New Roman" w:hAnsi="Times New Roman" w:cs="Times New Roman"/>
          <w:sz w:val="28"/>
          <w:szCs w:val="28"/>
        </w:rPr>
        <w:t xml:space="preserve">голос – </w:t>
      </w:r>
      <w:proofErr w:type="gramStart"/>
      <w:r w:rsidR="00A33054">
        <w:rPr>
          <w:rFonts w:ascii="Times New Roman" w:hAnsi="Times New Roman" w:cs="Times New Roman"/>
          <w:sz w:val="28"/>
          <w:szCs w:val="28"/>
        </w:rPr>
        <w:t>лающее</w:t>
      </w:r>
      <w:proofErr w:type="gramEnd"/>
      <w:r w:rsidR="00A33054">
        <w:rPr>
          <w:rFonts w:ascii="Times New Roman" w:hAnsi="Times New Roman" w:cs="Times New Roman"/>
          <w:sz w:val="28"/>
          <w:szCs w:val="28"/>
        </w:rPr>
        <w:t>, довольно высокое «хау…хау…хау»</w:t>
      </w:r>
      <w:r w:rsidR="00CA0EF1">
        <w:rPr>
          <w:rFonts w:ascii="Times New Roman" w:hAnsi="Times New Roman" w:cs="Times New Roman"/>
          <w:sz w:val="28"/>
          <w:szCs w:val="28"/>
        </w:rPr>
        <w:t xml:space="preserve"> </w:t>
      </w:r>
      <w:r w:rsidR="00CA0EF1" w:rsidRPr="00CA0EF1">
        <w:rPr>
          <w:rFonts w:ascii="Times New Roman" w:hAnsi="Times New Roman" w:cs="Times New Roman"/>
          <w:sz w:val="28"/>
          <w:szCs w:val="28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</w:rPr>
        <w:t>17</w:t>
      </w:r>
      <w:r w:rsidR="00CA0EF1" w:rsidRPr="00CA0EF1">
        <w:rPr>
          <w:rFonts w:ascii="Times New Roman" w:hAnsi="Times New Roman" w:cs="Times New Roman"/>
          <w:sz w:val="28"/>
          <w:szCs w:val="28"/>
        </w:rPr>
        <w:t>]</w:t>
      </w:r>
      <w:r w:rsidR="00846450">
        <w:rPr>
          <w:rFonts w:ascii="Times New Roman" w:hAnsi="Times New Roman" w:cs="Times New Roman"/>
          <w:sz w:val="28"/>
          <w:szCs w:val="28"/>
        </w:rPr>
        <w:t>.</w:t>
      </w:r>
    </w:p>
    <w:p w:rsidR="00EF0B3C" w:rsidRPr="00335840" w:rsidRDefault="00046E44" w:rsidP="00846450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D52FA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846450">
        <w:rPr>
          <w:rFonts w:ascii="Times New Roman" w:hAnsi="Times New Roman" w:cs="Times New Roman"/>
          <w:b/>
          <w:sz w:val="28"/>
          <w:szCs w:val="28"/>
        </w:rPr>
        <w:t>Места обитания</w:t>
      </w:r>
      <w:r w:rsidR="00EF0B3C" w:rsidRPr="003358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3A05" w:rsidRDefault="004D3588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Неясыть длиннохвостоя по</w:t>
      </w:r>
      <w:r w:rsidR="00A33054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данным Сырое</w:t>
      </w:r>
      <w:r w:rsidR="00F23A05">
        <w:rPr>
          <w:rFonts w:ascii="Times New Roman" w:hAnsi="Times New Roman" w:cs="Times New Roman"/>
          <w:sz w:val="28"/>
          <w:szCs w:val="28"/>
          <w:shd w:val="clear" w:color="auto" w:fill="FEFEFE"/>
        </w:rPr>
        <w:t>чковского, Рогачева (1980г)</w:t>
      </w:r>
      <w:r w:rsidR="00762310" w:rsidRPr="00762310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762310" w:rsidRPr="00F21DEA">
        <w:rPr>
          <w:rFonts w:ascii="Times New Roman" w:hAnsi="Times New Roman" w:cs="Times New Roman"/>
          <w:sz w:val="28"/>
          <w:szCs w:val="28"/>
          <w:shd w:val="clear" w:color="auto" w:fill="FEFEFE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  <w:shd w:val="clear" w:color="auto" w:fill="FEFEFE"/>
        </w:rPr>
        <w:t>1</w:t>
      </w:r>
      <w:r w:rsidR="00762310">
        <w:rPr>
          <w:rFonts w:ascii="Times New Roman" w:hAnsi="Times New Roman" w:cs="Times New Roman"/>
          <w:sz w:val="28"/>
          <w:szCs w:val="28"/>
          <w:shd w:val="clear" w:color="auto" w:fill="FEFEFE"/>
        </w:rPr>
        <w:t>7</w:t>
      </w:r>
      <w:r w:rsidR="00762310" w:rsidRPr="00F21DEA">
        <w:rPr>
          <w:rFonts w:ascii="Times New Roman" w:hAnsi="Times New Roman" w:cs="Times New Roman"/>
          <w:sz w:val="28"/>
          <w:szCs w:val="28"/>
          <w:shd w:val="clear" w:color="auto" w:fill="FEFEFE"/>
        </w:rPr>
        <w:t>]</w:t>
      </w:r>
      <w:r w:rsidR="00342D3D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F23A05">
        <w:rPr>
          <w:rFonts w:ascii="Times New Roman" w:hAnsi="Times New Roman" w:cs="Times New Roman"/>
          <w:sz w:val="28"/>
          <w:szCs w:val="28"/>
          <w:shd w:val="clear" w:color="auto" w:fill="FEFEFE"/>
        </w:rPr>
        <w:t>- т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аежный вид. Распространена широко. В южной части </w:t>
      </w:r>
      <w:r w:rsidR="00F23A05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Красноярского 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края не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многочисленна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, но местами обычно. Оби</w:t>
      </w:r>
      <w:r w:rsidR="00F23A05">
        <w:rPr>
          <w:rFonts w:ascii="Times New Roman" w:hAnsi="Times New Roman" w:cs="Times New Roman"/>
          <w:sz w:val="28"/>
          <w:szCs w:val="28"/>
          <w:shd w:val="clear" w:color="auto" w:fill="FEFEFE"/>
        </w:rPr>
        <w:t>тает в равнинной тайге по окраин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ам горной тайги и в предгорьях Саяна. В горы поднимается по кедровникам до 1500-1600м. населяет как лиственные, так и темнохвойные леса. Под Красноярском обычно в тайге предгорий и старых вторичных лесах. Также довольно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обычна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подтаежной полосе, в сплошной южной тайге встречается реже, также как и в</w:t>
      </w:r>
      <w:r w:rsidR="00F21DEA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средней тайге. Осенью заметна  хорошо выраженная кочевка сов. С октября-ноября они регулярно и</w:t>
      </w:r>
      <w:r w:rsidR="00F23A05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</w:t>
      </w:r>
      <w:r w:rsidR="00F23A05">
        <w:rPr>
          <w:rFonts w:ascii="Times New Roman" w:hAnsi="Times New Roman" w:cs="Times New Roman"/>
          <w:sz w:val="28"/>
          <w:szCs w:val="28"/>
          <w:shd w:val="clear" w:color="auto" w:fill="FEFEFE"/>
        </w:rPr>
        <w:lastRenderedPageBreak/>
        <w:t>значительном количестве появля</w:t>
      </w:r>
      <w:r w:rsidR="00F21DEA">
        <w:rPr>
          <w:rFonts w:ascii="Times New Roman" w:hAnsi="Times New Roman" w:cs="Times New Roman"/>
          <w:sz w:val="28"/>
          <w:szCs w:val="28"/>
          <w:shd w:val="clear" w:color="auto" w:fill="FEFEFE"/>
        </w:rPr>
        <w:t>лись под Красноярском и по околицам соседних деревень.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</w:p>
    <w:p w:rsidR="00EF0B3C" w:rsidRDefault="002043B3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В разных районах  неясыть длиннохвостая о</w:t>
      </w:r>
      <w:r w:rsidR="00EF0B3C" w:rsidRPr="009D506B">
        <w:rPr>
          <w:rFonts w:ascii="Times New Roman" w:hAnsi="Times New Roman" w:cs="Times New Roman"/>
          <w:sz w:val="28"/>
          <w:szCs w:val="28"/>
        </w:rPr>
        <w:t>битает преимущественно в высокоствольных смешанных лесах со значительной примесью хвойных пород, часто переувлажнённых. Селится по окраинам лесных массивов, поблизости от больших полян, обширных вырубок и гарей, в разреженных лесах и колках.</w:t>
      </w:r>
      <w:r>
        <w:rPr>
          <w:rFonts w:ascii="Times New Roman" w:hAnsi="Times New Roman" w:cs="Times New Roman"/>
          <w:sz w:val="28"/>
          <w:szCs w:val="28"/>
        </w:rPr>
        <w:t xml:space="preserve"> Там для нее больше корма.</w:t>
      </w:r>
      <w:r w:rsidR="00EF0B3C" w:rsidRPr="009D506B">
        <w:rPr>
          <w:rFonts w:ascii="Times New Roman" w:hAnsi="Times New Roman" w:cs="Times New Roman"/>
          <w:sz w:val="28"/>
          <w:szCs w:val="28"/>
        </w:rPr>
        <w:t xml:space="preserve"> В зимний период кочует до степной зоны.</w:t>
      </w:r>
      <w:r w:rsidR="00DE7FD0">
        <w:rPr>
          <w:rFonts w:ascii="Times New Roman" w:hAnsi="Times New Roman" w:cs="Times New Roman"/>
          <w:sz w:val="28"/>
          <w:szCs w:val="28"/>
        </w:rPr>
        <w:t>[</w:t>
      </w:r>
      <w:r w:rsidR="00F23A05">
        <w:rPr>
          <w:rFonts w:ascii="Times New Roman" w:hAnsi="Times New Roman" w:cs="Times New Roman"/>
          <w:sz w:val="28"/>
          <w:szCs w:val="28"/>
        </w:rPr>
        <w:t>1</w:t>
      </w:r>
      <w:r w:rsidR="00762310" w:rsidRPr="00762310">
        <w:rPr>
          <w:rFonts w:ascii="Times New Roman" w:hAnsi="Times New Roman" w:cs="Times New Roman"/>
          <w:sz w:val="28"/>
          <w:szCs w:val="28"/>
        </w:rPr>
        <w:t>9</w:t>
      </w:r>
      <w:r w:rsidR="00EF0B3C" w:rsidRPr="00EF0B3C">
        <w:rPr>
          <w:rFonts w:ascii="Times New Roman" w:hAnsi="Times New Roman" w:cs="Times New Roman"/>
          <w:sz w:val="28"/>
          <w:szCs w:val="28"/>
        </w:rPr>
        <w:t xml:space="preserve">] </w:t>
      </w:r>
      <w:r w:rsidR="00EF0B3C"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>Оптимальные условия для существования она находит преимущественно в хвойных и смешанных высокоствольных лесах, причём предпочитает из них средне-полнотные (0,5-0,7), приспевающие древостой. Охотно занимает эта птица также сырые уремные леса в поймах рек и по берегам озёр. И, напротив, сравнительно редко, в отличие от серой неясыти, поселяется в парках.</w:t>
      </w:r>
      <w:r w:rsidR="00EF0B3C" w:rsidRPr="00EF0B3C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7378EE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Неясыть длиннохвостая занимает постоянно один и тот же участок. </w:t>
      </w:r>
      <w:r w:rsidR="00EF0B3C"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Причём взрослые особи остаются на своих участках и в малокормные годы.</w:t>
      </w:r>
      <w:r w:rsidR="00EF0B3C" w:rsidRPr="00EF0B3C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EF0B3C"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>Агрокультурного ландшафта избегает.</w:t>
      </w:r>
      <w:r w:rsidR="00DE7FD0">
        <w:rPr>
          <w:rFonts w:ascii="Times New Roman" w:hAnsi="Times New Roman" w:cs="Times New Roman"/>
          <w:sz w:val="28"/>
          <w:szCs w:val="28"/>
          <w:shd w:val="clear" w:color="auto" w:fill="FEFEFE"/>
        </w:rPr>
        <w:t>[</w:t>
      </w:r>
      <w:r w:rsidR="00762310">
        <w:rPr>
          <w:rFonts w:ascii="Times New Roman" w:hAnsi="Times New Roman" w:cs="Times New Roman"/>
          <w:sz w:val="28"/>
          <w:szCs w:val="28"/>
          <w:shd w:val="clear" w:color="auto" w:fill="FEFEFE"/>
          <w:lang w:val="en-US"/>
        </w:rPr>
        <w:t>10</w:t>
      </w:r>
      <w:r w:rsidR="00EF0B3C" w:rsidRPr="00E536A5">
        <w:rPr>
          <w:rFonts w:ascii="Times New Roman" w:hAnsi="Times New Roman" w:cs="Times New Roman"/>
          <w:sz w:val="28"/>
          <w:szCs w:val="28"/>
          <w:shd w:val="clear" w:color="auto" w:fill="FEFEFE"/>
        </w:rPr>
        <w:t>]</w:t>
      </w:r>
    </w:p>
    <w:p w:rsidR="001872EF" w:rsidRPr="00E536A5" w:rsidRDefault="001872EF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В НП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«Шушенский бор» неясыть длиннохвостая встречается в смешанных и сосновых лесах, рядом с большими полянами и полями. В основном – это места, достаточно удаленные от поселка и дорог общего пользования.</w:t>
      </w:r>
    </w:p>
    <w:p w:rsidR="00EF0B3C" w:rsidRPr="00335840" w:rsidRDefault="00046E44" w:rsidP="008464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D52FA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="00B27B4B" w:rsidRPr="00335840">
        <w:rPr>
          <w:rFonts w:ascii="Times New Roman" w:hAnsi="Times New Roman" w:cs="Times New Roman"/>
          <w:b/>
          <w:sz w:val="28"/>
          <w:szCs w:val="28"/>
        </w:rPr>
        <w:t xml:space="preserve">Питание </w:t>
      </w:r>
    </w:p>
    <w:p w:rsidR="009D4A71" w:rsidRDefault="00B27B4B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9D506B">
        <w:rPr>
          <w:rFonts w:ascii="Times New Roman" w:hAnsi="Times New Roman" w:cs="Times New Roman"/>
          <w:sz w:val="28"/>
          <w:szCs w:val="28"/>
        </w:rPr>
        <w:t>Добывают неясыти главным образом мышевидных грызунов, а также птиц (в основном мелких воробьиных), кормятся лягушками, ящерицами, небольшими ужами, крупными насекомыми</w:t>
      </w:r>
      <w:r w:rsidR="00522008">
        <w:rPr>
          <w:rFonts w:ascii="Times New Roman" w:hAnsi="Times New Roman" w:cs="Times New Roman"/>
          <w:sz w:val="28"/>
          <w:szCs w:val="28"/>
        </w:rPr>
        <w:t xml:space="preserve"> (жуками)</w:t>
      </w:r>
      <w:r w:rsidRPr="009D506B">
        <w:rPr>
          <w:rFonts w:ascii="Times New Roman" w:hAnsi="Times New Roman" w:cs="Times New Roman"/>
          <w:sz w:val="28"/>
          <w:szCs w:val="28"/>
        </w:rPr>
        <w:t>. Длиннохвостая неясыть может нападать на молодых тетеревов</w:t>
      </w:r>
      <w:r w:rsidR="00522008">
        <w:rPr>
          <w:rFonts w:ascii="Times New Roman" w:hAnsi="Times New Roman" w:cs="Times New Roman"/>
          <w:sz w:val="28"/>
          <w:szCs w:val="28"/>
        </w:rPr>
        <w:t>, рябчиков</w:t>
      </w:r>
      <w:r w:rsidRPr="009D506B">
        <w:rPr>
          <w:rFonts w:ascii="Times New Roman" w:hAnsi="Times New Roman" w:cs="Times New Roman"/>
          <w:sz w:val="28"/>
          <w:szCs w:val="28"/>
        </w:rPr>
        <w:t xml:space="preserve"> и зайцев</w:t>
      </w:r>
      <w:r w:rsidR="00522008">
        <w:rPr>
          <w:rFonts w:ascii="Times New Roman" w:hAnsi="Times New Roman" w:cs="Times New Roman"/>
          <w:sz w:val="28"/>
          <w:szCs w:val="28"/>
        </w:rPr>
        <w:t>,</w:t>
      </w:r>
      <w:r w:rsidR="00522008" w:rsidRPr="00522008">
        <w:rPr>
          <w:rFonts w:ascii="Times New Roman" w:hAnsi="Times New Roman" w:cs="Times New Roman"/>
          <w:sz w:val="28"/>
          <w:szCs w:val="28"/>
        </w:rPr>
        <w:t xml:space="preserve"> </w:t>
      </w:r>
      <w:r w:rsidR="00522008">
        <w:rPr>
          <w:rFonts w:ascii="Times New Roman" w:hAnsi="Times New Roman" w:cs="Times New Roman"/>
          <w:sz w:val="28"/>
          <w:szCs w:val="28"/>
        </w:rPr>
        <w:t>белок</w:t>
      </w:r>
      <w:r w:rsidRPr="009D506B">
        <w:rPr>
          <w:rFonts w:ascii="Times New Roman" w:hAnsi="Times New Roman" w:cs="Times New Roman"/>
          <w:sz w:val="28"/>
          <w:szCs w:val="28"/>
        </w:rPr>
        <w:t>.</w:t>
      </w:r>
      <w:r w:rsidR="00522008">
        <w:rPr>
          <w:rFonts w:ascii="Times New Roman" w:hAnsi="Times New Roman" w:cs="Times New Roman"/>
          <w:sz w:val="28"/>
          <w:szCs w:val="28"/>
        </w:rPr>
        <w:t xml:space="preserve"> </w:t>
      </w:r>
      <w:r w:rsidR="00522008" w:rsidRPr="009D506B">
        <w:rPr>
          <w:rFonts w:ascii="Times New Roman" w:hAnsi="Times New Roman" w:cs="Times New Roman"/>
          <w:sz w:val="28"/>
          <w:szCs w:val="28"/>
        </w:rPr>
        <w:t>Иногда ловит землероек</w:t>
      </w:r>
      <w:r w:rsidR="00522008" w:rsidRPr="00B27B4B">
        <w:rPr>
          <w:rFonts w:ascii="Times New Roman" w:hAnsi="Times New Roman" w:cs="Times New Roman"/>
          <w:sz w:val="28"/>
          <w:szCs w:val="28"/>
        </w:rPr>
        <w:t xml:space="preserve"> </w:t>
      </w:r>
      <w:r w:rsidR="00DE7FD0">
        <w:rPr>
          <w:rFonts w:ascii="Times New Roman" w:hAnsi="Times New Roman" w:cs="Times New Roman"/>
          <w:sz w:val="28"/>
          <w:szCs w:val="28"/>
        </w:rPr>
        <w:t>[</w:t>
      </w:r>
      <w:r w:rsidR="00762310" w:rsidRPr="00117FAF">
        <w:rPr>
          <w:rFonts w:ascii="Times New Roman" w:hAnsi="Times New Roman" w:cs="Times New Roman"/>
          <w:sz w:val="28"/>
          <w:szCs w:val="28"/>
        </w:rPr>
        <w:t>6</w:t>
      </w:r>
      <w:r w:rsidR="00522008">
        <w:rPr>
          <w:rFonts w:ascii="Times New Roman" w:hAnsi="Times New Roman" w:cs="Times New Roman"/>
          <w:sz w:val="28"/>
          <w:szCs w:val="28"/>
        </w:rPr>
        <w:t>,</w:t>
      </w:r>
      <w:r w:rsidR="00F23A05">
        <w:rPr>
          <w:rFonts w:ascii="Times New Roman" w:hAnsi="Times New Roman" w:cs="Times New Roman"/>
          <w:sz w:val="28"/>
          <w:szCs w:val="28"/>
        </w:rPr>
        <w:t>1</w:t>
      </w:r>
      <w:r w:rsidR="00762310" w:rsidRPr="00117FAF">
        <w:rPr>
          <w:rFonts w:ascii="Times New Roman" w:hAnsi="Times New Roman" w:cs="Times New Roman"/>
          <w:sz w:val="28"/>
          <w:szCs w:val="28"/>
        </w:rPr>
        <w:t>9</w:t>
      </w:r>
      <w:r w:rsidR="00522008" w:rsidRPr="00522008">
        <w:rPr>
          <w:rFonts w:ascii="Times New Roman" w:hAnsi="Times New Roman" w:cs="Times New Roman"/>
          <w:sz w:val="28"/>
          <w:szCs w:val="28"/>
        </w:rPr>
        <w:t>].</w:t>
      </w:r>
      <w:r w:rsidRPr="00B27B4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</w:p>
    <w:p w:rsidR="002043B3" w:rsidRDefault="00B27B4B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О рационе этой совы судят по наблюдениям за охотящимися птицами, остаткам пищи, собранным у гнёзд, и погадкам. Последние нередко содержат остатки сразу 2-3 и даже 4 жертв. </w:t>
      </w:r>
    </w:p>
    <w:p w:rsidR="00B27B4B" w:rsidRPr="00522008" w:rsidRDefault="00B27B4B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Основными охотничьими угодьями этим совам служат лесные опушки, края вырубок и гарей, разреженные участки леса. Здесь совы, сидя на присаде, подкарауливают свои жертвы, схватывая их, как правило, с земли. </w:t>
      </w:r>
      <w:proofErr w:type="gramStart"/>
      <w:r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>Реже птица, скользя бесшумно и легко в 2-4 м над землёй, неторопливым полётом «инспектирует» угодья, готовая в любой момент сделать резкий поворот через крыло и с выставленными вперёд обеими лапами с широко раскрытыми пальцами спикировать на замеченную добычу.</w:t>
      </w:r>
      <w:r w:rsidR="00522008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9400D4">
        <w:rPr>
          <w:rFonts w:ascii="Times New Roman" w:hAnsi="Times New Roman" w:cs="Times New Roman"/>
          <w:sz w:val="28"/>
          <w:szCs w:val="28"/>
          <w:shd w:val="clear" w:color="auto" w:fill="FEFEFE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  <w:shd w:val="clear" w:color="auto" w:fill="FEFEFE"/>
        </w:rPr>
        <w:t>10</w:t>
      </w:r>
      <w:r w:rsidR="00522008" w:rsidRPr="008A69A9">
        <w:rPr>
          <w:rFonts w:ascii="Times New Roman" w:hAnsi="Times New Roman" w:cs="Times New Roman"/>
          <w:sz w:val="28"/>
          <w:szCs w:val="28"/>
          <w:shd w:val="clear" w:color="auto" w:fill="FEFEFE"/>
        </w:rPr>
        <w:t>]</w:t>
      </w:r>
      <w:r w:rsidR="002043B3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Перовском лесничестве национального парка «Шушенский бор» были сделаны фотоснимки охотящейся неясыти на поле, граничащим с сосновым лесом.</w:t>
      </w:r>
      <w:proofErr w:type="gramEnd"/>
      <w:r w:rsidR="002043B3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Здесь, вероятнее всего, неясыть охотится на полевок.</w:t>
      </w:r>
    </w:p>
    <w:p w:rsidR="00B27B4B" w:rsidRPr="00335840" w:rsidRDefault="001D52FA" w:rsidP="00846450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46E4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.4 </w:t>
      </w:r>
      <w:r w:rsidR="00335840" w:rsidRPr="00335840">
        <w:rPr>
          <w:rFonts w:ascii="Times New Roman" w:hAnsi="Times New Roman" w:cs="Times New Roman"/>
          <w:b/>
          <w:sz w:val="28"/>
          <w:szCs w:val="28"/>
        </w:rPr>
        <w:t>Образ жизни и р</w:t>
      </w:r>
      <w:r w:rsidR="0077580D" w:rsidRPr="00335840">
        <w:rPr>
          <w:rFonts w:ascii="Times New Roman" w:hAnsi="Times New Roman" w:cs="Times New Roman"/>
          <w:b/>
          <w:sz w:val="28"/>
          <w:szCs w:val="28"/>
        </w:rPr>
        <w:t xml:space="preserve">азмножение </w:t>
      </w:r>
    </w:p>
    <w:p w:rsidR="007F56C4" w:rsidRDefault="008A69A9" w:rsidP="008464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Длиннохвостая неясыть - г</w:t>
      </w:r>
      <w:r w:rsidRPr="009D506B">
        <w:rPr>
          <w:rFonts w:ascii="Times New Roman" w:hAnsi="Times New Roman" w:cs="Times New Roman"/>
          <w:sz w:val="28"/>
          <w:szCs w:val="28"/>
        </w:rPr>
        <w:t xml:space="preserve">нездящаяся, кочующая и зимующая птица. Гнездится на деревьях в старых гнёздах хищных птиц (ястребов-тетеревятников, канюков, осоедов), в нишах-полудуплах прогнивших пней, иногда прямо на земле под прикрытием вывороченного пня или низко </w:t>
      </w:r>
      <w:r w:rsidRPr="009D506B">
        <w:rPr>
          <w:rFonts w:ascii="Times New Roman" w:hAnsi="Times New Roman" w:cs="Times New Roman"/>
          <w:sz w:val="28"/>
          <w:szCs w:val="28"/>
        </w:rPr>
        <w:lastRenderedPageBreak/>
        <w:t xml:space="preserve">свисающих еловых лап. Охотно занимает искусственные совятники[2]. </w:t>
      </w:r>
      <w:r w:rsidR="007378EE">
        <w:rPr>
          <w:rFonts w:ascii="Times New Roman" w:hAnsi="Times New Roman" w:cs="Times New Roman"/>
          <w:sz w:val="28"/>
          <w:szCs w:val="28"/>
        </w:rPr>
        <w:t>Что позволяет успешно проводить биотехнические мероприятия по привлечению сов на гнездование.</w:t>
      </w:r>
    </w:p>
    <w:p w:rsidR="007378EE" w:rsidRDefault="007F56C4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По характеру суточной активности длиннохвостая неясыть как бы занимает промежуточное положение между серой и бородатой неясытями. </w:t>
      </w:r>
      <w:r w:rsidR="007378EE">
        <w:rPr>
          <w:rFonts w:ascii="Times New Roman" w:hAnsi="Times New Roman" w:cs="Times New Roman"/>
          <w:sz w:val="28"/>
          <w:szCs w:val="28"/>
          <w:shd w:val="clear" w:color="auto" w:fill="FEFEFE"/>
        </w:rPr>
        <w:t>По данным разных орнитологов, в</w:t>
      </w:r>
      <w:r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>есной и </w:t>
      </w:r>
      <w:r w:rsidR="007378EE">
        <w:rPr>
          <w:rFonts w:ascii="Times New Roman" w:hAnsi="Times New Roman" w:cs="Times New Roman"/>
          <w:sz w:val="28"/>
          <w:szCs w:val="28"/>
          <w:shd w:val="clear" w:color="auto" w:fill="FEFEFE"/>
        </w:rPr>
        <w:t>летом максимум её деятельности </w:t>
      </w:r>
      <w:r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> приходится на глубокие сумерки, затем наступает явный спад деятельности, после чего совы активизируются вновь лишь в предрассветных сумерках (с 4 до 8 часов). Наряду с этим, особенно в пасмурную погоду, эту птицу изредка можно увидеть охотящейся и днем. Однако так поступают далеко не все особи и делают они это нерегулярно. Иногда дневную активность может провоцировать и изобилие корма. Такое наблюдается, например, в уссурийской тайге при массовом размножении крупной и сравнительно малоподвижной дальневосточной полёвки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. </w:t>
      </w:r>
      <w:r w:rsidR="009400D4">
        <w:rPr>
          <w:rFonts w:ascii="Times New Roman" w:hAnsi="Times New Roman" w:cs="Times New Roman"/>
          <w:sz w:val="28"/>
          <w:szCs w:val="28"/>
          <w:shd w:val="clear" w:color="auto" w:fill="FEFEFE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  <w:shd w:val="clear" w:color="auto" w:fill="FEFEFE"/>
        </w:rPr>
        <w:t>10</w:t>
      </w:r>
      <w:r w:rsidRPr="007F56C4">
        <w:rPr>
          <w:rFonts w:ascii="Times New Roman" w:hAnsi="Times New Roman" w:cs="Times New Roman"/>
          <w:sz w:val="28"/>
          <w:szCs w:val="28"/>
          <w:shd w:val="clear" w:color="auto" w:fill="FEFEFE"/>
        </w:rPr>
        <w:t>]</w:t>
      </w:r>
      <w:r w:rsidRPr="009D50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7378EE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В Перовском лесничестве НП «Шушенский бор» неясыть наблюдали охотящейся до 11 часов утра. </w:t>
      </w:r>
    </w:p>
    <w:p w:rsidR="00170138" w:rsidRDefault="00FB1A33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</w:rPr>
        <w:t xml:space="preserve">Гнездовой период начинается </w:t>
      </w:r>
      <w:r w:rsidR="008A69A9">
        <w:rPr>
          <w:rFonts w:ascii="Times New Roman" w:hAnsi="Times New Roman" w:cs="Times New Roman"/>
          <w:sz w:val="28"/>
          <w:szCs w:val="28"/>
        </w:rPr>
        <w:t xml:space="preserve">по разным данным </w:t>
      </w:r>
      <w:r w:rsidRPr="009D506B">
        <w:rPr>
          <w:rFonts w:ascii="Times New Roman" w:hAnsi="Times New Roman" w:cs="Times New Roman"/>
          <w:sz w:val="28"/>
          <w:szCs w:val="28"/>
        </w:rPr>
        <w:t xml:space="preserve">в </w:t>
      </w:r>
      <w:r w:rsidR="008A69A9">
        <w:rPr>
          <w:rFonts w:ascii="Times New Roman" w:hAnsi="Times New Roman" w:cs="Times New Roman"/>
          <w:sz w:val="28"/>
          <w:szCs w:val="28"/>
        </w:rPr>
        <w:t xml:space="preserve">марте </w:t>
      </w:r>
      <w:r w:rsidR="008A69A9" w:rsidRPr="008A69A9">
        <w:rPr>
          <w:rFonts w:ascii="Times New Roman" w:hAnsi="Times New Roman" w:cs="Times New Roman"/>
          <w:sz w:val="28"/>
          <w:szCs w:val="28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</w:rPr>
        <w:t>11</w:t>
      </w:r>
      <w:r w:rsidR="009400D4">
        <w:rPr>
          <w:rFonts w:ascii="Times New Roman" w:hAnsi="Times New Roman" w:cs="Times New Roman"/>
          <w:sz w:val="28"/>
          <w:szCs w:val="28"/>
        </w:rPr>
        <w:t>,</w:t>
      </w:r>
      <w:r w:rsidR="00762310" w:rsidRPr="00762310">
        <w:rPr>
          <w:rFonts w:ascii="Times New Roman" w:hAnsi="Times New Roman" w:cs="Times New Roman"/>
          <w:sz w:val="28"/>
          <w:szCs w:val="28"/>
        </w:rPr>
        <w:t>20</w:t>
      </w:r>
      <w:r w:rsidR="008A69A9" w:rsidRPr="008A69A9">
        <w:rPr>
          <w:rFonts w:ascii="Times New Roman" w:hAnsi="Times New Roman" w:cs="Times New Roman"/>
          <w:sz w:val="28"/>
          <w:szCs w:val="28"/>
        </w:rPr>
        <w:t>]</w:t>
      </w:r>
      <w:r w:rsidR="008A69A9">
        <w:rPr>
          <w:rFonts w:ascii="Times New Roman" w:hAnsi="Times New Roman" w:cs="Times New Roman"/>
          <w:sz w:val="28"/>
          <w:szCs w:val="28"/>
        </w:rPr>
        <w:t xml:space="preserve"> -</w:t>
      </w:r>
      <w:r w:rsidRPr="009D506B">
        <w:rPr>
          <w:rFonts w:ascii="Times New Roman" w:hAnsi="Times New Roman" w:cs="Times New Roman"/>
          <w:sz w:val="28"/>
          <w:szCs w:val="28"/>
        </w:rPr>
        <w:t>апреле</w:t>
      </w:r>
      <w:r w:rsidR="008A69A9" w:rsidRPr="008A69A9">
        <w:rPr>
          <w:rFonts w:ascii="Times New Roman" w:hAnsi="Times New Roman" w:cs="Times New Roman"/>
          <w:sz w:val="28"/>
          <w:szCs w:val="28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</w:rPr>
        <w:t>6</w:t>
      </w:r>
      <w:r w:rsidR="008A69A9" w:rsidRPr="008A69A9">
        <w:rPr>
          <w:rFonts w:ascii="Times New Roman" w:hAnsi="Times New Roman" w:cs="Times New Roman"/>
          <w:sz w:val="28"/>
          <w:szCs w:val="28"/>
        </w:rPr>
        <w:t>]</w:t>
      </w:r>
      <w:r w:rsidR="008A69A9">
        <w:rPr>
          <w:rFonts w:ascii="Times New Roman" w:hAnsi="Times New Roman" w:cs="Times New Roman"/>
          <w:sz w:val="28"/>
          <w:szCs w:val="28"/>
        </w:rPr>
        <w:t xml:space="preserve">. </w:t>
      </w:r>
      <w:r w:rsidRPr="009D506B">
        <w:rPr>
          <w:rFonts w:ascii="Times New Roman" w:hAnsi="Times New Roman" w:cs="Times New Roman"/>
          <w:sz w:val="28"/>
          <w:szCs w:val="28"/>
        </w:rPr>
        <w:t>Гнездятся неяс</w:t>
      </w:r>
      <w:r w:rsidR="00E94D56" w:rsidRPr="009D506B">
        <w:rPr>
          <w:rFonts w:ascii="Times New Roman" w:hAnsi="Times New Roman" w:cs="Times New Roman"/>
          <w:sz w:val="28"/>
          <w:szCs w:val="28"/>
        </w:rPr>
        <w:t>ыти отдельными парами. Кладку (</w:t>
      </w:r>
      <w:r w:rsidRPr="009D506B">
        <w:rPr>
          <w:rFonts w:ascii="Times New Roman" w:hAnsi="Times New Roman" w:cs="Times New Roman"/>
          <w:sz w:val="28"/>
          <w:szCs w:val="28"/>
        </w:rPr>
        <w:t xml:space="preserve">3-4, иногда 7-9 яиц) самка начинает насиживать с первого яйца. </w:t>
      </w:r>
      <w:r w:rsidR="007F56C4" w:rsidRPr="009D4A71">
        <w:rPr>
          <w:rFonts w:ascii="Times New Roman" w:hAnsi="Times New Roman" w:cs="Times New Roman"/>
          <w:sz w:val="28"/>
          <w:szCs w:val="28"/>
        </w:rPr>
        <w:t>[</w:t>
      </w:r>
      <w:r w:rsidR="00762310" w:rsidRPr="00846450">
        <w:rPr>
          <w:rFonts w:ascii="Times New Roman" w:hAnsi="Times New Roman" w:cs="Times New Roman"/>
          <w:sz w:val="28"/>
          <w:szCs w:val="28"/>
        </w:rPr>
        <w:t>6</w:t>
      </w:r>
      <w:r w:rsidR="007F56C4" w:rsidRPr="009D4A71">
        <w:rPr>
          <w:rFonts w:ascii="Times New Roman" w:hAnsi="Times New Roman" w:cs="Times New Roman"/>
          <w:sz w:val="28"/>
          <w:szCs w:val="28"/>
        </w:rPr>
        <w:t>]</w:t>
      </w:r>
      <w:r w:rsidR="009D4A71" w:rsidRPr="009D4A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56C4" w:rsidRPr="00535DEB" w:rsidRDefault="008A33DF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573F312" wp14:editId="3C40C0DF">
            <wp:simplePos x="0" y="0"/>
            <wp:positionH relativeFrom="column">
              <wp:posOffset>3783330</wp:posOffset>
            </wp:positionH>
            <wp:positionV relativeFrom="paragraph">
              <wp:posOffset>2485390</wp:posOffset>
            </wp:positionV>
            <wp:extent cx="2356485" cy="2562860"/>
            <wp:effectExtent l="0" t="0" r="0" b="0"/>
            <wp:wrapThrough wrapText="bothSides">
              <wp:wrapPolygon edited="0">
                <wp:start x="0" y="0"/>
                <wp:lineTo x="0" y="21514"/>
                <wp:lineTo x="21478" y="21514"/>
                <wp:lineTo x="21478" y="0"/>
                <wp:lineTo x="0" y="0"/>
              </wp:wrapPolygon>
            </wp:wrapThrough>
            <wp:docPr id="7" name="Рисунок 4" descr="D:\Сл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лет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9C0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left:0;text-align:left;margin-left:289.05pt;margin-top:163.7pt;width:208.6pt;height:34.5pt;z-index:-251650048;mso-position-horizontal-relative:text;mso-position-vertical-relative:text" wrapcoords="-72 0 -72 21257 21600 21257 21600 0 -72 0" stroked="f">
            <v:textbox style="mso-next-textbox:#_x0000_s1031">
              <w:txbxContent>
                <w:p w:rsidR="00AB1312" w:rsidRPr="009820E7" w:rsidRDefault="00AB1312" w:rsidP="009820E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820E7">
                    <w:rPr>
                      <w:rFonts w:ascii="Times New Roman" w:hAnsi="Times New Roman" w:cs="Times New Roman"/>
                    </w:rPr>
                    <w:t>Рис.4 Неясыть с птенцами</w:t>
                  </w:r>
                  <w:r>
                    <w:rPr>
                      <w:rFonts w:ascii="Times New Roman" w:hAnsi="Times New Roman" w:cs="Times New Roman"/>
                    </w:rPr>
                    <w:t xml:space="preserve"> (фото из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интернет-источника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FDA8F25" wp14:editId="1EB233A5">
            <wp:simplePos x="0" y="0"/>
            <wp:positionH relativeFrom="column">
              <wp:posOffset>3709035</wp:posOffset>
            </wp:positionH>
            <wp:positionV relativeFrom="paragraph">
              <wp:posOffset>447040</wp:posOffset>
            </wp:positionV>
            <wp:extent cx="2533015" cy="1623695"/>
            <wp:effectExtent l="0" t="0" r="0" b="0"/>
            <wp:wrapThrough wrapText="bothSides">
              <wp:wrapPolygon edited="0">
                <wp:start x="0" y="0"/>
                <wp:lineTo x="0" y="21287"/>
                <wp:lineTo x="21443" y="21287"/>
                <wp:lineTo x="21443" y="0"/>
                <wp:lineTo x="0" y="0"/>
              </wp:wrapPolygon>
            </wp:wrapThrough>
            <wp:docPr id="4" name="Рисунок 2" descr="D:\Неясыть пте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ясыть птенц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6C4">
        <w:rPr>
          <w:rFonts w:ascii="Times New Roman" w:hAnsi="Times New Roman" w:cs="Times New Roman"/>
          <w:sz w:val="28"/>
          <w:szCs w:val="28"/>
        </w:rPr>
        <w:t>Гнездовой участок,</w:t>
      </w:r>
      <w:r w:rsidR="007F56C4" w:rsidRPr="009D506B">
        <w:rPr>
          <w:rFonts w:ascii="Times New Roman" w:hAnsi="Times New Roman" w:cs="Times New Roman"/>
          <w:sz w:val="28"/>
          <w:szCs w:val="28"/>
        </w:rPr>
        <w:t xml:space="preserve"> используется одной и той же парой на протяжении нескольких лет, а возможно и пожизненно, </w:t>
      </w:r>
      <w:r w:rsidR="007F56C4">
        <w:rPr>
          <w:rFonts w:ascii="Times New Roman" w:hAnsi="Times New Roman" w:cs="Times New Roman"/>
          <w:sz w:val="28"/>
          <w:szCs w:val="28"/>
        </w:rPr>
        <w:t xml:space="preserve">но </w:t>
      </w:r>
      <w:r w:rsidR="007F56C4" w:rsidRPr="009D506B">
        <w:rPr>
          <w:rFonts w:ascii="Times New Roman" w:hAnsi="Times New Roman" w:cs="Times New Roman"/>
          <w:sz w:val="28"/>
          <w:szCs w:val="28"/>
        </w:rPr>
        <w:t>длиннохвостая неясыть в отличие от типичного дуплогнездника — обыкновенной неясыти не всегда откладывает яйца в одно и то же гнездо два года подряд. Удобные для выведения птенцов места на гнездовом участке используются поочередно.</w:t>
      </w:r>
      <w:r w:rsidR="007F56C4" w:rsidRPr="007F56C4">
        <w:rPr>
          <w:rFonts w:ascii="Times New Roman" w:hAnsi="Times New Roman" w:cs="Times New Roman"/>
          <w:sz w:val="28"/>
          <w:szCs w:val="28"/>
        </w:rPr>
        <w:t>[</w:t>
      </w:r>
      <w:r w:rsidR="00F23A05">
        <w:rPr>
          <w:rFonts w:ascii="Times New Roman" w:hAnsi="Times New Roman" w:cs="Times New Roman"/>
          <w:sz w:val="28"/>
          <w:szCs w:val="28"/>
        </w:rPr>
        <w:t>9</w:t>
      </w:r>
      <w:r w:rsidR="007F56C4" w:rsidRPr="007F56C4">
        <w:rPr>
          <w:rFonts w:ascii="Times New Roman" w:hAnsi="Times New Roman" w:cs="Times New Roman"/>
          <w:sz w:val="28"/>
          <w:szCs w:val="28"/>
        </w:rPr>
        <w:t>]</w:t>
      </w:r>
      <w:r w:rsidR="00354F06" w:rsidRPr="00354F06">
        <w:rPr>
          <w:rFonts w:ascii="Times New Roman" w:hAnsi="Times New Roman" w:cs="Times New Roman"/>
          <w:sz w:val="28"/>
          <w:szCs w:val="28"/>
        </w:rPr>
        <w:t xml:space="preserve"> </w:t>
      </w:r>
      <w:r w:rsidR="00535DEB">
        <w:rPr>
          <w:rFonts w:ascii="Times New Roman" w:hAnsi="Times New Roman" w:cs="Times New Roman"/>
          <w:sz w:val="28"/>
          <w:szCs w:val="28"/>
        </w:rPr>
        <w:t xml:space="preserve">Причем, по данным разных регионов России </w:t>
      </w:r>
      <w:r w:rsidR="009400D4">
        <w:rPr>
          <w:rFonts w:ascii="Times New Roman" w:hAnsi="Times New Roman" w:cs="Times New Roman"/>
          <w:sz w:val="28"/>
          <w:szCs w:val="28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</w:rPr>
        <w:t>10</w:t>
      </w:r>
      <w:r w:rsidR="00F23A05">
        <w:rPr>
          <w:rFonts w:ascii="Times New Roman" w:hAnsi="Times New Roman" w:cs="Times New Roman"/>
          <w:sz w:val="28"/>
          <w:szCs w:val="28"/>
        </w:rPr>
        <w:t>,</w:t>
      </w:r>
      <w:r w:rsidR="00762310" w:rsidRPr="00762310">
        <w:rPr>
          <w:rFonts w:ascii="Times New Roman" w:hAnsi="Times New Roman" w:cs="Times New Roman"/>
          <w:sz w:val="28"/>
          <w:szCs w:val="28"/>
        </w:rPr>
        <w:t>11</w:t>
      </w:r>
      <w:r w:rsidR="00F23A05">
        <w:rPr>
          <w:rFonts w:ascii="Times New Roman" w:hAnsi="Times New Roman" w:cs="Times New Roman"/>
          <w:sz w:val="28"/>
          <w:szCs w:val="28"/>
        </w:rPr>
        <w:t>,</w:t>
      </w:r>
      <w:r w:rsidR="00762310" w:rsidRPr="00762310">
        <w:rPr>
          <w:rFonts w:ascii="Times New Roman" w:hAnsi="Times New Roman" w:cs="Times New Roman"/>
          <w:sz w:val="28"/>
          <w:szCs w:val="28"/>
        </w:rPr>
        <w:t>20</w:t>
      </w:r>
      <w:r w:rsidR="00535DEB" w:rsidRPr="00535DEB">
        <w:rPr>
          <w:rFonts w:ascii="Times New Roman" w:hAnsi="Times New Roman" w:cs="Times New Roman"/>
          <w:sz w:val="28"/>
          <w:szCs w:val="28"/>
        </w:rPr>
        <w:t>]</w:t>
      </w:r>
      <w:r w:rsidR="00535DEB">
        <w:rPr>
          <w:rFonts w:ascii="Times New Roman" w:hAnsi="Times New Roman" w:cs="Times New Roman"/>
          <w:sz w:val="28"/>
          <w:szCs w:val="28"/>
        </w:rPr>
        <w:t xml:space="preserve"> выбор места для гнезда и гнездовое поведение отличается, в некоторых районах неясыть является чистым дуплогнездником. </w:t>
      </w:r>
      <w:proofErr w:type="gramStart"/>
      <w:r w:rsidR="00354F06" w:rsidRPr="009D506B">
        <w:rPr>
          <w:rFonts w:ascii="Times New Roman" w:hAnsi="Times New Roman" w:cs="Times New Roman"/>
          <w:sz w:val="28"/>
          <w:szCs w:val="28"/>
        </w:rPr>
        <w:t xml:space="preserve">Высота </w:t>
      </w:r>
      <w:r w:rsidR="00354F06">
        <w:rPr>
          <w:rFonts w:ascii="Times New Roman" w:hAnsi="Times New Roman" w:cs="Times New Roman"/>
          <w:sz w:val="28"/>
          <w:szCs w:val="28"/>
        </w:rPr>
        <w:t>естественных</w:t>
      </w:r>
      <w:r w:rsidR="00354F06" w:rsidRPr="009D506B">
        <w:rPr>
          <w:rFonts w:ascii="Times New Roman" w:hAnsi="Times New Roman" w:cs="Times New Roman"/>
          <w:sz w:val="28"/>
          <w:szCs w:val="28"/>
        </w:rPr>
        <w:t xml:space="preserve"> гнёзд</w:t>
      </w:r>
      <w:r w:rsidR="00354F06">
        <w:rPr>
          <w:rFonts w:ascii="Times New Roman" w:hAnsi="Times New Roman" w:cs="Times New Roman"/>
          <w:sz w:val="28"/>
          <w:szCs w:val="28"/>
        </w:rPr>
        <w:t>, занимаемых неясытью,</w:t>
      </w:r>
      <w:r w:rsidR="001872EF">
        <w:rPr>
          <w:rFonts w:ascii="Times New Roman" w:hAnsi="Times New Roman" w:cs="Times New Roman"/>
          <w:sz w:val="28"/>
          <w:szCs w:val="28"/>
        </w:rPr>
        <w:t xml:space="preserve"> над землёй </w:t>
      </w:r>
      <w:r w:rsidR="00354F06" w:rsidRPr="009D506B">
        <w:rPr>
          <w:rFonts w:ascii="Times New Roman" w:hAnsi="Times New Roman" w:cs="Times New Roman"/>
          <w:sz w:val="28"/>
          <w:szCs w:val="28"/>
        </w:rPr>
        <w:t>0,8-9 м, в среднем около 4 м. Диаметр используемых ниш — 25-45 см, глубина — от 0 до 1 м, минимальная высота — 35-45 см, но чаще она оказывается много большей, или гнездовая ниша вообще не имеет потолка.</w:t>
      </w:r>
      <w:r w:rsidR="00F23A05">
        <w:rPr>
          <w:rFonts w:ascii="Times New Roman" w:hAnsi="Times New Roman" w:cs="Times New Roman"/>
          <w:sz w:val="28"/>
          <w:szCs w:val="28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</w:rPr>
        <w:t>20</w:t>
      </w:r>
      <w:r w:rsidR="00535DEB" w:rsidRPr="00535DEB">
        <w:rPr>
          <w:rFonts w:ascii="Times New Roman" w:hAnsi="Times New Roman" w:cs="Times New Roman"/>
          <w:sz w:val="28"/>
          <w:szCs w:val="28"/>
        </w:rPr>
        <w:t>]</w:t>
      </w:r>
      <w:r w:rsidR="00535DEB">
        <w:rPr>
          <w:rFonts w:ascii="Times New Roman" w:hAnsi="Times New Roman" w:cs="Times New Roman"/>
          <w:sz w:val="28"/>
          <w:szCs w:val="28"/>
        </w:rPr>
        <w:t xml:space="preserve"> Эти данные позволяют определить размеры и высоту размещения гнездовых ящиков для сов.</w:t>
      </w:r>
      <w:proofErr w:type="gramEnd"/>
    </w:p>
    <w:p w:rsidR="004D7F39" w:rsidRPr="00354F06" w:rsidRDefault="007319C0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left:0;text-align:left;margin-left:291.7pt;margin-top:78.9pt;width:205.95pt;height:35.05pt;z-index:-251648000" wrapcoords="-79 0 -79 21086 21600 21086 21600 0 -79 0" stroked="f">
            <v:textbox>
              <w:txbxContent>
                <w:p w:rsidR="00AB1312" w:rsidRPr="009820E7" w:rsidRDefault="00AB1312" w:rsidP="009820E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820E7">
                    <w:rPr>
                      <w:rFonts w:ascii="Times New Roman" w:hAnsi="Times New Roman" w:cs="Times New Roman"/>
                    </w:rPr>
                    <w:t>Рис.5 Слетки неясыти длиннохвостой</w:t>
                  </w:r>
                  <w:r>
                    <w:rPr>
                      <w:rFonts w:ascii="Times New Roman" w:hAnsi="Times New Roman" w:cs="Times New Roman"/>
                    </w:rPr>
                    <w:t xml:space="preserve"> (фото из интернет-источника)</w:t>
                  </w:r>
                </w:p>
              </w:txbxContent>
            </v:textbox>
            <w10:wrap type="through"/>
          </v:shape>
        </w:pict>
      </w:r>
      <w:r w:rsidR="007F56C4" w:rsidRPr="009D506B">
        <w:rPr>
          <w:rFonts w:ascii="Times New Roman" w:hAnsi="Times New Roman" w:cs="Times New Roman"/>
          <w:sz w:val="28"/>
          <w:szCs w:val="28"/>
        </w:rPr>
        <w:t>Яйца откладываются в последних числах марта — начале апреля. Полная кла</w:t>
      </w:r>
      <w:r w:rsidR="00354F06">
        <w:rPr>
          <w:rFonts w:ascii="Times New Roman" w:hAnsi="Times New Roman" w:cs="Times New Roman"/>
          <w:sz w:val="28"/>
          <w:szCs w:val="28"/>
        </w:rPr>
        <w:t>дка содержит 3—4 яйца, реже меньш</w:t>
      </w:r>
      <w:r w:rsidR="007F56C4" w:rsidRPr="009D506B">
        <w:rPr>
          <w:rFonts w:ascii="Times New Roman" w:hAnsi="Times New Roman" w:cs="Times New Roman"/>
          <w:sz w:val="28"/>
          <w:szCs w:val="28"/>
        </w:rPr>
        <w:t xml:space="preserve">е или больше. Яйца белые, округлые. По размерам они </w:t>
      </w:r>
      <w:r w:rsidR="007F56C4" w:rsidRPr="009D506B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 неотличимы от яиц обыкновенной неясыти. К насиживанию самка приступает после откладки первого яйца и сидит очень плотно. В это время она не охотится и ее кормит самец. Насиживание продолжается чаще всего 28 суток, причем птенцы </w:t>
      </w:r>
      <w:proofErr w:type="gramStart"/>
      <w:r w:rsidR="007F56C4" w:rsidRPr="009D506B">
        <w:rPr>
          <w:rFonts w:ascii="Times New Roman" w:hAnsi="Times New Roman" w:cs="Times New Roman"/>
          <w:sz w:val="28"/>
          <w:szCs w:val="28"/>
        </w:rPr>
        <w:t>вылупляются</w:t>
      </w:r>
      <w:proofErr w:type="gramEnd"/>
      <w:r w:rsidR="007F56C4" w:rsidRPr="009D506B">
        <w:rPr>
          <w:rFonts w:ascii="Times New Roman" w:hAnsi="Times New Roman" w:cs="Times New Roman"/>
          <w:sz w:val="28"/>
          <w:szCs w:val="28"/>
        </w:rPr>
        <w:t xml:space="preserve"> с интервалом через ночь. Конец насиживания совпадает с моментом интенсивного таяния снегового покрова.</w:t>
      </w:r>
      <w:r w:rsidR="00354F06">
        <w:rPr>
          <w:rFonts w:ascii="Times New Roman" w:hAnsi="Times New Roman" w:cs="Times New Roman"/>
          <w:sz w:val="28"/>
          <w:szCs w:val="28"/>
        </w:rPr>
        <w:t xml:space="preserve"> </w:t>
      </w:r>
      <w:r w:rsidR="004D7F39" w:rsidRPr="009D506B">
        <w:rPr>
          <w:rFonts w:ascii="Times New Roman" w:hAnsi="Times New Roman" w:cs="Times New Roman"/>
          <w:sz w:val="28"/>
          <w:szCs w:val="28"/>
        </w:rPr>
        <w:t>Совята остаются в гнезде в течение месяца жизни</w:t>
      </w:r>
      <w:r w:rsidR="009820E7">
        <w:rPr>
          <w:rFonts w:ascii="Times New Roman" w:hAnsi="Times New Roman" w:cs="Times New Roman"/>
          <w:sz w:val="28"/>
          <w:szCs w:val="28"/>
        </w:rPr>
        <w:t xml:space="preserve"> (рис. 4)</w:t>
      </w:r>
      <w:r w:rsidR="004D7F39" w:rsidRPr="009D506B">
        <w:rPr>
          <w:rFonts w:ascii="Times New Roman" w:hAnsi="Times New Roman" w:cs="Times New Roman"/>
          <w:sz w:val="28"/>
          <w:szCs w:val="28"/>
        </w:rPr>
        <w:t xml:space="preserve">. Птенцовая смертность очень велика, и в летном выводке редко бывает свыше двух молодых птиц. Характерной чертой поведения взрослых птиц, особенно самок, возле выводка являются активность и смелость при защите птенцов. </w:t>
      </w:r>
      <w:r w:rsidR="00762310">
        <w:rPr>
          <w:rFonts w:ascii="Times New Roman" w:hAnsi="Times New Roman" w:cs="Times New Roman"/>
          <w:sz w:val="28"/>
          <w:szCs w:val="28"/>
        </w:rPr>
        <w:t>[</w:t>
      </w:r>
      <w:r w:rsidR="00762310" w:rsidRPr="00117FAF">
        <w:rPr>
          <w:rFonts w:ascii="Times New Roman" w:hAnsi="Times New Roman" w:cs="Times New Roman"/>
          <w:sz w:val="28"/>
          <w:szCs w:val="28"/>
        </w:rPr>
        <w:t>10</w:t>
      </w:r>
      <w:r w:rsidR="00354F06" w:rsidRPr="00354F06">
        <w:rPr>
          <w:rFonts w:ascii="Times New Roman" w:hAnsi="Times New Roman" w:cs="Times New Roman"/>
          <w:sz w:val="28"/>
          <w:szCs w:val="28"/>
        </w:rPr>
        <w:t>,</w:t>
      </w:r>
      <w:r w:rsidR="00762310" w:rsidRPr="00117FAF">
        <w:rPr>
          <w:rFonts w:ascii="Times New Roman" w:hAnsi="Times New Roman" w:cs="Times New Roman"/>
          <w:sz w:val="28"/>
          <w:szCs w:val="28"/>
        </w:rPr>
        <w:t>19</w:t>
      </w:r>
      <w:r w:rsidR="00354F06" w:rsidRPr="00354F06">
        <w:rPr>
          <w:rFonts w:ascii="Times New Roman" w:hAnsi="Times New Roman" w:cs="Times New Roman"/>
          <w:sz w:val="28"/>
          <w:szCs w:val="28"/>
        </w:rPr>
        <w:t>]</w:t>
      </w:r>
    </w:p>
    <w:p w:rsidR="004D7F39" w:rsidRDefault="004D7F39" w:rsidP="00846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06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9D506B"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 w:rsidRPr="009D506B">
        <w:rPr>
          <w:rFonts w:ascii="Times New Roman" w:hAnsi="Times New Roman" w:cs="Times New Roman"/>
          <w:sz w:val="28"/>
          <w:szCs w:val="28"/>
        </w:rPr>
        <w:t xml:space="preserve"> 24–28 суток птенцы длиннохвостой неясыти, способные разве что перепархивать с ветки на ветк</w:t>
      </w:r>
      <w:r w:rsidR="009820E7">
        <w:rPr>
          <w:rFonts w:ascii="Times New Roman" w:hAnsi="Times New Roman" w:cs="Times New Roman"/>
          <w:sz w:val="28"/>
          <w:szCs w:val="28"/>
        </w:rPr>
        <w:t>у внутри кроны, покидают гнезда</w:t>
      </w:r>
      <w:r w:rsidRPr="009D506B">
        <w:rPr>
          <w:rFonts w:ascii="Times New Roman" w:hAnsi="Times New Roman" w:cs="Times New Roman"/>
          <w:sz w:val="28"/>
          <w:szCs w:val="28"/>
        </w:rPr>
        <w:t xml:space="preserve"> </w:t>
      </w:r>
      <w:r w:rsidR="009820E7">
        <w:rPr>
          <w:rFonts w:ascii="Times New Roman" w:hAnsi="Times New Roman" w:cs="Times New Roman"/>
          <w:sz w:val="28"/>
          <w:szCs w:val="28"/>
        </w:rPr>
        <w:t xml:space="preserve">(рис.5). </w:t>
      </w:r>
      <w:r w:rsidRPr="009D506B">
        <w:rPr>
          <w:rFonts w:ascii="Times New Roman" w:hAnsi="Times New Roman" w:cs="Times New Roman"/>
          <w:sz w:val="28"/>
          <w:szCs w:val="28"/>
        </w:rPr>
        <w:t xml:space="preserve">Особенно рано это делают птенцы, выросшие в открытом гнезде — они обычно выбираются на соседние ветки в возрасте 24–25 суток. Из дупел совята чаще выходят на 26-28-е сутки. Во всех случаях младшие птенцы покидают гнездо в более молодом возрасте. Вылет птенцов провоцирует их беспокойство и недостаток пищи. В это время наиболее крупные из совят (самки) весят около 600 г, наиболее мелкие </w:t>
      </w:r>
      <w:r w:rsidR="009820E7" w:rsidRPr="009820E7">
        <w:rPr>
          <w:rFonts w:ascii="Times New Roman" w:hAnsi="Times New Roman" w:cs="Times New Roman"/>
          <w:sz w:val="28"/>
          <w:szCs w:val="28"/>
        </w:rPr>
        <w:t xml:space="preserve"> </w:t>
      </w:r>
      <w:r w:rsidRPr="009D506B">
        <w:rPr>
          <w:rFonts w:ascii="Times New Roman" w:hAnsi="Times New Roman" w:cs="Times New Roman"/>
          <w:sz w:val="28"/>
          <w:szCs w:val="28"/>
        </w:rPr>
        <w:t>(самцы) — чуть более 500 г. В гнезде до самого последнего момента соблюдается чистота — самка п</w:t>
      </w:r>
      <w:r w:rsidR="00535DEB">
        <w:rPr>
          <w:rFonts w:ascii="Times New Roman" w:hAnsi="Times New Roman" w:cs="Times New Roman"/>
          <w:sz w:val="28"/>
          <w:szCs w:val="28"/>
        </w:rPr>
        <w:t>оедает или выносит все остатки</w:t>
      </w:r>
      <w:r w:rsidRPr="009D506B">
        <w:rPr>
          <w:rFonts w:ascii="Times New Roman" w:hAnsi="Times New Roman" w:cs="Times New Roman"/>
          <w:sz w:val="28"/>
          <w:szCs w:val="28"/>
        </w:rPr>
        <w:t>.</w:t>
      </w:r>
      <w:r w:rsidR="00535DEB" w:rsidRPr="00535DEB">
        <w:rPr>
          <w:rFonts w:ascii="Times New Roman" w:hAnsi="Times New Roman" w:cs="Times New Roman"/>
          <w:sz w:val="28"/>
          <w:szCs w:val="28"/>
        </w:rPr>
        <w:t xml:space="preserve"> </w:t>
      </w:r>
      <w:r w:rsidRPr="009D506B">
        <w:rPr>
          <w:rFonts w:ascii="Times New Roman" w:hAnsi="Times New Roman" w:cs="Times New Roman"/>
          <w:sz w:val="28"/>
          <w:szCs w:val="28"/>
        </w:rPr>
        <w:t xml:space="preserve">В возрасте 45-50 дней выводок уже широко кочует по охотничьему участку родителей. В это время можно наблюдать уже и самостоятельную охоту совят. В возрасте примерно 70-80 суток молодёжь, по-видимому, переходит к самостоятельной жизни, и выводок распадается. Происходит это незаметно — птенцы оставляют родителей по одному. Случается это обычно в конце июля — начале августа. </w:t>
      </w:r>
      <w:r w:rsidR="00762310">
        <w:rPr>
          <w:rFonts w:ascii="Times New Roman" w:hAnsi="Times New Roman" w:cs="Times New Roman"/>
          <w:sz w:val="28"/>
          <w:szCs w:val="28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</w:rPr>
        <w:t>10</w:t>
      </w:r>
      <w:r w:rsidR="00535DEB" w:rsidRPr="00535DEB">
        <w:rPr>
          <w:rFonts w:ascii="Times New Roman" w:hAnsi="Times New Roman" w:cs="Times New Roman"/>
          <w:sz w:val="28"/>
          <w:szCs w:val="28"/>
        </w:rPr>
        <w:t>,</w:t>
      </w:r>
      <w:r w:rsidR="00762310" w:rsidRPr="00762310">
        <w:rPr>
          <w:rFonts w:ascii="Times New Roman" w:hAnsi="Times New Roman" w:cs="Times New Roman"/>
          <w:sz w:val="28"/>
          <w:szCs w:val="28"/>
        </w:rPr>
        <w:t>20</w:t>
      </w:r>
      <w:r w:rsidR="00535DEB" w:rsidRPr="00535DEB">
        <w:rPr>
          <w:rFonts w:ascii="Times New Roman" w:hAnsi="Times New Roman" w:cs="Times New Roman"/>
          <w:sz w:val="28"/>
          <w:szCs w:val="28"/>
        </w:rPr>
        <w:t>]</w:t>
      </w:r>
      <w:r w:rsidR="00535DEB">
        <w:rPr>
          <w:rFonts w:ascii="Times New Roman" w:hAnsi="Times New Roman" w:cs="Times New Roman"/>
          <w:sz w:val="28"/>
          <w:szCs w:val="28"/>
        </w:rPr>
        <w:t xml:space="preserve"> Некоторые исследователи отмечают что, </w:t>
      </w:r>
      <w:r w:rsidR="00535DEB" w:rsidRPr="009D506B">
        <w:rPr>
          <w:rFonts w:ascii="Times New Roman" w:hAnsi="Times New Roman" w:cs="Times New Roman"/>
          <w:sz w:val="28"/>
          <w:szCs w:val="28"/>
        </w:rPr>
        <w:t>молодые</w:t>
      </w:r>
      <w:r w:rsidR="00535DEB">
        <w:rPr>
          <w:rFonts w:ascii="Times New Roman" w:hAnsi="Times New Roman" w:cs="Times New Roman"/>
          <w:sz w:val="28"/>
          <w:szCs w:val="28"/>
        </w:rPr>
        <w:t xml:space="preserve"> птицы до глубокой осени держатся</w:t>
      </w:r>
      <w:r w:rsidR="00535DEB" w:rsidRPr="009D506B">
        <w:rPr>
          <w:rFonts w:ascii="Times New Roman" w:hAnsi="Times New Roman" w:cs="Times New Roman"/>
          <w:sz w:val="28"/>
          <w:szCs w:val="28"/>
        </w:rPr>
        <w:t xml:space="preserve"> с родителями.</w:t>
      </w:r>
      <w:r w:rsidR="00535DEB">
        <w:rPr>
          <w:rFonts w:ascii="Times New Roman" w:hAnsi="Times New Roman" w:cs="Times New Roman"/>
          <w:sz w:val="28"/>
          <w:szCs w:val="28"/>
        </w:rPr>
        <w:t xml:space="preserve"> </w:t>
      </w:r>
      <w:r w:rsidR="00535DEB" w:rsidRPr="001D52FA">
        <w:rPr>
          <w:rFonts w:ascii="Times New Roman" w:hAnsi="Times New Roman" w:cs="Times New Roman"/>
          <w:sz w:val="28"/>
          <w:szCs w:val="28"/>
        </w:rPr>
        <w:t>[</w:t>
      </w:r>
      <w:r w:rsidR="0076231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535DEB" w:rsidRPr="001D52FA">
        <w:rPr>
          <w:rFonts w:ascii="Times New Roman" w:hAnsi="Times New Roman" w:cs="Times New Roman"/>
          <w:sz w:val="28"/>
          <w:szCs w:val="28"/>
        </w:rPr>
        <w:t>]</w:t>
      </w:r>
    </w:p>
    <w:p w:rsidR="001872EF" w:rsidRPr="001D52FA" w:rsidRDefault="001872EF" w:rsidP="008464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Информации об образе жизни и гнездовой биологии неясыти длиннохвостой по Красноярскому краю, а тем более </w:t>
      </w:r>
      <w:r w:rsidR="001F56CC">
        <w:rPr>
          <w:rFonts w:ascii="Times New Roman" w:hAnsi="Times New Roman" w:cs="Times New Roman"/>
          <w:sz w:val="28"/>
          <w:szCs w:val="28"/>
        </w:rPr>
        <w:t xml:space="preserve">по Шушенскому району </w:t>
      </w:r>
      <w:proofErr w:type="gramStart"/>
      <w:r w:rsidR="001F56CC">
        <w:rPr>
          <w:rFonts w:ascii="Times New Roman" w:hAnsi="Times New Roman" w:cs="Times New Roman"/>
          <w:sz w:val="28"/>
          <w:szCs w:val="28"/>
        </w:rPr>
        <w:t>крайне недостаточно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А те данные, которые имеются устаревшие и требуют обновления. </w:t>
      </w:r>
    </w:p>
    <w:p w:rsidR="009363DB" w:rsidRPr="00762310" w:rsidRDefault="00762310" w:rsidP="00342D3D">
      <w:pPr>
        <w:spacing w:after="0" w:line="240" w:lineRule="auto"/>
        <w:ind w:left="360" w:firstLine="3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D52FA" w:rsidRPr="00762310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762310" w:rsidRPr="00762310" w:rsidRDefault="00846450" w:rsidP="008464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D5D9AA6" wp14:editId="7B02A22D">
            <wp:simplePos x="0" y="0"/>
            <wp:positionH relativeFrom="column">
              <wp:posOffset>3547745</wp:posOffset>
            </wp:positionH>
            <wp:positionV relativeFrom="paragraph">
              <wp:posOffset>636905</wp:posOffset>
            </wp:positionV>
            <wp:extent cx="2484755" cy="1908810"/>
            <wp:effectExtent l="0" t="0" r="0" b="0"/>
            <wp:wrapThrough wrapText="bothSides">
              <wp:wrapPolygon edited="0">
                <wp:start x="0" y="0"/>
                <wp:lineTo x="0" y="21341"/>
                <wp:lineTo x="21363" y="21341"/>
                <wp:lineTo x="21363" y="0"/>
                <wp:lineTo x="0" y="0"/>
              </wp:wrapPolygon>
            </wp:wrapThrough>
            <wp:docPr id="1" name="Рисунок 13" descr="\\Nauka-np\d\ФОТОТЕКА НП\от Третьякова\20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uka-np\d\ФОТОТЕКА НП\от Третьякова\2015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9" t="40173" r="34206" b="2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310" w:rsidRPr="00762310">
        <w:rPr>
          <w:rFonts w:ascii="Times New Roman" w:hAnsi="Times New Roman" w:cs="Times New Roman"/>
          <w:sz w:val="28"/>
          <w:szCs w:val="28"/>
        </w:rPr>
        <w:t xml:space="preserve">Проект </w:t>
      </w:r>
      <w:proofErr w:type="gramStart"/>
      <w:r w:rsidR="00762310" w:rsidRPr="00762310">
        <w:rPr>
          <w:rFonts w:ascii="Times New Roman" w:hAnsi="Times New Roman" w:cs="Times New Roman"/>
          <w:sz w:val="28"/>
          <w:szCs w:val="28"/>
        </w:rPr>
        <w:t>разработан и реализуется</w:t>
      </w:r>
      <w:proofErr w:type="gramEnd"/>
      <w:r w:rsidR="00762310" w:rsidRPr="00762310">
        <w:rPr>
          <w:rFonts w:ascii="Times New Roman" w:hAnsi="Times New Roman" w:cs="Times New Roman"/>
          <w:sz w:val="28"/>
          <w:szCs w:val="28"/>
        </w:rPr>
        <w:t xml:space="preserve"> в рамках природоохранной деятельности школьного лесничества «Муравей»</w:t>
      </w:r>
      <w:r w:rsidR="00762310">
        <w:rPr>
          <w:rFonts w:ascii="Times New Roman" w:hAnsi="Times New Roman" w:cs="Times New Roman"/>
          <w:sz w:val="28"/>
          <w:szCs w:val="28"/>
        </w:rPr>
        <w:t>, которое организовано на базе Шушенского Центра туризма, краеведения и экологии при поддержке национального парка «Шушенский бор».</w:t>
      </w:r>
      <w:r w:rsidR="00833CF1">
        <w:rPr>
          <w:rFonts w:ascii="Times New Roman" w:hAnsi="Times New Roman" w:cs="Times New Roman"/>
          <w:sz w:val="28"/>
          <w:szCs w:val="28"/>
        </w:rPr>
        <w:t xml:space="preserve"> В проекте участвовало 10 учащихся лесничества и 3 взрослых.</w:t>
      </w:r>
    </w:p>
    <w:p w:rsidR="002025A9" w:rsidRPr="00CA0EF1" w:rsidRDefault="00046E44" w:rsidP="008A33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1D52FA" w:rsidRPr="00CA0EF1">
        <w:rPr>
          <w:rFonts w:ascii="Times New Roman" w:hAnsi="Times New Roman" w:cs="Times New Roman"/>
          <w:b/>
          <w:sz w:val="28"/>
          <w:szCs w:val="28"/>
        </w:rPr>
        <w:t>.1</w:t>
      </w:r>
      <w:r w:rsidR="002025A9" w:rsidRPr="00CA0EF1">
        <w:rPr>
          <w:rFonts w:ascii="Times New Roman" w:hAnsi="Times New Roman" w:cs="Times New Roman"/>
          <w:b/>
          <w:sz w:val="28"/>
          <w:szCs w:val="28"/>
        </w:rPr>
        <w:t xml:space="preserve"> Численность</w:t>
      </w:r>
      <w:r w:rsidR="00CA0EF1">
        <w:rPr>
          <w:rFonts w:ascii="Times New Roman" w:hAnsi="Times New Roman" w:cs="Times New Roman"/>
          <w:b/>
          <w:sz w:val="28"/>
          <w:szCs w:val="28"/>
        </w:rPr>
        <w:t xml:space="preserve"> и плотность населения</w:t>
      </w:r>
      <w:r w:rsidR="002025A9" w:rsidRPr="00CA0E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EF1">
        <w:rPr>
          <w:rFonts w:ascii="Times New Roman" w:hAnsi="Times New Roman" w:cs="Times New Roman"/>
          <w:b/>
          <w:sz w:val="28"/>
          <w:szCs w:val="28"/>
        </w:rPr>
        <w:t>н</w:t>
      </w:r>
      <w:r w:rsidR="002025A9" w:rsidRPr="00CA0EF1">
        <w:rPr>
          <w:rFonts w:ascii="Times New Roman" w:hAnsi="Times New Roman" w:cs="Times New Roman"/>
          <w:b/>
          <w:sz w:val="28"/>
          <w:szCs w:val="28"/>
        </w:rPr>
        <w:t>еясыти длиннохвостой в Перовском лесничестве</w:t>
      </w:r>
      <w:r w:rsidR="001D52FA" w:rsidRPr="00CA0E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52FA" w:rsidRDefault="007319C0" w:rsidP="0084645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202" style="position:absolute;left:0;text-align:left;margin-left:260.15pt;margin-top:48.5pt;width:230.15pt;height:37.7pt;z-index:-251632640" wrapcoords="-70 0 -70 21246 21600 21246 21600 0 -70 0" stroked="f">
            <v:textbox>
              <w:txbxContent>
                <w:p w:rsidR="00AB1312" w:rsidRPr="001B621A" w:rsidRDefault="00AB1312" w:rsidP="001B621A">
                  <w:pPr>
                    <w:spacing w:after="0" w:line="240" w:lineRule="auto"/>
                    <w:ind w:right="-142"/>
                    <w:rPr>
                      <w:rFonts w:ascii="Times New Roman" w:hAnsi="Times New Roman" w:cs="Times New Roman"/>
                      <w:position w:val="6"/>
                      <w:sz w:val="24"/>
                      <w:szCs w:val="24"/>
                    </w:rPr>
                  </w:pPr>
                  <w:r w:rsidRPr="001B62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</w:t>
                  </w:r>
                  <w:r w:rsidRPr="001B62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Длиннохвостая неясыть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1B62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Перовское лесничество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(фото Третьякова А.М.)</w:t>
                  </w:r>
                </w:p>
                <w:p w:rsidR="00AB1312" w:rsidRDefault="00AB1312" w:rsidP="001B621A">
                  <w:pPr>
                    <w:spacing w:after="0"/>
                  </w:pPr>
                </w:p>
              </w:txbxContent>
            </v:textbox>
            <w10:wrap type="through"/>
          </v:shape>
        </w:pict>
      </w:r>
      <w:r w:rsidR="001D52FA">
        <w:rPr>
          <w:rFonts w:ascii="Times New Roman" w:hAnsi="Times New Roman" w:cs="Times New Roman"/>
          <w:sz w:val="28"/>
          <w:szCs w:val="28"/>
        </w:rPr>
        <w:t xml:space="preserve">Плотность населения неясыти длиннохвостой в Перовском лесничестве </w:t>
      </w:r>
      <w:r w:rsidR="001D52FA">
        <w:rPr>
          <w:rFonts w:ascii="Times New Roman" w:hAnsi="Times New Roman" w:cs="Times New Roman"/>
          <w:sz w:val="28"/>
          <w:szCs w:val="28"/>
        </w:rPr>
        <w:lastRenderedPageBreak/>
        <w:t>национального парка «Шушенский бор» определялась методом маршрутного учета Петровым С.Ю. в 2014 году. После этого маршрутные учеты</w:t>
      </w:r>
      <w:r w:rsidR="00F77DAC">
        <w:rPr>
          <w:rFonts w:ascii="Times New Roman" w:hAnsi="Times New Roman" w:cs="Times New Roman"/>
          <w:sz w:val="28"/>
          <w:szCs w:val="28"/>
        </w:rPr>
        <w:t xml:space="preserve"> неясыти</w:t>
      </w:r>
      <w:r w:rsidR="001D52FA">
        <w:rPr>
          <w:rFonts w:ascii="Times New Roman" w:hAnsi="Times New Roman" w:cs="Times New Roman"/>
          <w:sz w:val="28"/>
          <w:szCs w:val="28"/>
        </w:rPr>
        <w:t xml:space="preserve"> не проводились</w:t>
      </w:r>
      <w:r w:rsidR="00F77DAC">
        <w:rPr>
          <w:rFonts w:ascii="Times New Roman" w:hAnsi="Times New Roman" w:cs="Times New Roman"/>
          <w:sz w:val="28"/>
          <w:szCs w:val="28"/>
        </w:rPr>
        <w:t>, проводились ежегодные общие учеты</w:t>
      </w:r>
      <w:r w:rsidR="008C7727">
        <w:rPr>
          <w:rFonts w:ascii="Times New Roman" w:hAnsi="Times New Roman" w:cs="Times New Roman"/>
          <w:sz w:val="28"/>
          <w:szCs w:val="28"/>
        </w:rPr>
        <w:t xml:space="preserve">. По данным Петрова </w:t>
      </w:r>
      <w:r w:rsidR="001C11E1">
        <w:rPr>
          <w:rFonts w:ascii="Times New Roman" w:hAnsi="Times New Roman" w:cs="Times New Roman"/>
          <w:sz w:val="28"/>
          <w:szCs w:val="28"/>
        </w:rPr>
        <w:t>– орнитолога Саяно-Шушенского заповедника</w:t>
      </w:r>
      <w:r w:rsidR="001C11E1" w:rsidRPr="008C7727">
        <w:rPr>
          <w:rFonts w:ascii="Times New Roman" w:hAnsi="Times New Roman" w:cs="Times New Roman"/>
          <w:sz w:val="28"/>
          <w:szCs w:val="28"/>
        </w:rPr>
        <w:t xml:space="preserve"> </w:t>
      </w:r>
      <w:r w:rsidR="009400D4">
        <w:rPr>
          <w:rFonts w:ascii="Times New Roman" w:hAnsi="Times New Roman" w:cs="Times New Roman"/>
          <w:sz w:val="28"/>
          <w:szCs w:val="28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</w:rPr>
        <w:t>9</w:t>
      </w:r>
      <w:r w:rsidR="008C7727" w:rsidRPr="008C7727">
        <w:rPr>
          <w:rFonts w:ascii="Times New Roman" w:hAnsi="Times New Roman" w:cs="Times New Roman"/>
          <w:sz w:val="28"/>
          <w:szCs w:val="28"/>
        </w:rPr>
        <w:t>]</w:t>
      </w:r>
      <w:r w:rsidR="008C7727">
        <w:rPr>
          <w:rFonts w:ascii="Times New Roman" w:hAnsi="Times New Roman" w:cs="Times New Roman"/>
          <w:sz w:val="28"/>
          <w:szCs w:val="28"/>
        </w:rPr>
        <w:t xml:space="preserve"> неясыть длиннохвостая в Перовском лесничестве обычный вид смешанных березово-сосновых лесов (плотность 1.2-2.2 ос</w:t>
      </w:r>
      <w:proofErr w:type="gramStart"/>
      <w:r w:rsidR="008C77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7727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8C772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C7727">
        <w:rPr>
          <w:rFonts w:ascii="Times New Roman" w:hAnsi="Times New Roman" w:cs="Times New Roman"/>
          <w:sz w:val="28"/>
          <w:szCs w:val="28"/>
        </w:rPr>
        <w:t>м</w:t>
      </w:r>
      <w:r w:rsidR="008C77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C7727">
        <w:rPr>
          <w:rFonts w:ascii="Times New Roman" w:hAnsi="Times New Roman" w:cs="Times New Roman"/>
          <w:sz w:val="28"/>
          <w:szCs w:val="28"/>
        </w:rPr>
        <w:t>) и их опушек (плотность 1.0-2.6 ос./км</w:t>
      </w:r>
      <w:r w:rsidR="008C77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C7727">
        <w:rPr>
          <w:rFonts w:ascii="Times New Roman" w:hAnsi="Times New Roman" w:cs="Times New Roman"/>
          <w:sz w:val="28"/>
          <w:szCs w:val="28"/>
        </w:rPr>
        <w:t>)</w:t>
      </w:r>
      <w:r w:rsidR="001C11E1">
        <w:rPr>
          <w:rFonts w:ascii="Times New Roman" w:hAnsi="Times New Roman" w:cs="Times New Roman"/>
          <w:sz w:val="28"/>
          <w:szCs w:val="28"/>
        </w:rPr>
        <w:t>.</w:t>
      </w:r>
    </w:p>
    <w:p w:rsidR="00B6714C" w:rsidRDefault="007319C0" w:rsidP="005B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202" style="position:absolute;left:0;text-align:left;margin-left:272.95pt;margin-top:157.95pt;width:205.2pt;height:35.65pt;z-index:-251630592" wrapcoords="-79 0 -79 21140 21600 21140 21600 0 -79 0" stroked="f">
            <v:textbox>
              <w:txbxContent>
                <w:p w:rsidR="00AB1312" w:rsidRPr="00C92B71" w:rsidRDefault="00AB1312">
                  <w:pPr>
                    <w:rPr>
                      <w:rFonts w:ascii="Times New Roman" w:hAnsi="Times New Roman" w:cs="Times New Roman"/>
                    </w:rPr>
                  </w:pPr>
                  <w:r w:rsidRPr="00C92B71">
                    <w:rPr>
                      <w:rFonts w:ascii="Times New Roman" w:hAnsi="Times New Roman" w:cs="Times New Roman"/>
                    </w:rPr>
                    <w:t xml:space="preserve">Рис.7 Неясыть длиннохвостая. </w:t>
                  </w:r>
                  <w:r>
                    <w:rPr>
                      <w:rFonts w:ascii="Times New Roman" w:hAnsi="Times New Roman" w:cs="Times New Roman"/>
                    </w:rPr>
                    <w:t>(</w:t>
                  </w:r>
                  <w:r w:rsidRPr="00C92B71">
                    <w:rPr>
                      <w:rFonts w:ascii="Times New Roman" w:hAnsi="Times New Roman" w:cs="Times New Roman"/>
                    </w:rPr>
                    <w:t>Фото Чумакова С.В.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  <w10:wrap type="through"/>
          </v:shape>
        </w:pict>
      </w:r>
      <w:r w:rsidR="00C92B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75C95DB" wp14:editId="55EDA0A3">
            <wp:simplePos x="0" y="0"/>
            <wp:positionH relativeFrom="column">
              <wp:posOffset>3457575</wp:posOffset>
            </wp:positionH>
            <wp:positionV relativeFrom="paragraph">
              <wp:posOffset>40005</wp:posOffset>
            </wp:positionV>
            <wp:extent cx="2643505" cy="1896745"/>
            <wp:effectExtent l="19050" t="0" r="4445" b="0"/>
            <wp:wrapThrough wrapText="bothSides">
              <wp:wrapPolygon edited="0">
                <wp:start x="-156" y="0"/>
                <wp:lineTo x="-156" y="21477"/>
                <wp:lineTo x="21636" y="21477"/>
                <wp:lineTo x="21636" y="0"/>
                <wp:lineTo x="-156" y="0"/>
              </wp:wrapPolygon>
            </wp:wrapThrough>
            <wp:docPr id="15" name="Рисунок 13" descr="D:\фотки для фототеки\фотографии парка\птицы\птицы Горного лесничества\длиннохвостая неясыть\длиннохвостая неясыть\0816 длиннохвостая неясыть к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 для фототеки\фотографии парка\птицы\птицы Горного лесничества\длиннохвостая неясыть\длиннохвостая неясыть\0816 длиннохвостая неясыть кв 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11E1">
        <w:rPr>
          <w:rFonts w:ascii="Times New Roman" w:hAnsi="Times New Roman" w:cs="Times New Roman"/>
          <w:sz w:val="28"/>
          <w:szCs w:val="28"/>
        </w:rPr>
        <w:t>Сложность учета совообразных сопряжена с особенностями их суточной активности. Учеты стоит проводить или рано утром или вечером при наступлении темноты. При проведении нами маршрутных учетов в утренние часы (с 9 до 12 час.</w:t>
      </w:r>
      <w:r w:rsidR="00900BFC">
        <w:rPr>
          <w:rFonts w:ascii="Times New Roman" w:hAnsi="Times New Roman" w:cs="Times New Roman"/>
          <w:sz w:val="28"/>
          <w:szCs w:val="28"/>
        </w:rPr>
        <w:t>) мы не встретили ни одной совы</w:t>
      </w:r>
      <w:r w:rsidR="001C11E1">
        <w:rPr>
          <w:rFonts w:ascii="Times New Roman" w:hAnsi="Times New Roman" w:cs="Times New Roman"/>
          <w:sz w:val="28"/>
          <w:szCs w:val="28"/>
        </w:rPr>
        <w:t xml:space="preserve"> </w:t>
      </w:r>
      <w:r w:rsidR="00900BFC">
        <w:rPr>
          <w:rFonts w:ascii="Times New Roman" w:hAnsi="Times New Roman" w:cs="Times New Roman"/>
          <w:sz w:val="28"/>
          <w:szCs w:val="28"/>
        </w:rPr>
        <w:t>(приложение 1, фото</w:t>
      </w:r>
      <w:proofErr w:type="gramStart"/>
      <w:r w:rsidR="00900BF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00BFC">
        <w:rPr>
          <w:rFonts w:ascii="Times New Roman" w:hAnsi="Times New Roman" w:cs="Times New Roman"/>
          <w:sz w:val="28"/>
          <w:szCs w:val="28"/>
        </w:rPr>
        <w:t xml:space="preserve">). </w:t>
      </w:r>
      <w:r w:rsidR="001C11E1">
        <w:rPr>
          <w:rFonts w:ascii="Times New Roman" w:hAnsi="Times New Roman" w:cs="Times New Roman"/>
          <w:sz w:val="28"/>
          <w:szCs w:val="28"/>
        </w:rPr>
        <w:t xml:space="preserve">Вечером около 17 часов мы встретили одну неясыть в районе 5 квартала (27-18 выдел), которая вылетела на лесную дорогу и некоторое время летела перед нами. </w:t>
      </w:r>
    </w:p>
    <w:p w:rsidR="001C11E1" w:rsidRDefault="001C11E1" w:rsidP="005B18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F77DAC">
        <w:rPr>
          <w:rFonts w:ascii="Times New Roman" w:hAnsi="Times New Roman" w:cs="Times New Roman"/>
          <w:sz w:val="28"/>
          <w:szCs w:val="28"/>
        </w:rPr>
        <w:t>летописи</w:t>
      </w:r>
      <w:r w:rsidR="00D31EE5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="00F77DAC">
        <w:rPr>
          <w:rFonts w:ascii="Times New Roman" w:hAnsi="Times New Roman" w:cs="Times New Roman"/>
          <w:sz w:val="28"/>
          <w:szCs w:val="28"/>
        </w:rPr>
        <w:t xml:space="preserve"> национального парка «Шушенский бор»</w:t>
      </w:r>
      <w:r w:rsidR="00D31EE5">
        <w:rPr>
          <w:rFonts w:ascii="Times New Roman" w:hAnsi="Times New Roman" w:cs="Times New Roman"/>
          <w:sz w:val="28"/>
          <w:szCs w:val="28"/>
        </w:rPr>
        <w:t xml:space="preserve"> </w:t>
      </w:r>
      <w:r w:rsidR="00D31EE5" w:rsidRPr="00762310">
        <w:rPr>
          <w:rFonts w:ascii="Times New Roman" w:hAnsi="Times New Roman" w:cs="Times New Roman"/>
          <w:sz w:val="28"/>
          <w:szCs w:val="28"/>
        </w:rPr>
        <w:t>[</w:t>
      </w:r>
      <w:r w:rsidR="00762310" w:rsidRPr="00762310">
        <w:rPr>
          <w:rFonts w:ascii="Times New Roman" w:hAnsi="Times New Roman" w:cs="Times New Roman"/>
          <w:sz w:val="28"/>
          <w:szCs w:val="28"/>
        </w:rPr>
        <w:t>7,8,9,12,13,14,15,16</w:t>
      </w:r>
      <w:r w:rsidR="00D31EE5" w:rsidRPr="00762310">
        <w:rPr>
          <w:rFonts w:ascii="Times New Roman" w:hAnsi="Times New Roman" w:cs="Times New Roman"/>
          <w:sz w:val="28"/>
          <w:szCs w:val="28"/>
        </w:rPr>
        <w:t>]</w:t>
      </w:r>
      <w:r w:rsidR="00F77DAC">
        <w:rPr>
          <w:rFonts w:ascii="Times New Roman" w:hAnsi="Times New Roman" w:cs="Times New Roman"/>
          <w:sz w:val="28"/>
          <w:szCs w:val="28"/>
        </w:rPr>
        <w:t xml:space="preserve"> </w:t>
      </w:r>
      <w:r w:rsidR="00762310">
        <w:rPr>
          <w:rFonts w:ascii="Times New Roman" w:hAnsi="Times New Roman" w:cs="Times New Roman"/>
          <w:sz w:val="28"/>
          <w:szCs w:val="28"/>
        </w:rPr>
        <w:t xml:space="preserve">за период с </w:t>
      </w:r>
      <w:r w:rsidR="003805C1">
        <w:rPr>
          <w:rFonts w:ascii="Times New Roman" w:hAnsi="Times New Roman" w:cs="Times New Roman"/>
          <w:sz w:val="28"/>
          <w:szCs w:val="28"/>
        </w:rPr>
        <w:t xml:space="preserve">2003 по 1017 года </w:t>
      </w:r>
      <w:r w:rsidR="00F77DAC">
        <w:rPr>
          <w:rFonts w:ascii="Times New Roman" w:hAnsi="Times New Roman" w:cs="Times New Roman"/>
          <w:sz w:val="28"/>
          <w:szCs w:val="28"/>
        </w:rPr>
        <w:t>численность неясыти длиннохвостой</w:t>
      </w:r>
      <w:r w:rsidR="00C92B71">
        <w:rPr>
          <w:rFonts w:ascii="Times New Roman" w:hAnsi="Times New Roman" w:cs="Times New Roman"/>
          <w:sz w:val="28"/>
          <w:szCs w:val="28"/>
        </w:rPr>
        <w:t xml:space="preserve"> (рис.6,7)</w:t>
      </w:r>
      <w:r w:rsidR="00F77DAC">
        <w:rPr>
          <w:rFonts w:ascii="Times New Roman" w:hAnsi="Times New Roman" w:cs="Times New Roman"/>
          <w:sz w:val="28"/>
          <w:szCs w:val="28"/>
        </w:rPr>
        <w:t xml:space="preserve"> в разные года колеблется и, в последние годы, наблюдается снижение численности данных сов в Перовском лесничестве</w:t>
      </w:r>
      <w:r w:rsidR="00D31EE5">
        <w:rPr>
          <w:rFonts w:ascii="Times New Roman" w:hAnsi="Times New Roman" w:cs="Times New Roman"/>
          <w:sz w:val="28"/>
          <w:szCs w:val="28"/>
        </w:rPr>
        <w:t>, особенно в сосновых лесах</w:t>
      </w:r>
      <w:r w:rsidR="00F77DAC">
        <w:rPr>
          <w:rFonts w:ascii="Times New Roman" w:hAnsi="Times New Roman" w:cs="Times New Roman"/>
          <w:sz w:val="28"/>
          <w:szCs w:val="28"/>
        </w:rPr>
        <w:t xml:space="preserve"> (таблица 2</w:t>
      </w:r>
      <w:r w:rsidR="00D31EE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C92B71">
        <w:rPr>
          <w:rFonts w:ascii="Times New Roman" w:hAnsi="Times New Roman" w:cs="Times New Roman"/>
          <w:sz w:val="28"/>
          <w:szCs w:val="28"/>
        </w:rPr>
        <w:t>8</w:t>
      </w:r>
      <w:r w:rsidR="00F77DAC">
        <w:rPr>
          <w:rFonts w:ascii="Times New Roman" w:hAnsi="Times New Roman" w:cs="Times New Roman"/>
          <w:sz w:val="28"/>
          <w:szCs w:val="28"/>
        </w:rPr>
        <w:t>)</w:t>
      </w:r>
      <w:r w:rsidR="005B1844">
        <w:rPr>
          <w:rFonts w:ascii="Times New Roman" w:hAnsi="Times New Roman" w:cs="Times New Roman"/>
          <w:sz w:val="28"/>
          <w:szCs w:val="28"/>
        </w:rPr>
        <w:t>.</w:t>
      </w:r>
    </w:p>
    <w:p w:rsidR="00F77DAC" w:rsidRDefault="00F77DAC" w:rsidP="005B1844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Динамика плотности населения неясыти длиннохвостой в сосновых лесах Перовского лесничества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77DAC" w:rsidTr="00F77DAC">
        <w:tc>
          <w:tcPr>
            <w:tcW w:w="2392" w:type="dxa"/>
          </w:tcPr>
          <w:p w:rsidR="00F77DAC" w:rsidRDefault="00F77DAC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2393" w:type="dxa"/>
          </w:tcPr>
          <w:p w:rsidR="00F77DAC" w:rsidRDefault="00F77DAC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пребывания</w:t>
            </w:r>
          </w:p>
        </w:tc>
        <w:tc>
          <w:tcPr>
            <w:tcW w:w="2393" w:type="dxa"/>
          </w:tcPr>
          <w:p w:rsidR="00F77DAC" w:rsidRPr="00F77DAC" w:rsidRDefault="00F77DAC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Сосновый лес, ос/км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393" w:type="dxa"/>
          </w:tcPr>
          <w:p w:rsidR="00F77DAC" w:rsidRDefault="00F77DAC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Колки-перелески,</w:t>
            </w:r>
          </w:p>
          <w:p w:rsidR="00F77DAC" w:rsidRPr="00F77DAC" w:rsidRDefault="00F77DAC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ос/км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F77DAC" w:rsidTr="00F77DAC">
        <w:tc>
          <w:tcPr>
            <w:tcW w:w="2392" w:type="dxa"/>
          </w:tcPr>
          <w:p w:rsidR="00F77DAC" w:rsidRDefault="00F77DAC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2393" w:type="dxa"/>
          </w:tcPr>
          <w:p w:rsidR="00F77DAC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полуоседлый</w:t>
            </w:r>
          </w:p>
        </w:tc>
        <w:tc>
          <w:tcPr>
            <w:tcW w:w="2393" w:type="dxa"/>
          </w:tcPr>
          <w:p w:rsidR="00F77DAC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2,41</w:t>
            </w:r>
          </w:p>
        </w:tc>
        <w:tc>
          <w:tcPr>
            <w:tcW w:w="2393" w:type="dxa"/>
          </w:tcPr>
          <w:p w:rsidR="00F77DAC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</w:tc>
      </w:tr>
      <w:tr w:rsidR="00200FE1" w:rsidTr="00F77DAC">
        <w:tc>
          <w:tcPr>
            <w:tcW w:w="2392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2393" w:type="dxa"/>
          </w:tcPr>
          <w:p w:rsidR="00200FE1" w:rsidRDefault="00200FE1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полуоседлый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200FE1" w:rsidTr="00F77DAC">
        <w:tc>
          <w:tcPr>
            <w:tcW w:w="2392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393" w:type="dxa"/>
          </w:tcPr>
          <w:p w:rsidR="00200FE1" w:rsidRDefault="00200FE1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полуоседлый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200FE1" w:rsidTr="00F77DAC">
        <w:tc>
          <w:tcPr>
            <w:tcW w:w="2392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393" w:type="dxa"/>
          </w:tcPr>
          <w:p w:rsidR="00200FE1" w:rsidRDefault="00200FE1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полуоседлый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200FE1" w:rsidTr="00F77DAC">
        <w:tc>
          <w:tcPr>
            <w:tcW w:w="2392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393" w:type="dxa"/>
          </w:tcPr>
          <w:p w:rsidR="00200FE1" w:rsidRDefault="00200FE1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полуоседлый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200FE1" w:rsidTr="00F77DAC">
        <w:tc>
          <w:tcPr>
            <w:tcW w:w="2392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393" w:type="dxa"/>
          </w:tcPr>
          <w:p w:rsidR="00200FE1" w:rsidRDefault="00200FE1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полуоседлый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00FE1" w:rsidTr="00F77DAC">
        <w:tc>
          <w:tcPr>
            <w:tcW w:w="2392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393" w:type="dxa"/>
          </w:tcPr>
          <w:p w:rsidR="00200FE1" w:rsidRDefault="00200FE1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полуоседлый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2393" w:type="dxa"/>
          </w:tcPr>
          <w:p w:rsidR="00200FE1" w:rsidRDefault="00200FE1" w:rsidP="00E94D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</w:tbl>
    <w:p w:rsidR="00F77DAC" w:rsidRDefault="00F77DAC" w:rsidP="00E94D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77FC" w:rsidRDefault="001F77FC" w:rsidP="005B1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3185" cy="3512321"/>
            <wp:effectExtent l="19050" t="0" r="2136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6714C" w:rsidRDefault="00B6714C" w:rsidP="001E3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наблюдается уменьшение </w:t>
      </w:r>
      <w:r w:rsidR="00D31EE5">
        <w:rPr>
          <w:rFonts w:ascii="Times New Roman" w:hAnsi="Times New Roman" w:cs="Times New Roman"/>
          <w:sz w:val="28"/>
          <w:szCs w:val="28"/>
        </w:rPr>
        <w:t>визуальных встреч с</w:t>
      </w:r>
      <w:r>
        <w:rPr>
          <w:rFonts w:ascii="Times New Roman" w:hAnsi="Times New Roman" w:cs="Times New Roman"/>
          <w:sz w:val="28"/>
          <w:szCs w:val="28"/>
        </w:rPr>
        <w:t xml:space="preserve"> сов</w:t>
      </w:r>
      <w:r w:rsidR="00D31EE5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в Перовском лесничестве. В тех местах, где постоянно встречались совы, в этом году не наблюдалось ни одной встречи. Возможно, это связано с обилием снега зимой, высоким уровнем воды летом. И в сентябре затоплены поля, на которых раньше охотились неясыти.</w:t>
      </w:r>
    </w:p>
    <w:p w:rsidR="009400D4" w:rsidRDefault="009400D4" w:rsidP="001E3B7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Кормовая база для неясыти длиннохвостой в Перовском лесничестве достаточная (по данным учетов животных, проводимых в 2016</w:t>
      </w:r>
      <w:r w:rsidR="003805C1">
        <w:rPr>
          <w:rFonts w:ascii="Times New Roman" w:hAnsi="Times New Roman" w:cs="Times New Roman"/>
          <w:sz w:val="28"/>
          <w:szCs w:val="28"/>
        </w:rPr>
        <w:t>-2017 г.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9400D4">
        <w:rPr>
          <w:rFonts w:ascii="Times New Roman" w:hAnsi="Times New Roman" w:cs="Times New Roman"/>
          <w:sz w:val="28"/>
          <w:szCs w:val="28"/>
        </w:rPr>
        <w:t>[</w:t>
      </w:r>
      <w:r w:rsidR="003805C1">
        <w:rPr>
          <w:rFonts w:ascii="Times New Roman" w:hAnsi="Times New Roman" w:cs="Times New Roman"/>
          <w:sz w:val="28"/>
          <w:szCs w:val="28"/>
        </w:rPr>
        <w:t>9</w:t>
      </w:r>
      <w:r w:rsidRPr="009400D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31A" w:rsidRPr="00B5027B" w:rsidRDefault="00046E44" w:rsidP="00342D3D">
      <w:pPr>
        <w:pStyle w:val="a4"/>
        <w:spacing w:line="240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07767" w:rsidRPr="00CA0EF1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426C87" w:rsidRPr="00CA0EF1">
        <w:rPr>
          <w:rFonts w:ascii="Times New Roman" w:hAnsi="Times New Roman" w:cs="Times New Roman"/>
          <w:b/>
          <w:sz w:val="28"/>
          <w:szCs w:val="28"/>
        </w:rPr>
        <w:t>Изготовление и раз</w:t>
      </w:r>
      <w:r w:rsidR="00B6714C">
        <w:rPr>
          <w:rFonts w:ascii="Times New Roman" w:hAnsi="Times New Roman" w:cs="Times New Roman"/>
          <w:b/>
          <w:sz w:val="28"/>
          <w:szCs w:val="28"/>
        </w:rPr>
        <w:t>мещение</w:t>
      </w:r>
      <w:r w:rsidR="00426C87" w:rsidRPr="00CA0EF1">
        <w:rPr>
          <w:rFonts w:ascii="Times New Roman" w:hAnsi="Times New Roman" w:cs="Times New Roman"/>
          <w:b/>
          <w:sz w:val="28"/>
          <w:szCs w:val="28"/>
        </w:rPr>
        <w:t xml:space="preserve"> гнездовых ящиков </w:t>
      </w:r>
    </w:p>
    <w:p w:rsidR="00CA0EF1" w:rsidRDefault="00426C87" w:rsidP="001E3B76">
      <w:pPr>
        <w:spacing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Гнездовые ящики были сделаны из сосновых досок толщиной 2 см. в количестве </w:t>
      </w:r>
      <w:r w:rsidR="00A619A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шт.</w:t>
      </w:r>
      <w:r w:rsidR="00A619A3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CA0EF1" w:rsidRPr="000509C7">
        <w:rPr>
          <w:rFonts w:ascii="Times New Roman" w:hAnsi="Times New Roman" w:cs="Times New Roman"/>
          <w:sz w:val="28"/>
          <w:szCs w:val="28"/>
        </w:rPr>
        <w:t xml:space="preserve"> </w:t>
      </w:r>
      <w:r w:rsidR="002D2569">
        <w:rPr>
          <w:rFonts w:ascii="Times New Roman" w:hAnsi="Times New Roman" w:cs="Times New Roman"/>
          <w:sz w:val="28"/>
          <w:szCs w:val="28"/>
        </w:rPr>
        <w:t>2</w:t>
      </w:r>
      <w:r w:rsidR="00900BFC">
        <w:rPr>
          <w:rFonts w:ascii="Times New Roman" w:hAnsi="Times New Roman" w:cs="Times New Roman"/>
          <w:sz w:val="28"/>
          <w:szCs w:val="28"/>
        </w:rPr>
        <w:t>,</w:t>
      </w:r>
      <w:r w:rsidR="00333A53">
        <w:rPr>
          <w:rFonts w:ascii="Times New Roman" w:hAnsi="Times New Roman" w:cs="Times New Roman"/>
          <w:sz w:val="28"/>
          <w:szCs w:val="28"/>
        </w:rPr>
        <w:t xml:space="preserve">3, </w:t>
      </w:r>
      <w:r w:rsidR="00900BFC">
        <w:rPr>
          <w:rFonts w:ascii="Times New Roman" w:hAnsi="Times New Roman" w:cs="Times New Roman"/>
          <w:sz w:val="28"/>
          <w:szCs w:val="28"/>
        </w:rPr>
        <w:t xml:space="preserve"> </w:t>
      </w:r>
      <w:r w:rsidR="00333A53">
        <w:rPr>
          <w:rFonts w:ascii="Times New Roman" w:hAnsi="Times New Roman" w:cs="Times New Roman"/>
          <w:sz w:val="28"/>
          <w:szCs w:val="28"/>
        </w:rPr>
        <w:t>рис. 10-12, 13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007767">
        <w:rPr>
          <w:rFonts w:ascii="Times New Roman" w:hAnsi="Times New Roman" w:cs="Times New Roman"/>
          <w:sz w:val="28"/>
          <w:szCs w:val="28"/>
        </w:rPr>
        <w:t>На дно гнездовых ящиков насыпали слой опилок, так как неясыть не строит гнезда и не выкладывает дно гнездовий травой или ветками.</w:t>
      </w:r>
      <w:r w:rsidR="00A619A3">
        <w:rPr>
          <w:rFonts w:ascii="Times New Roman" w:hAnsi="Times New Roman" w:cs="Times New Roman"/>
          <w:sz w:val="28"/>
          <w:szCs w:val="28"/>
        </w:rPr>
        <w:t xml:space="preserve"> Совятники были установлены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619A3">
        <w:rPr>
          <w:rFonts w:ascii="Times New Roman" w:hAnsi="Times New Roman" w:cs="Times New Roman"/>
          <w:sz w:val="28"/>
          <w:szCs w:val="28"/>
        </w:rPr>
        <w:t>опушках соснового леса</w:t>
      </w:r>
      <w:r w:rsidR="00B6714C">
        <w:rPr>
          <w:rFonts w:ascii="Times New Roman" w:hAnsi="Times New Roman" w:cs="Times New Roman"/>
          <w:sz w:val="28"/>
          <w:szCs w:val="28"/>
        </w:rPr>
        <w:t>,</w:t>
      </w:r>
      <w:r w:rsidR="00A619A3">
        <w:rPr>
          <w:rFonts w:ascii="Times New Roman" w:hAnsi="Times New Roman" w:cs="Times New Roman"/>
          <w:sz w:val="28"/>
          <w:szCs w:val="28"/>
        </w:rPr>
        <w:t xml:space="preserve"> на высоте 3-</w:t>
      </w:r>
      <w:r w:rsidR="00B6714C">
        <w:rPr>
          <w:rFonts w:ascii="Times New Roman" w:hAnsi="Times New Roman" w:cs="Times New Roman"/>
          <w:sz w:val="28"/>
          <w:szCs w:val="28"/>
        </w:rPr>
        <w:t>4</w:t>
      </w:r>
      <w:r w:rsidR="009D4A71">
        <w:rPr>
          <w:rFonts w:ascii="Times New Roman" w:hAnsi="Times New Roman" w:cs="Times New Roman"/>
          <w:sz w:val="28"/>
          <w:szCs w:val="28"/>
        </w:rPr>
        <w:t xml:space="preserve"> м</w:t>
      </w:r>
      <w:r w:rsidR="00A619A3">
        <w:rPr>
          <w:rFonts w:ascii="Times New Roman" w:hAnsi="Times New Roman" w:cs="Times New Roman"/>
          <w:sz w:val="28"/>
          <w:szCs w:val="28"/>
        </w:rPr>
        <w:t xml:space="preserve">. Расстояние между ними составило </w:t>
      </w:r>
      <w:r w:rsidR="00B6714C">
        <w:rPr>
          <w:rFonts w:ascii="Times New Roman" w:hAnsi="Times New Roman" w:cs="Times New Roman"/>
          <w:sz w:val="28"/>
          <w:szCs w:val="28"/>
        </w:rPr>
        <w:t>2-3</w:t>
      </w:r>
      <w:r w:rsidR="00A619A3">
        <w:rPr>
          <w:rFonts w:ascii="Times New Roman" w:hAnsi="Times New Roman" w:cs="Times New Roman"/>
          <w:sz w:val="28"/>
          <w:szCs w:val="28"/>
        </w:rPr>
        <w:t xml:space="preserve"> км. </w:t>
      </w:r>
      <w:r w:rsidR="007B58A8">
        <w:rPr>
          <w:rFonts w:ascii="Times New Roman" w:hAnsi="Times New Roman" w:cs="Times New Roman"/>
          <w:sz w:val="28"/>
          <w:szCs w:val="28"/>
        </w:rPr>
        <w:t>Зимой из-за глубокого снега нам не удалось разместить все гнездовые ящики, были установлены только три штуки. Остальные 5 шт. были установлены уже осенью 2018 г.</w:t>
      </w:r>
    </w:p>
    <w:p w:rsidR="000025A5" w:rsidRDefault="00A619A3" w:rsidP="001E3B76">
      <w:pPr>
        <w:spacing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для размещения гнездовых домиков выбиралось в соответствии с необходимыми условиями для гнездования сов</w:t>
      </w:r>
      <w:r w:rsidR="00AD3331">
        <w:rPr>
          <w:rFonts w:ascii="Times New Roman" w:hAnsi="Times New Roman" w:cs="Times New Roman"/>
          <w:sz w:val="28"/>
          <w:szCs w:val="28"/>
        </w:rPr>
        <w:t xml:space="preserve"> и в тех </w:t>
      </w:r>
      <w:proofErr w:type="gramStart"/>
      <w:r w:rsidR="00AD3331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="00AD3331">
        <w:rPr>
          <w:rFonts w:ascii="Times New Roman" w:hAnsi="Times New Roman" w:cs="Times New Roman"/>
          <w:sz w:val="28"/>
          <w:szCs w:val="28"/>
        </w:rPr>
        <w:t xml:space="preserve"> где чаще всего была встречена длиннохвостая неясыть</w:t>
      </w:r>
      <w:r>
        <w:rPr>
          <w:rFonts w:ascii="Times New Roman" w:hAnsi="Times New Roman" w:cs="Times New Roman"/>
          <w:sz w:val="28"/>
          <w:szCs w:val="28"/>
        </w:rPr>
        <w:t xml:space="preserve">. Рядом с каждым совятником  находится поле, на котором совы могут охотиться, отсутствуют дороги </w:t>
      </w:r>
      <w:r w:rsidR="00A33054">
        <w:rPr>
          <w:rFonts w:ascii="Times New Roman" w:hAnsi="Times New Roman" w:cs="Times New Roman"/>
          <w:sz w:val="28"/>
          <w:szCs w:val="28"/>
        </w:rPr>
        <w:t xml:space="preserve">общего пользования. </w:t>
      </w:r>
      <w:r w:rsidR="00924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B76" w:rsidRDefault="001E3B76" w:rsidP="00A179EC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3B76" w:rsidRDefault="001E3B76" w:rsidP="00A179EC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25A5" w:rsidRDefault="00D4781D" w:rsidP="00A179EC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Таблица 3</w:t>
      </w:r>
      <w:r w:rsidR="00A179EC">
        <w:rPr>
          <w:rFonts w:ascii="Times New Roman" w:hAnsi="Times New Roman" w:cs="Times New Roman"/>
          <w:sz w:val="28"/>
          <w:szCs w:val="28"/>
        </w:rPr>
        <w:t xml:space="preserve">. </w:t>
      </w:r>
      <w:r w:rsidR="00924C7C">
        <w:rPr>
          <w:rFonts w:ascii="Times New Roman" w:hAnsi="Times New Roman" w:cs="Times New Roman"/>
          <w:sz w:val="28"/>
          <w:szCs w:val="28"/>
        </w:rPr>
        <w:t>Координаты размещения</w:t>
      </w:r>
      <w:r w:rsidR="000025A5">
        <w:rPr>
          <w:rFonts w:ascii="Times New Roman" w:hAnsi="Times New Roman" w:cs="Times New Roman"/>
          <w:sz w:val="28"/>
          <w:szCs w:val="28"/>
        </w:rPr>
        <w:t xml:space="preserve"> гнездовых ящиков</w:t>
      </w:r>
      <w:r w:rsidR="00924C7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1060"/>
        <w:gridCol w:w="2025"/>
        <w:gridCol w:w="3118"/>
        <w:gridCol w:w="1442"/>
        <w:gridCol w:w="1784"/>
      </w:tblGrid>
      <w:tr w:rsidR="000025A5" w:rsidTr="000025A5">
        <w:tc>
          <w:tcPr>
            <w:tcW w:w="1060" w:type="dxa"/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25" w:type="dxa"/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Квартал/выдел</w:t>
            </w:r>
          </w:p>
        </w:tc>
        <w:tc>
          <w:tcPr>
            <w:tcW w:w="3118" w:type="dxa"/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дерева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0025A5" w:rsidRDefault="000025A5" w:rsidP="00002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</w:tr>
      <w:tr w:rsidR="000025A5" w:rsidTr="000025A5">
        <w:tc>
          <w:tcPr>
            <w:tcW w:w="1060" w:type="dxa"/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5" w:type="dxa"/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18" w:type="dxa"/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0025A5" w:rsidRDefault="000025A5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9.02.2018</w:t>
            </w:r>
          </w:p>
        </w:tc>
      </w:tr>
      <w:tr w:rsidR="003B2913" w:rsidTr="000025A5">
        <w:tc>
          <w:tcPr>
            <w:tcW w:w="1060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5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11/19</w:t>
            </w:r>
          </w:p>
        </w:tc>
        <w:tc>
          <w:tcPr>
            <w:tcW w:w="3118" w:type="dxa"/>
          </w:tcPr>
          <w:p w:rsidR="003B2913" w:rsidRDefault="003B2913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B2913" w:rsidRDefault="003B2913" w:rsidP="00002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23.03.2018</w:t>
            </w:r>
          </w:p>
        </w:tc>
      </w:tr>
      <w:tr w:rsidR="003B2913" w:rsidTr="000025A5">
        <w:tc>
          <w:tcPr>
            <w:tcW w:w="1060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5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11/23</w:t>
            </w:r>
          </w:p>
        </w:tc>
        <w:tc>
          <w:tcPr>
            <w:tcW w:w="3118" w:type="dxa"/>
          </w:tcPr>
          <w:p w:rsidR="003B2913" w:rsidRDefault="003B2913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23.03.2018</w:t>
            </w:r>
          </w:p>
        </w:tc>
      </w:tr>
      <w:tr w:rsidR="003B2913" w:rsidTr="000025A5">
        <w:tc>
          <w:tcPr>
            <w:tcW w:w="1060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5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10/14</w:t>
            </w:r>
          </w:p>
        </w:tc>
        <w:tc>
          <w:tcPr>
            <w:tcW w:w="3118" w:type="dxa"/>
          </w:tcPr>
          <w:p w:rsidR="003B2913" w:rsidRDefault="003B2913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12.10.2018</w:t>
            </w:r>
          </w:p>
        </w:tc>
      </w:tr>
      <w:tr w:rsidR="003B2913" w:rsidTr="000025A5">
        <w:tc>
          <w:tcPr>
            <w:tcW w:w="1060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5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10/44</w:t>
            </w:r>
          </w:p>
        </w:tc>
        <w:tc>
          <w:tcPr>
            <w:tcW w:w="3118" w:type="dxa"/>
          </w:tcPr>
          <w:p w:rsidR="003B2913" w:rsidRDefault="003B2913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12.10.2018</w:t>
            </w:r>
          </w:p>
        </w:tc>
      </w:tr>
      <w:tr w:rsidR="003B2913" w:rsidTr="000025A5">
        <w:tc>
          <w:tcPr>
            <w:tcW w:w="1060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25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21/20</w:t>
            </w:r>
          </w:p>
        </w:tc>
        <w:tc>
          <w:tcPr>
            <w:tcW w:w="3118" w:type="dxa"/>
          </w:tcPr>
          <w:p w:rsidR="003B2913" w:rsidRDefault="003B2913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12.10.2018</w:t>
            </w:r>
          </w:p>
        </w:tc>
      </w:tr>
      <w:tr w:rsidR="003B2913" w:rsidTr="000025A5">
        <w:tc>
          <w:tcPr>
            <w:tcW w:w="1060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5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26/31</w:t>
            </w:r>
          </w:p>
        </w:tc>
        <w:tc>
          <w:tcPr>
            <w:tcW w:w="3118" w:type="dxa"/>
          </w:tcPr>
          <w:p w:rsidR="003B2913" w:rsidRDefault="003B2913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2.11.2018</w:t>
            </w:r>
          </w:p>
        </w:tc>
      </w:tr>
      <w:tr w:rsidR="003B2913" w:rsidTr="000025A5">
        <w:tc>
          <w:tcPr>
            <w:tcW w:w="1060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5" w:type="dxa"/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10/36</w:t>
            </w:r>
          </w:p>
        </w:tc>
        <w:tc>
          <w:tcPr>
            <w:tcW w:w="3118" w:type="dxa"/>
          </w:tcPr>
          <w:p w:rsidR="003B2913" w:rsidRDefault="003B2913" w:rsidP="00AB13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442" w:type="dxa"/>
            <w:tcBorders>
              <w:righ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1784" w:type="dxa"/>
            <w:tcBorders>
              <w:left w:val="single" w:sz="4" w:space="0" w:color="auto"/>
            </w:tcBorders>
          </w:tcPr>
          <w:p w:rsidR="003B2913" w:rsidRDefault="003B2913" w:rsidP="00B671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2.11.2018</w:t>
            </w:r>
          </w:p>
        </w:tc>
      </w:tr>
    </w:tbl>
    <w:p w:rsidR="00426C87" w:rsidRDefault="00A33054" w:rsidP="001E3B76">
      <w:pPr>
        <w:spacing w:before="24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гнездовых домиков </w:t>
      </w:r>
      <w:r w:rsidR="00A179EC">
        <w:rPr>
          <w:rFonts w:ascii="Times New Roman" w:hAnsi="Times New Roman" w:cs="Times New Roman"/>
          <w:sz w:val="28"/>
          <w:szCs w:val="28"/>
        </w:rPr>
        <w:t>показано на карте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569">
        <w:rPr>
          <w:rFonts w:ascii="Times New Roman" w:hAnsi="Times New Roman" w:cs="Times New Roman"/>
          <w:sz w:val="28"/>
          <w:szCs w:val="28"/>
        </w:rPr>
        <w:t>в</w:t>
      </w:r>
      <w:r w:rsidR="007B58A8">
        <w:rPr>
          <w:rFonts w:ascii="Times New Roman" w:hAnsi="Times New Roman" w:cs="Times New Roman"/>
          <w:sz w:val="28"/>
          <w:szCs w:val="28"/>
        </w:rPr>
        <w:t xml:space="preserve"> </w:t>
      </w:r>
      <w:r w:rsidR="002D2569">
        <w:rPr>
          <w:rFonts w:ascii="Times New Roman" w:hAnsi="Times New Roman" w:cs="Times New Roman"/>
          <w:sz w:val="28"/>
          <w:szCs w:val="28"/>
        </w:rPr>
        <w:t>приложении</w:t>
      </w:r>
      <w:r w:rsidR="007B58A8">
        <w:rPr>
          <w:rFonts w:ascii="Times New Roman" w:hAnsi="Times New Roman" w:cs="Times New Roman"/>
          <w:sz w:val="28"/>
          <w:szCs w:val="28"/>
        </w:rPr>
        <w:t xml:space="preserve"> 1, </w:t>
      </w:r>
      <w:r w:rsidR="00333A53">
        <w:rPr>
          <w:rFonts w:ascii="Times New Roman" w:hAnsi="Times New Roman" w:cs="Times New Roman"/>
          <w:sz w:val="28"/>
          <w:szCs w:val="28"/>
        </w:rPr>
        <w:t xml:space="preserve"> приложение 3, рис.14-15</w:t>
      </w:r>
      <w:r w:rsidR="007B58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140" w:rsidRDefault="00046E44" w:rsidP="000823EF">
      <w:pPr>
        <w:spacing w:line="240" w:lineRule="auto"/>
        <w:ind w:left="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86140" w:rsidRPr="00686140">
        <w:rPr>
          <w:rFonts w:ascii="Times New Roman" w:hAnsi="Times New Roman" w:cs="Times New Roman"/>
          <w:b/>
          <w:sz w:val="28"/>
          <w:szCs w:val="28"/>
        </w:rPr>
        <w:t>.3 эффективность проведенных мероприятий</w:t>
      </w:r>
    </w:p>
    <w:p w:rsidR="007B58A8" w:rsidRDefault="00686140" w:rsidP="000823EF">
      <w:p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140">
        <w:rPr>
          <w:rFonts w:ascii="Times New Roman" w:hAnsi="Times New Roman" w:cs="Times New Roman"/>
          <w:sz w:val="28"/>
          <w:szCs w:val="28"/>
        </w:rPr>
        <w:t xml:space="preserve">Так как до гнездового периода удалось установить </w:t>
      </w:r>
      <w:r>
        <w:rPr>
          <w:rFonts w:ascii="Times New Roman" w:hAnsi="Times New Roman" w:cs="Times New Roman"/>
          <w:sz w:val="28"/>
          <w:szCs w:val="28"/>
        </w:rPr>
        <w:t xml:space="preserve">на деревьях </w:t>
      </w:r>
      <w:r w:rsidRPr="00686140">
        <w:rPr>
          <w:rFonts w:ascii="Times New Roman" w:hAnsi="Times New Roman" w:cs="Times New Roman"/>
          <w:sz w:val="28"/>
          <w:szCs w:val="28"/>
        </w:rPr>
        <w:t>только три гнездовых ящика</w:t>
      </w:r>
      <w:r>
        <w:rPr>
          <w:rFonts w:ascii="Times New Roman" w:hAnsi="Times New Roman" w:cs="Times New Roman"/>
          <w:sz w:val="28"/>
          <w:szCs w:val="28"/>
        </w:rPr>
        <w:t xml:space="preserve"> из восьми, поэтому высокой результативности проекта на данном этапе мы не ожидали. </w:t>
      </w:r>
      <w:r w:rsidR="007B58A8">
        <w:rPr>
          <w:rFonts w:ascii="Times New Roman" w:hAnsi="Times New Roman" w:cs="Times New Roman"/>
          <w:sz w:val="28"/>
          <w:szCs w:val="28"/>
        </w:rPr>
        <w:t>В размещенные нами гнездовые ящики совы не заселились. Мы предполагаем две возможные причины:</w:t>
      </w:r>
    </w:p>
    <w:p w:rsidR="007B58A8" w:rsidRPr="008A33DF" w:rsidRDefault="008A33DF" w:rsidP="000823EF">
      <w:pPr>
        <w:pStyle w:val="a4"/>
        <w:numPr>
          <w:ilvl w:val="0"/>
          <w:numId w:val="12"/>
        </w:numPr>
        <w:tabs>
          <w:tab w:val="left" w:pos="993"/>
        </w:tabs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B58A8" w:rsidRPr="008A33DF">
        <w:rPr>
          <w:rFonts w:ascii="Times New Roman" w:hAnsi="Times New Roman" w:cs="Times New Roman"/>
          <w:sz w:val="28"/>
          <w:szCs w:val="28"/>
        </w:rPr>
        <w:t xml:space="preserve">имой было очень много снега (до 1.5 м), он поздно растаял, охотничьи угодья неясыти </w:t>
      </w:r>
      <w:r w:rsidR="00D44222" w:rsidRPr="008A33DF">
        <w:rPr>
          <w:rFonts w:ascii="Times New Roman" w:hAnsi="Times New Roman" w:cs="Times New Roman"/>
          <w:sz w:val="28"/>
          <w:szCs w:val="28"/>
        </w:rPr>
        <w:t xml:space="preserve"> в районе двух совятников </w:t>
      </w:r>
      <w:r w:rsidR="007B58A8" w:rsidRPr="008A33DF">
        <w:rPr>
          <w:rFonts w:ascii="Times New Roman" w:hAnsi="Times New Roman" w:cs="Times New Roman"/>
          <w:sz w:val="28"/>
          <w:szCs w:val="28"/>
        </w:rPr>
        <w:t>оказались затоплены</w:t>
      </w:r>
      <w:r w:rsidR="00D44222" w:rsidRPr="008A33DF">
        <w:rPr>
          <w:rFonts w:ascii="Times New Roman" w:hAnsi="Times New Roman" w:cs="Times New Roman"/>
          <w:sz w:val="28"/>
          <w:szCs w:val="28"/>
        </w:rPr>
        <w:t xml:space="preserve"> водой, которая стояла все лето;</w:t>
      </w:r>
    </w:p>
    <w:p w:rsidR="00D44222" w:rsidRPr="008A33DF" w:rsidRDefault="008A33DF" w:rsidP="000823EF">
      <w:pPr>
        <w:pStyle w:val="a4"/>
        <w:numPr>
          <w:ilvl w:val="0"/>
          <w:numId w:val="12"/>
        </w:numPr>
        <w:tabs>
          <w:tab w:val="left" w:pos="993"/>
        </w:tabs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44222" w:rsidRPr="008A33DF">
        <w:rPr>
          <w:rFonts w:ascii="Times New Roman" w:hAnsi="Times New Roman" w:cs="Times New Roman"/>
          <w:sz w:val="28"/>
          <w:szCs w:val="28"/>
        </w:rPr>
        <w:t xml:space="preserve">дин гнездовой ящик был размещен на опушке леса рядом с бывшим сельскохозяйственным полем. На этом поле весной и летом </w:t>
      </w:r>
      <w:proofErr w:type="gramStart"/>
      <w:r w:rsidR="00D44222" w:rsidRPr="008A33DF">
        <w:rPr>
          <w:rFonts w:ascii="Times New Roman" w:hAnsi="Times New Roman" w:cs="Times New Roman"/>
          <w:sz w:val="28"/>
          <w:szCs w:val="28"/>
        </w:rPr>
        <w:t>пасли скот и косили</w:t>
      </w:r>
      <w:proofErr w:type="gramEnd"/>
      <w:r w:rsidR="00D44222" w:rsidRPr="008A33DF">
        <w:rPr>
          <w:rFonts w:ascii="Times New Roman" w:hAnsi="Times New Roman" w:cs="Times New Roman"/>
          <w:sz w:val="28"/>
          <w:szCs w:val="28"/>
        </w:rPr>
        <w:t xml:space="preserve"> траву. Возможно, это стало раздражающим фактором, для птиц, которые любят покой. К тому же коровы </w:t>
      </w:r>
      <w:proofErr w:type="gramStart"/>
      <w:r w:rsidR="00D44222" w:rsidRPr="008A33DF">
        <w:rPr>
          <w:rFonts w:ascii="Times New Roman" w:hAnsi="Times New Roman" w:cs="Times New Roman"/>
          <w:sz w:val="28"/>
          <w:szCs w:val="28"/>
        </w:rPr>
        <w:t>вытаптывают траву и разрушают</w:t>
      </w:r>
      <w:proofErr w:type="gramEnd"/>
      <w:r w:rsidR="00D44222" w:rsidRPr="008A33DF">
        <w:rPr>
          <w:rFonts w:ascii="Times New Roman" w:hAnsi="Times New Roman" w:cs="Times New Roman"/>
          <w:sz w:val="28"/>
          <w:szCs w:val="28"/>
        </w:rPr>
        <w:t xml:space="preserve"> норы грызунов, которыми питаются совы.</w:t>
      </w:r>
    </w:p>
    <w:p w:rsidR="00686140" w:rsidRDefault="00686140" w:rsidP="000823EF">
      <w:pPr>
        <w:spacing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="00CF4C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вероятнее всего, совы нашли более подходящее место для гнездования. В течение лета лесничие и инспектор Перовского лесничества встречали неясыть длиннохвостую </w:t>
      </w:r>
      <w:r w:rsidR="00037F95">
        <w:rPr>
          <w:rFonts w:ascii="Times New Roman" w:hAnsi="Times New Roman" w:cs="Times New Roman"/>
          <w:sz w:val="28"/>
          <w:szCs w:val="28"/>
        </w:rPr>
        <w:t>в 10 квартале, там мы и разместили остальные гнездовые ящики.</w:t>
      </w:r>
    </w:p>
    <w:p w:rsidR="00CA0EF1" w:rsidRPr="009C67F7" w:rsidRDefault="00046E44" w:rsidP="00342D3D">
      <w:pPr>
        <w:spacing w:line="240" w:lineRule="auto"/>
        <w:ind w:left="14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9C67F7" w:rsidRPr="009C67F7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C44E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67F7" w:rsidRPr="009C67F7">
        <w:rPr>
          <w:rFonts w:ascii="Times New Roman" w:hAnsi="Times New Roman" w:cs="Times New Roman"/>
          <w:b/>
          <w:sz w:val="28"/>
          <w:szCs w:val="28"/>
        </w:rPr>
        <w:t>ПРОЕКТА И ЕГО ДАЛЬНЕЙШЕЕ РАЗВИТИЕ</w:t>
      </w:r>
    </w:p>
    <w:p w:rsidR="009C67F7" w:rsidRPr="009C67F7" w:rsidRDefault="009C67F7" w:rsidP="000823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Мы изучили</w:t>
      </w:r>
      <w:r w:rsidRPr="009C67F7">
        <w:rPr>
          <w:rFonts w:ascii="Times New Roman" w:hAnsi="Times New Roman" w:cs="Times New Roman"/>
          <w:sz w:val="28"/>
          <w:szCs w:val="28"/>
        </w:rPr>
        <w:t xml:space="preserve"> биологи</w:t>
      </w:r>
      <w:r>
        <w:rPr>
          <w:rFonts w:ascii="Times New Roman" w:hAnsi="Times New Roman" w:cs="Times New Roman"/>
          <w:sz w:val="28"/>
          <w:szCs w:val="28"/>
        </w:rPr>
        <w:t>ю неясыти длиннохвостой по литературным источникам и выяснили необходимые условия ее обитания. Мы определили, что Перовское лесничество национального парка «Шушенский бор» является подходящим местом для гнездования неясыти длиннохвостой и других сов. Здесь достаточно корма.</w:t>
      </w:r>
    </w:p>
    <w:p w:rsidR="009C67F7" w:rsidRPr="009C67F7" w:rsidRDefault="009C67F7" w:rsidP="000823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Мы определили численность</w:t>
      </w:r>
      <w:r w:rsidRPr="009C67F7">
        <w:rPr>
          <w:rFonts w:ascii="Times New Roman" w:hAnsi="Times New Roman" w:cs="Times New Roman"/>
          <w:sz w:val="28"/>
          <w:szCs w:val="28"/>
        </w:rPr>
        <w:t xml:space="preserve"> и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C67F7">
        <w:rPr>
          <w:rFonts w:ascii="Times New Roman" w:hAnsi="Times New Roman" w:cs="Times New Roman"/>
          <w:sz w:val="28"/>
          <w:szCs w:val="28"/>
        </w:rPr>
        <w:t xml:space="preserve"> обитания неясыти длиннохвостой в Перовском лесничестве «Шушенский бор».</w:t>
      </w:r>
      <w:r>
        <w:rPr>
          <w:rFonts w:ascii="Times New Roman" w:hAnsi="Times New Roman" w:cs="Times New Roman"/>
          <w:sz w:val="28"/>
          <w:szCs w:val="28"/>
        </w:rPr>
        <w:t xml:space="preserve"> Неясыть длиннохвостая является обычным видом для национального парка</w:t>
      </w:r>
      <w:r w:rsidR="009367E8">
        <w:rPr>
          <w:rFonts w:ascii="Times New Roman" w:hAnsi="Times New Roman" w:cs="Times New Roman"/>
          <w:sz w:val="28"/>
          <w:szCs w:val="28"/>
        </w:rPr>
        <w:t xml:space="preserve">, здесь </w:t>
      </w:r>
      <w:r w:rsidR="009367E8">
        <w:rPr>
          <w:rFonts w:ascii="Times New Roman" w:hAnsi="Times New Roman" w:cs="Times New Roman"/>
          <w:sz w:val="28"/>
          <w:szCs w:val="28"/>
        </w:rPr>
        <w:lastRenderedPageBreak/>
        <w:t>также встречаются неясыть бородатая и филин. Но из-за повышенной рекреационной нагрузки в последние годы численность неясыти снижается.</w:t>
      </w:r>
    </w:p>
    <w:p w:rsidR="009C67F7" w:rsidRPr="009C67F7" w:rsidRDefault="009367E8" w:rsidP="000823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Нами были изготовлены и размещены 8  гнездовых ящиков</w:t>
      </w:r>
      <w:r w:rsidR="009C67F7" w:rsidRPr="009C67F7">
        <w:rPr>
          <w:rFonts w:ascii="Times New Roman" w:hAnsi="Times New Roman" w:cs="Times New Roman"/>
          <w:sz w:val="28"/>
          <w:szCs w:val="28"/>
        </w:rPr>
        <w:t xml:space="preserve"> для сов на территории Перовского лесничества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рекомендациями специалистов</w:t>
      </w:r>
      <w:r w:rsidR="009C67F7" w:rsidRPr="009C67F7">
        <w:rPr>
          <w:rFonts w:ascii="Times New Roman" w:hAnsi="Times New Roman" w:cs="Times New Roman"/>
          <w:sz w:val="28"/>
          <w:szCs w:val="28"/>
        </w:rPr>
        <w:t>.</w:t>
      </w:r>
    </w:p>
    <w:p w:rsidR="0061031A" w:rsidRDefault="009367E8" w:rsidP="000823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 </w:t>
      </w:r>
      <w:r w:rsidR="00D44222">
        <w:rPr>
          <w:rFonts w:ascii="Times New Roman" w:hAnsi="Times New Roman" w:cs="Times New Roman"/>
          <w:sz w:val="28"/>
          <w:szCs w:val="28"/>
        </w:rPr>
        <w:t>конца</w:t>
      </w:r>
      <w:r>
        <w:rPr>
          <w:rFonts w:ascii="Times New Roman" w:hAnsi="Times New Roman" w:cs="Times New Roman"/>
          <w:sz w:val="28"/>
          <w:szCs w:val="28"/>
        </w:rPr>
        <w:t xml:space="preserve"> апреля по сентябрь мы пров</w:t>
      </w:r>
      <w:r w:rsidR="00D44222">
        <w:rPr>
          <w:rFonts w:ascii="Times New Roman" w:hAnsi="Times New Roman" w:cs="Times New Roman"/>
          <w:sz w:val="28"/>
          <w:szCs w:val="28"/>
        </w:rPr>
        <w:t>ели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9C67F7" w:rsidRPr="009C67F7">
        <w:rPr>
          <w:rFonts w:ascii="Times New Roman" w:hAnsi="Times New Roman" w:cs="Times New Roman"/>
          <w:sz w:val="28"/>
          <w:szCs w:val="28"/>
        </w:rPr>
        <w:t xml:space="preserve">аблюдение </w:t>
      </w:r>
      <w:r w:rsidR="00D44222">
        <w:rPr>
          <w:rFonts w:ascii="Times New Roman" w:hAnsi="Times New Roman" w:cs="Times New Roman"/>
          <w:sz w:val="28"/>
          <w:szCs w:val="28"/>
        </w:rPr>
        <w:t>за совами и гнездовыми ящиками и выяснили что в 3совятника, размещенные до гнездового периода, неясыти не заселились.</w:t>
      </w:r>
      <w:r w:rsidR="009C67F7" w:rsidRPr="009C6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дальнейшем планируем провести </w:t>
      </w:r>
      <w:r w:rsidR="00D44222">
        <w:rPr>
          <w:rFonts w:ascii="Times New Roman" w:hAnsi="Times New Roman" w:cs="Times New Roman"/>
          <w:sz w:val="28"/>
          <w:szCs w:val="28"/>
        </w:rPr>
        <w:t>наблюдения за совами на новых участках, где мы разместили гнездовые ящики с учетом</w:t>
      </w:r>
      <w:r w:rsidR="00AD3331">
        <w:rPr>
          <w:rFonts w:ascii="Times New Roman" w:hAnsi="Times New Roman" w:cs="Times New Roman"/>
          <w:sz w:val="28"/>
          <w:szCs w:val="28"/>
        </w:rPr>
        <w:t xml:space="preserve"> первого неудачного опыта.</w:t>
      </w:r>
      <w:r w:rsidR="00076A9F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076A9F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="00076A9F">
        <w:rPr>
          <w:rFonts w:ascii="Times New Roman" w:hAnsi="Times New Roman" w:cs="Times New Roman"/>
          <w:sz w:val="28"/>
          <w:szCs w:val="28"/>
        </w:rPr>
        <w:t xml:space="preserve"> тех гнездовых ящиков, где поселятс</w:t>
      </w:r>
      <w:r w:rsidR="00254A5B">
        <w:rPr>
          <w:rFonts w:ascii="Times New Roman" w:hAnsi="Times New Roman" w:cs="Times New Roman"/>
          <w:sz w:val="28"/>
          <w:szCs w:val="28"/>
        </w:rPr>
        <w:t>я совы, мы установим фоторегистраторы</w:t>
      </w:r>
      <w:r w:rsidR="00076A9F">
        <w:rPr>
          <w:rFonts w:ascii="Times New Roman" w:hAnsi="Times New Roman" w:cs="Times New Roman"/>
          <w:sz w:val="28"/>
          <w:szCs w:val="28"/>
        </w:rPr>
        <w:t xml:space="preserve"> для наблюдения.</w:t>
      </w:r>
    </w:p>
    <w:p w:rsidR="0061031A" w:rsidRPr="0061031A" w:rsidRDefault="00046E44" w:rsidP="00342D3D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1031A" w:rsidRPr="0061031A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C44E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31A" w:rsidRPr="0061031A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61031A" w:rsidRDefault="0061031A" w:rsidP="000823E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национальном парке «Шушенский бор» существует государственное задание на привлечение и сохранение неясыти длиннохвостой на территории парка.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2014 года неясыть длиннохвостая была обычным видом на данной территории, в настоящее время ее численность снижается. Проект многолетний и направлен на решение 2х проблем: восстановление численности неясыти длиннохвостой и получение новых данных о ее гнездовой биологии. Так как неясыть птица скрытная и своих гнезд не строит, гнездовые ящики могут стать их постоянным жилищем на время гнездования, и наблюдать за совами будет намного проще и безопаснее для самих птиц.</w:t>
      </w:r>
    </w:p>
    <w:p w:rsidR="00CF4C4C" w:rsidRPr="009C67F7" w:rsidRDefault="00CF4C4C" w:rsidP="000823E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Благодарим за помощь и материальную поддержку проекта сотрудников национального парка «Шушенский бор»</w:t>
      </w:r>
      <w:r w:rsidR="00076A9F">
        <w:rPr>
          <w:rFonts w:ascii="Times New Roman" w:hAnsi="Times New Roman" w:cs="Times New Roman"/>
          <w:sz w:val="28"/>
          <w:szCs w:val="28"/>
        </w:rPr>
        <w:t>.</w:t>
      </w:r>
    </w:p>
    <w:p w:rsidR="009C67F7" w:rsidRPr="009C67F7" w:rsidRDefault="009C67F7" w:rsidP="001E3B76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CA0EF1" w:rsidRPr="009C67F7" w:rsidRDefault="00CA0EF1" w:rsidP="001E3B76">
      <w:pPr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24C7C" w:rsidRDefault="00924C7C" w:rsidP="001E3B7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76BC" w:rsidRPr="002776BC" w:rsidRDefault="009D506B" w:rsidP="001E3B7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76B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2776BC" w:rsidRPr="00277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6BC" w:rsidRP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Антонов А.И.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Численность птиц.</w:t>
      </w:r>
      <w:r w:rsidRPr="004171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>Летопись природы национального парка «Шушенский бор» - 20116г. – С.</w:t>
      </w:r>
      <w:r w:rsidRPr="006B5E4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233-238</w:t>
      </w:r>
    </w:p>
    <w:p w:rsid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CE5">
        <w:rPr>
          <w:rFonts w:ascii="Times New Roman" w:hAnsi="Times New Roman" w:cs="Times New Roman"/>
          <w:sz w:val="28"/>
          <w:szCs w:val="28"/>
        </w:rPr>
        <w:t>Брем А. Жизнь животных. Птицы.  Т.10. –М.: Изд-во Эксмо,2005.-144 с.</w:t>
      </w:r>
      <w:proofErr w:type="gramStart"/>
      <w:r w:rsidRPr="00591CE5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591CE5">
        <w:rPr>
          <w:rFonts w:ascii="Times New Roman" w:hAnsi="Times New Roman" w:cs="Times New Roman"/>
          <w:sz w:val="28"/>
          <w:szCs w:val="28"/>
        </w:rPr>
        <w:t>л.</w:t>
      </w:r>
    </w:p>
    <w:p w:rsidR="00591CE5" w:rsidRPr="00591CE5" w:rsidRDefault="00046E44" w:rsidP="001E3B7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1CE5">
        <w:rPr>
          <w:rFonts w:ascii="Times New Roman" w:hAnsi="Times New Roman" w:cs="Times New Roman"/>
          <w:sz w:val="28"/>
          <w:szCs w:val="28"/>
        </w:rPr>
        <w:t>Видовой состав и рекомендации по привлечению пт</w:t>
      </w:r>
      <w:r>
        <w:rPr>
          <w:rFonts w:ascii="Times New Roman" w:hAnsi="Times New Roman" w:cs="Times New Roman"/>
          <w:sz w:val="28"/>
          <w:szCs w:val="28"/>
        </w:rPr>
        <w:t>иц на территории «Шушенский Бор»:</w:t>
      </w:r>
      <w:r w:rsidRPr="00591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91CE5">
        <w:rPr>
          <w:rFonts w:ascii="Times New Roman" w:hAnsi="Times New Roman" w:cs="Times New Roman"/>
          <w:sz w:val="28"/>
          <w:szCs w:val="28"/>
        </w:rPr>
        <w:t>тчет о выполнении научно-исс</w:t>
      </w:r>
      <w:r>
        <w:rPr>
          <w:rFonts w:ascii="Times New Roman" w:hAnsi="Times New Roman" w:cs="Times New Roman"/>
          <w:sz w:val="28"/>
          <w:szCs w:val="28"/>
        </w:rPr>
        <w:t xml:space="preserve">ледовательской работы/ </w:t>
      </w:r>
      <w:r w:rsidR="00591CE5" w:rsidRPr="00591CE5">
        <w:rPr>
          <w:rFonts w:ascii="Times New Roman" w:hAnsi="Times New Roman" w:cs="Times New Roman"/>
          <w:sz w:val="28"/>
          <w:szCs w:val="28"/>
        </w:rPr>
        <w:t>Антонов В.И.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AA6">
        <w:rPr>
          <w:rFonts w:ascii="Times New Roman" w:hAnsi="Times New Roman" w:cs="Times New Roman"/>
          <w:sz w:val="28"/>
          <w:szCs w:val="28"/>
        </w:rPr>
        <w:t xml:space="preserve">– Шушенское: ФГБУ Национальный парк «Шушенский бор», </w:t>
      </w:r>
      <w:r w:rsidR="00591CE5" w:rsidRPr="00591CE5">
        <w:rPr>
          <w:rFonts w:ascii="Times New Roman" w:hAnsi="Times New Roman" w:cs="Times New Roman"/>
          <w:sz w:val="28"/>
          <w:szCs w:val="28"/>
        </w:rPr>
        <w:t xml:space="preserve"> 2016</w:t>
      </w:r>
      <w:r w:rsidR="00791AA6">
        <w:rPr>
          <w:rFonts w:ascii="Times New Roman" w:hAnsi="Times New Roman" w:cs="Times New Roman"/>
          <w:sz w:val="28"/>
          <w:szCs w:val="28"/>
        </w:rPr>
        <w:t>. – 26с.</w:t>
      </w:r>
    </w:p>
    <w:p w:rsidR="00DE7FD0" w:rsidRDefault="00DE7FD0" w:rsidP="001E3B76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E7FD0">
        <w:rPr>
          <w:rFonts w:ascii="Times New Roman" w:hAnsi="Times New Roman" w:cs="Times New Roman"/>
          <w:sz w:val="28"/>
          <w:szCs w:val="28"/>
        </w:rPr>
        <w:t>Воронецкий В.И., Демянчик В.Т. Искусственные гнездовья для сов – Методы изучения и охраны хищных птиц  Методические рекомендации).</w:t>
      </w:r>
      <w:proofErr w:type="gramEnd"/>
      <w:r w:rsidRPr="00DE7FD0">
        <w:rPr>
          <w:rFonts w:ascii="Times New Roman" w:hAnsi="Times New Roman" w:cs="Times New Roman"/>
          <w:sz w:val="28"/>
          <w:szCs w:val="28"/>
        </w:rPr>
        <w:t xml:space="preserve"> М.,1989. С. 270–295.</w:t>
      </w:r>
    </w:p>
    <w:p w:rsidR="002776BC" w:rsidRPr="00591CE5" w:rsidRDefault="001C35A7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25. Шушенский район</w:t>
      </w:r>
      <w:r w:rsidR="002776BC">
        <w:rPr>
          <w:rFonts w:ascii="Times New Roman" w:hAnsi="Times New Roman" w:cs="Times New Roman"/>
          <w:sz w:val="28"/>
          <w:szCs w:val="28"/>
        </w:rPr>
        <w:t xml:space="preserve"> // </w:t>
      </w:r>
      <w:r w:rsidR="002776BC" w:rsidRPr="00591CE5">
        <w:rPr>
          <w:rFonts w:ascii="Times New Roman" w:hAnsi="Times New Roman" w:cs="Times New Roman"/>
          <w:sz w:val="28"/>
          <w:szCs w:val="28"/>
        </w:rPr>
        <w:t xml:space="preserve">Энциклопедия Красноярского края. Юг. – Красноярск: Издательство «Буква С», 2008. – </w:t>
      </w:r>
      <w:r w:rsidR="002776BC">
        <w:rPr>
          <w:rFonts w:ascii="Times New Roman" w:hAnsi="Times New Roman" w:cs="Times New Roman"/>
          <w:sz w:val="28"/>
          <w:szCs w:val="28"/>
        </w:rPr>
        <w:t>С</w:t>
      </w:r>
      <w:r w:rsidR="002776BC" w:rsidRPr="00591CE5">
        <w:rPr>
          <w:rFonts w:ascii="Times New Roman" w:hAnsi="Times New Roman" w:cs="Times New Roman"/>
          <w:sz w:val="28"/>
          <w:szCs w:val="28"/>
        </w:rPr>
        <w:t>.</w:t>
      </w:r>
      <w:r w:rsidR="002776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460-514</w:t>
      </w:r>
    </w:p>
    <w:p w:rsidR="002776BC" w:rsidRPr="00DE7FD0" w:rsidRDefault="002776BC" w:rsidP="001E3B76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Неясыти // </w:t>
      </w:r>
      <w:r w:rsidRPr="00591CE5">
        <w:rPr>
          <w:rFonts w:ascii="Times New Roman" w:hAnsi="Times New Roman" w:cs="Times New Roman"/>
          <w:sz w:val="28"/>
          <w:szCs w:val="28"/>
        </w:rPr>
        <w:t>Лес России: энциклопедия/ Под общ</w:t>
      </w:r>
      <w:proofErr w:type="gramStart"/>
      <w:r w:rsidRPr="00591CE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91CE5">
        <w:rPr>
          <w:rFonts w:ascii="Times New Roman" w:hAnsi="Times New Roman" w:cs="Times New Roman"/>
          <w:sz w:val="28"/>
          <w:szCs w:val="28"/>
        </w:rPr>
        <w:t>ед. А.И. Уткин, Г.В Линдемана, В.И. Некрасова, А.В. Симолина, - М.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91CE5">
        <w:rPr>
          <w:rFonts w:ascii="Times New Roman" w:hAnsi="Times New Roman" w:cs="Times New Roman"/>
          <w:sz w:val="28"/>
          <w:szCs w:val="28"/>
        </w:rPr>
        <w:t xml:space="preserve"> большая Российская энциклопедия, 1995-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91C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271-273</w:t>
      </w:r>
    </w:p>
    <w:p w:rsidR="002776BC" w:rsidRPr="006B5E44" w:rsidRDefault="008F410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76BC" w:rsidRPr="006B5E44">
        <w:rPr>
          <w:rFonts w:ascii="Times New Roman" w:hAnsi="Times New Roman" w:cs="Times New Roman"/>
          <w:bCs/>
          <w:color w:val="000000"/>
          <w:sz w:val="28"/>
          <w:szCs w:val="28"/>
        </w:rPr>
        <w:t>Петров С.Ю., Чумаков С.В.</w:t>
      </w:r>
      <w:r w:rsidR="002776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Численность авиафауны. </w:t>
      </w:r>
      <w:r w:rsidR="002776BC">
        <w:rPr>
          <w:rFonts w:ascii="Times New Roman" w:hAnsi="Times New Roman" w:cs="Times New Roman"/>
          <w:bCs/>
          <w:iCs/>
          <w:sz w:val="28"/>
          <w:szCs w:val="28"/>
        </w:rPr>
        <w:t>//</w:t>
      </w:r>
      <w:r w:rsidR="002776BC">
        <w:rPr>
          <w:rFonts w:ascii="Times New Roman" w:hAnsi="Times New Roman" w:cs="Times New Roman"/>
          <w:sz w:val="28"/>
          <w:szCs w:val="28"/>
        </w:rPr>
        <w:t>Летопись природы национального парка «Шушенский бор» - 2011г. – С.</w:t>
      </w:r>
      <w:r w:rsidR="002776BC" w:rsidRPr="006B5E4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776BC">
        <w:rPr>
          <w:rFonts w:ascii="Times New Roman" w:hAnsi="Times New Roman" w:cs="Times New Roman"/>
          <w:bCs/>
          <w:iCs/>
          <w:sz w:val="28"/>
          <w:szCs w:val="28"/>
        </w:rPr>
        <w:t>286-309</w:t>
      </w:r>
    </w:p>
    <w:p w:rsidR="002776BC" w:rsidRPr="0041715F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71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Петров С.Ю.,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Видовой состав авиафауны. Численность птиц.</w:t>
      </w:r>
      <w:r w:rsidRPr="004171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>Летопись природы национального парка «Шушенский бор» - 2015г. – С.</w:t>
      </w:r>
      <w:r w:rsidRPr="006B5E4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226-238</w:t>
      </w:r>
    </w:p>
    <w:p w:rsidR="002776BC" w:rsidRPr="005173A6" w:rsidRDefault="002776BC" w:rsidP="001E3B76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173A6">
        <w:rPr>
          <w:rFonts w:ascii="Times New Roman" w:hAnsi="Times New Roman" w:cs="Times New Roman"/>
          <w:bCs/>
          <w:sz w:val="28"/>
          <w:szCs w:val="28"/>
        </w:rPr>
        <w:t>Петров С.Ю., Чумаков С.В., Третьяков А.М.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Птицы. </w:t>
      </w:r>
      <w:r>
        <w:rPr>
          <w:rFonts w:ascii="Times New Roman" w:hAnsi="Times New Roman" w:cs="Times New Roman"/>
          <w:bCs/>
          <w:iCs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>Летопись природы национального парка «Шушенский бор» - 2016г. – С. 283-297</w:t>
      </w:r>
    </w:p>
    <w:p w:rsidR="00591CE5" w:rsidRP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 w:rsidRPr="00591CE5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Птицы России и сопредельных регионов: Совообразные, Козодоеобразные, Стрижеобразные, Ракшеобразные, Удодообразные, Дятлообразные»— Бутьев В. Т., Зубков Н. И., Иванчев В. </w:t>
      </w:r>
      <w:proofErr w:type="gramStart"/>
      <w:r w:rsidRPr="00591CE5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П. и</w:t>
      </w:r>
      <w:proofErr w:type="gramEnd"/>
      <w:r w:rsidRPr="00591CE5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EFEFE"/>
        </w:rPr>
        <w:t> др. Т.6. - Москва: Товарищество научных изданий КМК, 2005 год.</w:t>
      </w:r>
    </w:p>
    <w:p w:rsid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CE5">
        <w:rPr>
          <w:rFonts w:ascii="Times New Roman" w:hAnsi="Times New Roman" w:cs="Times New Roman"/>
          <w:sz w:val="28"/>
          <w:szCs w:val="28"/>
        </w:rPr>
        <w:t>Пукинский Ю.Б. “Жизнь Сов” - Издательство Ленинградского Университета, Ленинград, 1977 г.</w:t>
      </w:r>
    </w:p>
    <w:p w:rsid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орнитофауны //Летопись природы национального парка «Шушенский бор» - 2003г.-  С. 136-154</w:t>
      </w:r>
    </w:p>
    <w:p w:rsid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Стахеев В.А. Фауна и животное население. Новые виды птиц. //Летопись природы национального парка «Шушенский бор» - 2005г. – С.115-123</w:t>
      </w:r>
    </w:p>
    <w:p w:rsid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Стахеев В.А. Численность видов фауны. Численность видов птиц. //Летопись природы национального парка «Шушенский бор» - 2006г. – С.72-78</w:t>
      </w:r>
    </w:p>
    <w:p w:rsid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D5">
        <w:rPr>
          <w:rFonts w:ascii="Times New Roman" w:eastAsia="Times New Roman" w:hAnsi="Times New Roman" w:cs="Times New Roman"/>
          <w:bCs/>
          <w:iCs/>
          <w:sz w:val="28"/>
          <w:szCs w:val="28"/>
        </w:rPr>
        <w:t>Стахеев В.А., Стахеева Л.Н.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Численность птиц. //</w:t>
      </w:r>
      <w:r>
        <w:rPr>
          <w:rFonts w:ascii="Times New Roman" w:hAnsi="Times New Roman" w:cs="Times New Roman"/>
          <w:sz w:val="28"/>
          <w:szCs w:val="28"/>
        </w:rPr>
        <w:t>Летопись природы национального парка «Шушенский бор» - 2009г. – С.</w:t>
      </w:r>
      <w:r w:rsidRPr="006B5E4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141-153</w:t>
      </w:r>
    </w:p>
    <w:p w:rsid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DD5">
        <w:rPr>
          <w:rFonts w:ascii="Times New Roman" w:eastAsia="Times New Roman" w:hAnsi="Times New Roman" w:cs="Times New Roman"/>
          <w:bCs/>
          <w:iCs/>
          <w:sz w:val="28"/>
          <w:szCs w:val="28"/>
        </w:rPr>
        <w:t>Стахеев В.А., Стахеева Л.Н.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Численность птиц. //</w:t>
      </w:r>
      <w:r>
        <w:rPr>
          <w:rFonts w:ascii="Times New Roman" w:hAnsi="Times New Roman" w:cs="Times New Roman"/>
          <w:sz w:val="28"/>
          <w:szCs w:val="28"/>
        </w:rPr>
        <w:t>Летопись природы национального парка «Шушенский бор» - 2011г. – С.</w:t>
      </w:r>
      <w:r w:rsidRPr="006B5E4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180-182</w:t>
      </w:r>
    </w:p>
    <w:p w:rsidR="002776BC" w:rsidRPr="00591CE5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EFEFE"/>
        </w:rPr>
      </w:pPr>
      <w:r w:rsidRPr="00752561">
        <w:rPr>
          <w:rFonts w:ascii="Times New Roman" w:hAnsi="Times New Roman" w:cs="Times New Roman"/>
          <w:sz w:val="28"/>
          <w:szCs w:val="28"/>
        </w:rPr>
        <w:t xml:space="preserve">Сыроечковский Е. Е., Рогачев Э. В. Животный мир Красноярского края. </w:t>
      </w:r>
      <w:proofErr w:type="gramStart"/>
      <w:r w:rsidRPr="00752561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752561">
        <w:rPr>
          <w:rFonts w:ascii="Times New Roman" w:hAnsi="Times New Roman" w:cs="Times New Roman"/>
          <w:sz w:val="28"/>
          <w:szCs w:val="28"/>
        </w:rPr>
        <w:t>расноярск: 1980.- 360с., 32 илл.</w:t>
      </w:r>
    </w:p>
    <w:p w:rsidR="002776BC" w:rsidRDefault="002776BC" w:rsidP="001E3B76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0AC">
        <w:rPr>
          <w:rFonts w:ascii="Times New Roman" w:hAnsi="Times New Roman" w:cs="Times New Roman"/>
          <w:sz w:val="28"/>
          <w:szCs w:val="28"/>
        </w:rPr>
        <w:lastRenderedPageBreak/>
        <w:t xml:space="preserve">Шариков А.В. Методы учёта сов // </w:t>
      </w:r>
      <w:r w:rsidRPr="00005EEA">
        <w:rPr>
          <w:rFonts w:ascii="Times New Roman" w:hAnsi="Times New Roman" w:cs="Times New Roman"/>
          <w:iCs/>
          <w:sz w:val="28"/>
          <w:szCs w:val="28"/>
        </w:rPr>
        <w:t>Московка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Pr="00005EE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2012,</w:t>
      </w:r>
      <w:r w:rsidRPr="006340AC">
        <w:rPr>
          <w:rFonts w:ascii="Times New Roman" w:hAnsi="Times New Roman" w:cs="Times New Roman"/>
          <w:sz w:val="28"/>
          <w:szCs w:val="28"/>
        </w:rPr>
        <w:t xml:space="preserve"> </w:t>
      </w:r>
      <w:r w:rsidRPr="00005EEA">
        <w:rPr>
          <w:rFonts w:ascii="Times New Roman" w:hAnsi="Times New Roman" w:cs="Times New Roman"/>
          <w:bCs/>
          <w:sz w:val="28"/>
          <w:szCs w:val="28"/>
        </w:rPr>
        <w:t>16</w:t>
      </w:r>
      <w:r>
        <w:rPr>
          <w:rFonts w:ascii="Times New Roman" w:hAnsi="Times New Roman" w:cs="Times New Roman"/>
          <w:bCs/>
          <w:sz w:val="28"/>
          <w:szCs w:val="28"/>
        </w:rPr>
        <w:t>. С.</w:t>
      </w:r>
      <w:r w:rsidRPr="006340AC">
        <w:rPr>
          <w:rFonts w:ascii="Times New Roman" w:hAnsi="Times New Roman" w:cs="Times New Roman"/>
          <w:sz w:val="28"/>
          <w:szCs w:val="28"/>
        </w:rPr>
        <w:t xml:space="preserve"> 6-10.  </w:t>
      </w:r>
    </w:p>
    <w:p w:rsidR="002776BC" w:rsidRPr="002776BC" w:rsidRDefault="002776BC" w:rsidP="001E3B76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76BC">
        <w:rPr>
          <w:rFonts w:ascii="Times New Roman" w:hAnsi="Times New Roman" w:cs="Times New Roman"/>
          <w:sz w:val="28"/>
          <w:szCs w:val="28"/>
          <w:u w:val="single"/>
        </w:rPr>
        <w:t>Интернет Источники:</w:t>
      </w:r>
    </w:p>
    <w:p w:rsidR="001C35A7" w:rsidRPr="00F21DEA" w:rsidRDefault="00005EEA" w:rsidP="001E3B76">
      <w:pPr>
        <w:pStyle w:val="a4"/>
        <w:numPr>
          <w:ilvl w:val="0"/>
          <w:numId w:val="5"/>
        </w:num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35A7" w:rsidRPr="00005EEA">
        <w:rPr>
          <w:rFonts w:ascii="Times New Roman" w:hAnsi="Times New Roman" w:cs="Times New Roman"/>
          <w:sz w:val="28"/>
          <w:szCs w:val="28"/>
        </w:rPr>
        <w:t>Длиннохвостая_неясыть</w:t>
      </w:r>
      <w:r w:rsidR="001C35A7">
        <w:t>//</w:t>
      </w:r>
      <w:r w:rsidR="001C35A7">
        <w:rPr>
          <w:rFonts w:ascii="Times New Roman" w:hAnsi="Times New Roman" w:cs="Times New Roman"/>
          <w:sz w:val="28"/>
          <w:szCs w:val="28"/>
        </w:rPr>
        <w:t>Э</w:t>
      </w:r>
      <w:r w:rsidR="001C35A7" w:rsidRPr="00005EEA">
        <w:rPr>
          <w:rFonts w:ascii="Times New Roman" w:hAnsi="Times New Roman" w:cs="Times New Roman"/>
          <w:sz w:val="28"/>
          <w:szCs w:val="28"/>
        </w:rPr>
        <w:t xml:space="preserve">лектроная энциклопедия </w:t>
      </w:r>
      <w:r w:rsidR="001C35A7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1C35A7" w:rsidRPr="007D737E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</w:t>
        </w:r>
      </w:hyperlink>
      <w:r w:rsidR="001C35A7" w:rsidRPr="00F21DEA">
        <w:t xml:space="preserve"> </w:t>
      </w:r>
    </w:p>
    <w:p w:rsidR="009D506B" w:rsidRPr="00591CE5" w:rsidRDefault="00005EEA" w:rsidP="001E3B76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Размножение: длиннохвостая неясыть. //Птицы России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.6 </w:t>
      </w:r>
      <w:hyperlink r:id="rId19" w:history="1">
        <w:r w:rsidR="002776BC" w:rsidRPr="007D737E">
          <w:rPr>
            <w:rStyle w:val="a5"/>
            <w:rFonts w:ascii="Times New Roman" w:hAnsi="Times New Roman" w:cs="Times New Roman"/>
            <w:sz w:val="28"/>
            <w:szCs w:val="28"/>
          </w:rPr>
          <w:t>http://www.egir.ru/birth/169.html</w:t>
        </w:r>
      </w:hyperlink>
      <w:r w:rsidR="00277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0E7" w:rsidRDefault="009820E7" w:rsidP="009820E7">
      <w:pPr>
        <w:jc w:val="right"/>
        <w:rPr>
          <w:rFonts w:ascii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820E7">
        <w:rPr>
          <w:rFonts w:ascii="Times New Roman" w:hAnsi="Times New Roman" w:cs="Times New Roman"/>
          <w:sz w:val="28"/>
          <w:szCs w:val="28"/>
        </w:rPr>
        <w:t>риложение 1</w:t>
      </w:r>
    </w:p>
    <w:p w:rsidR="00CB6B51" w:rsidRDefault="00224409" w:rsidP="00CB6B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425450</wp:posOffset>
            </wp:positionV>
            <wp:extent cx="1845310" cy="1300480"/>
            <wp:effectExtent l="57150" t="38100" r="40640" b="13970"/>
            <wp:wrapThrough wrapText="bothSides">
              <wp:wrapPolygon edited="0">
                <wp:start x="-669" y="-633"/>
                <wp:lineTo x="-669" y="21832"/>
                <wp:lineTo x="22076" y="21832"/>
                <wp:lineTo x="22076" y="-633"/>
                <wp:lineTo x="-669" y="-633"/>
              </wp:wrapPolygon>
            </wp:wrapThrough>
            <wp:docPr id="18" name="Рисунок 1" descr="функциональные зоны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нкциональные зоны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4519" t="4277" r="3716" b="7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300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9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643890</wp:posOffset>
            </wp:positionV>
            <wp:extent cx="6477000" cy="4152900"/>
            <wp:effectExtent l="19050" t="0" r="0" b="0"/>
            <wp:wrapThrough wrapText="bothSides">
              <wp:wrapPolygon edited="0">
                <wp:start x="-64" y="0"/>
                <wp:lineTo x="-64" y="21501"/>
                <wp:lineTo x="21600" y="21501"/>
                <wp:lineTo x="21600" y="0"/>
                <wp:lineTo x="-64" y="0"/>
              </wp:wrapPolygon>
            </wp:wrapThrough>
            <wp:docPr id="17" name="Рисунок 5" descr="C:\Users\Tatjana\Pictures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jana\Pictures\карт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1680" b="2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B51">
        <w:rPr>
          <w:rFonts w:ascii="Times New Roman" w:hAnsi="Times New Roman" w:cs="Times New Roman"/>
          <w:sz w:val="28"/>
          <w:szCs w:val="28"/>
        </w:rPr>
        <w:t>Размещение гнездовых ящиков в Перовском лесничестве национального парка «Шушенский бор»</w:t>
      </w:r>
    </w:p>
    <w:p w:rsidR="00CB6B51" w:rsidRDefault="00224409" w:rsidP="009820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-1089660</wp:posOffset>
            </wp:positionV>
            <wp:extent cx="1696720" cy="1211580"/>
            <wp:effectExtent l="57150" t="38100" r="36830" b="26670"/>
            <wp:wrapThrough wrapText="bothSides">
              <wp:wrapPolygon edited="0">
                <wp:start x="-728" y="-679"/>
                <wp:lineTo x="-728" y="22075"/>
                <wp:lineTo x="22069" y="22075"/>
                <wp:lineTo x="22069" y="-679"/>
                <wp:lineTo x="-728" y="-679"/>
              </wp:wrapPolygon>
            </wp:wrapThrough>
            <wp:docPr id="19" name="Рисунок 4" descr="функциональные зоны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нкциональные зоны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816" t="76578" r="72506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211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B51" w:rsidRDefault="00CB6B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B6B51" w:rsidRDefault="00CB6B51" w:rsidP="00CB6B5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9820E7" w:rsidRPr="00007767" w:rsidRDefault="009820E7" w:rsidP="00982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767">
        <w:rPr>
          <w:rFonts w:ascii="Times New Roman" w:hAnsi="Times New Roman" w:cs="Times New Roman"/>
          <w:b/>
          <w:sz w:val="28"/>
          <w:szCs w:val="28"/>
        </w:rPr>
        <w:t>Фотоотчет по проекту</w:t>
      </w:r>
    </w:p>
    <w:p w:rsidR="00007767" w:rsidRDefault="007319C0" w:rsidP="009820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111.45pt;margin-top:207.9pt;width:233.5pt;height:37pt;z-index:251669504" stroked="f">
            <v:textbox>
              <w:txbxContent>
                <w:p w:rsidR="00AB1312" w:rsidRPr="00007767" w:rsidRDefault="00AE3A06" w:rsidP="0000776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="00AB1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</w:t>
                  </w:r>
                  <w:r w:rsidR="00AB1312"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B1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  <w:r w:rsidR="00AB1312"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Маршрутный учет птиц</w:t>
                  </w:r>
                </w:p>
              </w:txbxContent>
            </v:textbox>
          </v:shape>
        </w:pict>
      </w:r>
      <w:r w:rsidR="000077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1660" cy="2607773"/>
            <wp:effectExtent l="19050" t="0" r="0" b="0"/>
            <wp:docPr id="12" name="Рисунок 9" descr="D:\фото лесничество\экскурсии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лесничество\экскурсии\IMG_24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97" cy="261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67" w:rsidRDefault="00007767" w:rsidP="009820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7767" w:rsidRDefault="007319C0" w:rsidP="009820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9.15pt;margin-top:159.6pt;width:454.9pt;height:37pt;z-index:251670528" stroked="f">
            <v:textbox>
              <w:txbxContent>
                <w:p w:rsidR="00AB1312" w:rsidRPr="00007767" w:rsidRDefault="00AB1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 10-11</w:t>
                  </w:r>
                  <w:r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Изготовление гнездовых ящиков для неясыти длиннохвостой</w:t>
                  </w:r>
                </w:p>
              </w:txbxContent>
            </v:textbox>
          </v:shape>
        </w:pict>
      </w:r>
      <w:r w:rsidR="009820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713" cy="1961141"/>
            <wp:effectExtent l="19050" t="0" r="0" b="0"/>
            <wp:docPr id="8" name="Рисунок 5" descr="D:\фото лесничество\совятники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лесничество\совятники\IMG_26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73" cy="196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0E7" w:rsidRPr="009820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20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024" cy="1931349"/>
            <wp:effectExtent l="19050" t="0" r="0" b="0"/>
            <wp:docPr id="9" name="Рисунок 6" descr="D:\фото лесничество\совятники\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лесничество\совятники\IMG_27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45" cy="193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0E7" w:rsidRPr="009820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7767" w:rsidRDefault="00007767" w:rsidP="009820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767" w:rsidRDefault="00007767" w:rsidP="009820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7767" w:rsidRDefault="00900BFC" w:rsidP="009820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6985</wp:posOffset>
            </wp:positionV>
            <wp:extent cx="4501515" cy="2999105"/>
            <wp:effectExtent l="19050" t="0" r="0" b="0"/>
            <wp:wrapThrough wrapText="bothSides">
              <wp:wrapPolygon edited="0">
                <wp:start x="-91" y="0"/>
                <wp:lineTo x="-91" y="21403"/>
                <wp:lineTo x="21573" y="21403"/>
                <wp:lineTo x="21573" y="0"/>
                <wp:lineTo x="-91" y="0"/>
              </wp:wrapPolygon>
            </wp:wrapThrough>
            <wp:docPr id="13" name="Рисунок 2" descr="F:\DCIM\100PHOTO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IMG_33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7767" w:rsidRDefault="00007767" w:rsidP="009820E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20E7" w:rsidRDefault="00007767" w:rsidP="009820E7">
      <w:pPr>
        <w:jc w:val="center"/>
        <w:rPr>
          <w:rFonts w:ascii="Times New Roman" w:hAnsi="Times New Roman" w:cs="Times New Roman"/>
          <w:sz w:val="28"/>
          <w:szCs w:val="28"/>
        </w:rPr>
      </w:pPr>
      <w:r w:rsidRPr="000077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20E7" w:rsidRPr="009820E7" w:rsidRDefault="009820E7">
      <w:pPr>
        <w:rPr>
          <w:rFonts w:ascii="Times New Roman" w:hAnsi="Times New Roman" w:cs="Times New Roman"/>
          <w:sz w:val="28"/>
          <w:szCs w:val="28"/>
        </w:rPr>
      </w:pPr>
    </w:p>
    <w:p w:rsidR="009820E7" w:rsidRDefault="007319C0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_x0000_s1035" type="#_x0000_t202" style="position:absolute;margin-left:50.9pt;margin-top:166.5pt;width:224.75pt;height:38.35pt;z-index:251671552" stroked="f">
            <v:textbox>
              <w:txbxContent>
                <w:p w:rsidR="00AB1312" w:rsidRPr="00007767" w:rsidRDefault="00AE3A06" w:rsidP="003805C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="00AB1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</w:t>
                  </w:r>
                  <w:r w:rsidR="00AB1312"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AB1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  <w:r w:rsidR="00AB1312"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Готовые </w:t>
                  </w:r>
                  <w:r w:rsidR="00AB13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гнездовые ящики</w:t>
                  </w:r>
                </w:p>
              </w:txbxContent>
            </v:textbox>
          </v:shape>
        </w:pict>
      </w:r>
    </w:p>
    <w:p w:rsidR="009D506B" w:rsidRPr="00591CE5" w:rsidRDefault="007319C0" w:rsidP="009820E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pict>
          <v:shape id="_x0000_s1040" type="#_x0000_t202" style="position:absolute;left:0;text-align:left;margin-left:-39.95pt;margin-top:408.5pt;width:510.7pt;height:47.1pt;z-index:251680768" stroked="f">
            <v:textbox>
              <w:txbxContent>
                <w:p w:rsidR="00AB1312" w:rsidRPr="006E7210" w:rsidRDefault="00AB1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14-15</w:t>
                  </w:r>
                  <w:r w:rsidRPr="006E721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Размещение гнездового ящика на сосне</w:t>
                  </w:r>
                </w:p>
              </w:txbxContent>
            </v:textbox>
          </v:shape>
        </w:pict>
      </w:r>
      <w:r w:rsidR="001F072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4347210</wp:posOffset>
            </wp:positionV>
            <wp:extent cx="2873375" cy="3956685"/>
            <wp:effectExtent l="19050" t="0" r="3175" b="0"/>
            <wp:wrapThrough wrapText="bothSides">
              <wp:wrapPolygon edited="0">
                <wp:start x="-143" y="0"/>
                <wp:lineTo x="-143" y="21527"/>
                <wp:lineTo x="21624" y="21527"/>
                <wp:lineTo x="21624" y="0"/>
                <wp:lineTo x="-143" y="0"/>
              </wp:wrapPolygon>
            </wp:wrapThrough>
            <wp:docPr id="11" name="Рисунок 2" descr="D:\100PHOTO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PHOTO\IMG_36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8287" r="2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0AC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4347845</wp:posOffset>
            </wp:positionV>
            <wp:extent cx="3322320" cy="4178300"/>
            <wp:effectExtent l="19050" t="0" r="0" b="0"/>
            <wp:wrapThrough wrapText="bothSides">
              <wp:wrapPolygon edited="0">
                <wp:start x="-124" y="0"/>
                <wp:lineTo x="-124" y="21469"/>
                <wp:lineTo x="21550" y="21469"/>
                <wp:lineTo x="21550" y="0"/>
                <wp:lineTo x="-124" y="0"/>
              </wp:wrapPolygon>
            </wp:wrapThrough>
            <wp:docPr id="14" name="Рисунок 3" descr="D:\100PHOTO\IMG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PHOTO\IMG_36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3330" t="17018" r="27614" b="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_x0000_s1038" type="#_x0000_t202" style="position:absolute;left:0;text-align:left;margin-left:-7pt;margin-top:6.1pt;width:397.05pt;height:41.05pt;z-index:251676672;mso-position-horizontal-relative:text;mso-position-vertical-relative:text" stroked="f">
            <v:textbox>
              <w:txbxContent>
                <w:p w:rsidR="00AB1312" w:rsidRPr="00900BFC" w:rsidRDefault="00AB13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Рис.13</w:t>
                  </w:r>
                  <w:r w:rsidRPr="00900B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Гнездовые ящики для сов</w:t>
                  </w:r>
                </w:p>
              </w:txbxContent>
            </v:textbox>
          </v:shape>
        </w:pict>
      </w:r>
      <w:r w:rsidR="006340AC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-429895</wp:posOffset>
            </wp:positionV>
            <wp:extent cx="5945505" cy="3956685"/>
            <wp:effectExtent l="19050" t="0" r="0" b="0"/>
            <wp:wrapThrough wrapText="bothSides">
              <wp:wrapPolygon edited="0">
                <wp:start x="-69" y="0"/>
                <wp:lineTo x="-69" y="21527"/>
                <wp:lineTo x="21593" y="21527"/>
                <wp:lineTo x="21593" y="0"/>
                <wp:lineTo x="-69" y="0"/>
              </wp:wrapPolygon>
            </wp:wrapThrough>
            <wp:docPr id="5" name="Рисунок 1" descr="F:\DCIM\100PHOTO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IMG_33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_x0000_s1036" type="#_x0000_t202" style="position:absolute;left:0;text-align:left;margin-left:-16.45pt;margin-top:709.75pt;width:473.75pt;height:43.05pt;z-index:251672576;mso-position-horizontal-relative:text;mso-position-vertical-relative:text" stroked="f">
            <v:textbox>
              <w:txbxContent>
                <w:p w:rsidR="00AB1312" w:rsidRPr="00007767" w:rsidRDefault="00AB1312" w:rsidP="0000776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 6, 7</w:t>
                  </w:r>
                  <w:r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Размещение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гнездового ящика</w:t>
                  </w:r>
                  <w:r w:rsidRPr="000077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сосне</w:t>
                  </w:r>
                </w:p>
              </w:txbxContent>
            </v:textbox>
          </v:shape>
        </w:pict>
      </w:r>
    </w:p>
    <w:sectPr w:rsidR="009D506B" w:rsidRPr="00591CE5" w:rsidSect="00D32F38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9C0" w:rsidRDefault="007319C0" w:rsidP="00117FAF">
      <w:pPr>
        <w:spacing w:after="0" w:line="240" w:lineRule="auto"/>
      </w:pPr>
      <w:r>
        <w:separator/>
      </w:r>
    </w:p>
  </w:endnote>
  <w:endnote w:type="continuationSeparator" w:id="0">
    <w:p w:rsidR="007319C0" w:rsidRDefault="007319C0" w:rsidP="00117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Friquer">
    <w:altName w:val="AGFrique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1209"/>
      <w:docPartObj>
        <w:docPartGallery w:val="Page Numbers (Bottom of Page)"/>
        <w:docPartUnique/>
      </w:docPartObj>
    </w:sdtPr>
    <w:sdtEndPr/>
    <w:sdtContent>
      <w:p w:rsidR="00AB1312" w:rsidRDefault="00AE0B52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23E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AB1312" w:rsidRDefault="00AB131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9C0" w:rsidRDefault="007319C0" w:rsidP="00117FAF">
      <w:pPr>
        <w:spacing w:after="0" w:line="240" w:lineRule="auto"/>
      </w:pPr>
      <w:r>
        <w:separator/>
      </w:r>
    </w:p>
  </w:footnote>
  <w:footnote w:type="continuationSeparator" w:id="0">
    <w:p w:rsidR="007319C0" w:rsidRDefault="007319C0" w:rsidP="00117F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2BFB"/>
    <w:multiLevelType w:val="hybridMultilevel"/>
    <w:tmpl w:val="F85C80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B106B84"/>
    <w:multiLevelType w:val="hybridMultilevel"/>
    <w:tmpl w:val="37DE97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A12575"/>
    <w:multiLevelType w:val="hybridMultilevel"/>
    <w:tmpl w:val="9E0CB8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6A620A"/>
    <w:multiLevelType w:val="multilevel"/>
    <w:tmpl w:val="861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117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">
    <w:nsid w:val="4F71756C"/>
    <w:multiLevelType w:val="hybridMultilevel"/>
    <w:tmpl w:val="EA1853E2"/>
    <w:lvl w:ilvl="0" w:tplc="DF988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577B4"/>
    <w:multiLevelType w:val="hybridMultilevel"/>
    <w:tmpl w:val="BC64FACE"/>
    <w:lvl w:ilvl="0" w:tplc="00B439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7617C7F"/>
    <w:multiLevelType w:val="hybridMultilevel"/>
    <w:tmpl w:val="B5D43AB0"/>
    <w:lvl w:ilvl="0" w:tplc="DF988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E82B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22AA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16ED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18CB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1EA3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D827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9C9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D48E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8B30A4"/>
    <w:multiLevelType w:val="hybridMultilevel"/>
    <w:tmpl w:val="82EC3980"/>
    <w:lvl w:ilvl="0" w:tplc="368264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E26105"/>
    <w:multiLevelType w:val="hybridMultilevel"/>
    <w:tmpl w:val="85C0C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B5887"/>
    <w:multiLevelType w:val="hybridMultilevel"/>
    <w:tmpl w:val="EA6A90DE"/>
    <w:lvl w:ilvl="0" w:tplc="0419000F">
      <w:start w:val="1"/>
      <w:numFmt w:val="decimal"/>
      <w:lvlText w:val="%1."/>
      <w:lvlJc w:val="left"/>
      <w:pPr>
        <w:ind w:left="3587" w:hanging="360"/>
      </w:pPr>
    </w:lvl>
    <w:lvl w:ilvl="1" w:tplc="04190019" w:tentative="1">
      <w:start w:val="1"/>
      <w:numFmt w:val="lowerLetter"/>
      <w:lvlText w:val="%2."/>
      <w:lvlJc w:val="left"/>
      <w:pPr>
        <w:ind w:left="4307" w:hanging="360"/>
      </w:pPr>
    </w:lvl>
    <w:lvl w:ilvl="2" w:tplc="0419001B" w:tentative="1">
      <w:start w:val="1"/>
      <w:numFmt w:val="lowerRoman"/>
      <w:lvlText w:val="%3."/>
      <w:lvlJc w:val="right"/>
      <w:pPr>
        <w:ind w:left="5027" w:hanging="180"/>
      </w:pPr>
    </w:lvl>
    <w:lvl w:ilvl="3" w:tplc="0419000F" w:tentative="1">
      <w:start w:val="1"/>
      <w:numFmt w:val="decimal"/>
      <w:lvlText w:val="%4."/>
      <w:lvlJc w:val="left"/>
      <w:pPr>
        <w:ind w:left="5747" w:hanging="360"/>
      </w:pPr>
    </w:lvl>
    <w:lvl w:ilvl="4" w:tplc="04190019" w:tentative="1">
      <w:start w:val="1"/>
      <w:numFmt w:val="lowerLetter"/>
      <w:lvlText w:val="%5."/>
      <w:lvlJc w:val="left"/>
      <w:pPr>
        <w:ind w:left="6467" w:hanging="360"/>
      </w:pPr>
    </w:lvl>
    <w:lvl w:ilvl="5" w:tplc="0419001B" w:tentative="1">
      <w:start w:val="1"/>
      <w:numFmt w:val="lowerRoman"/>
      <w:lvlText w:val="%6."/>
      <w:lvlJc w:val="right"/>
      <w:pPr>
        <w:ind w:left="7187" w:hanging="180"/>
      </w:pPr>
    </w:lvl>
    <w:lvl w:ilvl="6" w:tplc="0419000F" w:tentative="1">
      <w:start w:val="1"/>
      <w:numFmt w:val="decimal"/>
      <w:lvlText w:val="%7."/>
      <w:lvlJc w:val="left"/>
      <w:pPr>
        <w:ind w:left="7907" w:hanging="360"/>
      </w:pPr>
    </w:lvl>
    <w:lvl w:ilvl="7" w:tplc="04190019" w:tentative="1">
      <w:start w:val="1"/>
      <w:numFmt w:val="lowerLetter"/>
      <w:lvlText w:val="%8."/>
      <w:lvlJc w:val="left"/>
      <w:pPr>
        <w:ind w:left="8627" w:hanging="360"/>
      </w:pPr>
    </w:lvl>
    <w:lvl w:ilvl="8" w:tplc="0419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10">
    <w:nsid w:val="69203478"/>
    <w:multiLevelType w:val="hybridMultilevel"/>
    <w:tmpl w:val="CA2CA394"/>
    <w:lvl w:ilvl="0" w:tplc="218E8E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BA3A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F45B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FADB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6844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609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462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C84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CE31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1B43F2"/>
    <w:multiLevelType w:val="multilevel"/>
    <w:tmpl w:val="B6C8956C"/>
    <w:lvl w:ilvl="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2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2160"/>
      </w:pPr>
      <w:rPr>
        <w:rFonts w:hint="default"/>
      </w:rPr>
    </w:lvl>
  </w:abstractNum>
  <w:abstractNum w:abstractNumId="12">
    <w:nsid w:val="7D5A2ABB"/>
    <w:multiLevelType w:val="hybridMultilevel"/>
    <w:tmpl w:val="40BC013A"/>
    <w:lvl w:ilvl="0" w:tplc="8DF6B4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12"/>
  </w:num>
  <w:num w:numId="9">
    <w:abstractNumId w:val="2"/>
  </w:num>
  <w:num w:numId="10">
    <w:abstractNumId w:val="9"/>
  </w:num>
  <w:num w:numId="11">
    <w:abstractNumId w:val="11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63DB"/>
    <w:rsid w:val="000025A5"/>
    <w:rsid w:val="00005EEA"/>
    <w:rsid w:val="00007767"/>
    <w:rsid w:val="00017C3B"/>
    <w:rsid w:val="0003150C"/>
    <w:rsid w:val="00037F95"/>
    <w:rsid w:val="00046E44"/>
    <w:rsid w:val="00050392"/>
    <w:rsid w:val="000509C7"/>
    <w:rsid w:val="00076A9F"/>
    <w:rsid w:val="00077626"/>
    <w:rsid w:val="000823EF"/>
    <w:rsid w:val="000A3FC9"/>
    <w:rsid w:val="000E18E1"/>
    <w:rsid w:val="00117FAF"/>
    <w:rsid w:val="00147472"/>
    <w:rsid w:val="00170138"/>
    <w:rsid w:val="001872EF"/>
    <w:rsid w:val="00192F49"/>
    <w:rsid w:val="001B621A"/>
    <w:rsid w:val="001C11E1"/>
    <w:rsid w:val="001C1BA1"/>
    <w:rsid w:val="001C35A7"/>
    <w:rsid w:val="001D33B0"/>
    <w:rsid w:val="001D52FA"/>
    <w:rsid w:val="001D615F"/>
    <w:rsid w:val="001E3B76"/>
    <w:rsid w:val="001F0728"/>
    <w:rsid w:val="001F56CC"/>
    <w:rsid w:val="001F77FC"/>
    <w:rsid w:val="00200FE1"/>
    <w:rsid w:val="002016BF"/>
    <w:rsid w:val="002025A9"/>
    <w:rsid w:val="002043B3"/>
    <w:rsid w:val="002227A5"/>
    <w:rsid w:val="00224409"/>
    <w:rsid w:val="00254A5B"/>
    <w:rsid w:val="00273064"/>
    <w:rsid w:val="002776BC"/>
    <w:rsid w:val="00291110"/>
    <w:rsid w:val="00292853"/>
    <w:rsid w:val="002C102A"/>
    <w:rsid w:val="002C158D"/>
    <w:rsid w:val="002D2569"/>
    <w:rsid w:val="003045E3"/>
    <w:rsid w:val="003048D8"/>
    <w:rsid w:val="003167D4"/>
    <w:rsid w:val="003325EC"/>
    <w:rsid w:val="00333A53"/>
    <w:rsid w:val="00335840"/>
    <w:rsid w:val="00342D3D"/>
    <w:rsid w:val="00354F06"/>
    <w:rsid w:val="00356B57"/>
    <w:rsid w:val="00371695"/>
    <w:rsid w:val="003805C1"/>
    <w:rsid w:val="003B2913"/>
    <w:rsid w:val="003B3D4B"/>
    <w:rsid w:val="003C0D2D"/>
    <w:rsid w:val="003D04E6"/>
    <w:rsid w:val="003D0C92"/>
    <w:rsid w:val="003D1CB3"/>
    <w:rsid w:val="0041715F"/>
    <w:rsid w:val="00423F27"/>
    <w:rsid w:val="00426C87"/>
    <w:rsid w:val="00426ED8"/>
    <w:rsid w:val="004426E1"/>
    <w:rsid w:val="004A25DE"/>
    <w:rsid w:val="004C158F"/>
    <w:rsid w:val="004C2AD1"/>
    <w:rsid w:val="004D3588"/>
    <w:rsid w:val="004D7F39"/>
    <w:rsid w:val="004E3FEC"/>
    <w:rsid w:val="00504A35"/>
    <w:rsid w:val="00504EFD"/>
    <w:rsid w:val="005173A6"/>
    <w:rsid w:val="00522008"/>
    <w:rsid w:val="00535DEB"/>
    <w:rsid w:val="005433C9"/>
    <w:rsid w:val="00555BE9"/>
    <w:rsid w:val="00566678"/>
    <w:rsid w:val="00566956"/>
    <w:rsid w:val="00574D5D"/>
    <w:rsid w:val="00591CE5"/>
    <w:rsid w:val="005B1844"/>
    <w:rsid w:val="005C6E38"/>
    <w:rsid w:val="0061031A"/>
    <w:rsid w:val="006336C9"/>
    <w:rsid w:val="006340AC"/>
    <w:rsid w:val="00653AEB"/>
    <w:rsid w:val="006741BA"/>
    <w:rsid w:val="00686140"/>
    <w:rsid w:val="00692492"/>
    <w:rsid w:val="006B5E44"/>
    <w:rsid w:val="006E6E9B"/>
    <w:rsid w:val="006E7210"/>
    <w:rsid w:val="00730A5E"/>
    <w:rsid w:val="007319C0"/>
    <w:rsid w:val="00734B34"/>
    <w:rsid w:val="007378EE"/>
    <w:rsid w:val="00747974"/>
    <w:rsid w:val="00752561"/>
    <w:rsid w:val="007560FA"/>
    <w:rsid w:val="00762310"/>
    <w:rsid w:val="0077580D"/>
    <w:rsid w:val="00781D1D"/>
    <w:rsid w:val="00791AA6"/>
    <w:rsid w:val="007B256E"/>
    <w:rsid w:val="007B58A8"/>
    <w:rsid w:val="007D7E39"/>
    <w:rsid w:val="007E426D"/>
    <w:rsid w:val="007F56C4"/>
    <w:rsid w:val="0080125D"/>
    <w:rsid w:val="00823DD5"/>
    <w:rsid w:val="00833CF1"/>
    <w:rsid w:val="00835A76"/>
    <w:rsid w:val="00846450"/>
    <w:rsid w:val="0086234D"/>
    <w:rsid w:val="0088660B"/>
    <w:rsid w:val="00891C0A"/>
    <w:rsid w:val="008A33DF"/>
    <w:rsid w:val="008A69A9"/>
    <w:rsid w:val="008C450A"/>
    <w:rsid w:val="008C7727"/>
    <w:rsid w:val="008F410C"/>
    <w:rsid w:val="00900BFC"/>
    <w:rsid w:val="009146DF"/>
    <w:rsid w:val="00924C7C"/>
    <w:rsid w:val="009363DB"/>
    <w:rsid w:val="009367E8"/>
    <w:rsid w:val="009400D4"/>
    <w:rsid w:val="00942A06"/>
    <w:rsid w:val="00943006"/>
    <w:rsid w:val="00963601"/>
    <w:rsid w:val="009820E7"/>
    <w:rsid w:val="009B034D"/>
    <w:rsid w:val="009B341C"/>
    <w:rsid w:val="009C67F7"/>
    <w:rsid w:val="009C7185"/>
    <w:rsid w:val="009D4A71"/>
    <w:rsid w:val="009D506B"/>
    <w:rsid w:val="009D629D"/>
    <w:rsid w:val="009F3496"/>
    <w:rsid w:val="00A13D63"/>
    <w:rsid w:val="00A179EC"/>
    <w:rsid w:val="00A214E8"/>
    <w:rsid w:val="00A21C3E"/>
    <w:rsid w:val="00A33054"/>
    <w:rsid w:val="00A41AF5"/>
    <w:rsid w:val="00A555AA"/>
    <w:rsid w:val="00A619A3"/>
    <w:rsid w:val="00A81DD2"/>
    <w:rsid w:val="00AA5C4F"/>
    <w:rsid w:val="00AB1312"/>
    <w:rsid w:val="00AB779D"/>
    <w:rsid w:val="00AC6A84"/>
    <w:rsid w:val="00AD3331"/>
    <w:rsid w:val="00AD4E45"/>
    <w:rsid w:val="00AE0B52"/>
    <w:rsid w:val="00AE3A06"/>
    <w:rsid w:val="00B12656"/>
    <w:rsid w:val="00B12A21"/>
    <w:rsid w:val="00B21DEC"/>
    <w:rsid w:val="00B27B4B"/>
    <w:rsid w:val="00B44C4A"/>
    <w:rsid w:val="00B5027B"/>
    <w:rsid w:val="00B6714C"/>
    <w:rsid w:val="00B677B7"/>
    <w:rsid w:val="00B80FC7"/>
    <w:rsid w:val="00B8202B"/>
    <w:rsid w:val="00B8458D"/>
    <w:rsid w:val="00BB418E"/>
    <w:rsid w:val="00C22158"/>
    <w:rsid w:val="00C416C0"/>
    <w:rsid w:val="00C44E68"/>
    <w:rsid w:val="00C54D76"/>
    <w:rsid w:val="00C5674F"/>
    <w:rsid w:val="00C92B71"/>
    <w:rsid w:val="00CA0EF1"/>
    <w:rsid w:val="00CA3D2A"/>
    <w:rsid w:val="00CA49D6"/>
    <w:rsid w:val="00CA723A"/>
    <w:rsid w:val="00CB6B51"/>
    <w:rsid w:val="00CC0D37"/>
    <w:rsid w:val="00CD6AD4"/>
    <w:rsid w:val="00CF4C4C"/>
    <w:rsid w:val="00D24CEA"/>
    <w:rsid w:val="00D25D1F"/>
    <w:rsid w:val="00D31EE5"/>
    <w:rsid w:val="00D32F38"/>
    <w:rsid w:val="00D36AD9"/>
    <w:rsid w:val="00D44222"/>
    <w:rsid w:val="00D4781D"/>
    <w:rsid w:val="00D829F5"/>
    <w:rsid w:val="00DE1FD2"/>
    <w:rsid w:val="00DE7676"/>
    <w:rsid w:val="00DE7FD0"/>
    <w:rsid w:val="00E34615"/>
    <w:rsid w:val="00E45745"/>
    <w:rsid w:val="00E536A5"/>
    <w:rsid w:val="00E605F0"/>
    <w:rsid w:val="00E60AEC"/>
    <w:rsid w:val="00E74C99"/>
    <w:rsid w:val="00E81B70"/>
    <w:rsid w:val="00E906AD"/>
    <w:rsid w:val="00E92E77"/>
    <w:rsid w:val="00E94D56"/>
    <w:rsid w:val="00E97DB7"/>
    <w:rsid w:val="00EC4AA5"/>
    <w:rsid w:val="00EF0B3C"/>
    <w:rsid w:val="00EF3715"/>
    <w:rsid w:val="00F11B69"/>
    <w:rsid w:val="00F21DEA"/>
    <w:rsid w:val="00F23A05"/>
    <w:rsid w:val="00F61D02"/>
    <w:rsid w:val="00F62DF5"/>
    <w:rsid w:val="00F651CE"/>
    <w:rsid w:val="00F65AE9"/>
    <w:rsid w:val="00F77DAC"/>
    <w:rsid w:val="00F91686"/>
    <w:rsid w:val="00FB1A33"/>
    <w:rsid w:val="00FE76EC"/>
    <w:rsid w:val="00FF0FD5"/>
    <w:rsid w:val="00FF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38"/>
  </w:style>
  <w:style w:type="paragraph" w:styleId="1">
    <w:name w:val="heading 1"/>
    <w:basedOn w:val="a"/>
    <w:link w:val="10"/>
    <w:uiPriority w:val="9"/>
    <w:qFormat/>
    <w:rsid w:val="00F65A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94D56"/>
    <w:pPr>
      <w:ind w:left="720"/>
      <w:contextualSpacing/>
    </w:pPr>
  </w:style>
  <w:style w:type="character" w:styleId="a5">
    <w:name w:val="Hyperlink"/>
    <w:semiHidden/>
    <w:rsid w:val="00E81B70"/>
    <w:rPr>
      <w:color w:val="000080"/>
      <w:u w:val="single"/>
    </w:rPr>
  </w:style>
  <w:style w:type="character" w:styleId="a6">
    <w:name w:val="Emphasis"/>
    <w:uiPriority w:val="20"/>
    <w:qFormat/>
    <w:rsid w:val="00E81B7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81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1B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26E1"/>
  </w:style>
  <w:style w:type="character" w:customStyle="1" w:styleId="10">
    <w:name w:val="Заголовок 1 Знак"/>
    <w:basedOn w:val="a0"/>
    <w:link w:val="1"/>
    <w:uiPriority w:val="9"/>
    <w:rsid w:val="00F65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Strong"/>
    <w:basedOn w:val="a0"/>
    <w:uiPriority w:val="22"/>
    <w:qFormat/>
    <w:rsid w:val="00F65AE9"/>
    <w:rPr>
      <w:b/>
      <w:bCs/>
    </w:rPr>
  </w:style>
  <w:style w:type="character" w:customStyle="1" w:styleId="A00">
    <w:name w:val="A0"/>
    <w:uiPriority w:val="99"/>
    <w:rsid w:val="00E536A5"/>
    <w:rPr>
      <w:rFonts w:cs="AGFriquer"/>
      <w:color w:val="000000"/>
      <w:sz w:val="20"/>
      <w:szCs w:val="20"/>
    </w:rPr>
  </w:style>
  <w:style w:type="paragraph" w:customStyle="1" w:styleId="Pa6">
    <w:name w:val="Pa6"/>
    <w:basedOn w:val="a"/>
    <w:next w:val="a"/>
    <w:uiPriority w:val="99"/>
    <w:rsid w:val="00E536A5"/>
    <w:pPr>
      <w:autoSpaceDE w:val="0"/>
      <w:autoSpaceDN w:val="0"/>
      <w:adjustRightInd w:val="0"/>
      <w:spacing w:after="0" w:line="241" w:lineRule="atLeast"/>
    </w:pPr>
    <w:rPr>
      <w:rFonts w:ascii="AGFriquer" w:hAnsi="AGFriquer"/>
      <w:sz w:val="24"/>
      <w:szCs w:val="24"/>
    </w:rPr>
  </w:style>
  <w:style w:type="character" w:customStyle="1" w:styleId="A60">
    <w:name w:val="A6"/>
    <w:uiPriority w:val="99"/>
    <w:rsid w:val="00E536A5"/>
    <w:rPr>
      <w:rFonts w:cs="AGFriquer"/>
      <w:color w:val="000000"/>
      <w:sz w:val="18"/>
      <w:szCs w:val="18"/>
    </w:rPr>
  </w:style>
  <w:style w:type="table" w:styleId="aa">
    <w:name w:val="Table Grid"/>
    <w:basedOn w:val="a1"/>
    <w:uiPriority w:val="59"/>
    <w:rsid w:val="002911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23A05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117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7FAF"/>
  </w:style>
  <w:style w:type="paragraph" w:styleId="ad">
    <w:name w:val="footer"/>
    <w:basedOn w:val="a"/>
    <w:link w:val="ae"/>
    <w:uiPriority w:val="99"/>
    <w:unhideWhenUsed/>
    <w:rsid w:val="00117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7FAF"/>
  </w:style>
  <w:style w:type="paragraph" w:customStyle="1" w:styleId="11">
    <w:name w:val="Знак1"/>
    <w:basedOn w:val="a"/>
    <w:rsid w:val="0022440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6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0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15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2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6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33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9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58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27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42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1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sibecocenter.ru/programs/raptors/Spec/Nestboxing2/s_ural_map.jpg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hyperlink" Target="http://www.egir.ru/birth/169.htm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 8 Динамика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численности неясыти длиннохвостой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сосновый лес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2009</c:v>
                </c:pt>
                <c:pt idx="3">
                  <c:v>2011</c:v>
                </c:pt>
                <c:pt idx="4">
                  <c:v>2014</c:v>
                </c:pt>
                <c:pt idx="5">
                  <c:v>2015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2.4099999999999997</c:v>
                </c:pt>
                <c:pt idx="1">
                  <c:v>3.5</c:v>
                </c:pt>
                <c:pt idx="2">
                  <c:v>3.3</c:v>
                </c:pt>
                <c:pt idx="3">
                  <c:v>0.30000000000000032</c:v>
                </c:pt>
                <c:pt idx="4">
                  <c:v>1</c:v>
                </c:pt>
                <c:pt idx="5">
                  <c:v>0.5</c:v>
                </c:pt>
                <c:pt idx="6">
                  <c:v>0.30000000000000032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колки-перелески</c:v>
                </c:pt>
              </c:strCache>
            </c:strRef>
          </c:tx>
          <c:cat>
            <c:numRef>
              <c:f>Лист1!$A$2:$A$8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2009</c:v>
                </c:pt>
                <c:pt idx="3">
                  <c:v>2011</c:v>
                </c:pt>
                <c:pt idx="4">
                  <c:v>2014</c:v>
                </c:pt>
                <c:pt idx="5">
                  <c:v>2015</c:v>
                </c:pt>
                <c:pt idx="6">
                  <c:v>2017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0.52</c:v>
                </c:pt>
                <c:pt idx="1">
                  <c:v>0.9</c:v>
                </c:pt>
                <c:pt idx="2">
                  <c:v>1.1000000000000001</c:v>
                </c:pt>
                <c:pt idx="3">
                  <c:v>0.5</c:v>
                </c:pt>
                <c:pt idx="4">
                  <c:v>1.2</c:v>
                </c:pt>
                <c:pt idx="5">
                  <c:v>0</c:v>
                </c:pt>
                <c:pt idx="6">
                  <c:v>1.1000000000000001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854592"/>
        <c:axId val="101860480"/>
      </c:lineChart>
      <c:catAx>
        <c:axId val="101854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01860480"/>
        <c:crosses val="autoZero"/>
        <c:auto val="1"/>
        <c:lblAlgn val="ctr"/>
        <c:lblOffset val="100"/>
        <c:noMultiLvlLbl val="0"/>
      </c:catAx>
      <c:valAx>
        <c:axId val="1018604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плотность населения, ос/км</a:t>
                </a:r>
                <a:r>
                  <a:rPr lang="ru-RU" baseline="30000"/>
                  <a:t>2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01854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B80A7-FEF8-45C6-82AA-09E9EEC84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</TotalTime>
  <Pages>19</Pages>
  <Words>4185</Words>
  <Characters>23856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Лицкевич Алла Александровна</cp:lastModifiedBy>
  <cp:revision>79</cp:revision>
  <cp:lastPrinted>2019-02-07T03:04:00Z</cp:lastPrinted>
  <dcterms:created xsi:type="dcterms:W3CDTF">2017-12-12T07:11:00Z</dcterms:created>
  <dcterms:modified xsi:type="dcterms:W3CDTF">2019-02-18T08:05:00Z</dcterms:modified>
</cp:coreProperties>
</file>