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05" w:rsidRPr="00A14E22" w:rsidRDefault="00A14E22" w:rsidP="00A14E22">
      <w:pPr>
        <w:spacing w:after="0"/>
        <w:ind w:left="-28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Региональный этап Всероссийского юниорского лесного конкурса «Подрост»</w:t>
      </w:r>
    </w:p>
    <w:p w:rsidR="0035462F" w:rsidRDefault="0035462F" w:rsidP="0035462F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BD5C7E" w:rsidRDefault="00BD5C7E" w:rsidP="0035462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5C7E" w:rsidRDefault="00BD5C7E" w:rsidP="0035462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462F" w:rsidRDefault="00A14E22" w:rsidP="003546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Экология лесных растений</w:t>
      </w:r>
    </w:p>
    <w:p w:rsidR="0035462F" w:rsidRPr="00D31168" w:rsidRDefault="0035462F" w:rsidP="0035462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462F" w:rsidRDefault="0035462F" w:rsidP="0035462F">
      <w:pPr>
        <w:jc w:val="center"/>
        <w:rPr>
          <w:rFonts w:ascii="Times New Roman" w:hAnsi="Times New Roman" w:cs="Times New Roman"/>
          <w:b/>
          <w:sz w:val="40"/>
        </w:rPr>
      </w:pPr>
    </w:p>
    <w:p w:rsidR="0035462F" w:rsidRPr="003B647C" w:rsidRDefault="0035462F" w:rsidP="003546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Анализ характера повреждений листьев ивы и берёзы в г. Мурманске и его окрестностях</w:t>
      </w:r>
    </w:p>
    <w:p w:rsidR="0035462F" w:rsidRDefault="0035462F" w:rsidP="0035462F">
      <w:pPr>
        <w:jc w:val="center"/>
        <w:rPr>
          <w:rFonts w:ascii="Times New Roman" w:hAnsi="Times New Roman" w:cs="Times New Roman"/>
          <w:b/>
          <w:sz w:val="40"/>
        </w:rPr>
      </w:pPr>
    </w:p>
    <w:p w:rsidR="0035462F" w:rsidRDefault="0035462F" w:rsidP="0035462F">
      <w:pPr>
        <w:jc w:val="center"/>
        <w:rPr>
          <w:rFonts w:ascii="Times New Roman" w:hAnsi="Times New Roman" w:cs="Times New Roman"/>
          <w:b/>
          <w:sz w:val="40"/>
        </w:rPr>
      </w:pPr>
    </w:p>
    <w:p w:rsidR="0035462F" w:rsidRDefault="0035462F" w:rsidP="0035462F">
      <w:pPr>
        <w:jc w:val="center"/>
        <w:rPr>
          <w:rFonts w:ascii="Times New Roman" w:hAnsi="Times New Roman" w:cs="Times New Roman"/>
          <w:b/>
          <w:sz w:val="40"/>
        </w:rPr>
      </w:pPr>
    </w:p>
    <w:p w:rsidR="0035462F" w:rsidRDefault="0035462F" w:rsidP="0035462F">
      <w:pPr>
        <w:jc w:val="center"/>
        <w:rPr>
          <w:rFonts w:ascii="Times New Roman" w:hAnsi="Times New Roman" w:cs="Times New Roman"/>
          <w:b/>
          <w:sz w:val="40"/>
        </w:rPr>
      </w:pPr>
    </w:p>
    <w:p w:rsidR="0035462F" w:rsidRDefault="0035462F" w:rsidP="0035462F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C70102">
        <w:rPr>
          <w:rFonts w:ascii="Times New Roman" w:hAnsi="Times New Roman" w:cs="Times New Roman"/>
          <w:b/>
          <w:sz w:val="24"/>
          <w:u w:val="single"/>
        </w:rPr>
        <w:t>Автор:</w:t>
      </w:r>
      <w:r>
        <w:rPr>
          <w:rFonts w:ascii="Times New Roman" w:hAnsi="Times New Roman" w:cs="Times New Roman"/>
          <w:b/>
          <w:sz w:val="24"/>
        </w:rPr>
        <w:t xml:space="preserve"> Кириллова Полина Игоревна, </w:t>
      </w:r>
    </w:p>
    <w:p w:rsidR="0035462F" w:rsidRDefault="00280C28" w:rsidP="0035462F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объединение «Исследователи</w:t>
      </w:r>
      <w:r w:rsidR="0035462F">
        <w:rPr>
          <w:rFonts w:ascii="Times New Roman" w:hAnsi="Times New Roman" w:cs="Times New Roman"/>
          <w:b/>
          <w:sz w:val="24"/>
        </w:rPr>
        <w:t xml:space="preserve"> природы»</w:t>
      </w:r>
    </w:p>
    <w:p w:rsidR="0035462F" w:rsidRDefault="0035462F" w:rsidP="0035462F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МБУ ДО г.Мурманска ДДТ им. А. Торцева,</w:t>
      </w:r>
    </w:p>
    <w:p w:rsidR="0035462F" w:rsidRDefault="0035462F" w:rsidP="0035462F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10 класс МБОУ СОШ№5 г. Мурманска,</w:t>
      </w:r>
    </w:p>
    <w:p w:rsidR="0035462F" w:rsidRPr="00C70102" w:rsidRDefault="0035462F" w:rsidP="0035462F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C70102">
        <w:rPr>
          <w:rFonts w:ascii="Times New Roman" w:hAnsi="Times New Roman" w:cs="Times New Roman"/>
          <w:b/>
          <w:sz w:val="24"/>
          <w:u w:val="single"/>
        </w:rPr>
        <w:t>Руководители:</w:t>
      </w:r>
      <w:r w:rsidRPr="00C70102">
        <w:rPr>
          <w:rFonts w:ascii="Times New Roman" w:hAnsi="Times New Roman" w:cs="Times New Roman"/>
          <w:b/>
          <w:sz w:val="24"/>
        </w:rPr>
        <w:t xml:space="preserve">Лямина Людмила Алексеевна, методист, </w:t>
      </w:r>
    </w:p>
    <w:p w:rsidR="0035462F" w:rsidRPr="00C70102" w:rsidRDefault="0035462F" w:rsidP="0035462F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C70102">
        <w:rPr>
          <w:rFonts w:ascii="Times New Roman" w:hAnsi="Times New Roman" w:cs="Times New Roman"/>
          <w:b/>
          <w:sz w:val="24"/>
        </w:rPr>
        <w:t>педагог дополнительного образования,</w:t>
      </w:r>
    </w:p>
    <w:p w:rsidR="0035462F" w:rsidRPr="00C70102" w:rsidRDefault="0035462F" w:rsidP="0035462F">
      <w:pPr>
        <w:spacing w:after="0"/>
        <w:ind w:left="3540"/>
        <w:jc w:val="right"/>
        <w:rPr>
          <w:rFonts w:ascii="Times New Roman" w:hAnsi="Times New Roman" w:cs="Times New Roman"/>
          <w:b/>
          <w:sz w:val="24"/>
        </w:rPr>
      </w:pPr>
      <w:r w:rsidRPr="00C70102">
        <w:rPr>
          <w:rFonts w:ascii="Times New Roman" w:hAnsi="Times New Roman" w:cs="Times New Roman"/>
          <w:b/>
          <w:sz w:val="24"/>
        </w:rPr>
        <w:t>Маслова Наталия Алексеевна, методист,</w:t>
      </w:r>
    </w:p>
    <w:p w:rsidR="0035462F" w:rsidRPr="00C70102" w:rsidRDefault="0035462F" w:rsidP="0035462F">
      <w:pPr>
        <w:spacing w:after="0"/>
        <w:ind w:left="3540"/>
        <w:jc w:val="right"/>
        <w:rPr>
          <w:rFonts w:ascii="Times New Roman" w:hAnsi="Times New Roman" w:cs="Times New Roman"/>
          <w:b/>
          <w:sz w:val="24"/>
        </w:rPr>
      </w:pPr>
      <w:r w:rsidRPr="00C70102">
        <w:rPr>
          <w:rFonts w:ascii="Times New Roman" w:hAnsi="Times New Roman" w:cs="Times New Roman"/>
          <w:b/>
          <w:sz w:val="24"/>
        </w:rPr>
        <w:t>педагог дополнительного образования,</w:t>
      </w:r>
    </w:p>
    <w:p w:rsidR="0035462F" w:rsidRDefault="0035462F" w:rsidP="0035462F">
      <w:pPr>
        <w:spacing w:after="0"/>
        <w:ind w:left="3540"/>
        <w:jc w:val="right"/>
        <w:rPr>
          <w:rFonts w:ascii="Times New Roman" w:hAnsi="Times New Roman" w:cs="Times New Roman"/>
          <w:b/>
          <w:sz w:val="24"/>
        </w:rPr>
      </w:pPr>
      <w:r w:rsidRPr="00C70102">
        <w:rPr>
          <w:rFonts w:ascii="Times New Roman" w:hAnsi="Times New Roman" w:cs="Times New Roman"/>
          <w:b/>
          <w:sz w:val="24"/>
        </w:rPr>
        <w:t>МБУ ДО г. Мурманска ДДТ им. А. Торцева</w:t>
      </w:r>
      <w:r>
        <w:rPr>
          <w:rFonts w:ascii="Times New Roman" w:hAnsi="Times New Roman" w:cs="Times New Roman"/>
          <w:b/>
          <w:sz w:val="24"/>
        </w:rPr>
        <w:t xml:space="preserve">, </w:t>
      </w:r>
    </w:p>
    <w:p w:rsidR="00A84416" w:rsidRDefault="00A84416" w:rsidP="0035462F">
      <w:pPr>
        <w:spacing w:after="0"/>
        <w:ind w:left="354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Ибрагимова Гульфия</w:t>
      </w:r>
      <w:r w:rsidR="0035462F">
        <w:rPr>
          <w:rFonts w:ascii="Times New Roman" w:hAnsi="Times New Roman" w:cs="Times New Roman"/>
          <w:b/>
          <w:sz w:val="24"/>
        </w:rPr>
        <w:t>А</w:t>
      </w:r>
      <w:r>
        <w:rPr>
          <w:rFonts w:ascii="Times New Roman" w:hAnsi="Times New Roman" w:cs="Times New Roman"/>
          <w:b/>
          <w:sz w:val="24"/>
        </w:rPr>
        <w:t>бдулловна</w:t>
      </w:r>
      <w:r w:rsidR="0035462F">
        <w:rPr>
          <w:rFonts w:ascii="Times New Roman" w:hAnsi="Times New Roman" w:cs="Times New Roman"/>
          <w:b/>
          <w:sz w:val="24"/>
        </w:rPr>
        <w:t>,</w:t>
      </w:r>
    </w:p>
    <w:p w:rsidR="0035462F" w:rsidRPr="00A84416" w:rsidRDefault="0035462F" w:rsidP="00A84416">
      <w:pPr>
        <w:spacing w:after="0"/>
        <w:ind w:left="354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учитель биологии МБОУ г. Мурманска СОШ №5</w:t>
      </w:r>
    </w:p>
    <w:p w:rsidR="0035462F" w:rsidRDefault="0035462F" w:rsidP="0035462F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35462F" w:rsidRDefault="0035462F" w:rsidP="0035462F">
      <w:pPr>
        <w:jc w:val="right"/>
        <w:rPr>
          <w:rFonts w:ascii="Times New Roman" w:hAnsi="Times New Roman" w:cs="Times New Roman"/>
          <w:b/>
          <w:sz w:val="24"/>
        </w:rPr>
      </w:pPr>
    </w:p>
    <w:p w:rsidR="0035462F" w:rsidRDefault="0035462F" w:rsidP="0035462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Мурманск</w:t>
      </w:r>
    </w:p>
    <w:p w:rsidR="0035462F" w:rsidRPr="00C70102" w:rsidRDefault="0035462F" w:rsidP="0035462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2018</w:t>
      </w:r>
    </w:p>
    <w:p w:rsidR="00023819" w:rsidRDefault="00023819"/>
    <w:p w:rsidR="0035462F" w:rsidRDefault="0035462F"/>
    <w:p w:rsidR="0035462F" w:rsidRDefault="0035462F"/>
    <w:p w:rsidR="0035462F" w:rsidRDefault="0035462F" w:rsidP="0035462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Содержание</w:t>
      </w:r>
    </w:p>
    <w:p w:rsidR="0035462F" w:rsidRDefault="0035462F" w:rsidP="003546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  <w:r w:rsidR="00785024">
        <w:rPr>
          <w:rFonts w:ascii="Times New Roman" w:hAnsi="Times New Roman" w:cs="Times New Roman"/>
          <w:sz w:val="28"/>
        </w:rPr>
        <w:t>…………………………………………………………………………..3</w:t>
      </w:r>
    </w:p>
    <w:p w:rsidR="0035462F" w:rsidRDefault="0035462F" w:rsidP="003546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Обзор литературы</w:t>
      </w:r>
      <w:r w:rsidR="00785024">
        <w:rPr>
          <w:rFonts w:ascii="Times New Roman" w:hAnsi="Times New Roman" w:cs="Times New Roman"/>
          <w:sz w:val="28"/>
        </w:rPr>
        <w:t>……………………………………………………………4-7</w:t>
      </w:r>
    </w:p>
    <w:p w:rsidR="0035462F" w:rsidRDefault="0035462F" w:rsidP="003546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Физико-географическая характеристика региона</w:t>
      </w:r>
      <w:r w:rsidR="00785024">
        <w:rPr>
          <w:rFonts w:ascii="Times New Roman" w:hAnsi="Times New Roman" w:cs="Times New Roman"/>
          <w:sz w:val="28"/>
        </w:rPr>
        <w:t>…………………………8</w:t>
      </w:r>
    </w:p>
    <w:p w:rsidR="0035462F" w:rsidRDefault="0035462F" w:rsidP="003546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Методика сбора и обработки материала</w:t>
      </w:r>
      <w:r w:rsidR="00785024">
        <w:rPr>
          <w:rFonts w:ascii="Times New Roman" w:hAnsi="Times New Roman" w:cs="Times New Roman"/>
          <w:sz w:val="28"/>
        </w:rPr>
        <w:t>……………………………………8</w:t>
      </w:r>
    </w:p>
    <w:p w:rsidR="0035462F" w:rsidRDefault="0035462F" w:rsidP="003546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Результаты исследования и их обсуждение</w:t>
      </w:r>
      <w:r w:rsidR="00785024">
        <w:rPr>
          <w:rFonts w:ascii="Times New Roman" w:hAnsi="Times New Roman" w:cs="Times New Roman"/>
          <w:sz w:val="28"/>
        </w:rPr>
        <w:t>………………………………9-12</w:t>
      </w:r>
    </w:p>
    <w:p w:rsidR="0035462F" w:rsidRDefault="0035462F" w:rsidP="003546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Выводы</w:t>
      </w:r>
      <w:r w:rsidR="00785024">
        <w:rPr>
          <w:rFonts w:ascii="Times New Roman" w:hAnsi="Times New Roman" w:cs="Times New Roman"/>
          <w:sz w:val="28"/>
        </w:rPr>
        <w:t>……………………………………………………………………….13</w:t>
      </w:r>
    </w:p>
    <w:p w:rsidR="0035462F" w:rsidRDefault="0035462F" w:rsidP="003546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Литература</w:t>
      </w:r>
      <w:r w:rsidR="00785024">
        <w:rPr>
          <w:rFonts w:ascii="Times New Roman" w:hAnsi="Times New Roman" w:cs="Times New Roman"/>
          <w:sz w:val="28"/>
        </w:rPr>
        <w:t>………………………………………………………………………14</w:t>
      </w:r>
    </w:p>
    <w:p w:rsidR="0035462F" w:rsidRDefault="0035462F" w:rsidP="003546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Приложения</w:t>
      </w:r>
      <w:r w:rsidR="00785024">
        <w:rPr>
          <w:rFonts w:ascii="Times New Roman" w:hAnsi="Times New Roman" w:cs="Times New Roman"/>
          <w:sz w:val="28"/>
        </w:rPr>
        <w:t>………………………………………………</w:t>
      </w:r>
      <w:r w:rsidR="008C1908">
        <w:rPr>
          <w:rFonts w:ascii="Times New Roman" w:hAnsi="Times New Roman" w:cs="Times New Roman"/>
          <w:sz w:val="28"/>
        </w:rPr>
        <w:t>…………………15-2</w:t>
      </w:r>
      <w:r w:rsidR="001C07D1">
        <w:rPr>
          <w:rFonts w:ascii="Times New Roman" w:hAnsi="Times New Roman" w:cs="Times New Roman"/>
          <w:sz w:val="28"/>
        </w:rPr>
        <w:t>1</w:t>
      </w:r>
    </w:p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/>
    <w:p w:rsidR="0035462F" w:rsidRDefault="0035462F" w:rsidP="0035462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35462F" w:rsidRDefault="0035462F" w:rsidP="0035462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00F4">
        <w:rPr>
          <w:rFonts w:ascii="Times New Roman" w:hAnsi="Times New Roman" w:cs="Times New Roman"/>
          <w:sz w:val="24"/>
          <w:szCs w:val="24"/>
        </w:rPr>
        <w:t>Зелёные насаждения являются неотъемлемой частью городской структу</w:t>
      </w:r>
      <w:r>
        <w:rPr>
          <w:rFonts w:ascii="Times New Roman" w:hAnsi="Times New Roman" w:cs="Times New Roman"/>
          <w:sz w:val="24"/>
          <w:szCs w:val="24"/>
        </w:rPr>
        <w:t xml:space="preserve">ры и выполняют важнейшие </w:t>
      </w:r>
      <w:r w:rsidRPr="006E20F5">
        <w:rPr>
          <w:rFonts w:ascii="Times New Roman" w:eastAsia="Calibri" w:hAnsi="Times New Roman" w:cs="Times New Roman"/>
          <w:sz w:val="24"/>
          <w:szCs w:val="24"/>
        </w:rPr>
        <w:t xml:space="preserve">средообразующие и средозащитные функции, связанные с выделением кислорода и фитонцидов, ионизацией воздуха, формированием своеобразного микроклимата. Однако насаждения, произрастающие на урбанизированных территориях, испытывают на себе постоянное отрицательное влияние техногенного загрязнения. Поэтому с каждым годом все большее значение приобретает проблема изучения жизнедеятельности древесных растений в городских условиях. </w:t>
      </w:r>
    </w:p>
    <w:p w:rsidR="0035462F" w:rsidRDefault="0035462F" w:rsidP="0035462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Особенностью города </w:t>
      </w:r>
      <w:r w:rsidRPr="00D504A4">
        <w:rPr>
          <w:rFonts w:ascii="Times New Roman" w:eastAsia="Times New Roman" w:hAnsi="Times New Roman" w:cs="Times New Roman"/>
          <w:sz w:val="24"/>
          <w:szCs w:val="24"/>
        </w:rPr>
        <w:t xml:space="preserve">Мурманска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является то, что на его </w:t>
      </w:r>
      <w:r w:rsidRPr="00D504A4">
        <w:rPr>
          <w:rFonts w:ascii="Times New Roman" w:eastAsia="Times New Roman" w:hAnsi="Times New Roman" w:cs="Times New Roman"/>
          <w:sz w:val="24"/>
          <w:szCs w:val="24"/>
        </w:rPr>
        <w:t>территории сохранились обширные</w:t>
      </w:r>
      <w:r w:rsidR="000E1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04A4">
        <w:rPr>
          <w:rFonts w:ascii="Times New Roman" w:eastAsia="Times New Roman" w:hAnsi="Times New Roman" w:cs="Times New Roman"/>
          <w:sz w:val="24"/>
          <w:szCs w:val="24"/>
        </w:rPr>
        <w:t xml:space="preserve">пространства,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представленные слабонарушенной </w:t>
      </w:r>
      <w:r w:rsidRPr="00D504A4">
        <w:rPr>
          <w:rFonts w:ascii="Times New Roman" w:eastAsia="Times New Roman" w:hAnsi="Times New Roman" w:cs="Times New Roman"/>
          <w:sz w:val="24"/>
          <w:szCs w:val="24"/>
        </w:rPr>
        <w:t>естестве</w:t>
      </w:r>
      <w:r>
        <w:rPr>
          <w:rFonts w:ascii="Times New Roman" w:eastAsia="Times New Roman" w:hAnsi="Times New Roman" w:cs="Times New Roman"/>
          <w:sz w:val="24"/>
          <w:szCs w:val="24"/>
        </w:rPr>
        <w:t>нной растительностью, разделяющие жилые зоны.</w:t>
      </w:r>
      <w:r w:rsidR="00200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Распространенными видами древесно-кустарниковой растительности на этих участках являются местные виды ив и берёзы. </w:t>
      </w:r>
    </w:p>
    <w:p w:rsidR="0035462F" w:rsidRDefault="0035462F" w:rsidP="0035462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BAE">
        <w:rPr>
          <w:rFonts w:ascii="Times New Roman" w:eastAsia="Times New Roman" w:hAnsi="Times New Roman" w:cs="Times New Roman"/>
          <w:b/>
          <w:sz w:val="24"/>
          <w:szCs w:val="24"/>
        </w:rPr>
        <w:t>Актуальность.</w:t>
      </w:r>
      <w:r w:rsidRPr="008C2BAE">
        <w:rPr>
          <w:rFonts w:ascii="Times New Roman" w:eastAsia="Times New Roman" w:hAnsi="Times New Roman" w:cs="Times New Roman"/>
          <w:sz w:val="24"/>
          <w:szCs w:val="24"/>
        </w:rPr>
        <w:t xml:space="preserve"> Одним из важнейших показателей </w:t>
      </w:r>
      <w:r w:rsidR="00AD4514">
        <w:rPr>
          <w:rFonts w:ascii="Times New Roman" w:eastAsia="Times New Roman" w:hAnsi="Times New Roman" w:cs="Times New Roman"/>
          <w:sz w:val="24"/>
          <w:szCs w:val="24"/>
        </w:rPr>
        <w:t xml:space="preserve">благополучного </w:t>
      </w:r>
      <w:r w:rsidRPr="008C2BAE">
        <w:rPr>
          <w:rFonts w:ascii="Times New Roman" w:eastAsia="Times New Roman" w:hAnsi="Times New Roman" w:cs="Times New Roman"/>
          <w:sz w:val="24"/>
          <w:szCs w:val="24"/>
        </w:rPr>
        <w:t xml:space="preserve">жизненного состояния древесно-кустарниковой растительности является </w:t>
      </w:r>
      <w:r w:rsidR="00AD4514">
        <w:rPr>
          <w:rFonts w:ascii="Times New Roman" w:eastAsia="Times New Roman" w:hAnsi="Times New Roman" w:cs="Times New Roman"/>
          <w:sz w:val="24"/>
          <w:szCs w:val="24"/>
        </w:rPr>
        <w:t>здоровая крона зеленых насаждений. Негативное воздействие различных неблагоприятных факторов в городских условиях приводит к нарушению её целостности и служит сигналом происходящих в ней процессов. Так р</w:t>
      </w:r>
      <w:r w:rsidRPr="008C2BAE">
        <w:rPr>
          <w:rFonts w:ascii="Times New Roman" w:eastAsia="Times New Roman" w:hAnsi="Times New Roman" w:cs="Times New Roman"/>
          <w:sz w:val="24"/>
          <w:szCs w:val="24"/>
        </w:rPr>
        <w:t>езкое изменение степени воздействия насекомых на древесное растение характеризует нарушение баланса взаимоотношений ме</w:t>
      </w:r>
      <w:r w:rsidR="00AD4514">
        <w:rPr>
          <w:rFonts w:ascii="Times New Roman" w:eastAsia="Times New Roman" w:hAnsi="Times New Roman" w:cs="Times New Roman"/>
          <w:sz w:val="24"/>
          <w:szCs w:val="24"/>
        </w:rPr>
        <w:t>жду видами в экосистеме и говорит о неблагоприятных изменениях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(Белов, 2001). </w:t>
      </w:r>
    </w:p>
    <w:p w:rsidR="0035462F" w:rsidRDefault="0035462F" w:rsidP="0035462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мне</w:t>
      </w:r>
      <w:r w:rsidR="000C6C14">
        <w:rPr>
          <w:rFonts w:ascii="Times New Roman" w:hAnsi="Times New Roman"/>
          <w:sz w:val="24"/>
          <w:szCs w:val="24"/>
        </w:rPr>
        <w:t>нию</w:t>
      </w:r>
      <w:r>
        <w:rPr>
          <w:rFonts w:ascii="Times New Roman" w:hAnsi="Times New Roman"/>
          <w:sz w:val="24"/>
          <w:szCs w:val="24"/>
        </w:rPr>
        <w:t xml:space="preserve"> исследователей В.В. Музика (1996), Л.А. Барахтеневой (1996), стрессовые воздействия, ослабляющие растения, вызывают усиление поражения растений вредителями и болезнями. </w:t>
      </w:r>
      <w:r>
        <w:rPr>
          <w:rFonts w:ascii="Times New Roman" w:eastAsia="Times New Roman" w:hAnsi="Times New Roman" w:cs="Times New Roman"/>
          <w:sz w:val="24"/>
          <w:szCs w:val="24"/>
        </w:rPr>
        <w:t>Листья растений могут повреждаться насекомыми во время питания, яйцекладки и устройства временного убежища для зимовки, а так же подвергаться различным заболеваниям, вызванными различными паразитирующими грибками.</w:t>
      </w:r>
    </w:p>
    <w:p w:rsidR="0035462F" w:rsidRPr="00996E3F" w:rsidRDefault="0035462F" w:rsidP="0035462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Мы выдвинули гипотезу:</w:t>
      </w:r>
      <w:r>
        <w:rPr>
          <w:rFonts w:ascii="Times New Roman" w:hAnsi="Times New Roman" w:cs="Times New Roman"/>
          <w:sz w:val="24"/>
        </w:rPr>
        <w:t xml:space="preserve"> чем сильнее влияние </w:t>
      </w:r>
      <w:r w:rsidRPr="00996E3F">
        <w:rPr>
          <w:rFonts w:ascii="Times New Roman" w:hAnsi="Times New Roman" w:cs="Times New Roman"/>
          <w:sz w:val="24"/>
        </w:rPr>
        <w:t>антропогенных факторов</w:t>
      </w:r>
      <w:r>
        <w:rPr>
          <w:rFonts w:ascii="Times New Roman" w:hAnsi="Times New Roman" w:cs="Times New Roman"/>
          <w:sz w:val="24"/>
        </w:rPr>
        <w:t>, тем выше</w:t>
      </w:r>
      <w:r w:rsidR="0020050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 w:rsidRPr="00996E3F">
        <w:rPr>
          <w:rFonts w:ascii="Times New Roman" w:hAnsi="Times New Roman" w:cs="Times New Roman"/>
          <w:sz w:val="24"/>
        </w:rPr>
        <w:t xml:space="preserve">тепень </w:t>
      </w:r>
      <w:r>
        <w:rPr>
          <w:rFonts w:ascii="Times New Roman" w:hAnsi="Times New Roman" w:cs="Times New Roman"/>
          <w:sz w:val="24"/>
        </w:rPr>
        <w:t>повреждений</w:t>
      </w:r>
      <w:r w:rsidRPr="00996E3F">
        <w:rPr>
          <w:rFonts w:ascii="Times New Roman" w:hAnsi="Times New Roman" w:cs="Times New Roman"/>
          <w:sz w:val="24"/>
        </w:rPr>
        <w:t xml:space="preserve"> лис</w:t>
      </w:r>
      <w:r>
        <w:rPr>
          <w:rFonts w:ascii="Times New Roman" w:hAnsi="Times New Roman" w:cs="Times New Roman"/>
          <w:sz w:val="24"/>
        </w:rPr>
        <w:t>тьев местных видов ив и берёзы болезнями и насекомыми.</w:t>
      </w:r>
    </w:p>
    <w:p w:rsidR="0035462F" w:rsidRDefault="0035462F" w:rsidP="0035462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>
        <w:rPr>
          <w:rFonts w:ascii="Times New Roman" w:hAnsi="Times New Roman" w:cs="Times New Roman"/>
          <w:sz w:val="24"/>
        </w:rPr>
        <w:t xml:space="preserve">выявление и анализ повреждений листьев насекомыми и болезнями местных </w:t>
      </w:r>
      <w:r w:rsidRPr="00EA6D98">
        <w:rPr>
          <w:rFonts w:ascii="Times New Roman" w:hAnsi="Times New Roman" w:cs="Times New Roman"/>
          <w:sz w:val="24"/>
        </w:rPr>
        <w:t>видов ив и берёзы извилистой в г. Мурманске</w:t>
      </w:r>
      <w:r>
        <w:rPr>
          <w:rFonts w:ascii="Times New Roman" w:hAnsi="Times New Roman" w:cs="Times New Roman"/>
          <w:sz w:val="24"/>
        </w:rPr>
        <w:t xml:space="preserve"> и его окрестностях.</w:t>
      </w:r>
    </w:p>
    <w:p w:rsidR="0035462F" w:rsidRDefault="0035462F" w:rsidP="0035462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достижения цели были поставлены следующие </w:t>
      </w:r>
      <w:r w:rsidRPr="00BB14D6">
        <w:rPr>
          <w:rFonts w:ascii="Times New Roman" w:hAnsi="Times New Roman"/>
          <w:b/>
          <w:sz w:val="24"/>
          <w:szCs w:val="24"/>
        </w:rPr>
        <w:t>задачи:</w:t>
      </w:r>
    </w:p>
    <w:p w:rsidR="0035462F" w:rsidRPr="00EA6D98" w:rsidRDefault="009123D6" w:rsidP="0035462F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участки для сбора </w:t>
      </w:r>
      <w:r w:rsidR="0035462F" w:rsidRPr="005447D8">
        <w:rPr>
          <w:rFonts w:ascii="Times New Roman" w:hAnsi="Times New Roman"/>
          <w:sz w:val="24"/>
          <w:szCs w:val="24"/>
        </w:rPr>
        <w:t>растительно</w:t>
      </w:r>
      <w:r>
        <w:rPr>
          <w:rFonts w:ascii="Times New Roman" w:hAnsi="Times New Roman"/>
          <w:sz w:val="24"/>
          <w:szCs w:val="24"/>
        </w:rPr>
        <w:t>го материала в городе</w:t>
      </w:r>
      <w:r w:rsidR="0035462F" w:rsidRPr="005447D8">
        <w:rPr>
          <w:rFonts w:ascii="Times New Roman" w:hAnsi="Times New Roman"/>
          <w:sz w:val="24"/>
          <w:szCs w:val="24"/>
        </w:rPr>
        <w:t xml:space="preserve"> Мурманска</w:t>
      </w:r>
      <w:r w:rsidR="0035462F">
        <w:rPr>
          <w:rFonts w:ascii="Times New Roman" w:hAnsi="Times New Roman"/>
          <w:sz w:val="24"/>
          <w:szCs w:val="24"/>
        </w:rPr>
        <w:t xml:space="preserve"> и его </w:t>
      </w:r>
      <w:r w:rsidR="0035462F">
        <w:rPr>
          <w:rFonts w:ascii="Times New Roman" w:hAnsi="Times New Roman" w:cs="Times New Roman"/>
          <w:sz w:val="24"/>
          <w:szCs w:val="24"/>
        </w:rPr>
        <w:t>окрестностях</w:t>
      </w:r>
      <w:r w:rsidR="0035462F" w:rsidRPr="005447D8">
        <w:rPr>
          <w:rFonts w:ascii="Times New Roman" w:hAnsi="Times New Roman"/>
          <w:sz w:val="24"/>
          <w:szCs w:val="24"/>
        </w:rPr>
        <w:t xml:space="preserve">, различающихся по </w:t>
      </w:r>
      <w:r w:rsidR="0035462F" w:rsidRPr="005447D8">
        <w:rPr>
          <w:rFonts w:ascii="Times New Roman" w:hAnsi="Times New Roman" w:cs="Times New Roman"/>
          <w:sz w:val="24"/>
          <w:szCs w:val="24"/>
        </w:rPr>
        <w:t>степени антропогенной нагру</w:t>
      </w:r>
      <w:r>
        <w:rPr>
          <w:rFonts w:ascii="Times New Roman" w:hAnsi="Times New Roman" w:cs="Times New Roman"/>
          <w:sz w:val="24"/>
          <w:szCs w:val="24"/>
        </w:rPr>
        <w:t>зки, собрать листья.</w:t>
      </w:r>
    </w:p>
    <w:p w:rsidR="009123D6" w:rsidRPr="009123D6" w:rsidRDefault="0035462F" w:rsidP="0035462F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23D6">
        <w:rPr>
          <w:rFonts w:ascii="Times New Roman" w:hAnsi="Times New Roman" w:cs="Times New Roman"/>
          <w:sz w:val="24"/>
          <w:szCs w:val="24"/>
        </w:rPr>
        <w:t>Провести оценку основных типов повреждений листьев наиболее распространенных видов ив</w:t>
      </w:r>
      <w:r w:rsidRPr="009123D6">
        <w:rPr>
          <w:rFonts w:ascii="Times New Roman" w:hAnsi="Times New Roman"/>
          <w:sz w:val="24"/>
          <w:szCs w:val="24"/>
        </w:rPr>
        <w:t xml:space="preserve"> и </w:t>
      </w:r>
      <w:r w:rsidRPr="009123D6">
        <w:rPr>
          <w:rFonts w:ascii="Times New Roman" w:hAnsi="Times New Roman" w:cs="Times New Roman"/>
          <w:sz w:val="24"/>
          <w:szCs w:val="24"/>
        </w:rPr>
        <w:t xml:space="preserve">берёзы извилистой </w:t>
      </w:r>
      <w:r w:rsidRPr="009123D6">
        <w:rPr>
          <w:rFonts w:ascii="Times New Roman" w:hAnsi="Times New Roman"/>
          <w:sz w:val="24"/>
          <w:szCs w:val="24"/>
        </w:rPr>
        <w:t xml:space="preserve">на </w:t>
      </w:r>
      <w:r w:rsidR="009123D6">
        <w:rPr>
          <w:rFonts w:ascii="Times New Roman" w:hAnsi="Times New Roman"/>
          <w:sz w:val="24"/>
          <w:szCs w:val="24"/>
        </w:rPr>
        <w:t xml:space="preserve">исследуемых </w:t>
      </w:r>
      <w:r w:rsidRPr="009123D6">
        <w:rPr>
          <w:rFonts w:ascii="Times New Roman" w:hAnsi="Times New Roman"/>
          <w:sz w:val="24"/>
          <w:szCs w:val="24"/>
        </w:rPr>
        <w:t>уча</w:t>
      </w:r>
      <w:r w:rsidR="009123D6">
        <w:rPr>
          <w:rFonts w:ascii="Times New Roman" w:hAnsi="Times New Roman"/>
          <w:sz w:val="24"/>
          <w:szCs w:val="24"/>
        </w:rPr>
        <w:t xml:space="preserve">стках. </w:t>
      </w:r>
    </w:p>
    <w:p w:rsidR="0035462F" w:rsidRPr="009123D6" w:rsidRDefault="00E1523B" w:rsidP="0035462F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23D6">
        <w:rPr>
          <w:rFonts w:ascii="Times New Roman" w:hAnsi="Times New Roman"/>
          <w:sz w:val="24"/>
          <w:szCs w:val="24"/>
        </w:rPr>
        <w:t xml:space="preserve">Сравнить результаты, </w:t>
      </w:r>
      <w:r w:rsidR="0035462F" w:rsidRPr="009123D6">
        <w:rPr>
          <w:rFonts w:ascii="Times New Roman" w:hAnsi="Times New Roman"/>
          <w:sz w:val="24"/>
          <w:szCs w:val="24"/>
        </w:rPr>
        <w:t>выявить доминирующий тип повреждений на исследуемых участках</w:t>
      </w:r>
      <w:r w:rsidRPr="009123D6">
        <w:rPr>
          <w:rFonts w:ascii="Times New Roman" w:hAnsi="Times New Roman" w:cs="Times New Roman"/>
          <w:sz w:val="24"/>
          <w:szCs w:val="24"/>
        </w:rPr>
        <w:t xml:space="preserve"> и степень поражения растений насекомыми и болезнями в зависимости от уровня загрязнения среды</w:t>
      </w:r>
      <w:r w:rsidR="003B5E6B" w:rsidRPr="009123D6">
        <w:rPr>
          <w:rFonts w:ascii="Times New Roman" w:hAnsi="Times New Roman" w:cs="Times New Roman"/>
          <w:sz w:val="24"/>
          <w:szCs w:val="24"/>
        </w:rPr>
        <w:t>.</w:t>
      </w:r>
    </w:p>
    <w:p w:rsidR="0035462F" w:rsidRPr="00EA6D98" w:rsidRDefault="0035462F" w:rsidP="0035462F">
      <w:pPr>
        <w:spacing w:after="0"/>
        <w:ind w:firstLine="708"/>
        <w:jc w:val="both"/>
        <w:rPr>
          <w:rFonts w:ascii="Times New Roman" w:eastAsia="Times New Roman" w:hAnsi="Times New Roman"/>
          <w:sz w:val="13"/>
          <w:szCs w:val="13"/>
        </w:rPr>
      </w:pPr>
      <w:r w:rsidRPr="00995BAD">
        <w:rPr>
          <w:rFonts w:ascii="Times New Roman" w:hAnsi="Times New Roman"/>
          <w:b/>
          <w:sz w:val="24"/>
          <w:szCs w:val="24"/>
        </w:rPr>
        <w:t>Объект исследования:</w:t>
      </w:r>
      <w:r w:rsidR="003B1669">
        <w:rPr>
          <w:rFonts w:ascii="Times New Roman" w:hAnsi="Times New Roman"/>
          <w:b/>
          <w:sz w:val="24"/>
          <w:szCs w:val="24"/>
        </w:rPr>
        <w:t xml:space="preserve"> </w:t>
      </w:r>
      <w:r w:rsidRPr="00EA6D98">
        <w:rPr>
          <w:rFonts w:ascii="Times New Roman" w:hAnsi="Times New Roman"/>
          <w:sz w:val="24"/>
          <w:szCs w:val="24"/>
        </w:rPr>
        <w:t xml:space="preserve">часто встречающиеся на территории и в окрестностях г. Мурманска </w:t>
      </w:r>
      <w:r>
        <w:rPr>
          <w:rFonts w:ascii="Times New Roman" w:hAnsi="Times New Roman"/>
          <w:sz w:val="24"/>
          <w:szCs w:val="24"/>
        </w:rPr>
        <w:t>виды древесно-кустарниковой растительности</w:t>
      </w:r>
      <w:r w:rsidRPr="00EA6D98">
        <w:rPr>
          <w:rFonts w:ascii="Times New Roman" w:hAnsi="Times New Roman"/>
          <w:sz w:val="24"/>
          <w:szCs w:val="24"/>
        </w:rPr>
        <w:t xml:space="preserve">: </w:t>
      </w:r>
      <w:r w:rsidRPr="00EA6D98">
        <w:rPr>
          <w:rFonts w:ascii="Times New Roman" w:hAnsi="Times New Roman" w:cs="Times New Roman"/>
          <w:sz w:val="24"/>
          <w:szCs w:val="24"/>
        </w:rPr>
        <w:t xml:space="preserve">Ива козья </w:t>
      </w:r>
      <w:r w:rsidR="00EB3F7A">
        <w:rPr>
          <w:rFonts w:ascii="Times New Roman" w:hAnsi="Times New Roman" w:cs="Times New Roman"/>
          <w:sz w:val="24"/>
          <w:szCs w:val="24"/>
        </w:rPr>
        <w:t>–</w:t>
      </w:r>
      <w:r w:rsidRPr="00EA6D98">
        <w:rPr>
          <w:rFonts w:ascii="Times New Roman" w:hAnsi="Times New Roman" w:cs="Times New Roman"/>
          <w:sz w:val="24"/>
          <w:szCs w:val="24"/>
          <w:lang w:val="en-US"/>
        </w:rPr>
        <w:t>Salix</w:t>
      </w:r>
      <w:r w:rsidR="00200505">
        <w:rPr>
          <w:rFonts w:ascii="Times New Roman" w:hAnsi="Times New Roman" w:cs="Times New Roman"/>
          <w:sz w:val="24"/>
          <w:szCs w:val="24"/>
        </w:rPr>
        <w:t xml:space="preserve"> </w:t>
      </w:r>
      <w:r w:rsidRPr="00EA6D98">
        <w:rPr>
          <w:rFonts w:ascii="Times New Roman" w:hAnsi="Times New Roman" w:cs="Times New Roman"/>
          <w:sz w:val="24"/>
          <w:szCs w:val="24"/>
          <w:lang w:val="en-US"/>
        </w:rPr>
        <w:t>caprea</w:t>
      </w:r>
      <w:r w:rsidRPr="00EA6D98">
        <w:rPr>
          <w:rFonts w:ascii="Times New Roman" w:hAnsi="Times New Roman" w:cs="Times New Roman"/>
          <w:sz w:val="24"/>
          <w:szCs w:val="24"/>
        </w:rPr>
        <w:t xml:space="preserve">, Ива мирзинолистная, или чернеющая </w:t>
      </w:r>
      <w:r w:rsidR="00EB3F7A">
        <w:rPr>
          <w:rFonts w:ascii="Times New Roman" w:hAnsi="Times New Roman" w:cs="Times New Roman"/>
          <w:sz w:val="24"/>
          <w:szCs w:val="24"/>
        </w:rPr>
        <w:t>–</w:t>
      </w:r>
      <w:r w:rsidRPr="00EA6D98">
        <w:rPr>
          <w:rFonts w:ascii="Times New Roman" w:hAnsi="Times New Roman" w:cs="Times New Roman"/>
          <w:sz w:val="24"/>
          <w:szCs w:val="24"/>
          <w:lang w:val="en-US"/>
        </w:rPr>
        <w:t>Salix</w:t>
      </w:r>
      <w:r w:rsidR="00200505">
        <w:rPr>
          <w:rFonts w:ascii="Times New Roman" w:hAnsi="Times New Roman" w:cs="Times New Roman"/>
          <w:sz w:val="24"/>
          <w:szCs w:val="24"/>
        </w:rPr>
        <w:t xml:space="preserve"> </w:t>
      </w:r>
      <w:r w:rsidRPr="00EA6D98">
        <w:rPr>
          <w:rFonts w:ascii="Times New Roman" w:hAnsi="Times New Roman" w:cs="Times New Roman"/>
          <w:sz w:val="24"/>
          <w:szCs w:val="24"/>
          <w:lang w:val="en-US"/>
        </w:rPr>
        <w:t>nigricans</w:t>
      </w:r>
      <w:r w:rsidRPr="00EA6D98">
        <w:rPr>
          <w:rFonts w:ascii="Times New Roman" w:hAnsi="Times New Roman" w:cs="Times New Roman"/>
          <w:sz w:val="24"/>
          <w:szCs w:val="24"/>
        </w:rPr>
        <w:t>,</w:t>
      </w:r>
      <w:r w:rsidR="003B1669">
        <w:rPr>
          <w:rFonts w:ascii="Times New Roman" w:hAnsi="Times New Roman" w:cs="Times New Roman"/>
          <w:sz w:val="24"/>
          <w:szCs w:val="24"/>
        </w:rPr>
        <w:t xml:space="preserve"> </w:t>
      </w:r>
      <w:r w:rsidRPr="00EA6D98">
        <w:rPr>
          <w:rFonts w:ascii="Times New Roman" w:hAnsi="Times New Roman"/>
          <w:sz w:val="24"/>
          <w:szCs w:val="24"/>
        </w:rPr>
        <w:t xml:space="preserve">Берёза извилистая - </w:t>
      </w:r>
      <w:r w:rsidRPr="00EA6D98">
        <w:rPr>
          <w:rFonts w:ascii="Times New Roman" w:eastAsia="Times New Roman" w:hAnsi="Times New Roman"/>
          <w:sz w:val="24"/>
          <w:szCs w:val="24"/>
        </w:rPr>
        <w:t>Betula tortuosa.</w:t>
      </w:r>
    </w:p>
    <w:p w:rsidR="0035462F" w:rsidRDefault="0035462F" w:rsidP="0035462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026DE8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="0020050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повреждения листьев растений (</w:t>
      </w:r>
      <w:r w:rsidRPr="00EA6D98">
        <w:rPr>
          <w:rFonts w:ascii="Times New Roman" w:hAnsi="Times New Roman" w:cs="Times New Roman"/>
          <w:sz w:val="24"/>
          <w:szCs w:val="24"/>
        </w:rPr>
        <w:t xml:space="preserve">Ива козья </w:t>
      </w:r>
      <w:r w:rsidR="00EB3F7A">
        <w:rPr>
          <w:rFonts w:ascii="Times New Roman" w:hAnsi="Times New Roman" w:cs="Times New Roman"/>
          <w:sz w:val="24"/>
          <w:szCs w:val="24"/>
        </w:rPr>
        <w:t>–</w:t>
      </w:r>
      <w:r w:rsidRPr="00EA6D98">
        <w:rPr>
          <w:rFonts w:ascii="Times New Roman" w:hAnsi="Times New Roman" w:cs="Times New Roman"/>
          <w:sz w:val="24"/>
          <w:szCs w:val="24"/>
          <w:lang w:val="en-US"/>
        </w:rPr>
        <w:t>Salix</w:t>
      </w:r>
      <w:r w:rsidR="00200505">
        <w:rPr>
          <w:rFonts w:ascii="Times New Roman" w:hAnsi="Times New Roman" w:cs="Times New Roman"/>
          <w:sz w:val="24"/>
          <w:szCs w:val="24"/>
        </w:rPr>
        <w:t xml:space="preserve"> </w:t>
      </w:r>
      <w:r w:rsidRPr="00EA6D98">
        <w:rPr>
          <w:rFonts w:ascii="Times New Roman" w:hAnsi="Times New Roman" w:cs="Times New Roman"/>
          <w:sz w:val="24"/>
          <w:szCs w:val="24"/>
          <w:lang w:val="en-US"/>
        </w:rPr>
        <w:t>caprea</w:t>
      </w:r>
      <w:r w:rsidRPr="00EA6D98">
        <w:rPr>
          <w:rFonts w:ascii="Times New Roman" w:hAnsi="Times New Roman" w:cs="Times New Roman"/>
          <w:sz w:val="24"/>
          <w:szCs w:val="24"/>
        </w:rPr>
        <w:t xml:space="preserve">, Ива мирзинолистная, или чернеющая </w:t>
      </w:r>
      <w:r w:rsidR="00EB3F7A">
        <w:rPr>
          <w:rFonts w:ascii="Times New Roman" w:hAnsi="Times New Roman" w:cs="Times New Roman"/>
          <w:sz w:val="24"/>
          <w:szCs w:val="24"/>
        </w:rPr>
        <w:t>–</w:t>
      </w:r>
      <w:r w:rsidRPr="00EA6D98">
        <w:rPr>
          <w:rFonts w:ascii="Times New Roman" w:hAnsi="Times New Roman" w:cs="Times New Roman"/>
          <w:sz w:val="24"/>
          <w:szCs w:val="24"/>
          <w:lang w:val="en-US"/>
        </w:rPr>
        <w:t>Salix</w:t>
      </w:r>
      <w:r w:rsidR="00200505">
        <w:rPr>
          <w:rFonts w:ascii="Times New Roman" w:hAnsi="Times New Roman" w:cs="Times New Roman"/>
          <w:sz w:val="24"/>
          <w:szCs w:val="24"/>
        </w:rPr>
        <w:t xml:space="preserve"> </w:t>
      </w:r>
      <w:r w:rsidRPr="00EA6D98">
        <w:rPr>
          <w:rFonts w:ascii="Times New Roman" w:hAnsi="Times New Roman" w:cs="Times New Roman"/>
          <w:sz w:val="24"/>
          <w:szCs w:val="24"/>
          <w:lang w:val="en-US"/>
        </w:rPr>
        <w:t>nigricans</w:t>
      </w:r>
      <w:r w:rsidRPr="00EA6D98">
        <w:rPr>
          <w:rFonts w:ascii="Times New Roman" w:hAnsi="Times New Roman" w:cs="Times New Roman"/>
          <w:sz w:val="24"/>
          <w:szCs w:val="24"/>
        </w:rPr>
        <w:t>,</w:t>
      </w:r>
      <w:r w:rsidRPr="00EA6D98">
        <w:rPr>
          <w:rFonts w:ascii="Times New Roman" w:hAnsi="Times New Roman"/>
          <w:sz w:val="24"/>
          <w:szCs w:val="24"/>
        </w:rPr>
        <w:t xml:space="preserve">Берёза извилистая - </w:t>
      </w:r>
      <w:r w:rsidRPr="00EA6D98">
        <w:rPr>
          <w:rFonts w:ascii="Times New Roman" w:eastAsia="Times New Roman" w:hAnsi="Times New Roman"/>
          <w:sz w:val="24"/>
          <w:szCs w:val="24"/>
        </w:rPr>
        <w:t>Betula tortuosa</w:t>
      </w:r>
      <w:r>
        <w:rPr>
          <w:rFonts w:ascii="Times New Roman" w:eastAsia="Times New Roman" w:hAnsi="Times New Roman"/>
          <w:sz w:val="24"/>
          <w:szCs w:val="24"/>
        </w:rPr>
        <w:t>) насекомыми и болезнями.</w:t>
      </w:r>
    </w:p>
    <w:p w:rsidR="0035462F" w:rsidRDefault="0035462F"/>
    <w:p w:rsidR="0035462F" w:rsidRDefault="0035462F" w:rsidP="00EA0A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lastRenderedPageBreak/>
        <w:t>1.</w:t>
      </w:r>
      <w:r w:rsidRPr="003215E5">
        <w:rPr>
          <w:rFonts w:ascii="Times New Roman" w:hAnsi="Times New Roman" w:cs="Times New Roman"/>
          <w:b/>
          <w:sz w:val="28"/>
        </w:rPr>
        <w:t>Обзор литературы</w:t>
      </w:r>
    </w:p>
    <w:p w:rsidR="004D1AFF" w:rsidRDefault="004D1AFF" w:rsidP="00461D53">
      <w:pPr>
        <w:spacing w:after="0"/>
        <w:jc w:val="both"/>
        <w:rPr>
          <w:rFonts w:ascii="Times New Roman" w:hAnsi="Times New Roman" w:cs="Times New Roman"/>
          <w:i/>
        </w:rPr>
      </w:pPr>
    </w:p>
    <w:p w:rsidR="0035462F" w:rsidRPr="00AE3178" w:rsidRDefault="0035462F" w:rsidP="00461D53">
      <w:pPr>
        <w:spacing w:after="0"/>
        <w:jc w:val="both"/>
        <w:rPr>
          <w:rFonts w:ascii="Times New Roman" w:eastAsia="Times New Roman" w:hAnsi="Times New Roman" w:cs="Times New Roman"/>
          <w:i/>
          <w:sz w:val="13"/>
          <w:szCs w:val="13"/>
        </w:rPr>
      </w:pPr>
      <w:r w:rsidRPr="00AE3178">
        <w:rPr>
          <w:rFonts w:ascii="Times New Roman" w:hAnsi="Times New Roman" w:cs="Times New Roman"/>
          <w:i/>
        </w:rPr>
        <w:t xml:space="preserve">1.1. Описание </w:t>
      </w:r>
      <w:r w:rsidRPr="00AE3178">
        <w:rPr>
          <w:rFonts w:ascii="Times New Roman" w:hAnsi="Times New Roman" w:cs="Times New Roman"/>
          <w:i/>
          <w:sz w:val="24"/>
          <w:szCs w:val="24"/>
        </w:rPr>
        <w:t>объектов исследования:</w:t>
      </w:r>
      <w:r w:rsidR="00DB57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3178">
        <w:rPr>
          <w:rFonts w:ascii="Times New Roman" w:hAnsi="Times New Roman" w:cs="Times New Roman"/>
          <w:i/>
          <w:sz w:val="24"/>
          <w:szCs w:val="24"/>
        </w:rPr>
        <w:t xml:space="preserve">Ива козья </w:t>
      </w:r>
      <w:r w:rsidR="00DB5749">
        <w:rPr>
          <w:rFonts w:ascii="Times New Roman" w:hAnsi="Times New Roman" w:cs="Times New Roman"/>
          <w:i/>
          <w:sz w:val="24"/>
          <w:szCs w:val="24"/>
        </w:rPr>
        <w:t>–</w:t>
      </w:r>
      <w:r w:rsidRPr="00AE31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3178">
        <w:rPr>
          <w:rFonts w:ascii="Times New Roman" w:hAnsi="Times New Roman" w:cs="Times New Roman"/>
          <w:i/>
          <w:sz w:val="24"/>
          <w:szCs w:val="24"/>
          <w:lang w:val="en-US"/>
        </w:rPr>
        <w:t>Salix</w:t>
      </w:r>
      <w:r w:rsidR="00DB57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3178">
        <w:rPr>
          <w:rFonts w:ascii="Times New Roman" w:hAnsi="Times New Roman" w:cs="Times New Roman"/>
          <w:i/>
          <w:sz w:val="24"/>
          <w:szCs w:val="24"/>
          <w:lang w:val="en-US"/>
        </w:rPr>
        <w:t>caprea</w:t>
      </w:r>
      <w:r w:rsidRPr="00AE3178">
        <w:rPr>
          <w:rFonts w:ascii="Times New Roman" w:hAnsi="Times New Roman" w:cs="Times New Roman"/>
          <w:i/>
          <w:sz w:val="24"/>
          <w:szCs w:val="24"/>
        </w:rPr>
        <w:t xml:space="preserve">, Ива мирзинолистная, или чернеющая </w:t>
      </w:r>
      <w:r w:rsidR="00DB5749">
        <w:rPr>
          <w:rFonts w:ascii="Times New Roman" w:hAnsi="Times New Roman" w:cs="Times New Roman"/>
          <w:i/>
          <w:sz w:val="24"/>
          <w:szCs w:val="24"/>
        </w:rPr>
        <w:t>–</w:t>
      </w:r>
      <w:r w:rsidRPr="00AE31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3178">
        <w:rPr>
          <w:rFonts w:ascii="Times New Roman" w:hAnsi="Times New Roman" w:cs="Times New Roman"/>
          <w:i/>
          <w:sz w:val="24"/>
          <w:szCs w:val="24"/>
          <w:lang w:val="en-US"/>
        </w:rPr>
        <w:t>Salix</w:t>
      </w:r>
      <w:r w:rsidR="00DB57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3178">
        <w:rPr>
          <w:rFonts w:ascii="Times New Roman" w:hAnsi="Times New Roman" w:cs="Times New Roman"/>
          <w:i/>
          <w:sz w:val="24"/>
          <w:szCs w:val="24"/>
          <w:lang w:val="en-US"/>
        </w:rPr>
        <w:t>nigricans</w:t>
      </w:r>
      <w:r w:rsidRPr="00AE3178">
        <w:rPr>
          <w:rFonts w:ascii="Times New Roman" w:hAnsi="Times New Roman" w:cs="Times New Roman"/>
          <w:i/>
          <w:sz w:val="24"/>
          <w:szCs w:val="24"/>
        </w:rPr>
        <w:t xml:space="preserve">,Берёза извилистая - </w:t>
      </w:r>
      <w:r w:rsidRPr="00AE3178">
        <w:rPr>
          <w:rFonts w:ascii="Times New Roman" w:eastAsia="Times New Roman" w:hAnsi="Times New Roman" w:cs="Times New Roman"/>
          <w:i/>
          <w:sz w:val="24"/>
          <w:szCs w:val="24"/>
        </w:rPr>
        <w:t>Betula tortuosa.</w:t>
      </w:r>
    </w:p>
    <w:p w:rsidR="0035462F" w:rsidRDefault="0035462F" w:rsidP="00461D53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 w:rsidRPr="003E011C">
        <w:t>В Мурманской области произрастает около 7</w:t>
      </w:r>
      <w:r>
        <w:t>0 видов и подвидов ив. Среди ни</w:t>
      </w:r>
      <w:r w:rsidRPr="003E011C">
        <w:t xml:space="preserve">х есть деревья и карликовые кустарники со стелющимися ветвями. Ивы </w:t>
      </w:r>
      <w:r>
        <w:t>(</w:t>
      </w:r>
      <w:r>
        <w:rPr>
          <w:lang w:val="en-US"/>
        </w:rPr>
        <w:t>Salix</w:t>
      </w:r>
      <w:r w:rsidRPr="001B4B67">
        <w:t xml:space="preserve">) </w:t>
      </w:r>
      <w:r w:rsidRPr="003E011C">
        <w:t xml:space="preserve">различаются между собой по форме и опушенности листьев, цветкам, окраске коры. </w:t>
      </w:r>
      <w:r>
        <w:t>В городе Мурманске чаще всего можно встретить местные виды – ивы козью (</w:t>
      </w:r>
      <w:r>
        <w:rPr>
          <w:lang w:val="en-US"/>
        </w:rPr>
        <w:t>S</w:t>
      </w:r>
      <w:r w:rsidRPr="003E011C">
        <w:t xml:space="preserve">. </w:t>
      </w:r>
      <w:r>
        <w:rPr>
          <w:lang w:val="en-US"/>
        </w:rPr>
        <w:t>caprea</w:t>
      </w:r>
      <w:r>
        <w:t>), сизую (</w:t>
      </w:r>
      <w:r>
        <w:rPr>
          <w:lang w:val="en-US"/>
        </w:rPr>
        <w:t>S</w:t>
      </w:r>
      <w:r w:rsidRPr="003E011C">
        <w:t xml:space="preserve">. </w:t>
      </w:r>
      <w:r>
        <w:rPr>
          <w:lang w:val="en-US"/>
        </w:rPr>
        <w:t>glauca</w:t>
      </w:r>
      <w:r>
        <w:t>), чернеющую (</w:t>
      </w:r>
      <w:r>
        <w:rPr>
          <w:lang w:val="en-US"/>
        </w:rPr>
        <w:t>S</w:t>
      </w:r>
      <w:r w:rsidRPr="003E011C">
        <w:t xml:space="preserve">. </w:t>
      </w:r>
      <w:r>
        <w:rPr>
          <w:lang w:val="en-US"/>
        </w:rPr>
        <w:t>nigricans</w:t>
      </w:r>
      <w:r>
        <w:t>), мохнатую (</w:t>
      </w:r>
      <w:r>
        <w:rPr>
          <w:lang w:val="en-US"/>
        </w:rPr>
        <w:t>S</w:t>
      </w:r>
      <w:r w:rsidRPr="003E011C">
        <w:t xml:space="preserve">. </w:t>
      </w:r>
      <w:r>
        <w:rPr>
          <w:lang w:val="en-US"/>
        </w:rPr>
        <w:t>lanata</w:t>
      </w:r>
      <w:r>
        <w:t xml:space="preserve">). (Дудакова, 2014). </w:t>
      </w:r>
    </w:p>
    <w:p w:rsidR="0035462F" w:rsidRDefault="0035462F" w:rsidP="0035462F">
      <w:pPr>
        <w:pStyle w:val="a8"/>
        <w:shd w:val="clear" w:color="auto" w:fill="FFFFFF"/>
        <w:spacing w:before="0" w:beforeAutospacing="0" w:after="0" w:afterAutospacing="0"/>
        <w:ind w:firstLine="708"/>
        <w:jc w:val="right"/>
        <w:textAlignment w:val="baseline"/>
      </w:pPr>
      <w:r>
        <w:t>Таблица 1</w:t>
      </w:r>
    </w:p>
    <w:p w:rsidR="0035462F" w:rsidRPr="0035462F" w:rsidRDefault="0035462F" w:rsidP="0035462F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</w:pPr>
      <w:r>
        <w:t xml:space="preserve">Описание видов - ива козья </w:t>
      </w:r>
      <w:r w:rsidRPr="0035462F">
        <w:t>(</w:t>
      </w:r>
      <w:r>
        <w:rPr>
          <w:lang w:val="en-US"/>
        </w:rPr>
        <w:t>S</w:t>
      </w:r>
      <w:r w:rsidRPr="0035462F">
        <w:t xml:space="preserve">. </w:t>
      </w:r>
      <w:r>
        <w:rPr>
          <w:lang w:val="en-US"/>
        </w:rPr>
        <w:t>caprea</w:t>
      </w:r>
      <w:r w:rsidRPr="0035462F">
        <w:t xml:space="preserve">), </w:t>
      </w:r>
      <w:r>
        <w:t>ивачернеющая</w:t>
      </w:r>
      <w:r w:rsidRPr="0035462F">
        <w:t xml:space="preserve"> (</w:t>
      </w:r>
      <w:r>
        <w:rPr>
          <w:lang w:val="en-US"/>
        </w:rPr>
        <w:t>S</w:t>
      </w:r>
      <w:r w:rsidRPr="0035462F">
        <w:t xml:space="preserve">. </w:t>
      </w:r>
      <w:r>
        <w:rPr>
          <w:lang w:val="en-US"/>
        </w:rPr>
        <w:t>nigricans</w:t>
      </w:r>
      <w:r w:rsidRPr="0035462F">
        <w:t>)</w:t>
      </w:r>
    </w:p>
    <w:tbl>
      <w:tblPr>
        <w:tblStyle w:val="a9"/>
        <w:tblpPr w:leftFromText="180" w:rightFromText="180" w:vertAnchor="text" w:horzAnchor="margin" w:tblpXSpec="center" w:tblpY="208"/>
        <w:tblW w:w="0" w:type="auto"/>
        <w:tblLook w:val="04A0"/>
      </w:tblPr>
      <w:tblGrid>
        <w:gridCol w:w="4785"/>
        <w:gridCol w:w="4786"/>
      </w:tblGrid>
      <w:tr w:rsidR="0035462F" w:rsidRPr="00C83348" w:rsidTr="00956E8C">
        <w:trPr>
          <w:trHeight w:val="4237"/>
        </w:trPr>
        <w:tc>
          <w:tcPr>
            <w:tcW w:w="4785" w:type="dxa"/>
          </w:tcPr>
          <w:p w:rsidR="00217D47" w:rsidRDefault="00956E8C" w:rsidP="00956E8C">
            <w:pPr>
              <w:pStyle w:val="a8"/>
              <w:spacing w:before="0" w:beforeAutospacing="0" w:after="300" w:afterAutospacing="0"/>
              <w:jc w:val="center"/>
              <w:textAlignment w:val="baseline"/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57475" cy="2464808"/>
                  <wp:effectExtent l="19050" t="0" r="9525" b="0"/>
                  <wp:docPr id="18" name="Рисунок 2" descr="Ива козья, или бредина — Salix caprea 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ва козья, или бредина — Salix caprea 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56" cy="2464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56E8C" w:rsidRPr="00C83348" w:rsidRDefault="0035462F" w:rsidP="00461D5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Cs w:val="28"/>
              </w:rPr>
            </w:pPr>
            <w:r>
              <w:rPr>
                <w:b/>
              </w:rPr>
              <w:t>Ива козья</w:t>
            </w:r>
            <w:r w:rsidRPr="00005AE1">
              <w:rPr>
                <w:color w:val="000000"/>
                <w:szCs w:val="28"/>
              </w:rPr>
              <w:t>,</w:t>
            </w:r>
            <w:r w:rsidRPr="00005AE1">
              <w:rPr>
                <w:b/>
                <w:color w:val="000000"/>
                <w:szCs w:val="28"/>
              </w:rPr>
              <w:t xml:space="preserve"> бредина или ракита</w:t>
            </w:r>
            <w:r w:rsidRPr="00995BAD">
              <w:rPr>
                <w:color w:val="000000"/>
                <w:szCs w:val="28"/>
              </w:rPr>
              <w:t xml:space="preserve"> – </w:t>
            </w:r>
            <w:r>
              <w:rPr>
                <w:lang w:val="en-US"/>
              </w:rPr>
              <w:t>Salix</w:t>
            </w:r>
            <w:r w:rsidR="00DB5749">
              <w:t xml:space="preserve"> </w:t>
            </w:r>
            <w:r>
              <w:rPr>
                <w:lang w:val="en-US"/>
              </w:rPr>
              <w:t>caprea</w:t>
            </w:r>
            <w:r>
              <w:t xml:space="preserve">, </w:t>
            </w:r>
            <w:r w:rsidRPr="00995BAD">
              <w:rPr>
                <w:color w:val="000000"/>
                <w:szCs w:val="28"/>
              </w:rPr>
              <w:t xml:space="preserve">это небольшое дерево или кустарник высотой 6 – 10 м, растет </w:t>
            </w:r>
            <w:r w:rsidR="00956E8C">
              <w:rPr>
                <w:color w:val="000000"/>
                <w:szCs w:val="28"/>
              </w:rPr>
              <w:t xml:space="preserve">на прогалинах, возле ручьев, </w:t>
            </w:r>
            <w:r w:rsidRPr="00995BAD">
              <w:rPr>
                <w:color w:val="000000"/>
                <w:szCs w:val="28"/>
              </w:rPr>
              <w:t xml:space="preserve">в лесу. </w:t>
            </w:r>
            <w:r>
              <w:rPr>
                <w:color w:val="000000"/>
                <w:szCs w:val="28"/>
              </w:rPr>
              <w:t>Годова</w:t>
            </w:r>
            <w:r w:rsidR="00956E8C">
              <w:rPr>
                <w:color w:val="000000"/>
                <w:szCs w:val="28"/>
              </w:rPr>
              <w:t xml:space="preserve">лые побеги зеленовато-серые или </w:t>
            </w:r>
            <w:r>
              <w:rPr>
                <w:color w:val="000000"/>
                <w:szCs w:val="28"/>
              </w:rPr>
              <w:t>желтовато-бурые, коротко опушённые, ре</w:t>
            </w:r>
            <w:r w:rsidR="00956E8C">
              <w:rPr>
                <w:color w:val="000000"/>
                <w:szCs w:val="28"/>
              </w:rPr>
              <w:t xml:space="preserve">же голые. Листья </w:t>
            </w:r>
            <w:r>
              <w:rPr>
                <w:color w:val="000000"/>
                <w:szCs w:val="28"/>
              </w:rPr>
              <w:t>яйцевидные или эллиптические, длиной 5-10 см. Верхушка небольшая и слегка оттянутая. Лист сверху голый, слегка морщинистый, снизу серовато-войлочный. Края городчатые.</w:t>
            </w:r>
            <w:r w:rsidR="00DB5749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Раньше всех поселяется на лугах, вырубках и городских газонах. Часто встречается вдоль дорог, по канавам, около домов.</w:t>
            </w:r>
            <w:r w:rsidR="00DB5749">
              <w:rPr>
                <w:color w:val="000000"/>
                <w:szCs w:val="28"/>
              </w:rPr>
              <w:t xml:space="preserve"> </w:t>
            </w:r>
            <w:r w:rsidR="00956E8C">
              <w:rPr>
                <w:color w:val="000000"/>
                <w:szCs w:val="28"/>
              </w:rPr>
              <w:t>Г</w:t>
            </w:r>
            <w:r>
              <w:rPr>
                <w:color w:val="000000"/>
                <w:szCs w:val="28"/>
              </w:rPr>
              <w:t>ибриди</w:t>
            </w:r>
            <w:r w:rsidR="00956E8C">
              <w:rPr>
                <w:color w:val="000000"/>
                <w:szCs w:val="28"/>
              </w:rPr>
              <w:t xml:space="preserve">зирует с другими видами, </w:t>
            </w:r>
            <w:r>
              <w:rPr>
                <w:color w:val="000000"/>
                <w:szCs w:val="28"/>
              </w:rPr>
              <w:t>встречаются обоеполые особи.</w:t>
            </w:r>
          </w:p>
        </w:tc>
      </w:tr>
      <w:tr w:rsidR="0035462F" w:rsidRPr="00AE3178" w:rsidTr="00023819">
        <w:tc>
          <w:tcPr>
            <w:tcW w:w="4785" w:type="dxa"/>
          </w:tcPr>
          <w:p w:rsidR="0035462F" w:rsidRDefault="00956E8C" w:rsidP="00023819">
            <w:pPr>
              <w:pStyle w:val="a8"/>
              <w:spacing w:before="0" w:beforeAutospacing="0" w:after="300" w:afterAutospacing="0"/>
              <w:textAlignment w:val="baseline"/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686050" cy="2491311"/>
                  <wp:effectExtent l="19050" t="0" r="0" b="0"/>
                  <wp:docPr id="17" name="Рисунок 2" descr="Ива мирзинолистная, или чернеющая — Salix myrsinifolia Salisb. (S. nigricans Smit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Ива мирзинолистная, или чернеющая — Salix myrsinifolia Salisb. (S. nigricans Smit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94" cy="249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462F" w:rsidRPr="00AE3178" w:rsidRDefault="0035462F" w:rsidP="00023819">
            <w:pPr>
              <w:pStyle w:val="a8"/>
              <w:shd w:val="clear" w:color="auto" w:fill="FFFFFF"/>
              <w:spacing w:before="0" w:beforeAutospacing="0" w:after="300" w:afterAutospacing="0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 xml:space="preserve">Ива мирзинолистная, или чернеющая </w:t>
            </w:r>
            <w:r w:rsidR="00DB5749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>
              <w:rPr>
                <w:lang w:val="en-US"/>
              </w:rPr>
              <w:t>Salix</w:t>
            </w:r>
            <w:r w:rsidR="00DB5749">
              <w:t xml:space="preserve"> </w:t>
            </w:r>
            <w:r>
              <w:rPr>
                <w:lang w:val="en-US"/>
              </w:rPr>
              <w:t>nigricans</w:t>
            </w:r>
            <w:r>
              <w:t xml:space="preserve">, кустарник или дерево высотой до 5-10 м с очень изменчивыми признаками. Побеги от красноватых до зелёных оттенков, серовойлочные, реже почти голые. Листья эллиптические, длиной 2-10 см, темно-зелёные, пильчатокрайние. Верхушка либо вогнутая, либо имеет характерную складку. При сушке листья чернеют. Растёт по разреженным сыроватым лесам, кустарникам, по берегам рек, озер и в самых разнообразных вторичным местообитаниям: вырубках, опушках, полянах, канавах, вдоль дорог. </w:t>
            </w:r>
          </w:p>
        </w:tc>
      </w:tr>
    </w:tbl>
    <w:p w:rsidR="00956E8C" w:rsidRDefault="00956E8C" w:rsidP="00956E8C">
      <w:pPr>
        <w:pStyle w:val="a8"/>
        <w:shd w:val="clear" w:color="auto" w:fill="FFFFFF"/>
        <w:spacing w:before="0" w:beforeAutospacing="0" w:after="300" w:afterAutospacing="0"/>
        <w:jc w:val="both"/>
        <w:textAlignment w:val="baseline"/>
      </w:pPr>
    </w:p>
    <w:p w:rsidR="003148C8" w:rsidRDefault="003148C8" w:rsidP="00956E8C">
      <w:pPr>
        <w:pStyle w:val="a8"/>
        <w:shd w:val="clear" w:color="auto" w:fill="FFFFFF"/>
        <w:spacing w:before="0" w:beforeAutospacing="0" w:after="300" w:afterAutospacing="0"/>
        <w:jc w:val="both"/>
        <w:textAlignment w:val="baseline"/>
      </w:pPr>
      <w:r>
        <w:t xml:space="preserve">На территории города Мурманска одним из распространенных видов берёз является </w:t>
      </w:r>
      <w:r w:rsidR="00217D47">
        <w:t>б</w:t>
      </w:r>
      <w:r>
        <w:t>ерёза изви</w:t>
      </w:r>
      <w:r w:rsidR="00217D47">
        <w:t>листая.</w:t>
      </w:r>
    </w:p>
    <w:p w:rsidR="00956E8C" w:rsidRDefault="00956E8C" w:rsidP="00461D53">
      <w:pPr>
        <w:pStyle w:val="a8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956E8C" w:rsidRDefault="00956E8C" w:rsidP="00461D53">
      <w:pPr>
        <w:pStyle w:val="a8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</w:p>
    <w:p w:rsidR="003148C8" w:rsidRDefault="003148C8" w:rsidP="00461D53">
      <w:pPr>
        <w:pStyle w:val="a8"/>
        <w:shd w:val="clear" w:color="auto" w:fill="FFFFFF"/>
        <w:spacing w:before="0" w:beforeAutospacing="0" w:after="0" w:afterAutospacing="0" w:line="276" w:lineRule="auto"/>
        <w:jc w:val="right"/>
        <w:textAlignment w:val="baseline"/>
      </w:pPr>
      <w:r>
        <w:lastRenderedPageBreak/>
        <w:t xml:space="preserve">Таблица 2 </w:t>
      </w:r>
    </w:p>
    <w:p w:rsidR="0035462F" w:rsidRPr="0035462F" w:rsidRDefault="0035462F" w:rsidP="00881B4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Cs w:val="28"/>
        </w:rPr>
      </w:pPr>
      <w:r w:rsidRPr="0035462F">
        <w:t xml:space="preserve">Описание </w:t>
      </w:r>
      <w:r>
        <w:t xml:space="preserve">вида </w:t>
      </w:r>
      <w:r w:rsidRPr="0035462F">
        <w:t>Берёза извилистая - Betula tortuosa</w:t>
      </w:r>
      <w:r w:rsidR="00217D47">
        <w:t>,</w:t>
      </w:r>
      <w:r w:rsidRPr="0035462F">
        <w:t xml:space="preserve"> Семейство Берёзовые (</w:t>
      </w:r>
      <w:r w:rsidRPr="0035462F">
        <w:rPr>
          <w:lang w:val="en-US"/>
        </w:rPr>
        <w:t>Betulaceae</w:t>
      </w:r>
      <w:r w:rsidRPr="0035462F">
        <w:t>)</w:t>
      </w:r>
    </w:p>
    <w:tbl>
      <w:tblPr>
        <w:tblStyle w:val="a9"/>
        <w:tblpPr w:leftFromText="180" w:rightFromText="180" w:vertAnchor="text" w:horzAnchor="margin" w:tblpY="403"/>
        <w:tblW w:w="9571" w:type="dxa"/>
        <w:tblLook w:val="04A0"/>
      </w:tblPr>
      <w:tblGrid>
        <w:gridCol w:w="4928"/>
        <w:gridCol w:w="4643"/>
      </w:tblGrid>
      <w:tr w:rsidR="00217D47" w:rsidTr="00956E8C">
        <w:tc>
          <w:tcPr>
            <w:tcW w:w="4928" w:type="dxa"/>
          </w:tcPr>
          <w:p w:rsidR="00217D47" w:rsidRDefault="00217D47" w:rsidP="0002381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17D47" w:rsidRDefault="00217D47" w:rsidP="000238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67025" cy="1911350"/>
                  <wp:effectExtent l="19050" t="0" r="9525" b="0"/>
                  <wp:docPr id="27" name="Рисунок 2" descr="F:\Documents and Settings\Администратор\Рабочий стол\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ocuments and Settings\Администратор\Рабочий стол\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07" cy="191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61D53" w:rsidRDefault="00461D53" w:rsidP="00461D5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7D47" w:rsidRPr="00B30EDF" w:rsidRDefault="00217D47" w:rsidP="00461D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Жизненная форма:</w:t>
            </w:r>
            <w:r w:rsidRPr="00B30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дерево</w:t>
            </w:r>
          </w:p>
          <w:p w:rsidR="00217D47" w:rsidRPr="00B30EDF" w:rsidRDefault="00217D47" w:rsidP="00461D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Характерные местообитания:</w:t>
            </w:r>
            <w:r w:rsidRPr="00B30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светлые леса, тундры.</w:t>
            </w:r>
          </w:p>
          <w:p w:rsidR="00217D47" w:rsidRPr="00B30EDF" w:rsidRDefault="00217D47" w:rsidP="00461D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Встречаемость:</w:t>
            </w:r>
            <w:r w:rsidRPr="00B30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часто</w:t>
            </w:r>
          </w:p>
          <w:p w:rsidR="00217D47" w:rsidRPr="00956E8C" w:rsidRDefault="00217D47" w:rsidP="00956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FF7">
              <w:rPr>
                <w:rFonts w:ascii="Times New Roman" w:hAnsi="Times New Roman" w:cs="Times New Roman"/>
                <w:sz w:val="24"/>
                <w:szCs w:val="24"/>
              </w:rPr>
              <w:t>Листопадное дерево. 4-6 м в высоту. Ствол искривленный, кора желтого цвета. Часто из одного корня вырастают несколько стволов. Цветки однополые, собраны в поникающие серёжки. Плод – орешек с двумя перепончатыми крыльями. Встречается в лесотундре.</w:t>
            </w:r>
          </w:p>
        </w:tc>
      </w:tr>
    </w:tbl>
    <w:p w:rsidR="00EC27CF" w:rsidRDefault="00EC27CF" w:rsidP="00881B4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C27CF" w:rsidRDefault="00774F18" w:rsidP="00EC27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56E8C">
        <w:rPr>
          <w:rFonts w:ascii="Times New Roman" w:hAnsi="Times New Roman" w:cs="Times New Roman"/>
          <w:i/>
          <w:sz w:val="24"/>
          <w:szCs w:val="24"/>
        </w:rPr>
        <w:t>1.2. Классификация типов повреждений листьев деревьев и кустарнико</w:t>
      </w:r>
      <w:r w:rsidR="00892435" w:rsidRPr="00956E8C">
        <w:rPr>
          <w:rFonts w:ascii="Times New Roman" w:hAnsi="Times New Roman" w:cs="Times New Roman"/>
          <w:i/>
          <w:sz w:val="24"/>
          <w:szCs w:val="24"/>
        </w:rPr>
        <w:t>в</w:t>
      </w:r>
    </w:p>
    <w:p w:rsidR="00892435" w:rsidRPr="00EC27CF" w:rsidRDefault="00892435" w:rsidP="006F34F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 повреждения листьев растений насекомыми зависит от строения ротовых частей и яйцеклада, способа питания насекомого (снаружи или внутри тканей растений), физических свойств и физиологической реакции самого растения. Повреждения растений разнообразны и в то же время очень характерны для определенных видов вредителей (Воронцов, Мозолевская, 1978).</w:t>
      </w:r>
    </w:p>
    <w:p w:rsidR="0043570B" w:rsidRDefault="0043570B" w:rsidP="00D5133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:rsidR="0043570B" w:rsidRDefault="0043570B" w:rsidP="004357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 повреждений насекомыми листьев</w:t>
      </w:r>
      <w:r w:rsidR="00D51336">
        <w:rPr>
          <w:rFonts w:ascii="Times New Roman" w:hAnsi="Times New Roman" w:cs="Times New Roman"/>
          <w:sz w:val="24"/>
          <w:szCs w:val="24"/>
        </w:rPr>
        <w:t xml:space="preserve"> растений</w:t>
      </w:r>
    </w:p>
    <w:tbl>
      <w:tblPr>
        <w:tblStyle w:val="a9"/>
        <w:tblW w:w="0" w:type="auto"/>
        <w:tblLayout w:type="fixed"/>
        <w:tblLook w:val="04A0"/>
      </w:tblPr>
      <w:tblGrid>
        <w:gridCol w:w="1951"/>
        <w:gridCol w:w="2835"/>
        <w:gridCol w:w="2126"/>
        <w:gridCol w:w="2659"/>
      </w:tblGrid>
      <w:tr w:rsidR="00D51336" w:rsidRPr="00D51336" w:rsidTr="00D51336">
        <w:tc>
          <w:tcPr>
            <w:tcW w:w="1951" w:type="dxa"/>
          </w:tcPr>
          <w:p w:rsidR="00D51336" w:rsidRPr="00D51336" w:rsidRDefault="00D51336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Тип повреждений</w:t>
            </w:r>
          </w:p>
        </w:tc>
        <w:tc>
          <w:tcPr>
            <w:tcW w:w="2835" w:type="dxa"/>
          </w:tcPr>
          <w:p w:rsidR="00D51336" w:rsidRPr="00D51336" w:rsidRDefault="00D51336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2126" w:type="dxa"/>
          </w:tcPr>
          <w:p w:rsidR="00D51336" w:rsidRPr="00D51336" w:rsidRDefault="00D51336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Возбудители</w:t>
            </w:r>
          </w:p>
        </w:tc>
        <w:tc>
          <w:tcPr>
            <w:tcW w:w="2659" w:type="dxa"/>
          </w:tcPr>
          <w:p w:rsidR="00D51336" w:rsidRPr="00D51336" w:rsidRDefault="00D51336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Изображение повреждения</w:t>
            </w:r>
          </w:p>
        </w:tc>
      </w:tr>
      <w:tr w:rsidR="00D51336" w:rsidRPr="00D51336" w:rsidTr="00D51336">
        <w:tc>
          <w:tcPr>
            <w:tcW w:w="1951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Скелетирование</w:t>
            </w:r>
          </w:p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На листовых пластинах наблюдаются 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на которых отсутствуют мягки</w:t>
            </w: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е ткани и имеются только жилки.</w:t>
            </w:r>
          </w:p>
        </w:tc>
        <w:tc>
          <w:tcPr>
            <w:tcW w:w="2126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Личинки насекомых</w:t>
            </w:r>
          </w:p>
        </w:tc>
        <w:tc>
          <w:tcPr>
            <w:tcW w:w="2659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107921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елетирование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10" cy="108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36" w:rsidRPr="00D51336" w:rsidTr="00D51336">
        <w:tc>
          <w:tcPr>
            <w:tcW w:w="1951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Минирование</w:t>
            </w:r>
          </w:p>
        </w:tc>
        <w:tc>
          <w:tcPr>
            <w:tcW w:w="2835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На зелёном фоне листа хорошо заметные белые линии (мины) – ходы, проделываемые мелкими насекомыми.</w:t>
            </w:r>
          </w:p>
        </w:tc>
        <w:tc>
          <w:tcPr>
            <w:tcW w:w="2126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Личинки двукрылых, гусеницы бабочек</w:t>
            </w:r>
          </w:p>
        </w:tc>
        <w:tc>
          <w:tcPr>
            <w:tcW w:w="2659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1121568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нирование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54" cy="11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36" w:rsidRPr="00D51336" w:rsidTr="00D51336">
        <w:tc>
          <w:tcPr>
            <w:tcW w:w="1951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Одиночные галлы</w:t>
            </w:r>
          </w:p>
        </w:tc>
        <w:tc>
          <w:tcPr>
            <w:tcW w:w="2835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На листьях сверху появляются выпуклые пятна, а снизу узловатые вздутия.</w:t>
            </w:r>
          </w:p>
        </w:tc>
        <w:tc>
          <w:tcPr>
            <w:tcW w:w="2126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Орехотворки</w:t>
            </w:r>
          </w:p>
        </w:tc>
        <w:tc>
          <w:tcPr>
            <w:tcW w:w="2659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2609" cy="10572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диночные галлы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87" cy="106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36" w:rsidRPr="00D51336" w:rsidTr="00D51336">
        <w:tc>
          <w:tcPr>
            <w:tcW w:w="1951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Деформация листовой пластинки (скручивание, курчавость)</w:t>
            </w:r>
          </w:p>
        </w:tc>
        <w:tc>
          <w:tcPr>
            <w:tcW w:w="2835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Изменение листовой пластинки, в результате высасывания соков, переноса вирусного заболевания.</w:t>
            </w:r>
          </w:p>
        </w:tc>
        <w:tc>
          <w:tcPr>
            <w:tcW w:w="2126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Бабочки листовёртки, паразитические вирусы</w:t>
            </w:r>
          </w:p>
        </w:tc>
        <w:tc>
          <w:tcPr>
            <w:tcW w:w="2659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8275" cy="959208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ручивание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21" cy="96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36" w:rsidRPr="00D51336" w:rsidTr="00D51336">
        <w:tc>
          <w:tcPr>
            <w:tcW w:w="1951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Краевое объедание, погрызы</w:t>
            </w:r>
          </w:p>
        </w:tc>
        <w:tc>
          <w:tcPr>
            <w:tcW w:w="2835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Края листовой пластины имеют неправильную форму. На листьях наблюдаются погрызы различной формы и размера.</w:t>
            </w:r>
          </w:p>
        </w:tc>
        <w:tc>
          <w:tcPr>
            <w:tcW w:w="2126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Личинки насекомых</w:t>
            </w:r>
          </w:p>
        </w:tc>
        <w:tc>
          <w:tcPr>
            <w:tcW w:w="2659" w:type="dxa"/>
          </w:tcPr>
          <w:p w:rsidR="00881B48" w:rsidRDefault="00881B48" w:rsidP="00881B4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336" w:rsidRPr="00D51336" w:rsidRDefault="00881B48" w:rsidP="00881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3568" cy="572655"/>
                  <wp:effectExtent l="0" t="95250" r="0" b="75045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евое объедание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3568" cy="57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13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7872" cy="568405"/>
                  <wp:effectExtent l="0" t="95250" r="0" b="79295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грызы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0350" cy="57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36" w:rsidRPr="00D51336" w:rsidTr="00D51336">
        <w:tc>
          <w:tcPr>
            <w:tcW w:w="1951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Перфорация</w:t>
            </w:r>
          </w:p>
        </w:tc>
        <w:tc>
          <w:tcPr>
            <w:tcW w:w="2835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Наблюдаются отверстия в листьях.</w:t>
            </w:r>
          </w:p>
        </w:tc>
        <w:tc>
          <w:tcPr>
            <w:tcW w:w="2126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Личинки насекомых</w:t>
            </w:r>
          </w:p>
        </w:tc>
        <w:tc>
          <w:tcPr>
            <w:tcW w:w="2659" w:type="dxa"/>
          </w:tcPr>
          <w:p w:rsidR="00D51336" w:rsidRPr="00D51336" w:rsidRDefault="00D51336" w:rsidP="0057716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2358" cy="1323107"/>
                  <wp:effectExtent l="190500" t="0" r="169692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форация.jpg!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5455" cy="134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336" w:rsidRPr="00D51336" w:rsidTr="00D51336">
        <w:tblPrEx>
          <w:tblLook w:val="0000"/>
        </w:tblPrEx>
        <w:trPr>
          <w:trHeight w:val="240"/>
        </w:trPr>
        <w:tc>
          <w:tcPr>
            <w:tcW w:w="1951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Клеевой натёк</w:t>
            </w:r>
          </w:p>
        </w:tc>
        <w:tc>
          <w:tcPr>
            <w:tcW w:w="2835" w:type="dxa"/>
          </w:tcPr>
          <w:p w:rsidR="00D51336" w:rsidRPr="00D51336" w:rsidRDefault="00577165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Листья, часто </w:t>
            </w:r>
            <w:r w:rsidR="00D51336" w:rsidRPr="00D51336">
              <w:rPr>
                <w:rFonts w:ascii="Times New Roman" w:hAnsi="Times New Roman" w:cs="Times New Roman"/>
                <w:sz w:val="24"/>
                <w:szCs w:val="24"/>
              </w:rPr>
              <w:t>на верхушках побегов, курчавятся и желтею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т, при сильном поражении - </w:t>
            </w:r>
            <w:r w:rsidR="00D51336" w:rsidRPr="00D51336">
              <w:rPr>
                <w:rFonts w:ascii="Times New Roman" w:hAnsi="Times New Roman" w:cs="Times New Roman"/>
                <w:sz w:val="24"/>
                <w:szCs w:val="24"/>
              </w:rPr>
              <w:t>клейкие выделения тёмно-зелёных или чёрных палей.</w:t>
            </w:r>
          </w:p>
        </w:tc>
        <w:tc>
          <w:tcPr>
            <w:tcW w:w="2126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sz w:val="24"/>
                <w:szCs w:val="24"/>
              </w:rPr>
              <w:t>Тли зелёные и чёрные</w:t>
            </w:r>
          </w:p>
        </w:tc>
        <w:tc>
          <w:tcPr>
            <w:tcW w:w="2659" w:type="dxa"/>
          </w:tcPr>
          <w:p w:rsidR="00D51336" w:rsidRPr="00D51336" w:rsidRDefault="00D51336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1236" cy="101917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еевой натё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164" cy="102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F9" w:rsidRDefault="00EC27CF" w:rsidP="00E077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другим типам повреждений листьев растений относятся болезни деревьев и кустарников. </w:t>
      </w:r>
      <w:r w:rsidR="00D756F9">
        <w:rPr>
          <w:rFonts w:ascii="Times New Roman" w:hAnsi="Times New Roman" w:cs="Times New Roman"/>
          <w:sz w:val="24"/>
          <w:szCs w:val="24"/>
        </w:rPr>
        <w:t xml:space="preserve">Болезни древесных растений и кустарников вызывают </w:t>
      </w:r>
      <w:r w:rsidR="00461D53">
        <w:rPr>
          <w:rFonts w:ascii="Times New Roman" w:hAnsi="Times New Roman" w:cs="Times New Roman"/>
          <w:sz w:val="24"/>
          <w:szCs w:val="24"/>
        </w:rPr>
        <w:t>ослабление, преждевременную гибель отдельных растений и целых участков растительности.</w:t>
      </w:r>
    </w:p>
    <w:p w:rsidR="00461D53" w:rsidRDefault="00461D53" w:rsidP="00EC27C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:rsidR="00461D53" w:rsidRDefault="00461D53" w:rsidP="00EC27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Поражения листьев деревьев заболеваниями</w:t>
      </w:r>
    </w:p>
    <w:tbl>
      <w:tblPr>
        <w:tblStyle w:val="a9"/>
        <w:tblW w:w="0" w:type="auto"/>
        <w:tblLayout w:type="fixed"/>
        <w:tblLook w:val="04A0"/>
      </w:tblPr>
      <w:tblGrid>
        <w:gridCol w:w="1809"/>
        <w:gridCol w:w="2694"/>
        <w:gridCol w:w="2268"/>
        <w:gridCol w:w="2800"/>
      </w:tblGrid>
      <w:tr w:rsidR="00023819" w:rsidTr="00F27A60">
        <w:tc>
          <w:tcPr>
            <w:tcW w:w="1809" w:type="dxa"/>
          </w:tcPr>
          <w:p w:rsidR="00023819" w:rsidRPr="00023819" w:rsidRDefault="00023819" w:rsidP="00EC2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19">
              <w:rPr>
                <w:rFonts w:ascii="Times New Roman" w:hAnsi="Times New Roman" w:cs="Times New Roman"/>
                <w:sz w:val="24"/>
                <w:szCs w:val="24"/>
              </w:rPr>
              <w:t>Тип повреждения</w:t>
            </w:r>
          </w:p>
        </w:tc>
        <w:tc>
          <w:tcPr>
            <w:tcW w:w="2694" w:type="dxa"/>
          </w:tcPr>
          <w:p w:rsidR="00023819" w:rsidRPr="00023819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19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2268" w:type="dxa"/>
          </w:tcPr>
          <w:p w:rsidR="00023819" w:rsidRPr="00023819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19">
              <w:rPr>
                <w:rFonts w:ascii="Times New Roman" w:hAnsi="Times New Roman" w:cs="Times New Roman"/>
                <w:sz w:val="24"/>
                <w:szCs w:val="24"/>
              </w:rPr>
              <w:t>Возбудители</w:t>
            </w:r>
          </w:p>
        </w:tc>
        <w:tc>
          <w:tcPr>
            <w:tcW w:w="2800" w:type="dxa"/>
          </w:tcPr>
          <w:p w:rsidR="00023819" w:rsidRPr="00023819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819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</w:tr>
      <w:tr w:rsidR="00023819" w:rsidRPr="003440E7" w:rsidTr="00F27A60">
        <w:trPr>
          <w:trHeight w:val="1275"/>
        </w:trPr>
        <w:tc>
          <w:tcPr>
            <w:tcW w:w="1809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Пятнистость</w:t>
            </w:r>
          </w:p>
        </w:tc>
        <w:tc>
          <w:tcPr>
            <w:tcW w:w="2694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На листьях появляются круглые жёлто-зелёные или серо-бурые пятна с тёмными краями.</w:t>
            </w:r>
          </w:p>
        </w:tc>
        <w:tc>
          <w:tcPr>
            <w:tcW w:w="2268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897117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нистость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69" cy="89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19" w:rsidRPr="003440E7" w:rsidTr="00F27A60">
        <w:trPr>
          <w:trHeight w:val="866"/>
        </w:trPr>
        <w:tc>
          <w:tcPr>
            <w:tcW w:w="1809" w:type="dxa"/>
          </w:tcPr>
          <w:p w:rsidR="00023819" w:rsidRPr="003440E7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Некроз</w:t>
            </w:r>
          </w:p>
        </w:tc>
        <w:tc>
          <w:tcPr>
            <w:tcW w:w="2694" w:type="dxa"/>
          </w:tcPr>
          <w:p w:rsidR="00023819" w:rsidRPr="007F1549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49">
              <w:rPr>
                <w:rFonts w:ascii="Times New Roman" w:hAnsi="Times New Roman" w:cs="Times New Roman"/>
                <w:sz w:val="24"/>
                <w:szCs w:val="24"/>
              </w:rPr>
              <w:t>Омертвление листовой ткани.</w:t>
            </w:r>
          </w:p>
        </w:tc>
        <w:tc>
          <w:tcPr>
            <w:tcW w:w="2268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Кислотные дожди, паразитирующие грибки</w:t>
            </w:r>
          </w:p>
        </w:tc>
        <w:tc>
          <w:tcPr>
            <w:tcW w:w="2800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1121742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кроз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0" cy="112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19" w:rsidRPr="003440E7" w:rsidTr="00F27A60">
        <w:tc>
          <w:tcPr>
            <w:tcW w:w="1809" w:type="dxa"/>
          </w:tcPr>
          <w:p w:rsidR="00023819" w:rsidRPr="003440E7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Ожог</w:t>
            </w:r>
          </w:p>
        </w:tc>
        <w:tc>
          <w:tcPr>
            <w:tcW w:w="2694" w:type="dxa"/>
          </w:tcPr>
          <w:p w:rsidR="00023819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49">
              <w:rPr>
                <w:rFonts w:ascii="Times New Roman" w:hAnsi="Times New Roman" w:cs="Times New Roman"/>
                <w:sz w:val="24"/>
                <w:szCs w:val="24"/>
              </w:rPr>
              <w:t>Пожелтение и побурение побегов.</w:t>
            </w:r>
          </w:p>
          <w:p w:rsidR="00023819" w:rsidRPr="007F1549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Нарушение режима полива</w:t>
            </w:r>
          </w:p>
        </w:tc>
        <w:tc>
          <w:tcPr>
            <w:tcW w:w="2800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100359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жог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95" cy="100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19" w:rsidRPr="003440E7" w:rsidTr="00F27A60">
        <w:trPr>
          <w:trHeight w:val="711"/>
        </w:trPr>
        <w:tc>
          <w:tcPr>
            <w:tcW w:w="1809" w:type="dxa"/>
          </w:tcPr>
          <w:p w:rsidR="00023819" w:rsidRPr="003440E7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Гниль</w:t>
            </w:r>
          </w:p>
        </w:tc>
        <w:tc>
          <w:tcPr>
            <w:tcW w:w="2694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>Поражённые ткани становятся мягкими и водянистыми. При высо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влажности воздуха -</w:t>
            </w:r>
            <w:r w:rsidRPr="003440E7">
              <w:rPr>
                <w:rFonts w:ascii="Times New Roman" w:hAnsi="Times New Roman" w:cs="Times New Roman"/>
                <w:sz w:val="24"/>
                <w:szCs w:val="24"/>
              </w:rPr>
              <w:t xml:space="preserve"> серый налёт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987104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ниль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48" cy="99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19" w:rsidRPr="003440E7" w:rsidTr="00F27A60">
        <w:trPr>
          <w:trHeight w:val="1531"/>
        </w:trPr>
        <w:tc>
          <w:tcPr>
            <w:tcW w:w="1809" w:type="dxa"/>
          </w:tcPr>
          <w:p w:rsidR="00023819" w:rsidRPr="003440E7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Увядание</w:t>
            </w:r>
          </w:p>
        </w:tc>
        <w:tc>
          <w:tcPr>
            <w:tcW w:w="2694" w:type="dxa"/>
          </w:tcPr>
          <w:p w:rsidR="00023819" w:rsidRPr="003440E7" w:rsidRDefault="00F27A60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продольном разрезе -</w:t>
            </w:r>
            <w:r w:rsidR="00023819">
              <w:rPr>
                <w:rFonts w:ascii="Times New Roman" w:hAnsi="Times New Roman" w:cs="Times New Roman"/>
                <w:sz w:val="24"/>
                <w:szCs w:val="24"/>
              </w:rPr>
              <w:t xml:space="preserve"> побурение и отмирание сосудистых переплетений, листья желтеют и вянут.</w:t>
            </w:r>
          </w:p>
        </w:tc>
        <w:tc>
          <w:tcPr>
            <w:tcW w:w="2268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1009651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вядание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20" r="6771"/>
                          <a:stretch/>
                        </pic:blipFill>
                        <pic:spPr bwMode="auto">
                          <a:xfrm>
                            <a:off x="0" y="0"/>
                            <a:ext cx="1503519" cy="1015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19" w:rsidRPr="003440E7" w:rsidTr="00F27A60">
        <w:trPr>
          <w:trHeight w:val="1164"/>
        </w:trPr>
        <w:tc>
          <w:tcPr>
            <w:tcW w:w="1809" w:type="dxa"/>
          </w:tcPr>
          <w:p w:rsidR="00023819" w:rsidRPr="003440E7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2694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покрываются жёлтыми мозаичными пятнами, кольцами или штрихами.</w:t>
            </w:r>
          </w:p>
        </w:tc>
        <w:tc>
          <w:tcPr>
            <w:tcW w:w="2268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</w:tcPr>
          <w:p w:rsidR="00EC27CF" w:rsidRPr="003440E7" w:rsidRDefault="00023819" w:rsidP="00EC2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1121743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заик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343" cy="112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19" w:rsidRPr="003440E7" w:rsidTr="00F27A60">
        <w:tc>
          <w:tcPr>
            <w:tcW w:w="1809" w:type="dxa"/>
          </w:tcPr>
          <w:p w:rsidR="00023819" w:rsidRPr="003440E7" w:rsidRDefault="00023819" w:rsidP="00023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Ржавчина</w:t>
            </w:r>
          </w:p>
        </w:tc>
        <w:tc>
          <w:tcPr>
            <w:tcW w:w="2694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листьях, вначале снизу, а затем и сверху появляются ржаво-коричневые и бурые подушечки.</w:t>
            </w:r>
          </w:p>
        </w:tc>
        <w:tc>
          <w:tcPr>
            <w:tcW w:w="2268" w:type="dxa"/>
          </w:tcPr>
          <w:p w:rsidR="00023819" w:rsidRPr="003440E7" w:rsidRDefault="00023819" w:rsidP="00023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Паразитирующие грибки</w:t>
            </w:r>
          </w:p>
        </w:tc>
        <w:tc>
          <w:tcPr>
            <w:tcW w:w="2800" w:type="dxa"/>
          </w:tcPr>
          <w:p w:rsidR="00023819" w:rsidRPr="003440E7" w:rsidRDefault="00023819" w:rsidP="0088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5425" cy="107503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авчин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30" cy="107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819" w:rsidRDefault="00E077D9" w:rsidP="00E077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77D9">
        <w:rPr>
          <w:rFonts w:ascii="Times New Roman" w:hAnsi="Times New Roman" w:cs="Times New Roman"/>
          <w:i/>
          <w:sz w:val="24"/>
          <w:szCs w:val="24"/>
        </w:rPr>
        <w:t>1.3. Изучение проблемы повреждения листьев деревьев и кустарников насекомыми и болезнями</w:t>
      </w:r>
    </w:p>
    <w:p w:rsidR="001219CC" w:rsidRDefault="00D64A03" w:rsidP="00E077D9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Комплекс вредителей листвы деревьев и кустарников в городах средней и южной России интенсивно изучается в последние десятилетия. Отличия его от естественных лесных сообществ, а также несходство в разных типах внутригородских биотопов исследователи (Горленко, Панько, 1972; Баранник, 1979; Белова. 1982; Стадницкий, Гребенщикова, 1984; Клауснитцер, 1990; Кривошеина, 1992; Белов, 2000; Тарасова и др., 2004) связывают с параметрами микроклимата, загрязненностью воздуха</w:t>
      </w:r>
      <w:r w:rsidR="00057645">
        <w:rPr>
          <w:rFonts w:ascii="Times New Roman" w:hAnsi="Times New Roman" w:cs="Times New Roman"/>
          <w:sz w:val="24"/>
          <w:szCs w:val="24"/>
        </w:rPr>
        <w:t xml:space="preserve"> и почвы, составом, площадью и расположением городских насаждений. (Богачев, 2010). По мнению И.А. Богачевой, менее исследована эта проблема в северных городах, где специфические для города типы зеленых насаждений только формируются, для озеленения используются в основном местные породы.</w:t>
      </w:r>
    </w:p>
    <w:p w:rsidR="00D64A03" w:rsidRDefault="001219CC" w:rsidP="001219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Группа филлофагов представляет сложную смесь разнообразных видов, быстро реагирующих на изменения, как со стороны абиотических условий, так и антропогенного фактора. Видовой состав филлофагов в конкретном биотопе является весьма точным биоиндикатором состояния, в котором в данный момент находится биоценоз. По устойчивости к загрязнениям из всех живых организмов наиболее уязвимыми являются лишайники, микроорганизмы и зелёные водоросли. На втором месте находятся членистоногие. Среди них наиболее чувствительны к загрязнениям листогрызущие фитофаги. Активность филлофагов связана с химическим составом корма и жизненным состоянием растения, абиотическими факторами и конкуренцией различных групп филлофагов за пищевой ресурс (Пестов, 2012). Разные группы растительноядных насекомых обладают специфическими физиологическими адаптациями к воздействию аэрополютантов (Селиховкин, 1992). Поэтому предлагается использовать закономерности процесса повреждения листового аппарата древесных растений беспозвоночными для индикации антропогенных воздействий на экосистемы (Тарасова,2004).</w:t>
      </w:r>
    </w:p>
    <w:p w:rsidR="005C1068" w:rsidRDefault="001A2925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Обзор выявленных и имеющих массовое распространение для Мурманской области болезней лесных растений и кустарников сделан  Л.Г. Исаевой, 2015, Институт проблем промышленной экологии Севера КНЦ РАН.</w:t>
      </w:r>
    </w:p>
    <w:p w:rsidR="00EA0A41" w:rsidRDefault="00EA0A41" w:rsidP="001219C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 </w:t>
      </w:r>
      <w:r w:rsidRPr="003215E5">
        <w:rPr>
          <w:rFonts w:ascii="Times New Roman" w:hAnsi="Times New Roman" w:cs="Times New Roman"/>
          <w:b/>
          <w:sz w:val="28"/>
        </w:rPr>
        <w:t>Физико-географическая характеристика региона</w:t>
      </w:r>
    </w:p>
    <w:p w:rsidR="00EA0A41" w:rsidRDefault="00EA0A41" w:rsidP="00EA0A4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6DD7">
        <w:rPr>
          <w:rFonts w:ascii="Times New Roman" w:hAnsi="Times New Roman" w:cs="Times New Roman"/>
          <w:color w:val="000000"/>
          <w:sz w:val="24"/>
          <w:szCs w:val="24"/>
        </w:rPr>
        <w:t>Мурманск – крупнейший в мире город за полярным кругом (68°58'с.ш. 33°05'в.д.), располагается на скалистом восточном побережье Кольского залива Баренцева моря. Климат формируется близостью Баренцева моря, влияние которого усиливает теплое Северо-Атлантическое течение. Средняя температура января-февраля примерно -10°-11°С. Из-за близости теплых воздушных масс, приносимым течением Гольфстрим, наступление холодной погоды обычно происходит на один месяц позже, чем в других северных районах. Ветер в Мурманске имеет муссонный характер: зимой преобладают южные ветра с материка, несущие сухую морозную погоду в город, а летом – северные ветра с Баренцева моря, приносящие повышенную влажность воздуха и довольно прохладную летнюю погоду: средняя температура июля составляет примерно +12°-13°С, дождливая погода держится примерно две трети месяца. Большая часть осадков из примерно 500 мм в год выпадает с июня по сентябрь. Полярная ночь на 69 параллели Мурманска длится со 2 декабря по 11 января, полярный день – с 22 мая по 22 июля [10].</w:t>
      </w:r>
    </w:p>
    <w:p w:rsidR="00EA0A41" w:rsidRPr="00197D37" w:rsidRDefault="00EA0A41" w:rsidP="00EA0A41">
      <w:pPr>
        <w:spacing w:after="0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D86DD7">
        <w:rPr>
          <w:rFonts w:ascii="Times New Roman" w:hAnsi="Times New Roman" w:cs="Times New Roman"/>
          <w:color w:val="000000"/>
          <w:sz w:val="24"/>
          <w:szCs w:val="24"/>
        </w:rPr>
        <w:t>Вегетационный период на широте Мурманска составляет 80-90 дней [10]. По климатическим условиям район Мурманска можно отнести к зоне экстремального земледелия [4].</w:t>
      </w:r>
      <w:r w:rsidRPr="0068368C">
        <w:rPr>
          <w:rFonts w:ascii="Times New Roman" w:hAnsi="Times New Roman"/>
          <w:sz w:val="24"/>
          <w:szCs w:val="24"/>
        </w:rPr>
        <w:t>Преобладающим типом растительности здесь являются березовые криволесья и редколесья, вход</w:t>
      </w:r>
      <w:r>
        <w:rPr>
          <w:rFonts w:ascii="Times New Roman" w:hAnsi="Times New Roman"/>
          <w:sz w:val="24"/>
          <w:szCs w:val="24"/>
        </w:rPr>
        <w:t>ящие в лесотундровую</w:t>
      </w:r>
      <w:r w:rsidR="005642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подзону таёжной зоны.</w:t>
      </w:r>
    </w:p>
    <w:p w:rsidR="0020286A" w:rsidRDefault="00EA0A41" w:rsidP="00EA0A4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 растите</w:t>
      </w:r>
      <w:r w:rsidR="005E72D6">
        <w:rPr>
          <w:rFonts w:ascii="Times New Roman" w:hAnsi="Times New Roman"/>
          <w:sz w:val="24"/>
          <w:szCs w:val="24"/>
        </w:rPr>
        <w:t>льного материала проводили в июн</w:t>
      </w:r>
      <w:r w:rsidR="002C5FED">
        <w:rPr>
          <w:rFonts w:ascii="Times New Roman" w:hAnsi="Times New Roman"/>
          <w:sz w:val="24"/>
          <w:szCs w:val="24"/>
        </w:rPr>
        <w:t xml:space="preserve">е, </w:t>
      </w:r>
      <w:r>
        <w:rPr>
          <w:rFonts w:ascii="Times New Roman" w:hAnsi="Times New Roman"/>
          <w:sz w:val="24"/>
          <w:szCs w:val="24"/>
        </w:rPr>
        <w:t>августе</w:t>
      </w:r>
      <w:r w:rsidR="002C5FED">
        <w:rPr>
          <w:rFonts w:ascii="Times New Roman" w:hAnsi="Times New Roman"/>
          <w:sz w:val="24"/>
          <w:szCs w:val="24"/>
        </w:rPr>
        <w:t>, сентябре</w:t>
      </w:r>
      <w:r>
        <w:rPr>
          <w:rFonts w:ascii="Times New Roman" w:hAnsi="Times New Roman"/>
          <w:sz w:val="24"/>
          <w:szCs w:val="24"/>
        </w:rPr>
        <w:t xml:space="preserve"> 2018 года  в различных районах города Мурманска и его окрестностях, различающихся по степени антропогенной нагрузки.</w:t>
      </w:r>
    </w:p>
    <w:p w:rsidR="0020286A" w:rsidRPr="0020286A" w:rsidRDefault="0020286A" w:rsidP="0020286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E4C66" w:rsidRDefault="00EE4C66" w:rsidP="000305A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3. Методика сбора и обработки материала</w:t>
      </w:r>
    </w:p>
    <w:p w:rsidR="00F31CEA" w:rsidRPr="002A5594" w:rsidRDefault="002A5594" w:rsidP="00F31CEA">
      <w:pPr>
        <w:spacing w:after="0"/>
        <w:jc w:val="both"/>
        <w:rPr>
          <w:rFonts w:ascii="Times New Roman" w:hAnsi="Times New Roman"/>
          <w:i/>
          <w:sz w:val="28"/>
          <w:szCs w:val="24"/>
        </w:rPr>
      </w:pPr>
      <w:r w:rsidRPr="002A5594">
        <w:rPr>
          <w:rFonts w:ascii="Times New Roman" w:hAnsi="Times New Roman" w:cs="Times New Roman"/>
          <w:i/>
          <w:sz w:val="24"/>
          <w:szCs w:val="24"/>
        </w:rPr>
        <w:t>Этапы работы:</w:t>
      </w:r>
    </w:p>
    <w:p w:rsidR="00F31CEA" w:rsidRDefault="002A5594" w:rsidP="00B77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DB5749">
        <w:rPr>
          <w:rFonts w:ascii="Times New Roman" w:hAnsi="Times New Roman" w:cs="Times New Roman"/>
          <w:sz w:val="24"/>
          <w:szCs w:val="24"/>
        </w:rPr>
        <w:t xml:space="preserve"> </w:t>
      </w:r>
      <w:r w:rsidR="00F31CEA" w:rsidRPr="002A5594">
        <w:rPr>
          <w:rFonts w:ascii="Times New Roman" w:hAnsi="Times New Roman" w:cs="Times New Roman"/>
          <w:i/>
          <w:sz w:val="24"/>
          <w:szCs w:val="24"/>
        </w:rPr>
        <w:t>Подбор участков исследования</w:t>
      </w:r>
      <w:r w:rsidR="00F31CEA">
        <w:rPr>
          <w:rFonts w:ascii="Times New Roman" w:hAnsi="Times New Roman" w:cs="Times New Roman"/>
          <w:sz w:val="24"/>
          <w:szCs w:val="24"/>
        </w:rPr>
        <w:t xml:space="preserve"> (полосы длиной 10 м) с различной антропогенной нагрузкой: вдоль проезжей части, различные участки внутриквартальной зоны, берёзовое редколесье в окрестностях г. Мурманска. </w:t>
      </w:r>
      <w:r w:rsidR="00C44532">
        <w:rPr>
          <w:rFonts w:ascii="Times New Roman" w:hAnsi="Times New Roman" w:cs="Times New Roman"/>
          <w:sz w:val="24"/>
          <w:szCs w:val="24"/>
        </w:rPr>
        <w:t>К</w:t>
      </w:r>
      <w:r w:rsidR="00F31CEA">
        <w:rPr>
          <w:rFonts w:ascii="Times New Roman" w:hAnsi="Times New Roman" w:cs="Times New Roman"/>
          <w:sz w:val="24"/>
          <w:szCs w:val="24"/>
        </w:rPr>
        <w:t>онтрольн</w:t>
      </w:r>
      <w:r w:rsidR="00C44532">
        <w:rPr>
          <w:rFonts w:ascii="Times New Roman" w:hAnsi="Times New Roman" w:cs="Times New Roman"/>
          <w:sz w:val="24"/>
          <w:szCs w:val="24"/>
        </w:rPr>
        <w:t>ый</w:t>
      </w:r>
      <w:r w:rsidR="00F31CEA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E15B87">
        <w:rPr>
          <w:rFonts w:ascii="Times New Roman" w:hAnsi="Times New Roman" w:cs="Times New Roman"/>
          <w:sz w:val="24"/>
          <w:szCs w:val="24"/>
        </w:rPr>
        <w:t>о</w:t>
      </w:r>
      <w:r w:rsidR="00F31CEA">
        <w:rPr>
          <w:rFonts w:ascii="Times New Roman" w:hAnsi="Times New Roman" w:cs="Times New Roman"/>
          <w:sz w:val="24"/>
          <w:szCs w:val="24"/>
        </w:rPr>
        <w:t xml:space="preserve">к </w:t>
      </w:r>
      <w:r w:rsidR="00C44532">
        <w:rPr>
          <w:rFonts w:ascii="Times New Roman" w:hAnsi="Times New Roman" w:cs="Times New Roman"/>
          <w:sz w:val="24"/>
          <w:szCs w:val="24"/>
        </w:rPr>
        <w:t xml:space="preserve">был заложен на значительном отдалении от г. Мурманска – берёзовое криволесье  в районе 29-км Серебрянской дороги на расстоянии 2-х км от автодороги. </w:t>
      </w:r>
    </w:p>
    <w:p w:rsidR="00115057" w:rsidRPr="00AE3178" w:rsidRDefault="00F31CEA" w:rsidP="00115057">
      <w:pPr>
        <w:spacing w:after="0"/>
        <w:jc w:val="both"/>
        <w:rPr>
          <w:rFonts w:ascii="Times New Roman" w:eastAsia="Times New Roman" w:hAnsi="Times New Roman" w:cs="Times New Roman"/>
          <w:i/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5594">
        <w:rPr>
          <w:rFonts w:ascii="Times New Roman" w:hAnsi="Times New Roman" w:cs="Times New Roman"/>
          <w:sz w:val="24"/>
          <w:szCs w:val="24"/>
        </w:rPr>
        <w:t xml:space="preserve">) </w:t>
      </w:r>
      <w:r w:rsidRPr="002A5594">
        <w:rPr>
          <w:rFonts w:ascii="Times New Roman" w:hAnsi="Times New Roman" w:cs="Times New Roman"/>
          <w:i/>
          <w:sz w:val="24"/>
          <w:szCs w:val="24"/>
        </w:rPr>
        <w:t>Сбор изучаемого материала</w:t>
      </w:r>
      <w:r>
        <w:rPr>
          <w:rFonts w:ascii="Times New Roman" w:hAnsi="Times New Roman" w:cs="Times New Roman"/>
          <w:sz w:val="24"/>
          <w:szCs w:val="24"/>
        </w:rPr>
        <w:t xml:space="preserve"> (4-5 веток с листьями нижней части кроны на каждом участке с нескольких деревьев – по 100 листьев). При сборе материала возраст деревьев не учитывался, все деревья примерно были одной высоты и предположительно одного возраста. </w:t>
      </w:r>
      <w:r w:rsidR="00E15B87">
        <w:rPr>
          <w:rFonts w:ascii="Times New Roman" w:hAnsi="Times New Roman" w:cs="Times New Roman"/>
          <w:sz w:val="24"/>
          <w:szCs w:val="24"/>
        </w:rPr>
        <w:t>В качестве</w:t>
      </w:r>
      <w:r w:rsidR="00FC7635">
        <w:rPr>
          <w:rFonts w:ascii="Times New Roman" w:hAnsi="Times New Roman" w:cs="Times New Roman"/>
          <w:sz w:val="24"/>
          <w:szCs w:val="24"/>
        </w:rPr>
        <w:t xml:space="preserve"> </w:t>
      </w:r>
      <w:r w:rsidR="00E15B87">
        <w:rPr>
          <w:rFonts w:ascii="Times New Roman" w:hAnsi="Times New Roman" w:cs="Times New Roman"/>
          <w:sz w:val="24"/>
          <w:szCs w:val="24"/>
        </w:rPr>
        <w:t>объект</w:t>
      </w:r>
      <w:r w:rsidR="00115057">
        <w:rPr>
          <w:rFonts w:ascii="Times New Roman" w:hAnsi="Times New Roman" w:cs="Times New Roman"/>
          <w:sz w:val="24"/>
          <w:szCs w:val="24"/>
        </w:rPr>
        <w:t>ов</w:t>
      </w:r>
      <w:r w:rsidR="00E15B87">
        <w:rPr>
          <w:rFonts w:ascii="Times New Roman" w:hAnsi="Times New Roman" w:cs="Times New Roman"/>
          <w:sz w:val="24"/>
          <w:szCs w:val="24"/>
        </w:rPr>
        <w:t xml:space="preserve"> были выбраны широко распространенные виды г. Мурманска и Мурманской области</w:t>
      </w:r>
      <w:r w:rsidR="00115057">
        <w:rPr>
          <w:rFonts w:ascii="Times New Roman" w:hAnsi="Times New Roman" w:cs="Times New Roman"/>
          <w:sz w:val="24"/>
          <w:szCs w:val="24"/>
        </w:rPr>
        <w:t>:</w:t>
      </w:r>
      <w:r w:rsidR="00DB5749">
        <w:rPr>
          <w:rFonts w:ascii="Times New Roman" w:hAnsi="Times New Roman" w:cs="Times New Roman"/>
          <w:sz w:val="24"/>
          <w:szCs w:val="24"/>
        </w:rPr>
        <w:t xml:space="preserve"> </w:t>
      </w:r>
      <w:r w:rsidR="00115057" w:rsidRPr="00AE3178">
        <w:rPr>
          <w:rFonts w:ascii="Times New Roman" w:hAnsi="Times New Roman" w:cs="Times New Roman"/>
          <w:i/>
          <w:sz w:val="24"/>
          <w:szCs w:val="24"/>
        </w:rPr>
        <w:t xml:space="preserve">Ива козья </w:t>
      </w:r>
      <w:r w:rsidR="005F0C6B">
        <w:rPr>
          <w:rFonts w:ascii="Times New Roman" w:hAnsi="Times New Roman" w:cs="Times New Roman"/>
          <w:i/>
          <w:sz w:val="24"/>
          <w:szCs w:val="24"/>
        </w:rPr>
        <w:t>–</w:t>
      </w:r>
      <w:r w:rsidR="00115057" w:rsidRPr="00AE3178">
        <w:rPr>
          <w:rFonts w:ascii="Times New Roman" w:hAnsi="Times New Roman" w:cs="Times New Roman"/>
          <w:i/>
          <w:sz w:val="24"/>
          <w:szCs w:val="24"/>
          <w:lang w:val="en-US"/>
        </w:rPr>
        <w:t>Salix</w:t>
      </w:r>
      <w:r w:rsidR="00DB57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5057" w:rsidRPr="00AE3178">
        <w:rPr>
          <w:rFonts w:ascii="Times New Roman" w:hAnsi="Times New Roman" w:cs="Times New Roman"/>
          <w:i/>
          <w:sz w:val="24"/>
          <w:szCs w:val="24"/>
          <w:lang w:val="en-US"/>
        </w:rPr>
        <w:t>caprea</w:t>
      </w:r>
      <w:r w:rsidR="00115057" w:rsidRPr="00AE3178">
        <w:rPr>
          <w:rFonts w:ascii="Times New Roman" w:hAnsi="Times New Roman" w:cs="Times New Roman"/>
          <w:i/>
          <w:sz w:val="24"/>
          <w:szCs w:val="24"/>
        </w:rPr>
        <w:t xml:space="preserve">, Ива мирзинолистная, или чернеющая </w:t>
      </w:r>
      <w:r w:rsidR="005F0C6B">
        <w:rPr>
          <w:rFonts w:ascii="Times New Roman" w:hAnsi="Times New Roman" w:cs="Times New Roman"/>
          <w:i/>
          <w:sz w:val="24"/>
          <w:szCs w:val="24"/>
        </w:rPr>
        <w:t>–</w:t>
      </w:r>
      <w:r w:rsidR="00115057" w:rsidRPr="00AE3178">
        <w:rPr>
          <w:rFonts w:ascii="Times New Roman" w:hAnsi="Times New Roman" w:cs="Times New Roman"/>
          <w:i/>
          <w:sz w:val="24"/>
          <w:szCs w:val="24"/>
          <w:lang w:val="en-US"/>
        </w:rPr>
        <w:t>Salix</w:t>
      </w:r>
      <w:r w:rsidR="00DB57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5057" w:rsidRPr="00AE3178">
        <w:rPr>
          <w:rFonts w:ascii="Times New Roman" w:hAnsi="Times New Roman" w:cs="Times New Roman"/>
          <w:i/>
          <w:sz w:val="24"/>
          <w:szCs w:val="24"/>
          <w:lang w:val="en-US"/>
        </w:rPr>
        <w:t>nigricans</w:t>
      </w:r>
      <w:r w:rsidR="00115057" w:rsidRPr="00AE3178">
        <w:rPr>
          <w:rFonts w:ascii="Times New Roman" w:hAnsi="Times New Roman" w:cs="Times New Roman"/>
          <w:i/>
          <w:sz w:val="24"/>
          <w:szCs w:val="24"/>
        </w:rPr>
        <w:t>,</w:t>
      </w:r>
      <w:r w:rsidR="009856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5057" w:rsidRPr="00AE3178">
        <w:rPr>
          <w:rFonts w:ascii="Times New Roman" w:hAnsi="Times New Roman" w:cs="Times New Roman"/>
          <w:i/>
          <w:sz w:val="24"/>
          <w:szCs w:val="24"/>
        </w:rPr>
        <w:t xml:space="preserve">Берёза извилистая - </w:t>
      </w:r>
      <w:r w:rsidR="00115057" w:rsidRPr="00AE3178">
        <w:rPr>
          <w:rFonts w:ascii="Times New Roman" w:eastAsia="Times New Roman" w:hAnsi="Times New Roman" w:cs="Times New Roman"/>
          <w:i/>
          <w:sz w:val="24"/>
          <w:szCs w:val="24"/>
        </w:rPr>
        <w:t>Betula tortuosa.</w:t>
      </w:r>
    </w:p>
    <w:p w:rsidR="00F31CEA" w:rsidRDefault="00F31CEA" w:rsidP="00B77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A5594">
        <w:rPr>
          <w:rFonts w:ascii="Times New Roman" w:hAnsi="Times New Roman" w:cs="Times New Roman"/>
          <w:sz w:val="24"/>
          <w:szCs w:val="24"/>
        </w:rPr>
        <w:t xml:space="preserve">) </w:t>
      </w:r>
      <w:r w:rsidRPr="002A5594">
        <w:rPr>
          <w:rFonts w:ascii="Times New Roman" w:hAnsi="Times New Roman" w:cs="Times New Roman"/>
          <w:i/>
          <w:sz w:val="24"/>
          <w:szCs w:val="24"/>
        </w:rPr>
        <w:t xml:space="preserve">Определение типов повреждений </w:t>
      </w:r>
      <w:r>
        <w:rPr>
          <w:rFonts w:ascii="Times New Roman" w:hAnsi="Times New Roman" w:cs="Times New Roman"/>
          <w:sz w:val="24"/>
          <w:szCs w:val="24"/>
        </w:rPr>
        <w:t xml:space="preserve">и занесение данных в рабочие таблицы. </w:t>
      </w:r>
    </w:p>
    <w:p w:rsidR="00F31CEA" w:rsidRPr="002A5594" w:rsidRDefault="00F31CEA" w:rsidP="00B779DD">
      <w:pPr>
        <w:pStyle w:val="Default"/>
        <w:spacing w:line="276" w:lineRule="auto"/>
        <w:jc w:val="both"/>
      </w:pPr>
      <w:r w:rsidRPr="00D100F4">
        <w:t xml:space="preserve">Определение </w:t>
      </w:r>
      <w:r w:rsidR="00B779DD">
        <w:t xml:space="preserve">типов повреждения листьев </w:t>
      </w:r>
      <w:r w:rsidR="00BE5880">
        <w:t xml:space="preserve">насекомыми </w:t>
      </w:r>
      <w:r w:rsidR="00B779DD">
        <w:t xml:space="preserve">проводили по </w:t>
      </w:r>
      <w:r w:rsidR="00BE5880">
        <w:t xml:space="preserve">общепринятой методике </w:t>
      </w:r>
      <w:r>
        <w:t>(</w:t>
      </w:r>
      <w:r w:rsidR="00BE5880">
        <w:t xml:space="preserve">Воронцов, </w:t>
      </w:r>
      <w:r>
        <w:t>Мозо</w:t>
      </w:r>
      <w:r w:rsidR="00BE5880">
        <w:t>левская, 1978</w:t>
      </w:r>
      <w:r w:rsidRPr="00D100F4">
        <w:t>)</w:t>
      </w:r>
      <w:r w:rsidR="00BE5880">
        <w:t xml:space="preserve">, определение повреждений болезнями по методике </w:t>
      </w:r>
      <w:r w:rsidR="00BE5880" w:rsidRPr="002A5594">
        <w:t>(</w:t>
      </w:r>
      <w:r w:rsidR="002A5594" w:rsidRPr="002A5594">
        <w:t>Иванов, Авдеева и др., 2011)</w:t>
      </w:r>
      <w:r w:rsidR="002A5594">
        <w:t>.</w:t>
      </w:r>
    </w:p>
    <w:p w:rsidR="002A5594" w:rsidRDefault="002A4A77" w:rsidP="002A5594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</w:p>
    <w:p w:rsidR="005E72D6" w:rsidRDefault="005E72D6" w:rsidP="002A559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2D6" w:rsidRDefault="005E72D6" w:rsidP="002A559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F7EA5" w:rsidRDefault="00CF7EA5" w:rsidP="002A559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7F56E0" w:rsidRPr="002A5594" w:rsidRDefault="007F56E0" w:rsidP="002A559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4. </w:t>
      </w:r>
      <w:r w:rsidRPr="004B37FC">
        <w:rPr>
          <w:rFonts w:ascii="Times New Roman" w:hAnsi="Times New Roman" w:cs="Times New Roman"/>
          <w:b/>
          <w:sz w:val="28"/>
        </w:rPr>
        <w:t>Результ</w:t>
      </w:r>
      <w:r w:rsidR="00CF7EA5">
        <w:rPr>
          <w:rFonts w:ascii="Times New Roman" w:hAnsi="Times New Roman" w:cs="Times New Roman"/>
          <w:b/>
          <w:sz w:val="28"/>
        </w:rPr>
        <w:t>аты исследования и их обсуждение</w:t>
      </w:r>
    </w:p>
    <w:p w:rsidR="0007517D" w:rsidRDefault="0003701B" w:rsidP="0007517D">
      <w:pPr>
        <w:pStyle w:val="Default"/>
        <w:spacing w:line="276" w:lineRule="auto"/>
        <w:ind w:firstLine="708"/>
        <w:jc w:val="both"/>
      </w:pPr>
      <w:r>
        <w:rPr>
          <w:rFonts w:eastAsia="Times New Roman"/>
        </w:rPr>
        <w:t>Сбор листьев проводили с 12 участков. Л</w:t>
      </w:r>
      <w:r w:rsidR="0027211E" w:rsidRPr="00B9786F">
        <w:rPr>
          <w:rFonts w:eastAsia="Times New Roman"/>
        </w:rPr>
        <w:t xml:space="preserve">истья </w:t>
      </w:r>
      <w:r>
        <w:rPr>
          <w:rFonts w:eastAsia="Times New Roman"/>
        </w:rPr>
        <w:t xml:space="preserve">собирали </w:t>
      </w:r>
      <w:r w:rsidR="0027211E" w:rsidRPr="00B9786F">
        <w:rPr>
          <w:rFonts w:eastAsia="Times New Roman"/>
        </w:rPr>
        <w:t xml:space="preserve">с 4-5 веток нижней части </w:t>
      </w:r>
      <w:r w:rsidR="0027211E" w:rsidRPr="002304BC">
        <w:rPr>
          <w:rFonts w:eastAsia="Times New Roman"/>
        </w:rPr>
        <w:t>кроны</w:t>
      </w:r>
      <w:r w:rsidR="00DB5749">
        <w:rPr>
          <w:rFonts w:eastAsia="Times New Roman"/>
        </w:rPr>
        <w:t xml:space="preserve"> </w:t>
      </w:r>
      <w:r w:rsidR="002304BC" w:rsidRPr="002304BC">
        <w:t>деревьев</w:t>
      </w:r>
      <w:r w:rsidRPr="0003701B"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Pr="002304BC">
        <w:t xml:space="preserve">Ива козья </w:t>
      </w:r>
      <w:r>
        <w:t>–</w:t>
      </w:r>
      <w:r w:rsidRPr="002304BC">
        <w:rPr>
          <w:lang w:val="en-US"/>
        </w:rPr>
        <w:t>Salix</w:t>
      </w:r>
      <w:r>
        <w:t xml:space="preserve"> </w:t>
      </w:r>
      <w:r w:rsidRPr="002304BC">
        <w:rPr>
          <w:lang w:val="en-US"/>
        </w:rPr>
        <w:t>caprea</w:t>
      </w:r>
      <w:r w:rsidRPr="002304BC">
        <w:t xml:space="preserve">, Ива мирзинолистная, или чернеющая </w:t>
      </w:r>
      <w:r>
        <w:t xml:space="preserve">– </w:t>
      </w:r>
      <w:r w:rsidRPr="002304BC">
        <w:rPr>
          <w:lang w:val="en-US"/>
        </w:rPr>
        <w:t>Salix</w:t>
      </w:r>
      <w:r>
        <w:t xml:space="preserve"> </w:t>
      </w:r>
      <w:r w:rsidRPr="002304BC">
        <w:rPr>
          <w:lang w:val="en-US"/>
        </w:rPr>
        <w:t>nigricans</w:t>
      </w:r>
      <w:r w:rsidRPr="002304BC">
        <w:t>,</w:t>
      </w:r>
      <w:r>
        <w:t xml:space="preserve"> </w:t>
      </w:r>
      <w:r w:rsidRPr="002304BC">
        <w:t xml:space="preserve">Берёза извилистая - </w:t>
      </w:r>
      <w:r w:rsidRPr="002304BC">
        <w:rPr>
          <w:rFonts w:eastAsia="Times New Roman"/>
        </w:rPr>
        <w:t>Betula tortuosa</w:t>
      </w:r>
      <w:r>
        <w:rPr>
          <w:rFonts w:eastAsia="Times New Roman"/>
        </w:rPr>
        <w:t>)</w:t>
      </w:r>
      <w:r>
        <w:t xml:space="preserve"> </w:t>
      </w:r>
      <w:r w:rsidRPr="00B9786F">
        <w:rPr>
          <w:rFonts w:eastAsia="Times New Roman"/>
        </w:rPr>
        <w:t xml:space="preserve">на уровне поднятой руки </w:t>
      </w:r>
      <w:r w:rsidR="0027211E" w:rsidRPr="00B9786F">
        <w:rPr>
          <w:rFonts w:eastAsia="Times New Roman"/>
        </w:rPr>
        <w:t>после завершения интенсивн</w:t>
      </w:r>
      <w:r w:rsidR="005E72D6">
        <w:rPr>
          <w:rFonts w:eastAsia="Times New Roman"/>
        </w:rPr>
        <w:t>ого роста листьев: конец июн</w:t>
      </w:r>
      <w:r w:rsidR="0027211E">
        <w:rPr>
          <w:rFonts w:eastAsia="Times New Roman"/>
        </w:rPr>
        <w:t>я</w:t>
      </w:r>
      <w:r w:rsidR="00795D2B">
        <w:rPr>
          <w:rFonts w:eastAsia="Times New Roman"/>
        </w:rPr>
        <w:t xml:space="preserve">, </w:t>
      </w:r>
      <w:r w:rsidR="0027211E">
        <w:rPr>
          <w:rFonts w:eastAsia="Times New Roman"/>
        </w:rPr>
        <w:t>конец августа - начало сентября.</w:t>
      </w:r>
      <w:r>
        <w:rPr>
          <w:rFonts w:eastAsia="Times New Roman"/>
        </w:rPr>
        <w:t xml:space="preserve"> </w:t>
      </w:r>
      <w:r w:rsidR="00F31CEA" w:rsidRPr="00B9786F">
        <w:rPr>
          <w:rFonts w:eastAsia="Times New Roman"/>
        </w:rPr>
        <w:t>Для анализа были использованы только средневозрастные растения. Листь</w:t>
      </w:r>
      <w:r>
        <w:rPr>
          <w:rFonts w:eastAsia="Times New Roman"/>
        </w:rPr>
        <w:t xml:space="preserve">я брались </w:t>
      </w:r>
      <w:r w:rsidRPr="00B9786F">
        <w:rPr>
          <w:rFonts w:eastAsia="Times New Roman"/>
        </w:rPr>
        <w:t>примерно одного, сре</w:t>
      </w:r>
      <w:r>
        <w:rPr>
          <w:rFonts w:eastAsia="Times New Roman"/>
        </w:rPr>
        <w:t xml:space="preserve">днего для данного вида, размера, </w:t>
      </w:r>
      <w:r w:rsidR="00F31CEA" w:rsidRPr="00B9786F">
        <w:rPr>
          <w:rFonts w:eastAsia="Times New Roman"/>
        </w:rPr>
        <w:t xml:space="preserve">с максимального количества доступных веток (были задействованы ветки разных направлений, условно - на север, юг, запад, </w:t>
      </w:r>
      <w:r>
        <w:rPr>
          <w:rFonts w:eastAsia="Times New Roman"/>
        </w:rPr>
        <w:t xml:space="preserve">восток), </w:t>
      </w:r>
      <w:r w:rsidR="00F31CEA" w:rsidRPr="00B9786F">
        <w:rPr>
          <w:rFonts w:eastAsia="Times New Roman"/>
        </w:rPr>
        <w:t>Собирали по с</w:t>
      </w:r>
      <w:r w:rsidR="0027211E">
        <w:rPr>
          <w:rFonts w:eastAsia="Times New Roman"/>
        </w:rPr>
        <w:t xml:space="preserve">то листьев с </w:t>
      </w:r>
      <w:r w:rsidR="00F31CEA" w:rsidRPr="00B9786F">
        <w:rPr>
          <w:rFonts w:eastAsia="Times New Roman"/>
        </w:rPr>
        <w:t>участка, и затем идентифицировались биоповреждения.</w:t>
      </w:r>
      <w:r w:rsidR="00795D2B">
        <w:rPr>
          <w:rFonts w:eastAsia="Times New Roman"/>
        </w:rPr>
        <w:t xml:space="preserve"> Результаты</w:t>
      </w:r>
      <w:r w:rsidR="00BD3D34">
        <w:rPr>
          <w:rFonts w:eastAsia="Times New Roman"/>
        </w:rPr>
        <w:t xml:space="preserve"> исследова</w:t>
      </w:r>
      <w:r w:rsidR="0030515E">
        <w:rPr>
          <w:rFonts w:eastAsia="Times New Roman"/>
        </w:rPr>
        <w:t xml:space="preserve">ния занесены в таблицы 5, 6, 7, диаграммы 1- 7 (см. Приложение). </w:t>
      </w:r>
      <w:r w:rsidR="0007517D" w:rsidRPr="00D100F4">
        <w:t>Всего за период исследования было собрано и обр</w:t>
      </w:r>
      <w:r w:rsidR="0007517D">
        <w:t>аботано 1736 ли</w:t>
      </w:r>
      <w:r w:rsidR="009431E0">
        <w:t>стьев,</w:t>
      </w:r>
      <w:r w:rsidR="0007517D" w:rsidRPr="00D100F4">
        <w:t xml:space="preserve"> исследовано </w:t>
      </w:r>
      <w:r w:rsidR="0007517D">
        <w:t>84</w:t>
      </w:r>
      <w:r w:rsidR="009431E0">
        <w:t xml:space="preserve"> дерева</w:t>
      </w:r>
      <w:r w:rsidR="0007517D" w:rsidRPr="00D100F4">
        <w:t xml:space="preserve">. </w:t>
      </w:r>
    </w:p>
    <w:p w:rsidR="00065430" w:rsidRPr="00065430" w:rsidRDefault="00065430" w:rsidP="00065430">
      <w:pPr>
        <w:pStyle w:val="Default"/>
        <w:spacing w:line="276" w:lineRule="auto"/>
        <w:jc w:val="both"/>
        <w:rPr>
          <w:rFonts w:eastAsia="Times New Roman"/>
          <w:b/>
          <w:i/>
        </w:rPr>
      </w:pPr>
      <w:r w:rsidRPr="00065430">
        <w:rPr>
          <w:rFonts w:eastAsia="Times New Roman"/>
          <w:b/>
          <w:i/>
        </w:rPr>
        <w:t>4.1. Анализ листьев берёзы извилистой с 3-х участков</w:t>
      </w:r>
      <w:r>
        <w:rPr>
          <w:rFonts w:eastAsia="Times New Roman"/>
          <w:b/>
          <w:i/>
        </w:rPr>
        <w:t xml:space="preserve"> г. Мурманска</w:t>
      </w:r>
    </w:p>
    <w:p w:rsidR="00C64578" w:rsidRPr="0007517D" w:rsidRDefault="00C64578" w:rsidP="0007517D">
      <w:pPr>
        <w:pStyle w:val="Default"/>
        <w:spacing w:line="276" w:lineRule="auto"/>
        <w:ind w:firstLine="708"/>
        <w:jc w:val="right"/>
      </w:pPr>
      <w:r w:rsidRPr="007440F3">
        <w:rPr>
          <w:rFonts w:eastAsia="Times New Roman"/>
        </w:rPr>
        <w:t xml:space="preserve">Таблица 5 </w:t>
      </w:r>
    </w:p>
    <w:p w:rsidR="00C64578" w:rsidRPr="00065430" w:rsidRDefault="00C64578" w:rsidP="00C64578">
      <w:pPr>
        <w:spacing w:after="0" w:line="33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5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Типы повреждений листьев берёзы</w:t>
      </w:r>
      <w:r w:rsidR="00065430" w:rsidRPr="00065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 участках №№ 1-3 г. Мурманска</w:t>
      </w:r>
    </w:p>
    <w:tbl>
      <w:tblPr>
        <w:tblStyle w:val="a9"/>
        <w:tblW w:w="0" w:type="auto"/>
        <w:tblLook w:val="04A0"/>
      </w:tblPr>
      <w:tblGrid>
        <w:gridCol w:w="2208"/>
        <w:gridCol w:w="1237"/>
        <w:gridCol w:w="1267"/>
        <w:gridCol w:w="1256"/>
        <w:gridCol w:w="1168"/>
        <w:gridCol w:w="1267"/>
        <w:gridCol w:w="1168"/>
      </w:tblGrid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Тип повреждения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№1</w:t>
            </w:r>
          </w:p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июня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№1</w:t>
            </w:r>
            <w:r w:rsidRPr="00C645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конец августа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№2</w:t>
            </w:r>
          </w:p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июня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№2</w:t>
            </w:r>
          </w:p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августа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№3</w:t>
            </w:r>
          </w:p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июня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№3 </w:t>
            </w:r>
          </w:p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августа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C645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Насекомыми:</w:t>
            </w:r>
          </w:p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Скелетирование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Минирование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Одиночные галлы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Скручивание, курчавость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Краевое объедание, погрызы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276" w:type="dxa"/>
          </w:tcPr>
          <w:p w:rsidR="00C64578" w:rsidRPr="00C64578" w:rsidRDefault="0087644D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10%(в т. ч. 1% скелет.</w:t>
            </w:r>
            <w:r w:rsidR="00C64578"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11%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17%(</w:t>
            </w:r>
            <w:r w:rsidR="00876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т.ч. 1% скелет.</w:t>
            </w: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Перфорация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Клеевой натёк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C645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Заболеваниями:</w:t>
            </w:r>
          </w:p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Пятнистость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74%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Некроз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  <w:tc>
          <w:tcPr>
            <w:tcW w:w="1276" w:type="dxa"/>
          </w:tcPr>
          <w:p w:rsidR="00C64578" w:rsidRPr="00C64578" w:rsidRDefault="0087644D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5%(в т. ч. пятнист.</w:t>
            </w:r>
            <w:r w:rsidR="00C64578"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Ожог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Гниль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Увядание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8764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1%(</w:t>
            </w:r>
            <w:r w:rsidR="008764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т. ч. пятнист.</w:t>
            </w: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134" w:type="dxa"/>
          </w:tcPr>
          <w:p w:rsidR="00C64578" w:rsidRPr="00C64578" w:rsidRDefault="0087644D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16%(в т. ч. 6% пятнист.</w:t>
            </w:r>
            <w:r w:rsidR="00C64578"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C64578" w:rsidRPr="00C64578" w:rsidRDefault="0087644D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2%(в т. ч. 1% пятнист.</w:t>
            </w:r>
            <w:r w:rsidR="00C64578"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9" w:type="dxa"/>
          </w:tcPr>
          <w:p w:rsidR="00C64578" w:rsidRPr="00C64578" w:rsidRDefault="0087644D" w:rsidP="00C645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8%(в т.ч. пятнист.</w:t>
            </w:r>
            <w:r w:rsidR="00C64578"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64578" w:rsidRPr="00C64578" w:rsidTr="00F97134">
        <w:tc>
          <w:tcPr>
            <w:tcW w:w="2235" w:type="dxa"/>
          </w:tcPr>
          <w:p w:rsidR="00C64578" w:rsidRPr="00C64578" w:rsidRDefault="00C64578" w:rsidP="00C645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Ржавчина</w:t>
            </w:r>
          </w:p>
        </w:tc>
        <w:tc>
          <w:tcPr>
            <w:tcW w:w="1275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C64578" w:rsidRPr="00C64578" w:rsidRDefault="00C64578" w:rsidP="00C645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7440F3" w:rsidRPr="0084294C" w:rsidRDefault="00912657" w:rsidP="0084294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Участок №1. </w:t>
      </w:r>
      <w:r w:rsidR="007440F3" w:rsidRPr="0020286A">
        <w:rPr>
          <w:rFonts w:ascii="Times New Roman" w:hAnsi="Times New Roman"/>
          <w:b/>
          <w:sz w:val="24"/>
          <w:szCs w:val="24"/>
        </w:rPr>
        <w:t>ул.</w:t>
      </w:r>
      <w:r w:rsidR="00DB5749">
        <w:rPr>
          <w:rFonts w:ascii="Times New Roman" w:hAnsi="Times New Roman"/>
          <w:b/>
          <w:sz w:val="24"/>
          <w:szCs w:val="24"/>
        </w:rPr>
        <w:t xml:space="preserve"> </w:t>
      </w:r>
      <w:r w:rsidR="009428B9">
        <w:rPr>
          <w:rFonts w:ascii="Times New Roman" w:hAnsi="Times New Roman"/>
          <w:b/>
          <w:sz w:val="24"/>
          <w:szCs w:val="24"/>
        </w:rPr>
        <w:t xml:space="preserve">Инженерная, </w:t>
      </w:r>
      <w:r w:rsidR="007440F3" w:rsidRPr="0020286A">
        <w:rPr>
          <w:rFonts w:ascii="Times New Roman" w:hAnsi="Times New Roman"/>
          <w:b/>
          <w:sz w:val="24"/>
          <w:szCs w:val="24"/>
        </w:rPr>
        <w:t>4.</w:t>
      </w:r>
      <w:r w:rsidR="00EC4C26">
        <w:rPr>
          <w:rFonts w:ascii="Times New Roman" w:hAnsi="Times New Roman"/>
          <w:b/>
          <w:sz w:val="24"/>
          <w:szCs w:val="24"/>
        </w:rPr>
        <w:t xml:space="preserve"> </w:t>
      </w:r>
      <w:r w:rsidR="007440F3" w:rsidRPr="0020286A">
        <w:rPr>
          <w:rFonts w:ascii="Times New Roman" w:hAnsi="Times New Roman"/>
          <w:sz w:val="24"/>
          <w:szCs w:val="24"/>
        </w:rPr>
        <w:t>Небольшое насаждение берёзы извилистой и ивы козьей</w:t>
      </w:r>
      <w:r w:rsidR="0084294C">
        <w:rPr>
          <w:rFonts w:ascii="Times New Roman" w:hAnsi="Times New Roman"/>
          <w:sz w:val="24"/>
          <w:szCs w:val="24"/>
        </w:rPr>
        <w:t xml:space="preserve"> между жилыми домами в 16 м</w:t>
      </w:r>
      <w:r w:rsidR="007440F3" w:rsidRPr="0020286A">
        <w:rPr>
          <w:rFonts w:ascii="Times New Roman" w:hAnsi="Times New Roman"/>
          <w:sz w:val="24"/>
          <w:szCs w:val="24"/>
        </w:rPr>
        <w:t xml:space="preserve"> от проезжей части. Насаждение берёз п</w:t>
      </w:r>
      <w:r w:rsidR="0084294C">
        <w:rPr>
          <w:rFonts w:ascii="Times New Roman" w:hAnsi="Times New Roman"/>
          <w:sz w:val="24"/>
          <w:szCs w:val="24"/>
        </w:rPr>
        <w:t xml:space="preserve">редставлено 7 особями, </w:t>
      </w:r>
      <w:r w:rsidR="007440F3" w:rsidRPr="0020286A">
        <w:rPr>
          <w:rFonts w:ascii="Times New Roman" w:hAnsi="Times New Roman"/>
          <w:sz w:val="24"/>
          <w:szCs w:val="24"/>
        </w:rPr>
        <w:t xml:space="preserve">расположены </w:t>
      </w:r>
      <w:r w:rsidR="0084294C">
        <w:rPr>
          <w:rFonts w:ascii="Times New Roman" w:hAnsi="Times New Roman"/>
          <w:sz w:val="24"/>
          <w:szCs w:val="24"/>
        </w:rPr>
        <w:t>п</w:t>
      </w:r>
      <w:r w:rsidR="007440F3" w:rsidRPr="0020286A">
        <w:rPr>
          <w:rFonts w:ascii="Times New Roman" w:hAnsi="Times New Roman"/>
          <w:sz w:val="24"/>
          <w:szCs w:val="24"/>
        </w:rPr>
        <w:t>о</w:t>
      </w:r>
      <w:r w:rsidR="0084294C">
        <w:rPr>
          <w:rFonts w:ascii="Times New Roman" w:hAnsi="Times New Roman"/>
          <w:sz w:val="24"/>
          <w:szCs w:val="24"/>
        </w:rPr>
        <w:t>о</w:t>
      </w:r>
      <w:r w:rsidR="007440F3" w:rsidRPr="0020286A">
        <w:rPr>
          <w:rFonts w:ascii="Times New Roman" w:hAnsi="Times New Roman"/>
          <w:sz w:val="24"/>
          <w:szCs w:val="24"/>
        </w:rPr>
        <w:t>черёдно вдоль тротуара, проходящего сквозь насаждение, тесно соприкасаются с представителями ивы.</w:t>
      </w:r>
    </w:p>
    <w:p w:rsidR="007440F3" w:rsidRPr="00BE4DB1" w:rsidRDefault="00912657" w:rsidP="0084294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Участок №2. </w:t>
      </w:r>
      <w:r w:rsidR="007440F3" w:rsidRPr="0020286A">
        <w:rPr>
          <w:rFonts w:ascii="Times New Roman" w:hAnsi="Times New Roman"/>
          <w:b/>
          <w:sz w:val="24"/>
          <w:szCs w:val="24"/>
        </w:rPr>
        <w:t>ул.</w:t>
      </w:r>
      <w:r w:rsidR="00DB5749">
        <w:rPr>
          <w:rFonts w:ascii="Times New Roman" w:hAnsi="Times New Roman"/>
          <w:b/>
          <w:sz w:val="24"/>
          <w:szCs w:val="24"/>
        </w:rPr>
        <w:t xml:space="preserve"> </w:t>
      </w:r>
      <w:r w:rsidR="007440F3" w:rsidRPr="0020286A">
        <w:rPr>
          <w:rFonts w:ascii="Times New Roman" w:hAnsi="Times New Roman"/>
          <w:b/>
          <w:sz w:val="24"/>
          <w:szCs w:val="24"/>
        </w:rPr>
        <w:t>Кирпичная – стадион.</w:t>
      </w:r>
      <w:r w:rsidR="00EC4C26">
        <w:rPr>
          <w:rFonts w:ascii="Times New Roman" w:hAnsi="Times New Roman"/>
          <w:b/>
          <w:sz w:val="24"/>
          <w:szCs w:val="24"/>
        </w:rPr>
        <w:t xml:space="preserve"> </w:t>
      </w:r>
      <w:r w:rsidR="007440F3">
        <w:rPr>
          <w:rFonts w:ascii="Times New Roman" w:hAnsi="Times New Roman"/>
          <w:sz w:val="24"/>
          <w:szCs w:val="24"/>
        </w:rPr>
        <w:t>Футбольный корт, р</w:t>
      </w:r>
      <w:r w:rsidR="0084294C">
        <w:rPr>
          <w:rFonts w:ascii="Times New Roman" w:hAnsi="Times New Roman"/>
          <w:sz w:val="24"/>
          <w:szCs w:val="24"/>
        </w:rPr>
        <w:t xml:space="preserve">асположенный напротив домов 2, </w:t>
      </w:r>
      <w:r w:rsidR="007440F3">
        <w:rPr>
          <w:rFonts w:ascii="Times New Roman" w:hAnsi="Times New Roman"/>
          <w:sz w:val="24"/>
          <w:szCs w:val="24"/>
        </w:rPr>
        <w:t>3 на расстоянии 35</w:t>
      </w:r>
      <w:r w:rsidR="0084294C">
        <w:rPr>
          <w:rFonts w:ascii="Times New Roman" w:hAnsi="Times New Roman"/>
          <w:sz w:val="24"/>
          <w:szCs w:val="24"/>
        </w:rPr>
        <w:t xml:space="preserve"> м от дороги</w:t>
      </w:r>
      <w:r w:rsidR="007440F3">
        <w:rPr>
          <w:rFonts w:ascii="Times New Roman" w:hAnsi="Times New Roman"/>
          <w:sz w:val="24"/>
          <w:szCs w:val="24"/>
        </w:rPr>
        <w:t xml:space="preserve">. Насаждение представлено обособившимися 4 </w:t>
      </w:r>
      <w:r w:rsidR="0084294C" w:rsidRPr="00BE4DB1">
        <w:rPr>
          <w:rFonts w:ascii="Times New Roman" w:hAnsi="Times New Roman"/>
          <w:sz w:val="24"/>
          <w:szCs w:val="24"/>
        </w:rPr>
        <w:t>берёзами. В 10 м</w:t>
      </w:r>
      <w:r w:rsidR="007440F3" w:rsidRPr="00BE4DB1">
        <w:rPr>
          <w:rFonts w:ascii="Times New Roman" w:hAnsi="Times New Roman"/>
          <w:sz w:val="24"/>
          <w:szCs w:val="24"/>
        </w:rPr>
        <w:t xml:space="preserve"> от корта произрастает Ива козья. Берёзам открыт по</w:t>
      </w:r>
      <w:r w:rsidR="0084294C" w:rsidRPr="00BE4DB1">
        <w:rPr>
          <w:rFonts w:ascii="Times New Roman" w:hAnsi="Times New Roman"/>
          <w:sz w:val="24"/>
          <w:szCs w:val="24"/>
        </w:rPr>
        <w:t>стоянный доступ света. Д</w:t>
      </w:r>
      <w:r w:rsidR="007440F3" w:rsidRPr="00BE4DB1">
        <w:rPr>
          <w:rFonts w:ascii="Times New Roman" w:hAnsi="Times New Roman"/>
          <w:sz w:val="24"/>
          <w:szCs w:val="24"/>
        </w:rPr>
        <w:t>еревья не затемняют друг друга, возвышаясь на 4 метра.</w:t>
      </w:r>
    </w:p>
    <w:p w:rsidR="007440F3" w:rsidRPr="00BE4DB1" w:rsidRDefault="00912657" w:rsidP="0084294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Участок №3. </w:t>
      </w:r>
      <w:r w:rsidR="0084294C" w:rsidRPr="00BE4DB1">
        <w:rPr>
          <w:rFonts w:ascii="Times New Roman" w:hAnsi="Times New Roman"/>
          <w:b/>
          <w:sz w:val="24"/>
          <w:szCs w:val="24"/>
        </w:rPr>
        <w:t xml:space="preserve">пр. </w:t>
      </w:r>
      <w:r w:rsidR="007440F3" w:rsidRPr="00BE4DB1">
        <w:rPr>
          <w:rFonts w:ascii="Times New Roman" w:hAnsi="Times New Roman"/>
          <w:b/>
          <w:sz w:val="24"/>
          <w:szCs w:val="24"/>
        </w:rPr>
        <w:t>Героев-Североморцев</w:t>
      </w:r>
      <w:r w:rsidR="009428B9">
        <w:rPr>
          <w:rFonts w:ascii="Times New Roman" w:hAnsi="Times New Roman"/>
          <w:b/>
          <w:sz w:val="24"/>
          <w:szCs w:val="24"/>
        </w:rPr>
        <w:t>,</w:t>
      </w:r>
      <w:r w:rsidR="007440F3" w:rsidRPr="00BE4DB1">
        <w:rPr>
          <w:rFonts w:ascii="Times New Roman" w:hAnsi="Times New Roman"/>
          <w:b/>
          <w:sz w:val="24"/>
          <w:szCs w:val="24"/>
        </w:rPr>
        <w:t xml:space="preserve"> 2.</w:t>
      </w:r>
      <w:r w:rsidR="00DB5749">
        <w:rPr>
          <w:rFonts w:ascii="Times New Roman" w:hAnsi="Times New Roman"/>
          <w:b/>
          <w:sz w:val="24"/>
          <w:szCs w:val="24"/>
        </w:rPr>
        <w:t xml:space="preserve"> </w:t>
      </w:r>
      <w:r w:rsidR="007440F3" w:rsidRPr="00BE4DB1">
        <w:rPr>
          <w:rFonts w:ascii="Times New Roman" w:hAnsi="Times New Roman"/>
          <w:sz w:val="24"/>
          <w:szCs w:val="24"/>
        </w:rPr>
        <w:t>Крупное берёзовое насажде</w:t>
      </w:r>
      <w:r w:rsidR="0084294C" w:rsidRPr="00BE4DB1">
        <w:rPr>
          <w:rFonts w:ascii="Times New Roman" w:hAnsi="Times New Roman"/>
          <w:sz w:val="24"/>
          <w:szCs w:val="24"/>
        </w:rPr>
        <w:t>ние вдоль берега оз.</w:t>
      </w:r>
      <w:r w:rsidR="00DB5749">
        <w:rPr>
          <w:rFonts w:ascii="Times New Roman" w:hAnsi="Times New Roman"/>
          <w:sz w:val="24"/>
          <w:szCs w:val="24"/>
        </w:rPr>
        <w:t xml:space="preserve"> </w:t>
      </w:r>
      <w:r w:rsidR="0084294C" w:rsidRPr="00BE4DB1">
        <w:rPr>
          <w:rFonts w:ascii="Times New Roman" w:hAnsi="Times New Roman"/>
          <w:sz w:val="24"/>
          <w:szCs w:val="24"/>
        </w:rPr>
        <w:t>Семёновское</w:t>
      </w:r>
      <w:r w:rsidR="00DB5749">
        <w:rPr>
          <w:rFonts w:ascii="Times New Roman" w:hAnsi="Times New Roman"/>
          <w:sz w:val="24"/>
          <w:szCs w:val="24"/>
        </w:rPr>
        <w:t xml:space="preserve"> </w:t>
      </w:r>
      <w:r w:rsidR="007440F3" w:rsidRPr="00BE4DB1">
        <w:rPr>
          <w:rFonts w:ascii="Times New Roman" w:hAnsi="Times New Roman"/>
          <w:sz w:val="24"/>
          <w:szCs w:val="24"/>
        </w:rPr>
        <w:t>на расстоян</w:t>
      </w:r>
      <w:r w:rsidR="0084294C" w:rsidRPr="00BE4DB1">
        <w:rPr>
          <w:rFonts w:ascii="Times New Roman" w:hAnsi="Times New Roman"/>
          <w:sz w:val="24"/>
          <w:szCs w:val="24"/>
        </w:rPr>
        <w:t>ии 1 км от дороги. Деревья находятся в 50 м</w:t>
      </w:r>
      <w:r w:rsidR="007440F3" w:rsidRPr="00BE4DB1">
        <w:rPr>
          <w:rFonts w:ascii="Times New Roman" w:hAnsi="Times New Roman"/>
          <w:sz w:val="24"/>
          <w:szCs w:val="24"/>
        </w:rPr>
        <w:t xml:space="preserve"> от здания  </w:t>
      </w:r>
      <w:r w:rsidR="00F706D6" w:rsidRPr="00BE4DB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7440F3" w:rsidRPr="00BE4DB1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yandex.ru/clck/jsredir?bu=aap3&amp;from=yandex.ru%3Bsearch%2F%3Bweb%3B%3B&amp;text=&amp;etext=1910.rs5DiYWqmkx47icUPLQR_gWAHOv5YOJ2iksnlh0U0pA6n4gIkdQ_i7ZxfEeabrVvsd2tE8voNRGzocHg1W2-qIKXGOIb8ABB-X6_VrWuBWo.1082875b4a8ac16a02b21aac14ee92fafba1d43c&amp;uuid=&amp;state=PEtFfuTeVD5kpHnK9lio9T6U0-imFY5IWwl6BSUGTYm9ZV915H4XEUO-TlDL8zu0ViXmd4I-XZ85yoJ9unWnfa-CbFEZsaV15jBxLw1ROk4D9h0F4mYogOcMA_MCSVqDNinlhzSVrjU,&amp;&amp;cst=AiuY0DBWFJ5fN_r-AEszk1UgbP5aBXaAlqz_wmXqAPYjd-GFGXoQB1gSUECRaka3bTn3draCF3LYedbfm64L5-6t3yMhYEvkx4W2RfTCsnIzRSMOSPCKrr1cB0i5FEBlrhsVz3q67sp09eZxUo4Tln3qKx10zmb6PcsVX1QITvthPPYv2LgojWZfVwnmACCLOxWHMLdVMWR0l-gVLwOcYA,,&amp;data=UlNrNmk5WktYejY4cHFySjRXSWhXSlhPOGhnQjRONUpsZ1dUckRzUXg3Q09uLTlRU1hLUF94RkNTVTFiZkFLeW1ibWd0bEJXU29wdHhMaWpsYzNCWmtUVGhDSnhKeTJYOVVqdndQTVVKcDgs&amp;sign=64be147eb0d8e2727bdc01cc3c4dee23&amp;keyno=0&amp;b64e=2&amp;ref=orjY4mGPRjk5boDnW0uvlrrd71vZw9kpVBUyA8nmgRH_oAUI76yuOxnUYpcgWnuY3ax7E8PCa8F_UL3YU7UgZKYqdyiow5jjDEkQJh7o5OymM7v4KrU1dYAURR6hHIg4tvVun6oy5_N81rV3yiXj3n5yx_TaFmQRizpVVnrAVZfzIwsa37Kd1pbma9TCJs63LojZe_tRdCyxO00PdBEUUaP2bt6_7GO0kAPzYDsXfx6boRCqblTFVg,,&amp;l10n=ru&amp;rp=1&amp;cts=1536960451017&amp;mc=3.952302977662386&amp;hdtime=13721.9" \t "_blank" </w:instrText>
      </w:r>
      <w:r w:rsidR="00F706D6" w:rsidRPr="00BE4DB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440F3" w:rsidRPr="00BE4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ГАУДО МО "МОЦДО "</w:t>
      </w:r>
      <w:r w:rsidR="007440F3" w:rsidRPr="00BE4DB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Лапландия</w:t>
      </w:r>
      <w:r w:rsidR="007440F3" w:rsidRPr="00BE4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</w:t>
      </w:r>
      <w:r w:rsidR="00BE4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на краю насаждения. Деревья растут вплотную друг к другу </w:t>
      </w:r>
      <w:r w:rsidR="00AD27B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вдоль леса.</w:t>
      </w:r>
    </w:p>
    <w:p w:rsidR="00FB39DA" w:rsidRPr="00065430" w:rsidRDefault="00F706D6" w:rsidP="007E0667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E4DB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7E0667" w:rsidRPr="00065430">
        <w:rPr>
          <w:rFonts w:ascii="Times New Roman" w:eastAsia="Times New Roman" w:hAnsi="Times New Roman" w:cs="Times New Roman"/>
          <w:i/>
          <w:sz w:val="24"/>
          <w:szCs w:val="24"/>
        </w:rPr>
        <w:t>Анализ листьев берёзы извилистой</w:t>
      </w:r>
      <w:r w:rsidR="00DB5749" w:rsidRPr="000654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E0667" w:rsidRPr="0006543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 3-х участков показал, что чаще всего встречаются типы повреждений: </w:t>
      </w:r>
    </w:p>
    <w:p w:rsidR="00FB39DA" w:rsidRDefault="007E0667" w:rsidP="00FB39DA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насекомыми – погрызы: </w:t>
      </w:r>
      <w:r w:rsidR="006466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10% - 17% (конец июня) </w:t>
      </w:r>
      <w:r w:rsidR="006466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11% - 25 % (конец августа); скелетирование от 1 % (июнь) до 12% (август); </w:t>
      </w:r>
    </w:p>
    <w:p w:rsidR="007E0667" w:rsidRDefault="007E0667" w:rsidP="00FB39DA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болезнями </w:t>
      </w:r>
      <w:r w:rsidR="006466C1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B39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66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пятнистость от 5% - 14 % (июнь) до 74 % - 100% (август). Менее повреждены листья на участке № 2, деревья расположены на расстоянии друг от друга, обеспечен доступ света. На участках № 1 и № 3 основные типы повреждений </w:t>
      </w:r>
      <w:r w:rsidR="006665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6466C1">
        <w:rPr>
          <w:rFonts w:ascii="Times New Roman" w:eastAsia="Times New Roman" w:hAnsi="Times New Roman" w:cs="Times New Roman"/>
          <w:color w:val="000000"/>
          <w:sz w:val="24"/>
          <w:szCs w:val="24"/>
        </w:rPr>
        <w:t>их количественные характеристики отличаются незначительно</w:t>
      </w:r>
      <w:r w:rsidR="00666597">
        <w:rPr>
          <w:rFonts w:ascii="Times New Roman" w:eastAsia="Times New Roman" w:hAnsi="Times New Roman" w:cs="Times New Roman"/>
          <w:color w:val="000000"/>
          <w:sz w:val="24"/>
          <w:szCs w:val="24"/>
        </w:rPr>
        <w:t>, несмотря на то, что участок</w:t>
      </w:r>
      <w:r w:rsidR="00CF7E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 находится вблизи автодороги, </w:t>
      </w:r>
      <w:r w:rsidR="006665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участок № 3 </w:t>
      </w:r>
      <w:r w:rsidR="00CF7E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66597">
        <w:rPr>
          <w:rFonts w:ascii="Times New Roman" w:eastAsia="Times New Roman" w:hAnsi="Times New Roman" w:cs="Times New Roman"/>
          <w:color w:val="000000"/>
          <w:sz w:val="24"/>
          <w:szCs w:val="24"/>
        </w:rPr>
        <w:t>на расстоянии 1 км.</w:t>
      </w:r>
    </w:p>
    <w:p w:rsidR="00065430" w:rsidRDefault="00065430" w:rsidP="00065430">
      <w:pPr>
        <w:pStyle w:val="Default"/>
        <w:spacing w:line="276" w:lineRule="auto"/>
        <w:jc w:val="both"/>
        <w:rPr>
          <w:rFonts w:eastAsia="Times New Roman"/>
          <w:b/>
          <w:i/>
        </w:rPr>
      </w:pPr>
    </w:p>
    <w:p w:rsidR="00065430" w:rsidRPr="00065430" w:rsidRDefault="00065430" w:rsidP="00065430">
      <w:pPr>
        <w:pStyle w:val="Default"/>
        <w:spacing w:line="276" w:lineRule="auto"/>
        <w:jc w:val="both"/>
        <w:rPr>
          <w:rFonts w:eastAsia="Times New Roman"/>
          <w:b/>
          <w:i/>
        </w:rPr>
      </w:pPr>
      <w:r w:rsidRPr="00065430">
        <w:rPr>
          <w:rFonts w:eastAsia="Times New Roman"/>
          <w:b/>
          <w:i/>
        </w:rPr>
        <w:t>4.</w:t>
      </w:r>
      <w:r>
        <w:rPr>
          <w:rFonts w:eastAsia="Times New Roman"/>
          <w:b/>
          <w:i/>
        </w:rPr>
        <w:t>2</w:t>
      </w:r>
      <w:r w:rsidRPr="00065430">
        <w:rPr>
          <w:rFonts w:eastAsia="Times New Roman"/>
          <w:b/>
          <w:i/>
        </w:rPr>
        <w:t xml:space="preserve">. </w:t>
      </w:r>
      <w:r>
        <w:rPr>
          <w:rFonts w:eastAsia="Times New Roman"/>
          <w:b/>
          <w:i/>
        </w:rPr>
        <w:t>Анализ листьев ивы</w:t>
      </w:r>
      <w:r w:rsidRPr="00065430">
        <w:rPr>
          <w:rFonts w:eastAsia="Times New Roman"/>
          <w:b/>
          <w:i/>
        </w:rPr>
        <w:t xml:space="preserve"> </w:t>
      </w:r>
      <w:r>
        <w:rPr>
          <w:rFonts w:eastAsia="Times New Roman"/>
          <w:b/>
          <w:i/>
        </w:rPr>
        <w:t>с 3-х</w:t>
      </w:r>
      <w:r w:rsidRPr="00065430">
        <w:rPr>
          <w:rFonts w:eastAsia="Times New Roman"/>
          <w:b/>
          <w:i/>
        </w:rPr>
        <w:t xml:space="preserve"> участков</w:t>
      </w:r>
      <w:r>
        <w:rPr>
          <w:rFonts w:eastAsia="Times New Roman"/>
          <w:b/>
          <w:i/>
        </w:rPr>
        <w:t xml:space="preserve"> г. Мурманска</w:t>
      </w:r>
    </w:p>
    <w:p w:rsidR="0007517D" w:rsidRDefault="0007517D" w:rsidP="0007517D">
      <w:pPr>
        <w:spacing w:after="0" w:line="330" w:lineRule="atLeast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6</w:t>
      </w:r>
    </w:p>
    <w:p w:rsidR="0007517D" w:rsidRPr="00065430" w:rsidRDefault="0007517D" w:rsidP="0007517D">
      <w:pPr>
        <w:spacing w:after="0" w:line="33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5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Типы повреждений листьев ивы</w:t>
      </w:r>
      <w:r w:rsidR="00065430" w:rsidRPr="00065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 участках №№ 4-6 г. Мурманска</w:t>
      </w:r>
    </w:p>
    <w:tbl>
      <w:tblPr>
        <w:tblStyle w:val="a9"/>
        <w:tblW w:w="9606" w:type="dxa"/>
        <w:tblLayout w:type="fixed"/>
        <w:tblLook w:val="04A0"/>
      </w:tblPr>
      <w:tblGrid>
        <w:gridCol w:w="2093"/>
        <w:gridCol w:w="1134"/>
        <w:gridCol w:w="1134"/>
        <w:gridCol w:w="1134"/>
        <w:gridCol w:w="1417"/>
        <w:gridCol w:w="1276"/>
        <w:gridCol w:w="1418"/>
      </w:tblGrid>
      <w:tr w:rsidR="0007517D" w:rsidRPr="00B03A04" w:rsidTr="00664784">
        <w:trPr>
          <w:trHeight w:val="854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Тип повреждения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№4</w:t>
            </w:r>
          </w:p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июня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№4</w:t>
            </w:r>
            <w:r w:rsidRPr="00B03A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конец августа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№5</w:t>
            </w:r>
          </w:p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июня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№5</w:t>
            </w:r>
          </w:p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августа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№6</w:t>
            </w:r>
          </w:p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июня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№6 </w:t>
            </w:r>
          </w:p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конец августа</w:t>
            </w:r>
          </w:p>
        </w:tc>
      </w:tr>
      <w:tr w:rsidR="0007517D" w:rsidRPr="00B03A04" w:rsidTr="00664784">
        <w:trPr>
          <w:trHeight w:val="578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B03A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Насекомыми:</w:t>
            </w:r>
          </w:p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Скелетирование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81%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52%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</w:tr>
      <w:tr w:rsidR="0007517D" w:rsidRPr="00B03A04" w:rsidTr="00664784">
        <w:trPr>
          <w:trHeight w:val="275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Минирование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275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Одиночные галлы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491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Скручивание, курчавость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854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Краевое объедание, погрызы</w:t>
            </w:r>
          </w:p>
        </w:tc>
        <w:tc>
          <w:tcPr>
            <w:tcW w:w="1134" w:type="dxa"/>
          </w:tcPr>
          <w:p w:rsidR="0007517D" w:rsidRPr="00B03A04" w:rsidRDefault="0007517D" w:rsidP="00FB3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29%( </w:t>
            </w:r>
            <w:r w:rsidR="00FB39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т.ч. 5% скелет.</w:t>
            </w: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07517D" w:rsidRPr="00B03A04" w:rsidRDefault="00FB39DA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61%(в т. ч. 45% скелет.</w:t>
            </w:r>
            <w:r w:rsidR="0007517D"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517D" w:rsidRPr="00B03A04" w:rsidRDefault="00FB39DA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23%(в т. ч. 10% скелет.</w:t>
            </w:r>
            <w:r w:rsidR="0007517D"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7517D" w:rsidRPr="00B03A04" w:rsidRDefault="00FB39DA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46%(в т. ч. 13% скелет.</w:t>
            </w:r>
            <w:r w:rsidR="0007517D"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07517D" w:rsidRPr="00B03A04" w:rsidRDefault="00FB39DA" w:rsidP="00B03A04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52%(в т. ч. 22% скелет.</w:t>
            </w:r>
            <w:r w:rsidR="0007517D"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07517D" w:rsidRPr="00B03A04" w:rsidRDefault="00FB39DA" w:rsidP="00B03A04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63%(в т. ч. 29% скелет</w:t>
            </w:r>
            <w:r w:rsidR="0007517D"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7517D" w:rsidRPr="00B03A04" w:rsidTr="00664784">
        <w:trPr>
          <w:trHeight w:val="275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Перфорация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289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Клеевой натёк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565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B03A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Заболеваниями:</w:t>
            </w:r>
          </w:p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Пятнистость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24%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</w:tr>
      <w:tr w:rsidR="0007517D" w:rsidRPr="00B03A04" w:rsidTr="00664784">
        <w:trPr>
          <w:trHeight w:val="303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Некроз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275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Ожог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289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Гниль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333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Увядание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275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7517D" w:rsidRPr="00B03A04" w:rsidTr="00664784">
        <w:trPr>
          <w:trHeight w:val="156"/>
        </w:trPr>
        <w:tc>
          <w:tcPr>
            <w:tcW w:w="2093" w:type="dxa"/>
          </w:tcPr>
          <w:p w:rsidR="0007517D" w:rsidRPr="00B03A04" w:rsidRDefault="0007517D" w:rsidP="00B03A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Ржавчина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7517D" w:rsidRPr="00B03A04" w:rsidRDefault="0007517D" w:rsidP="00B03A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5875BD" w:rsidRPr="00912657" w:rsidRDefault="003C58F3" w:rsidP="009126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t>Участок №</w:t>
      </w:r>
      <w:r>
        <w:rPr>
          <w:rFonts w:ascii="Times New Roman" w:hAnsi="Times New Roman"/>
          <w:b/>
          <w:sz w:val="24"/>
          <w:szCs w:val="24"/>
        </w:rPr>
        <w:t>4</w:t>
      </w:r>
      <w:r w:rsidR="0091265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ул.</w:t>
      </w:r>
      <w:r w:rsidR="009D064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Аскольдовцев</w:t>
      </w:r>
      <w:r w:rsidR="000D4BE8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41.</w:t>
      </w:r>
      <w:r w:rsidR="00EC4C26">
        <w:rPr>
          <w:rFonts w:ascii="Times New Roman" w:hAnsi="Times New Roman"/>
          <w:b/>
          <w:sz w:val="24"/>
          <w:szCs w:val="24"/>
        </w:rPr>
        <w:t xml:space="preserve"> </w:t>
      </w:r>
      <w:r w:rsidR="000E3996" w:rsidRPr="000E3996">
        <w:rPr>
          <w:rFonts w:ascii="Times New Roman" w:hAnsi="Times New Roman"/>
          <w:sz w:val="24"/>
          <w:szCs w:val="24"/>
        </w:rPr>
        <w:t>Насаждение ив разных видо</w:t>
      </w:r>
      <w:r w:rsidR="000E3996">
        <w:rPr>
          <w:rFonts w:ascii="Times New Roman" w:hAnsi="Times New Roman"/>
          <w:sz w:val="24"/>
          <w:szCs w:val="24"/>
        </w:rPr>
        <w:t>в с изредка встречающимися берёзами</w:t>
      </w:r>
      <w:r w:rsidR="000E3996" w:rsidRPr="000E3996">
        <w:rPr>
          <w:rFonts w:ascii="Times New Roman" w:hAnsi="Times New Roman"/>
          <w:sz w:val="24"/>
          <w:szCs w:val="24"/>
        </w:rPr>
        <w:t xml:space="preserve">, окружённое </w:t>
      </w:r>
      <w:r w:rsidR="00912657">
        <w:rPr>
          <w:rFonts w:ascii="Times New Roman" w:hAnsi="Times New Roman"/>
          <w:sz w:val="24"/>
          <w:szCs w:val="24"/>
        </w:rPr>
        <w:t xml:space="preserve">кольцом из жилых домов 41, 43, </w:t>
      </w:r>
      <w:r w:rsidR="000E3996" w:rsidRPr="000E3996">
        <w:rPr>
          <w:rFonts w:ascii="Times New Roman" w:hAnsi="Times New Roman"/>
          <w:sz w:val="24"/>
          <w:szCs w:val="24"/>
        </w:rPr>
        <w:t>45.</w:t>
      </w:r>
      <w:r w:rsidR="000D4BE8">
        <w:rPr>
          <w:rFonts w:ascii="Times New Roman" w:hAnsi="Times New Roman"/>
          <w:sz w:val="24"/>
          <w:szCs w:val="24"/>
        </w:rPr>
        <w:t xml:space="preserve"> </w:t>
      </w:r>
      <w:r w:rsidR="00912657">
        <w:rPr>
          <w:rFonts w:ascii="Times New Roman" w:hAnsi="Times New Roman"/>
          <w:sz w:val="24"/>
          <w:szCs w:val="24"/>
        </w:rPr>
        <w:t>Насаждение находится в 20 м</w:t>
      </w:r>
      <w:r w:rsidR="000E3996">
        <w:rPr>
          <w:rFonts w:ascii="Times New Roman" w:hAnsi="Times New Roman"/>
          <w:sz w:val="24"/>
          <w:szCs w:val="24"/>
        </w:rPr>
        <w:t xml:space="preserve"> о</w:t>
      </w:r>
      <w:r w:rsidR="00015D55">
        <w:rPr>
          <w:rFonts w:ascii="Times New Roman" w:hAnsi="Times New Roman"/>
          <w:sz w:val="24"/>
          <w:szCs w:val="24"/>
        </w:rPr>
        <w:t>т дороги, отделено от неё д.</w:t>
      </w:r>
      <w:r w:rsidR="000D4BE8">
        <w:rPr>
          <w:rFonts w:ascii="Times New Roman" w:hAnsi="Times New Roman"/>
          <w:sz w:val="24"/>
          <w:szCs w:val="24"/>
        </w:rPr>
        <w:t xml:space="preserve"> </w:t>
      </w:r>
      <w:r w:rsidR="00015D55">
        <w:rPr>
          <w:rFonts w:ascii="Times New Roman" w:hAnsi="Times New Roman"/>
          <w:sz w:val="24"/>
          <w:szCs w:val="24"/>
        </w:rPr>
        <w:t>№</w:t>
      </w:r>
      <w:r w:rsidR="000E3996">
        <w:rPr>
          <w:rFonts w:ascii="Times New Roman" w:hAnsi="Times New Roman"/>
          <w:sz w:val="24"/>
          <w:szCs w:val="24"/>
        </w:rPr>
        <w:t>43. Деревья растут вплотную</w:t>
      </w:r>
      <w:r w:rsidR="00015D55">
        <w:rPr>
          <w:rFonts w:ascii="Times New Roman" w:hAnsi="Times New Roman"/>
          <w:sz w:val="24"/>
          <w:szCs w:val="24"/>
        </w:rPr>
        <w:t xml:space="preserve">, высота </w:t>
      </w:r>
      <w:r w:rsidR="00912657">
        <w:rPr>
          <w:rFonts w:ascii="Times New Roman" w:hAnsi="Times New Roman"/>
          <w:sz w:val="24"/>
          <w:szCs w:val="24"/>
        </w:rPr>
        <w:t xml:space="preserve">3 м. </w:t>
      </w:r>
    </w:p>
    <w:p w:rsidR="000E3996" w:rsidRPr="00912657" w:rsidRDefault="000E3996" w:rsidP="0091265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t>Участок №</w:t>
      </w:r>
      <w:r w:rsidR="00912657">
        <w:rPr>
          <w:rFonts w:ascii="Times New Roman" w:hAnsi="Times New Roman"/>
          <w:b/>
          <w:sz w:val="24"/>
          <w:szCs w:val="24"/>
        </w:rPr>
        <w:t xml:space="preserve">5. </w:t>
      </w:r>
      <w:r>
        <w:rPr>
          <w:rFonts w:ascii="Times New Roman" w:hAnsi="Times New Roman"/>
          <w:b/>
          <w:sz w:val="24"/>
          <w:szCs w:val="24"/>
        </w:rPr>
        <w:t>ул.</w:t>
      </w:r>
      <w:r w:rsidR="009D064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Чумбарова-Лучинского</w:t>
      </w:r>
      <w:r w:rsidR="000D4BE8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32\2.</w:t>
      </w:r>
      <w:r w:rsidR="00EC4C26">
        <w:rPr>
          <w:rFonts w:ascii="Times New Roman" w:hAnsi="Times New Roman"/>
          <w:b/>
          <w:sz w:val="24"/>
          <w:szCs w:val="24"/>
        </w:rPr>
        <w:t xml:space="preserve"> </w:t>
      </w:r>
      <w:r w:rsidR="00912657">
        <w:rPr>
          <w:rFonts w:ascii="Times New Roman" w:hAnsi="Times New Roman"/>
          <w:sz w:val="24"/>
          <w:szCs w:val="24"/>
        </w:rPr>
        <w:t>Полоса ивы козьей, идущая вдоль домов</w:t>
      </w:r>
      <w:r w:rsidR="000C62A4">
        <w:rPr>
          <w:rFonts w:ascii="Times New Roman" w:hAnsi="Times New Roman"/>
          <w:sz w:val="24"/>
          <w:szCs w:val="24"/>
        </w:rPr>
        <w:t xml:space="preserve"> 32</w:t>
      </w:r>
      <w:r w:rsidR="00912657">
        <w:rPr>
          <w:rFonts w:ascii="Times New Roman" w:hAnsi="Times New Roman"/>
          <w:sz w:val="24"/>
          <w:szCs w:val="24"/>
        </w:rPr>
        <w:t xml:space="preserve">\3, </w:t>
      </w:r>
      <w:r w:rsidR="00DF30AD">
        <w:rPr>
          <w:rFonts w:ascii="Times New Roman" w:hAnsi="Times New Roman"/>
          <w:sz w:val="24"/>
          <w:szCs w:val="24"/>
        </w:rPr>
        <w:t>32\2</w:t>
      </w:r>
      <w:r w:rsidR="00912657">
        <w:rPr>
          <w:rFonts w:ascii="Times New Roman" w:hAnsi="Times New Roman"/>
          <w:sz w:val="24"/>
          <w:szCs w:val="24"/>
        </w:rPr>
        <w:t xml:space="preserve">, и спускающаяся по склону к д. </w:t>
      </w:r>
      <w:r w:rsidR="00DF30AD">
        <w:rPr>
          <w:rFonts w:ascii="Times New Roman" w:hAnsi="Times New Roman"/>
          <w:sz w:val="24"/>
          <w:szCs w:val="24"/>
        </w:rPr>
        <w:t>41</w:t>
      </w:r>
      <w:r w:rsidR="00912657">
        <w:rPr>
          <w:rFonts w:ascii="Times New Roman" w:hAnsi="Times New Roman"/>
          <w:sz w:val="24"/>
          <w:szCs w:val="24"/>
        </w:rPr>
        <w:t>. Вдоль дома №32 деревья растут на расстоянии 2 м друг от друга. Напротив 2 корпуса среди ивы встречается</w:t>
      </w:r>
      <w:r w:rsidR="00DF30AD">
        <w:rPr>
          <w:rFonts w:ascii="Times New Roman" w:hAnsi="Times New Roman"/>
          <w:sz w:val="24"/>
          <w:szCs w:val="24"/>
        </w:rPr>
        <w:t xml:space="preserve"> ряб</w:t>
      </w:r>
      <w:r w:rsidR="00015D55">
        <w:rPr>
          <w:rFonts w:ascii="Times New Roman" w:hAnsi="Times New Roman"/>
          <w:sz w:val="24"/>
          <w:szCs w:val="24"/>
        </w:rPr>
        <w:t xml:space="preserve">ина. Деревья </w:t>
      </w:r>
      <w:r w:rsidR="00015D55">
        <w:rPr>
          <w:rFonts w:ascii="Times New Roman" w:hAnsi="Times New Roman"/>
          <w:sz w:val="24"/>
          <w:szCs w:val="24"/>
        </w:rPr>
        <w:lastRenderedPageBreak/>
        <w:t>ивы высотой</w:t>
      </w:r>
      <w:r w:rsidR="00DF30AD">
        <w:rPr>
          <w:rFonts w:ascii="Times New Roman" w:hAnsi="Times New Roman"/>
          <w:sz w:val="24"/>
          <w:szCs w:val="24"/>
        </w:rPr>
        <w:t xml:space="preserve"> ок</w:t>
      </w:r>
      <w:r w:rsidR="00015D55">
        <w:rPr>
          <w:rFonts w:ascii="Times New Roman" w:hAnsi="Times New Roman"/>
          <w:sz w:val="24"/>
          <w:szCs w:val="24"/>
        </w:rPr>
        <w:t xml:space="preserve">оло 3 м, </w:t>
      </w:r>
      <w:r w:rsidR="00DF30AD">
        <w:rPr>
          <w:rFonts w:ascii="Times New Roman" w:hAnsi="Times New Roman"/>
          <w:sz w:val="24"/>
          <w:szCs w:val="24"/>
        </w:rPr>
        <w:t>доступен постоянный солнечный свет. На склоне, ведущему к 41 дому, деревья расположены в непосредственно</w:t>
      </w:r>
      <w:r w:rsidR="00015D55">
        <w:rPr>
          <w:rFonts w:ascii="Times New Roman" w:hAnsi="Times New Roman"/>
          <w:sz w:val="24"/>
          <w:szCs w:val="24"/>
        </w:rPr>
        <w:t>й близости друг с другом, высотой 3 м</w:t>
      </w:r>
      <w:r w:rsidR="00DF30AD">
        <w:rPr>
          <w:rFonts w:ascii="Times New Roman" w:hAnsi="Times New Roman"/>
          <w:sz w:val="24"/>
          <w:szCs w:val="24"/>
        </w:rPr>
        <w:t>.</w:t>
      </w:r>
    </w:p>
    <w:p w:rsidR="00F6449C" w:rsidRDefault="00DF30AD" w:rsidP="00785C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t>Участок №</w:t>
      </w:r>
      <w:r w:rsidR="00785C1E">
        <w:rPr>
          <w:rFonts w:ascii="Times New Roman" w:hAnsi="Times New Roman"/>
          <w:b/>
          <w:sz w:val="24"/>
          <w:szCs w:val="24"/>
        </w:rPr>
        <w:t xml:space="preserve">6. </w:t>
      </w:r>
      <w:r>
        <w:rPr>
          <w:rFonts w:ascii="Times New Roman" w:hAnsi="Times New Roman"/>
          <w:b/>
          <w:sz w:val="24"/>
          <w:szCs w:val="24"/>
        </w:rPr>
        <w:t>ул.</w:t>
      </w:r>
      <w:r w:rsidR="009D064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Чумбарова-Лучинского – конечная «18» автобуса.</w:t>
      </w:r>
      <w:r w:rsidR="000D4BE8">
        <w:rPr>
          <w:rFonts w:ascii="Times New Roman" w:hAnsi="Times New Roman"/>
          <w:b/>
          <w:sz w:val="24"/>
          <w:szCs w:val="24"/>
        </w:rPr>
        <w:t xml:space="preserve"> </w:t>
      </w:r>
      <w:r w:rsidR="00785C1E">
        <w:rPr>
          <w:rFonts w:ascii="Times New Roman" w:hAnsi="Times New Roman"/>
          <w:sz w:val="24"/>
          <w:szCs w:val="24"/>
        </w:rPr>
        <w:t>В</w:t>
      </w:r>
      <w:r w:rsidR="00785C1E" w:rsidRPr="00785C1E">
        <w:rPr>
          <w:rFonts w:ascii="Times New Roman" w:hAnsi="Times New Roman"/>
          <w:sz w:val="24"/>
          <w:szCs w:val="24"/>
        </w:rPr>
        <w:t xml:space="preserve">доль кольцевого поворота дороги </w:t>
      </w:r>
      <w:r w:rsidR="00785C1E">
        <w:rPr>
          <w:rFonts w:ascii="Times New Roman" w:hAnsi="Times New Roman"/>
          <w:sz w:val="24"/>
          <w:szCs w:val="24"/>
        </w:rPr>
        <w:t>насажде</w:t>
      </w:r>
      <w:r w:rsidR="000D4BE8">
        <w:rPr>
          <w:rFonts w:ascii="Times New Roman" w:hAnsi="Times New Roman"/>
          <w:sz w:val="24"/>
          <w:szCs w:val="24"/>
        </w:rPr>
        <w:t>ния ивы козьей из 17 деревьев</w:t>
      </w:r>
      <w:r w:rsidR="00785C1E">
        <w:rPr>
          <w:rFonts w:ascii="Times New Roman" w:hAnsi="Times New Roman"/>
          <w:sz w:val="24"/>
          <w:szCs w:val="24"/>
        </w:rPr>
        <w:t xml:space="preserve">, в непосредственной близости от проезжей части. </w:t>
      </w:r>
      <w:r w:rsidR="00EF03E2" w:rsidRPr="00785C1E">
        <w:rPr>
          <w:rFonts w:ascii="Times New Roman" w:hAnsi="Times New Roman"/>
          <w:sz w:val="24"/>
          <w:szCs w:val="24"/>
        </w:rPr>
        <w:t xml:space="preserve">Ивы расположены вплотную друг к другу. Крайние деревья </w:t>
      </w:r>
      <w:r w:rsidR="002D182D" w:rsidRPr="00785C1E">
        <w:rPr>
          <w:rFonts w:ascii="Times New Roman" w:hAnsi="Times New Roman"/>
          <w:sz w:val="24"/>
          <w:szCs w:val="24"/>
        </w:rPr>
        <w:t>наклонены к земле. Растения высотой около 1,5 метров.</w:t>
      </w:r>
    </w:p>
    <w:p w:rsidR="000D4BE8" w:rsidRPr="00065430" w:rsidRDefault="00B62DF0" w:rsidP="00D63785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5430">
        <w:rPr>
          <w:rFonts w:ascii="Times New Roman" w:eastAsia="Times New Roman" w:hAnsi="Times New Roman" w:cs="Times New Roman"/>
          <w:i/>
          <w:sz w:val="24"/>
          <w:szCs w:val="24"/>
        </w:rPr>
        <w:t>Анализ листьев ив</w:t>
      </w:r>
      <w:r w:rsidR="00EC4C26" w:rsidRPr="000654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6543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 3-х участков показал, что для них характерны типы повреждений: </w:t>
      </w:r>
    </w:p>
    <w:p w:rsidR="000D4BE8" w:rsidRDefault="009930A3" w:rsidP="000D4BE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насекомыми – погрызы</w:t>
      </w:r>
      <w:r w:rsidR="00B62D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23% - 52% (конец июня) до  46% - 63 % (конец августа); </w:t>
      </w:r>
    </w:p>
    <w:p w:rsidR="009930A3" w:rsidRDefault="000D4BE8" w:rsidP="000D4BE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62D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скелетирование от 18-52% (июнь) до 28%-81% (август); </w:t>
      </w:r>
    </w:p>
    <w:p w:rsidR="00B62DF0" w:rsidRDefault="00B62DF0" w:rsidP="000D4BE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болезнями – пятнистость от 14% - 32% (июнь) до 23% - 40% (август). Более повреждены листья на учас</w:t>
      </w:r>
      <w:r w:rsidR="00D63785">
        <w:rPr>
          <w:rFonts w:ascii="Times New Roman" w:eastAsia="Times New Roman" w:hAnsi="Times New Roman" w:cs="Times New Roman"/>
          <w:color w:val="000000"/>
          <w:sz w:val="24"/>
          <w:szCs w:val="24"/>
        </w:rPr>
        <w:t>тке № 6, здесь деревья растут вдоль дороги, посадки загуще</w:t>
      </w:r>
      <w:r w:rsidR="00F467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ны. К концу августа </w:t>
      </w:r>
      <w:r w:rsidR="00D63785"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участке № 4 значительно повышается поврежденность листьев, на этом участке деревья растут вплотную.</w:t>
      </w:r>
    </w:p>
    <w:p w:rsidR="00065430" w:rsidRDefault="00065430" w:rsidP="00065430">
      <w:pPr>
        <w:pStyle w:val="Default"/>
        <w:spacing w:line="276" w:lineRule="auto"/>
        <w:jc w:val="both"/>
        <w:rPr>
          <w:rFonts w:eastAsia="Times New Roman"/>
          <w:b/>
          <w:i/>
        </w:rPr>
      </w:pPr>
    </w:p>
    <w:p w:rsidR="00065430" w:rsidRPr="00065430" w:rsidRDefault="00065430" w:rsidP="00065430">
      <w:pPr>
        <w:pStyle w:val="Default"/>
        <w:spacing w:line="276" w:lineRule="auto"/>
        <w:jc w:val="both"/>
        <w:rPr>
          <w:rFonts w:eastAsia="Times New Roman"/>
          <w:b/>
          <w:i/>
        </w:rPr>
      </w:pPr>
      <w:r w:rsidRPr="00065430">
        <w:rPr>
          <w:rFonts w:eastAsia="Times New Roman"/>
          <w:b/>
          <w:i/>
        </w:rPr>
        <w:t>4.</w:t>
      </w:r>
      <w:r>
        <w:rPr>
          <w:rFonts w:eastAsia="Times New Roman"/>
          <w:b/>
          <w:i/>
        </w:rPr>
        <w:t>3</w:t>
      </w:r>
      <w:r w:rsidRPr="00065430">
        <w:rPr>
          <w:rFonts w:eastAsia="Times New Roman"/>
          <w:b/>
          <w:i/>
        </w:rPr>
        <w:t xml:space="preserve">. </w:t>
      </w:r>
      <w:r>
        <w:rPr>
          <w:rFonts w:eastAsia="Times New Roman"/>
          <w:b/>
          <w:i/>
        </w:rPr>
        <w:t>Анализ листьев ивы</w:t>
      </w:r>
      <w:r w:rsidRPr="00065430">
        <w:rPr>
          <w:rFonts w:eastAsia="Times New Roman"/>
          <w:b/>
          <w:i/>
        </w:rPr>
        <w:t xml:space="preserve"> </w:t>
      </w:r>
      <w:r>
        <w:rPr>
          <w:rFonts w:eastAsia="Times New Roman"/>
          <w:b/>
          <w:i/>
        </w:rPr>
        <w:t>с 3-х</w:t>
      </w:r>
      <w:r w:rsidRPr="00065430">
        <w:rPr>
          <w:rFonts w:eastAsia="Times New Roman"/>
          <w:b/>
          <w:i/>
        </w:rPr>
        <w:t xml:space="preserve"> участков</w:t>
      </w:r>
      <w:r>
        <w:rPr>
          <w:rFonts w:eastAsia="Times New Roman"/>
          <w:b/>
          <w:i/>
        </w:rPr>
        <w:t xml:space="preserve"> г. Мурманска</w:t>
      </w:r>
      <w:r w:rsidR="00DD39D2">
        <w:rPr>
          <w:rFonts w:eastAsia="Times New Roman"/>
          <w:b/>
          <w:i/>
        </w:rPr>
        <w:t>, 3-х участков в окрестностях г. Мурманска</w:t>
      </w:r>
    </w:p>
    <w:p w:rsidR="000C461C" w:rsidRPr="00065430" w:rsidRDefault="000C461C" w:rsidP="00065430">
      <w:pPr>
        <w:spacing w:after="0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5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Таблица 7</w:t>
      </w:r>
    </w:p>
    <w:p w:rsidR="000C461C" w:rsidRPr="00065430" w:rsidRDefault="000C461C" w:rsidP="000C461C">
      <w:pPr>
        <w:spacing w:after="0" w:line="33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5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Типы повреждений листьев ивы</w:t>
      </w:r>
      <w:r w:rsidR="000654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 участках №№ 7-9 г. Мурманска, на участках № №10 -12 в окрестностях г. Мурманска</w:t>
      </w:r>
    </w:p>
    <w:tbl>
      <w:tblPr>
        <w:tblStyle w:val="a9"/>
        <w:tblW w:w="9606" w:type="dxa"/>
        <w:tblLayout w:type="fixed"/>
        <w:tblLook w:val="04A0"/>
      </w:tblPr>
      <w:tblGrid>
        <w:gridCol w:w="1884"/>
        <w:gridCol w:w="1169"/>
        <w:gridCol w:w="1297"/>
        <w:gridCol w:w="1350"/>
        <w:gridCol w:w="1281"/>
        <w:gridCol w:w="1240"/>
        <w:gridCol w:w="1385"/>
      </w:tblGrid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Тип повреждения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№7</w:t>
            </w:r>
          </w:p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№8</w:t>
            </w:r>
          </w:p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№9</w:t>
            </w:r>
            <w:r w:rsidRPr="000C46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начало сентября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№10</w:t>
            </w:r>
          </w:p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№11</w:t>
            </w:r>
          </w:p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№12</w:t>
            </w:r>
          </w:p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начало сентября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0C46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Насекомыми:</w:t>
            </w:r>
          </w:p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Скелетирование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82%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Минирование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Одиночные галлы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297" w:type="dxa"/>
          </w:tcPr>
          <w:p w:rsidR="000C461C" w:rsidRPr="000C461C" w:rsidRDefault="00F83CDF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2%(в т.</w:t>
            </w:r>
            <w:r w:rsidR="00DD3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 скелет.</w:t>
            </w:r>
            <w:r w:rsidR="000C461C"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Скручивание, курчавость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Краевое объедание, погрызы</w:t>
            </w:r>
          </w:p>
        </w:tc>
        <w:tc>
          <w:tcPr>
            <w:tcW w:w="1169" w:type="dxa"/>
          </w:tcPr>
          <w:p w:rsidR="000C461C" w:rsidRPr="000C461C" w:rsidRDefault="00DD39D2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53%(в т. ч. 23% скелет.</w:t>
            </w:r>
            <w:r w:rsidR="000C461C"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97" w:type="dxa"/>
          </w:tcPr>
          <w:p w:rsidR="000C461C" w:rsidRPr="000C461C" w:rsidRDefault="00DD39D2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80%(в т. ч. 62% скелет.)</w:t>
            </w:r>
          </w:p>
        </w:tc>
        <w:tc>
          <w:tcPr>
            <w:tcW w:w="1350" w:type="dxa"/>
          </w:tcPr>
          <w:p w:rsidR="000C461C" w:rsidRPr="000C461C" w:rsidRDefault="00DD39D2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72%(в т. ч. 50% скелет.)</w:t>
            </w:r>
          </w:p>
        </w:tc>
        <w:tc>
          <w:tcPr>
            <w:tcW w:w="1281" w:type="dxa"/>
          </w:tcPr>
          <w:p w:rsidR="000C461C" w:rsidRPr="000C461C" w:rsidRDefault="00DD39D2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43%(в т.ч. 1% скелет.</w:t>
            </w:r>
            <w:r w:rsidR="000C461C"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40" w:type="dxa"/>
          </w:tcPr>
          <w:p w:rsidR="000C461C" w:rsidRPr="000C461C" w:rsidRDefault="00DD39D2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46%(в т.ч.  2% скелет.</w:t>
            </w:r>
            <w:r w:rsidR="000C461C"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85" w:type="dxa"/>
          </w:tcPr>
          <w:p w:rsidR="000C461C" w:rsidRPr="000C461C" w:rsidRDefault="00DD39D2" w:rsidP="000C4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35%(в т. ч. 11% скелет.</w:t>
            </w:r>
            <w:r w:rsidR="000C461C"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Перфорация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Клеевой натёк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0C46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Заболеваниями:</w:t>
            </w:r>
          </w:p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Пятнистость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91% (36 %)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Некроз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6%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Ожог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Гниль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Увядание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6%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C461C" w:rsidRPr="000C461C" w:rsidTr="00664784">
        <w:tc>
          <w:tcPr>
            <w:tcW w:w="1884" w:type="dxa"/>
          </w:tcPr>
          <w:p w:rsidR="000C461C" w:rsidRPr="000C461C" w:rsidRDefault="000C461C" w:rsidP="000C46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Ржавчина</w:t>
            </w:r>
          </w:p>
        </w:tc>
        <w:tc>
          <w:tcPr>
            <w:tcW w:w="1169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7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81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</w:tcPr>
          <w:p w:rsidR="000C461C" w:rsidRPr="000C461C" w:rsidRDefault="000C461C" w:rsidP="000C46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F6449C" w:rsidRPr="00664784" w:rsidRDefault="00F6449C" w:rsidP="000C46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t>Участок №</w:t>
      </w:r>
      <w:r w:rsidR="00664784">
        <w:rPr>
          <w:rFonts w:ascii="Times New Roman" w:hAnsi="Times New Roman"/>
          <w:b/>
          <w:sz w:val="24"/>
          <w:szCs w:val="24"/>
        </w:rPr>
        <w:t>7. ул.</w:t>
      </w:r>
      <w:r w:rsidR="00DD39D2">
        <w:rPr>
          <w:rFonts w:ascii="Times New Roman" w:hAnsi="Times New Roman"/>
          <w:b/>
          <w:sz w:val="24"/>
          <w:szCs w:val="24"/>
        </w:rPr>
        <w:t xml:space="preserve"> Старостина, на расстоянии </w:t>
      </w:r>
      <w:r w:rsidR="00664784">
        <w:rPr>
          <w:rFonts w:ascii="Times New Roman" w:hAnsi="Times New Roman"/>
          <w:b/>
          <w:sz w:val="24"/>
          <w:szCs w:val="24"/>
        </w:rPr>
        <w:t xml:space="preserve">5м от остановки «Дом престарелых» (север). </w:t>
      </w:r>
      <w:r w:rsidR="00664784" w:rsidRPr="00664784">
        <w:rPr>
          <w:rFonts w:ascii="Times New Roman" w:hAnsi="Times New Roman"/>
          <w:sz w:val="24"/>
          <w:szCs w:val="24"/>
        </w:rPr>
        <w:t xml:space="preserve">Заросли ив, посадки загущены, </w:t>
      </w:r>
      <w:r w:rsidR="00664784">
        <w:rPr>
          <w:rFonts w:ascii="Times New Roman" w:hAnsi="Times New Roman"/>
          <w:sz w:val="24"/>
          <w:szCs w:val="24"/>
        </w:rPr>
        <w:t>листья собирали по краю насаждений.</w:t>
      </w:r>
    </w:p>
    <w:p w:rsidR="00664784" w:rsidRPr="00664784" w:rsidRDefault="000C461C" w:rsidP="006647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t>Участок №</w:t>
      </w:r>
      <w:r>
        <w:rPr>
          <w:rFonts w:ascii="Times New Roman" w:hAnsi="Times New Roman"/>
          <w:b/>
          <w:sz w:val="24"/>
          <w:szCs w:val="24"/>
        </w:rPr>
        <w:t>8</w:t>
      </w:r>
      <w:r w:rsidR="00DD39D2">
        <w:rPr>
          <w:rFonts w:ascii="Times New Roman" w:hAnsi="Times New Roman"/>
          <w:b/>
          <w:sz w:val="24"/>
          <w:szCs w:val="24"/>
        </w:rPr>
        <w:t xml:space="preserve">. ул. Старостина, на расстоянии </w:t>
      </w:r>
      <w:r w:rsidR="00664784">
        <w:rPr>
          <w:rFonts w:ascii="Times New Roman" w:hAnsi="Times New Roman"/>
          <w:b/>
          <w:sz w:val="24"/>
          <w:szCs w:val="24"/>
        </w:rPr>
        <w:t>10</w:t>
      </w:r>
      <w:r w:rsidR="00DD39D2">
        <w:rPr>
          <w:rFonts w:ascii="Times New Roman" w:hAnsi="Times New Roman"/>
          <w:b/>
          <w:sz w:val="24"/>
          <w:szCs w:val="24"/>
        </w:rPr>
        <w:t xml:space="preserve"> </w:t>
      </w:r>
      <w:r w:rsidR="00664784">
        <w:rPr>
          <w:rFonts w:ascii="Times New Roman" w:hAnsi="Times New Roman"/>
          <w:b/>
          <w:sz w:val="24"/>
          <w:szCs w:val="24"/>
        </w:rPr>
        <w:t xml:space="preserve">м от остановки «Дом престарелых» (север). </w:t>
      </w:r>
      <w:r w:rsidR="00664784" w:rsidRPr="00664784">
        <w:rPr>
          <w:rFonts w:ascii="Times New Roman" w:hAnsi="Times New Roman"/>
          <w:sz w:val="24"/>
          <w:szCs w:val="24"/>
        </w:rPr>
        <w:t xml:space="preserve">Заросли ив, посадки загущены, </w:t>
      </w:r>
      <w:r w:rsidR="00664784">
        <w:rPr>
          <w:rFonts w:ascii="Times New Roman" w:hAnsi="Times New Roman"/>
          <w:sz w:val="24"/>
          <w:szCs w:val="24"/>
        </w:rPr>
        <w:t>листья собирали внутри насаждений.</w:t>
      </w:r>
    </w:p>
    <w:p w:rsidR="00664784" w:rsidRDefault="000C461C" w:rsidP="0066478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lastRenderedPageBreak/>
        <w:t>Участок №</w:t>
      </w:r>
      <w:r>
        <w:rPr>
          <w:rFonts w:ascii="Times New Roman" w:hAnsi="Times New Roman"/>
          <w:b/>
          <w:sz w:val="24"/>
          <w:szCs w:val="24"/>
        </w:rPr>
        <w:t>9</w:t>
      </w:r>
      <w:r w:rsidR="00664784">
        <w:rPr>
          <w:rFonts w:ascii="Times New Roman" w:hAnsi="Times New Roman"/>
          <w:b/>
          <w:sz w:val="24"/>
          <w:szCs w:val="24"/>
        </w:rPr>
        <w:t>. ул.</w:t>
      </w:r>
      <w:r w:rsidR="00DD39D2">
        <w:rPr>
          <w:rFonts w:ascii="Times New Roman" w:hAnsi="Times New Roman"/>
          <w:b/>
          <w:sz w:val="24"/>
          <w:szCs w:val="24"/>
        </w:rPr>
        <w:t xml:space="preserve"> Старостина, на расстоянии </w:t>
      </w:r>
      <w:r w:rsidR="00664784">
        <w:rPr>
          <w:rFonts w:ascii="Times New Roman" w:hAnsi="Times New Roman"/>
          <w:b/>
          <w:sz w:val="24"/>
          <w:szCs w:val="24"/>
        </w:rPr>
        <w:t>15м от остановки «Дом престарелых» (север).</w:t>
      </w:r>
      <w:r w:rsidR="00DD39D2">
        <w:rPr>
          <w:rFonts w:ascii="Times New Roman" w:hAnsi="Times New Roman"/>
          <w:b/>
          <w:sz w:val="24"/>
          <w:szCs w:val="24"/>
        </w:rPr>
        <w:t xml:space="preserve"> </w:t>
      </w:r>
      <w:r w:rsidR="00664784">
        <w:rPr>
          <w:rFonts w:ascii="Times New Roman" w:hAnsi="Times New Roman"/>
          <w:sz w:val="24"/>
          <w:szCs w:val="24"/>
        </w:rPr>
        <w:t>Ивы на этом участке растут полосой примерно 5 м</w:t>
      </w:r>
      <w:r w:rsidR="00CE01A4">
        <w:rPr>
          <w:rFonts w:ascii="Times New Roman" w:hAnsi="Times New Roman"/>
          <w:sz w:val="24"/>
          <w:szCs w:val="24"/>
        </w:rPr>
        <w:t xml:space="preserve"> плотно друг к другу. Высота деревьев ок. 3 м.</w:t>
      </w:r>
    </w:p>
    <w:p w:rsidR="00664784" w:rsidRDefault="000C461C" w:rsidP="0066478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t>Участок №</w:t>
      </w:r>
      <w:r>
        <w:rPr>
          <w:rFonts w:ascii="Times New Roman" w:hAnsi="Times New Roman"/>
          <w:b/>
          <w:sz w:val="24"/>
          <w:szCs w:val="24"/>
        </w:rPr>
        <w:t>10.</w:t>
      </w:r>
      <w:r w:rsidR="00664784">
        <w:rPr>
          <w:rFonts w:ascii="Times New Roman" w:hAnsi="Times New Roman"/>
          <w:b/>
          <w:sz w:val="24"/>
          <w:szCs w:val="24"/>
        </w:rPr>
        <w:t xml:space="preserve"> Район оз. Питьевое среднее, в 700 м от остановки «Дом престарелых» (север)</w:t>
      </w:r>
      <w:r w:rsidR="00CE01A4">
        <w:rPr>
          <w:rFonts w:ascii="Times New Roman" w:hAnsi="Times New Roman"/>
          <w:b/>
          <w:sz w:val="24"/>
          <w:szCs w:val="24"/>
        </w:rPr>
        <w:t xml:space="preserve">. </w:t>
      </w:r>
      <w:r w:rsidR="00CE01A4" w:rsidRPr="00CE01A4">
        <w:rPr>
          <w:rFonts w:ascii="Times New Roman" w:hAnsi="Times New Roman"/>
          <w:sz w:val="24"/>
          <w:szCs w:val="24"/>
        </w:rPr>
        <w:t>Учас</w:t>
      </w:r>
      <w:r w:rsidR="00CE01A4">
        <w:rPr>
          <w:rFonts w:ascii="Times New Roman" w:hAnsi="Times New Roman"/>
          <w:sz w:val="24"/>
          <w:szCs w:val="24"/>
        </w:rPr>
        <w:t>ток леса, разреженные заросли ивы с березой.</w:t>
      </w:r>
    </w:p>
    <w:p w:rsidR="00664784" w:rsidRDefault="00664784" w:rsidP="0066478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t>Участок №</w:t>
      </w:r>
      <w:r>
        <w:rPr>
          <w:rFonts w:ascii="Times New Roman" w:hAnsi="Times New Roman"/>
          <w:b/>
          <w:sz w:val="24"/>
          <w:szCs w:val="24"/>
        </w:rPr>
        <w:t>11.</w:t>
      </w:r>
      <w:r w:rsidR="00DD39D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Берег оз. Питьевое среднее, в 1000 м от остановки «Дом престарелых» (север)</w:t>
      </w:r>
      <w:r w:rsidR="00CE01A4">
        <w:rPr>
          <w:rFonts w:ascii="Times New Roman" w:hAnsi="Times New Roman"/>
          <w:b/>
          <w:sz w:val="24"/>
          <w:szCs w:val="24"/>
        </w:rPr>
        <w:t xml:space="preserve">. </w:t>
      </w:r>
      <w:r w:rsidR="00CE01A4">
        <w:rPr>
          <w:rFonts w:ascii="Times New Roman" w:hAnsi="Times New Roman"/>
          <w:sz w:val="24"/>
          <w:szCs w:val="24"/>
        </w:rPr>
        <w:t>Разреженные заросли ивы с березой на краю леса вдоль береговой линии озера. Постоянный доступ света.</w:t>
      </w:r>
    </w:p>
    <w:p w:rsidR="00664784" w:rsidRDefault="00664784" w:rsidP="006D5A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286A">
        <w:rPr>
          <w:rFonts w:ascii="Times New Roman" w:hAnsi="Times New Roman"/>
          <w:b/>
          <w:sz w:val="24"/>
          <w:szCs w:val="24"/>
        </w:rPr>
        <w:t>Участок №</w:t>
      </w:r>
      <w:r>
        <w:rPr>
          <w:rFonts w:ascii="Times New Roman" w:hAnsi="Times New Roman"/>
          <w:b/>
          <w:sz w:val="24"/>
          <w:szCs w:val="24"/>
        </w:rPr>
        <w:t>12. Район 29-км Серебрянской дороги, на расстоянии 2000 м от дороги.</w:t>
      </w:r>
      <w:r w:rsidR="00DD39D2">
        <w:rPr>
          <w:rFonts w:ascii="Times New Roman" w:hAnsi="Times New Roman"/>
          <w:b/>
          <w:sz w:val="24"/>
          <w:szCs w:val="24"/>
        </w:rPr>
        <w:t xml:space="preserve"> </w:t>
      </w:r>
      <w:r w:rsidR="00CE01A4" w:rsidRPr="00CE01A4">
        <w:rPr>
          <w:rFonts w:ascii="Times New Roman" w:hAnsi="Times New Roman"/>
          <w:sz w:val="24"/>
          <w:szCs w:val="24"/>
        </w:rPr>
        <w:t xml:space="preserve">Участок леса, </w:t>
      </w:r>
      <w:r w:rsidR="00CE01A4">
        <w:rPr>
          <w:rFonts w:ascii="Times New Roman" w:hAnsi="Times New Roman"/>
          <w:sz w:val="24"/>
          <w:szCs w:val="24"/>
        </w:rPr>
        <w:t>вдоль грунтовой доро</w:t>
      </w:r>
      <w:r w:rsidR="006D5A1A">
        <w:rPr>
          <w:rFonts w:ascii="Times New Roman" w:hAnsi="Times New Roman"/>
          <w:sz w:val="24"/>
          <w:szCs w:val="24"/>
        </w:rPr>
        <w:t xml:space="preserve">ги полоса ив шириной около 3 м, посадки не загущенные. </w:t>
      </w:r>
      <w:r w:rsidR="00CE01A4">
        <w:rPr>
          <w:rFonts w:ascii="Times New Roman" w:hAnsi="Times New Roman"/>
          <w:sz w:val="24"/>
          <w:szCs w:val="24"/>
        </w:rPr>
        <w:t>Постоянный доступ света.</w:t>
      </w:r>
    </w:p>
    <w:p w:rsidR="00750761" w:rsidRDefault="00750761" w:rsidP="0075076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участках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№№7-12 сбор листьев ивы проводили однократно, только в начале сентября. Участки сильно отличаются друг от друга различной удаленностью от автодорог,  степенью освещенности и плотностью посадок. </w:t>
      </w:r>
    </w:p>
    <w:p w:rsidR="00750761" w:rsidRDefault="00750761" w:rsidP="0075076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50761">
        <w:rPr>
          <w:rFonts w:ascii="Times New Roman" w:eastAsia="Times New Roman" w:hAnsi="Times New Roman" w:cs="Times New Roman"/>
          <w:i/>
          <w:sz w:val="24"/>
          <w:szCs w:val="24"/>
        </w:rPr>
        <w:t>Анализ листьев ивы с 3-х</w:t>
      </w:r>
      <w:r w:rsidRPr="0075076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участков</w:t>
      </w:r>
      <w:r w:rsidRPr="00750761">
        <w:rPr>
          <w:rFonts w:ascii="Times New Roman" w:eastAsia="Times New Roman" w:hAnsi="Times New Roman" w:cs="Times New Roman"/>
          <w:i/>
          <w:sz w:val="24"/>
          <w:szCs w:val="24"/>
        </w:rPr>
        <w:t xml:space="preserve"> г. Мурманска, 3-х участков в окрестностях г. Мурманска</w:t>
      </w:r>
      <w:r>
        <w:rPr>
          <w:rFonts w:ascii="Times New Roman" w:hAnsi="Times New Roman"/>
          <w:sz w:val="24"/>
          <w:szCs w:val="24"/>
        </w:rPr>
        <w:t xml:space="preserve"> показал: </w:t>
      </w:r>
    </w:p>
    <w:p w:rsidR="00750761" w:rsidRPr="00750761" w:rsidRDefault="00750761" w:rsidP="006D5A1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50761">
        <w:rPr>
          <w:rFonts w:ascii="Times New Roman" w:hAnsi="Times New Roman"/>
          <w:i/>
          <w:sz w:val="24"/>
          <w:szCs w:val="24"/>
        </w:rPr>
        <w:t>- у</w:t>
      </w:r>
      <w:r w:rsidR="006D5A1A" w:rsidRPr="00750761">
        <w:rPr>
          <w:rFonts w:ascii="Times New Roman" w:hAnsi="Times New Roman"/>
          <w:i/>
          <w:sz w:val="24"/>
          <w:szCs w:val="24"/>
        </w:rPr>
        <w:t>частки №</w:t>
      </w:r>
      <w:r>
        <w:rPr>
          <w:rFonts w:ascii="Times New Roman" w:hAnsi="Times New Roman"/>
          <w:i/>
          <w:sz w:val="24"/>
          <w:szCs w:val="24"/>
        </w:rPr>
        <w:t>№</w:t>
      </w:r>
      <w:r w:rsidR="006D5A1A" w:rsidRPr="00750761">
        <w:rPr>
          <w:rFonts w:ascii="Times New Roman" w:hAnsi="Times New Roman"/>
          <w:i/>
          <w:sz w:val="24"/>
          <w:szCs w:val="24"/>
        </w:rPr>
        <w:t xml:space="preserve"> 10, 11, 12 – удалены от дороги, основные типы повреждений: </w:t>
      </w:r>
    </w:p>
    <w:p w:rsidR="00750761" w:rsidRDefault="00750761" w:rsidP="006D5A1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6D5A1A">
        <w:rPr>
          <w:rFonts w:ascii="Times New Roman" w:hAnsi="Times New Roman"/>
          <w:sz w:val="24"/>
          <w:szCs w:val="24"/>
        </w:rPr>
        <w:t>пятнистость (9%-50%), погрызы (35%-46%), скелетиро</w:t>
      </w:r>
      <w:r>
        <w:rPr>
          <w:rFonts w:ascii="Times New Roman" w:hAnsi="Times New Roman"/>
          <w:sz w:val="24"/>
          <w:szCs w:val="24"/>
        </w:rPr>
        <w:t xml:space="preserve">вание (3% -26%), галлы (2%-5%);  - </w:t>
      </w:r>
      <w:r w:rsidRPr="00750761">
        <w:rPr>
          <w:rFonts w:ascii="Times New Roman" w:hAnsi="Times New Roman"/>
          <w:i/>
          <w:sz w:val="24"/>
          <w:szCs w:val="24"/>
        </w:rPr>
        <w:t>у</w:t>
      </w:r>
      <w:r w:rsidR="006D5A1A" w:rsidRPr="00750761">
        <w:rPr>
          <w:rFonts w:ascii="Times New Roman" w:hAnsi="Times New Roman"/>
          <w:i/>
          <w:sz w:val="24"/>
          <w:szCs w:val="24"/>
        </w:rPr>
        <w:t xml:space="preserve">частки </w:t>
      </w:r>
      <w:r w:rsidRPr="00750761">
        <w:rPr>
          <w:rFonts w:ascii="Times New Roman" w:hAnsi="Times New Roman"/>
          <w:i/>
          <w:sz w:val="24"/>
          <w:szCs w:val="24"/>
        </w:rPr>
        <w:t>№</w:t>
      </w:r>
      <w:r w:rsidR="006D5A1A" w:rsidRPr="00750761">
        <w:rPr>
          <w:rFonts w:ascii="Times New Roman" w:hAnsi="Times New Roman"/>
          <w:i/>
          <w:sz w:val="24"/>
          <w:szCs w:val="24"/>
        </w:rPr>
        <w:t xml:space="preserve">№ </w:t>
      </w:r>
      <w:r w:rsidR="004F10FF" w:rsidRPr="00750761">
        <w:rPr>
          <w:rFonts w:ascii="Times New Roman" w:hAnsi="Times New Roman"/>
          <w:i/>
          <w:sz w:val="24"/>
          <w:szCs w:val="24"/>
        </w:rPr>
        <w:t>7</w:t>
      </w:r>
      <w:r w:rsidR="006D5A1A" w:rsidRPr="00750761">
        <w:rPr>
          <w:rFonts w:ascii="Times New Roman" w:hAnsi="Times New Roman"/>
          <w:i/>
          <w:sz w:val="24"/>
          <w:szCs w:val="24"/>
        </w:rPr>
        <w:t xml:space="preserve">, </w:t>
      </w:r>
      <w:r w:rsidR="004F10FF" w:rsidRPr="00750761">
        <w:rPr>
          <w:rFonts w:ascii="Times New Roman" w:hAnsi="Times New Roman"/>
          <w:i/>
          <w:sz w:val="24"/>
          <w:szCs w:val="24"/>
        </w:rPr>
        <w:t>8</w:t>
      </w:r>
      <w:r w:rsidR="006D5A1A" w:rsidRPr="00750761">
        <w:rPr>
          <w:rFonts w:ascii="Times New Roman" w:hAnsi="Times New Roman"/>
          <w:i/>
          <w:sz w:val="24"/>
          <w:szCs w:val="24"/>
        </w:rPr>
        <w:t xml:space="preserve">, </w:t>
      </w:r>
      <w:r w:rsidR="004F10FF" w:rsidRPr="00750761">
        <w:rPr>
          <w:rFonts w:ascii="Times New Roman" w:hAnsi="Times New Roman"/>
          <w:i/>
          <w:sz w:val="24"/>
          <w:szCs w:val="24"/>
        </w:rPr>
        <w:t>9</w:t>
      </w:r>
      <w:r w:rsidR="00EC4C26" w:rsidRPr="00750761">
        <w:rPr>
          <w:rFonts w:ascii="Times New Roman" w:hAnsi="Times New Roman"/>
          <w:i/>
          <w:sz w:val="24"/>
          <w:szCs w:val="24"/>
        </w:rPr>
        <w:t xml:space="preserve"> </w:t>
      </w:r>
      <w:r w:rsidR="004F10FF" w:rsidRPr="00750761">
        <w:rPr>
          <w:rFonts w:ascii="Times New Roman" w:hAnsi="Times New Roman"/>
          <w:i/>
          <w:sz w:val="24"/>
          <w:szCs w:val="24"/>
        </w:rPr>
        <w:t xml:space="preserve">находятся в непосредственной близости </w:t>
      </w:r>
      <w:r w:rsidR="006D5A1A" w:rsidRPr="00750761">
        <w:rPr>
          <w:rFonts w:ascii="Times New Roman" w:hAnsi="Times New Roman"/>
          <w:i/>
          <w:sz w:val="24"/>
          <w:szCs w:val="24"/>
        </w:rPr>
        <w:t>от дороги,</w:t>
      </w:r>
      <w:r w:rsidR="006D5A1A">
        <w:rPr>
          <w:rFonts w:ascii="Times New Roman" w:hAnsi="Times New Roman"/>
          <w:sz w:val="24"/>
          <w:szCs w:val="24"/>
        </w:rPr>
        <w:t xml:space="preserve"> основные типы повреждений: </w:t>
      </w:r>
    </w:p>
    <w:p w:rsidR="0021221D" w:rsidRDefault="00750761" w:rsidP="0021221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5A1A">
        <w:rPr>
          <w:rFonts w:ascii="Times New Roman" w:hAnsi="Times New Roman"/>
          <w:sz w:val="24"/>
          <w:szCs w:val="24"/>
        </w:rPr>
        <w:t>пятнистость (</w:t>
      </w:r>
      <w:r w:rsidR="004F10FF">
        <w:rPr>
          <w:rFonts w:ascii="Times New Roman" w:hAnsi="Times New Roman"/>
          <w:sz w:val="24"/>
          <w:szCs w:val="24"/>
        </w:rPr>
        <w:t>4</w:t>
      </w:r>
      <w:r w:rsidR="006D5A1A">
        <w:rPr>
          <w:rFonts w:ascii="Times New Roman" w:hAnsi="Times New Roman"/>
          <w:sz w:val="24"/>
          <w:szCs w:val="24"/>
        </w:rPr>
        <w:t>%-</w:t>
      </w:r>
      <w:r w:rsidR="004F10FF">
        <w:rPr>
          <w:rFonts w:ascii="Times New Roman" w:hAnsi="Times New Roman"/>
          <w:sz w:val="24"/>
          <w:szCs w:val="24"/>
        </w:rPr>
        <w:t>63</w:t>
      </w:r>
      <w:r w:rsidR="006D5A1A">
        <w:rPr>
          <w:rFonts w:ascii="Times New Roman" w:hAnsi="Times New Roman"/>
          <w:sz w:val="24"/>
          <w:szCs w:val="24"/>
        </w:rPr>
        <w:t>%), погрызы (5</w:t>
      </w:r>
      <w:r w:rsidR="004F10FF">
        <w:rPr>
          <w:rFonts w:ascii="Times New Roman" w:hAnsi="Times New Roman"/>
          <w:sz w:val="24"/>
          <w:szCs w:val="24"/>
        </w:rPr>
        <w:t>3</w:t>
      </w:r>
      <w:r w:rsidR="006D5A1A">
        <w:rPr>
          <w:rFonts w:ascii="Times New Roman" w:hAnsi="Times New Roman"/>
          <w:sz w:val="24"/>
          <w:szCs w:val="24"/>
        </w:rPr>
        <w:t>%-</w:t>
      </w:r>
      <w:r w:rsidR="004F10FF">
        <w:rPr>
          <w:rFonts w:ascii="Times New Roman" w:hAnsi="Times New Roman"/>
          <w:sz w:val="24"/>
          <w:szCs w:val="24"/>
        </w:rPr>
        <w:t>80</w:t>
      </w:r>
      <w:r w:rsidR="006D5A1A">
        <w:rPr>
          <w:rFonts w:ascii="Times New Roman" w:hAnsi="Times New Roman"/>
          <w:sz w:val="24"/>
          <w:szCs w:val="24"/>
        </w:rPr>
        <w:t>%), скелетирование (</w:t>
      </w:r>
      <w:r w:rsidR="004F10FF">
        <w:rPr>
          <w:rFonts w:ascii="Times New Roman" w:hAnsi="Times New Roman"/>
          <w:sz w:val="24"/>
          <w:szCs w:val="24"/>
        </w:rPr>
        <w:t>50</w:t>
      </w:r>
      <w:r w:rsidR="006D5A1A">
        <w:rPr>
          <w:rFonts w:ascii="Times New Roman" w:hAnsi="Times New Roman"/>
          <w:sz w:val="24"/>
          <w:szCs w:val="24"/>
        </w:rPr>
        <w:t>% -</w:t>
      </w:r>
      <w:r w:rsidR="004F10FF">
        <w:rPr>
          <w:rFonts w:ascii="Times New Roman" w:hAnsi="Times New Roman"/>
          <w:sz w:val="24"/>
          <w:szCs w:val="24"/>
        </w:rPr>
        <w:t>82</w:t>
      </w:r>
      <w:r w:rsidR="006D5A1A">
        <w:rPr>
          <w:rFonts w:ascii="Times New Roman" w:hAnsi="Times New Roman"/>
          <w:sz w:val="24"/>
          <w:szCs w:val="24"/>
        </w:rPr>
        <w:t>%), галлы (2%</w:t>
      </w:r>
      <w:r w:rsidR="004F10FF">
        <w:rPr>
          <w:rFonts w:ascii="Times New Roman" w:hAnsi="Times New Roman"/>
          <w:sz w:val="24"/>
          <w:szCs w:val="24"/>
        </w:rPr>
        <w:t>)</w:t>
      </w:r>
      <w:r w:rsidR="0021221D">
        <w:rPr>
          <w:rFonts w:ascii="Times New Roman" w:hAnsi="Times New Roman"/>
          <w:sz w:val="24"/>
          <w:szCs w:val="24"/>
        </w:rPr>
        <w:t>.</w:t>
      </w:r>
      <w:r w:rsidR="004F10FF">
        <w:rPr>
          <w:rFonts w:ascii="Times New Roman" w:hAnsi="Times New Roman"/>
          <w:sz w:val="24"/>
          <w:szCs w:val="24"/>
        </w:rPr>
        <w:t xml:space="preserve"> </w:t>
      </w:r>
    </w:p>
    <w:p w:rsidR="006D5A1A" w:rsidRPr="00CE01A4" w:rsidRDefault="0021221D" w:rsidP="0021221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исследования на участках №№ 7-12 оказалось, что </w:t>
      </w:r>
      <w:r w:rsidR="004F10FF">
        <w:rPr>
          <w:rFonts w:ascii="Times New Roman" w:hAnsi="Times New Roman"/>
          <w:sz w:val="24"/>
          <w:szCs w:val="24"/>
        </w:rPr>
        <w:t>листья ив на участках расположенных на значительном расстоянии от автодорог в лесной зоне менее повреждены</w:t>
      </w:r>
      <w:r>
        <w:rPr>
          <w:rFonts w:ascii="Times New Roman" w:hAnsi="Times New Roman"/>
          <w:sz w:val="24"/>
          <w:szCs w:val="24"/>
        </w:rPr>
        <w:t xml:space="preserve"> насекомыми и болезнями</w:t>
      </w:r>
      <w:r w:rsidR="004F10FF">
        <w:rPr>
          <w:rFonts w:ascii="Times New Roman" w:hAnsi="Times New Roman"/>
          <w:sz w:val="24"/>
          <w:szCs w:val="24"/>
        </w:rPr>
        <w:t>, чем листья ив,  растущих в черте города вблизи проезжей части</w:t>
      </w:r>
      <w:r w:rsidR="006D5A1A">
        <w:rPr>
          <w:rFonts w:ascii="Times New Roman" w:hAnsi="Times New Roman"/>
          <w:sz w:val="24"/>
          <w:szCs w:val="24"/>
        </w:rPr>
        <w:t xml:space="preserve">.  </w:t>
      </w:r>
    </w:p>
    <w:p w:rsidR="00244F68" w:rsidRPr="00996E3F" w:rsidRDefault="00244F68" w:rsidP="00244F6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Гипотеза:</w:t>
      </w:r>
      <w:r>
        <w:rPr>
          <w:rFonts w:ascii="Times New Roman" w:hAnsi="Times New Roman" w:cs="Times New Roman"/>
          <w:sz w:val="24"/>
        </w:rPr>
        <w:t xml:space="preserve"> чем сильнее влияние </w:t>
      </w:r>
      <w:r w:rsidRPr="00996E3F">
        <w:rPr>
          <w:rFonts w:ascii="Times New Roman" w:hAnsi="Times New Roman" w:cs="Times New Roman"/>
          <w:sz w:val="24"/>
        </w:rPr>
        <w:t>антропогенных факторов</w:t>
      </w:r>
      <w:r>
        <w:rPr>
          <w:rFonts w:ascii="Times New Roman" w:hAnsi="Times New Roman" w:cs="Times New Roman"/>
          <w:sz w:val="24"/>
        </w:rPr>
        <w:t>, тем выше с</w:t>
      </w:r>
      <w:r w:rsidRPr="00996E3F">
        <w:rPr>
          <w:rFonts w:ascii="Times New Roman" w:hAnsi="Times New Roman" w:cs="Times New Roman"/>
          <w:sz w:val="24"/>
        </w:rPr>
        <w:t xml:space="preserve">тепень </w:t>
      </w:r>
      <w:r>
        <w:rPr>
          <w:rFonts w:ascii="Times New Roman" w:hAnsi="Times New Roman" w:cs="Times New Roman"/>
          <w:sz w:val="24"/>
        </w:rPr>
        <w:t>повреждений</w:t>
      </w:r>
      <w:r w:rsidRPr="00996E3F">
        <w:rPr>
          <w:rFonts w:ascii="Times New Roman" w:hAnsi="Times New Roman" w:cs="Times New Roman"/>
          <w:sz w:val="24"/>
        </w:rPr>
        <w:t xml:space="preserve"> лис</w:t>
      </w:r>
      <w:r>
        <w:rPr>
          <w:rFonts w:ascii="Times New Roman" w:hAnsi="Times New Roman" w:cs="Times New Roman"/>
          <w:sz w:val="24"/>
        </w:rPr>
        <w:t>тьев местных видов ив и берёзы болезн</w:t>
      </w:r>
      <w:r w:rsidR="00EC4C26">
        <w:rPr>
          <w:rFonts w:ascii="Times New Roman" w:hAnsi="Times New Roman" w:cs="Times New Roman"/>
          <w:sz w:val="24"/>
        </w:rPr>
        <w:t xml:space="preserve">ями и насекомыми подтвердилась частично. Основываясь на проведенных исследованиях, необходимо отметить, </w:t>
      </w:r>
      <w:r w:rsidR="00A9527C">
        <w:rPr>
          <w:rFonts w:ascii="Times New Roman" w:hAnsi="Times New Roman" w:cs="Times New Roman"/>
          <w:sz w:val="24"/>
        </w:rPr>
        <w:t>что</w:t>
      </w:r>
      <w:r>
        <w:rPr>
          <w:rFonts w:ascii="Times New Roman" w:hAnsi="Times New Roman" w:cs="Times New Roman"/>
          <w:sz w:val="24"/>
        </w:rPr>
        <w:t xml:space="preserve"> степ</w:t>
      </w:r>
      <w:r w:rsidR="00A9527C">
        <w:rPr>
          <w:rFonts w:ascii="Times New Roman" w:hAnsi="Times New Roman" w:cs="Times New Roman"/>
          <w:sz w:val="24"/>
        </w:rPr>
        <w:t xml:space="preserve">ень повреждения листьев </w:t>
      </w:r>
      <w:r w:rsidR="00E377CC">
        <w:rPr>
          <w:rFonts w:ascii="Times New Roman" w:hAnsi="Times New Roman" w:cs="Times New Roman"/>
          <w:sz w:val="24"/>
        </w:rPr>
        <w:t xml:space="preserve">зависит и от других экологических факторов. Степень поражения листовой пластинки </w:t>
      </w:r>
      <w:r w:rsidR="00EC4C26">
        <w:rPr>
          <w:rFonts w:ascii="Times New Roman" w:hAnsi="Times New Roman" w:cs="Times New Roman"/>
          <w:sz w:val="24"/>
        </w:rPr>
        <w:t xml:space="preserve">насекомыми и болезнями </w:t>
      </w:r>
      <w:r w:rsidR="00A9527C">
        <w:rPr>
          <w:rFonts w:ascii="Times New Roman" w:hAnsi="Times New Roman" w:cs="Times New Roman"/>
          <w:sz w:val="24"/>
        </w:rPr>
        <w:t>увеличивается в течение летнего сезона (июнь-август), а также зависит от экологических условий произрастания</w:t>
      </w:r>
      <w:r w:rsidR="00442968">
        <w:rPr>
          <w:rFonts w:ascii="Times New Roman" w:hAnsi="Times New Roman" w:cs="Times New Roman"/>
          <w:sz w:val="24"/>
        </w:rPr>
        <w:t xml:space="preserve"> растений</w:t>
      </w:r>
      <w:r w:rsidR="00EC4C26">
        <w:rPr>
          <w:rFonts w:ascii="Times New Roman" w:hAnsi="Times New Roman" w:cs="Times New Roman"/>
          <w:sz w:val="24"/>
        </w:rPr>
        <w:t xml:space="preserve">. </w:t>
      </w:r>
    </w:p>
    <w:p w:rsidR="00D63785" w:rsidRPr="00CE01A4" w:rsidRDefault="00D63785" w:rsidP="0066478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77CC" w:rsidRDefault="00E377CC" w:rsidP="005A6F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4784" w:rsidRPr="005A6FD9" w:rsidRDefault="00360A1F" w:rsidP="0021221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 </w:t>
      </w:r>
      <w:r w:rsidR="005A6FD9" w:rsidRPr="005A6FD9">
        <w:rPr>
          <w:rFonts w:ascii="Times New Roman" w:hAnsi="Times New Roman"/>
          <w:b/>
          <w:sz w:val="28"/>
          <w:szCs w:val="28"/>
        </w:rPr>
        <w:t>Выводы</w:t>
      </w:r>
    </w:p>
    <w:p w:rsidR="00F6449C" w:rsidRPr="00F6449C" w:rsidRDefault="00F6449C" w:rsidP="000C46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3AC5" w:rsidRDefault="00973AC5" w:rsidP="0044296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 работе п</w:t>
      </w:r>
      <w:r w:rsidRPr="007F56E0">
        <w:rPr>
          <w:rFonts w:ascii="Times New Roman" w:hAnsi="Times New Roman" w:cs="Times New Roman"/>
          <w:sz w:val="24"/>
          <w:szCs w:val="24"/>
        </w:rPr>
        <w:t xml:space="preserve">роведена визуальная диагностика листьев на наличие </w:t>
      </w:r>
      <w:r>
        <w:rPr>
          <w:rFonts w:ascii="Times New Roman" w:hAnsi="Times New Roman" w:cs="Times New Roman"/>
          <w:sz w:val="24"/>
          <w:szCs w:val="24"/>
        </w:rPr>
        <w:t>типов повреждений листьев</w:t>
      </w:r>
      <w:r>
        <w:rPr>
          <w:rFonts w:ascii="Times New Roman" w:hAnsi="Times New Roman" w:cs="Times New Roman"/>
          <w:sz w:val="24"/>
        </w:rPr>
        <w:t xml:space="preserve"> насекомыми и болезнями местных </w:t>
      </w:r>
      <w:r w:rsidRPr="00EA6D98">
        <w:rPr>
          <w:rFonts w:ascii="Times New Roman" w:hAnsi="Times New Roman" w:cs="Times New Roman"/>
          <w:sz w:val="24"/>
        </w:rPr>
        <w:t>видов ив и берёзы извилистой в г. Мурманске</w:t>
      </w:r>
      <w:r>
        <w:rPr>
          <w:rFonts w:ascii="Times New Roman" w:hAnsi="Times New Roman" w:cs="Times New Roman"/>
          <w:sz w:val="24"/>
        </w:rPr>
        <w:t xml:space="preserve"> и его окрестностях. </w:t>
      </w:r>
      <w:r w:rsidR="000305AE" w:rsidRPr="000305AE">
        <w:rPr>
          <w:rFonts w:ascii="Times New Roman" w:hAnsi="Times New Roman" w:cs="Times New Roman"/>
          <w:sz w:val="24"/>
          <w:szCs w:val="24"/>
        </w:rPr>
        <w:t>Всего за период исследования было собрано и обработано 1736 листьев и исследовано 84 деревьев.</w:t>
      </w:r>
      <w:r w:rsidR="004962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На основании проведенных исследований сформулированы следующие выводы:</w:t>
      </w:r>
    </w:p>
    <w:p w:rsidR="00442968" w:rsidRDefault="00442968" w:rsidP="0044296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7F56E0">
        <w:rPr>
          <w:rFonts w:ascii="Times New Roman" w:hAnsi="Times New Roman"/>
          <w:sz w:val="24"/>
          <w:szCs w:val="24"/>
        </w:rPr>
        <w:t xml:space="preserve">Визуальная диагностика листьев </w:t>
      </w:r>
      <w:r>
        <w:rPr>
          <w:rFonts w:ascii="Times New Roman" w:hAnsi="Times New Roman" w:cs="Times New Roman"/>
          <w:sz w:val="24"/>
          <w:szCs w:val="24"/>
        </w:rPr>
        <w:t>наиболее распространенных видов ив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берёзы извилистой </w:t>
      </w:r>
      <w:r>
        <w:rPr>
          <w:rFonts w:ascii="Times New Roman" w:hAnsi="Times New Roman"/>
          <w:sz w:val="24"/>
          <w:szCs w:val="24"/>
        </w:rPr>
        <w:t>позволила выявить 6</w:t>
      </w:r>
      <w:r w:rsidRPr="007F56E0">
        <w:rPr>
          <w:rFonts w:ascii="Times New Roman" w:hAnsi="Times New Roman"/>
          <w:sz w:val="24"/>
          <w:szCs w:val="24"/>
        </w:rPr>
        <w:t xml:space="preserve"> форм повреждений листьев</w:t>
      </w:r>
      <w:r>
        <w:rPr>
          <w:rFonts w:ascii="Times New Roman" w:hAnsi="Times New Roman"/>
          <w:sz w:val="24"/>
          <w:szCs w:val="24"/>
        </w:rPr>
        <w:t xml:space="preserve"> (фитофагами и болезнями): скелетирование, погрызы, одиночные галлы, пятнистость, некроз, увядание. Для берёзы извилистой доминирующими типами повреждений являются погрызы и пятнистость; для ив – скелетирование, погрызы, пятнистость. </w:t>
      </w:r>
    </w:p>
    <w:p w:rsidR="00AC63AD" w:rsidRDefault="00442968" w:rsidP="00AC63A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AC63AD">
        <w:rPr>
          <w:rFonts w:ascii="Times New Roman" w:hAnsi="Times New Roman"/>
          <w:sz w:val="24"/>
          <w:szCs w:val="24"/>
        </w:rPr>
        <w:t xml:space="preserve">Степень и характер повреждения листьев исследуемых видов растений различается и зависит от различных факторов: </w:t>
      </w:r>
    </w:p>
    <w:p w:rsidR="00AC63AD" w:rsidRDefault="00AC63AD" w:rsidP="00AC63A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>- с</w:t>
      </w:r>
      <w:r>
        <w:rPr>
          <w:rFonts w:ascii="Times New Roman" w:hAnsi="Times New Roman" w:cs="Times New Roman"/>
          <w:sz w:val="24"/>
        </w:rPr>
        <w:t xml:space="preserve">тепень повреждения листьев увеличивается в течение летнего сезона (июнь-август); </w:t>
      </w:r>
    </w:p>
    <w:p w:rsidR="00AC63AD" w:rsidRDefault="00AC63AD" w:rsidP="00AC63A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350F34">
        <w:rPr>
          <w:rFonts w:ascii="Times New Roman" w:hAnsi="Times New Roman" w:cs="Times New Roman"/>
          <w:sz w:val="24"/>
        </w:rPr>
        <w:t xml:space="preserve">удаленности от автодороги, </w:t>
      </w:r>
      <w:r>
        <w:rPr>
          <w:rFonts w:ascii="Times New Roman" w:hAnsi="Times New Roman"/>
          <w:sz w:val="24"/>
          <w:szCs w:val="24"/>
        </w:rPr>
        <w:t xml:space="preserve">листья ив на участках, расположенных на значительном расстоянии от автодорог, в лесной зоне менее повреждены болезнями и насекомыми, чем листья ив, растущих в черте города вблизи проезжей части; </w:t>
      </w:r>
    </w:p>
    <w:p w:rsidR="00AC63AD" w:rsidRPr="00CE01A4" w:rsidRDefault="00AC63AD" w:rsidP="00AC63A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C65B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экологически</w:t>
      </w:r>
      <w:r w:rsidR="001C65B0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услови</w:t>
      </w:r>
      <w:r w:rsidR="001C65B0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произрастания: на открытых, хорошо освещенных участках </w:t>
      </w:r>
      <w:r w:rsidR="001C65B0">
        <w:rPr>
          <w:rFonts w:ascii="Times New Roman" w:hAnsi="Times New Roman"/>
          <w:sz w:val="24"/>
          <w:szCs w:val="24"/>
        </w:rPr>
        <w:t>листья повреждены меньше, чем на участках с загущенными посадками вблизи от автодорог.</w:t>
      </w:r>
    </w:p>
    <w:p w:rsidR="00945B8E" w:rsidRDefault="00945B8E" w:rsidP="00E152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2A47">
        <w:rPr>
          <w:rFonts w:ascii="Times New Roman" w:hAnsi="Times New Roman"/>
          <w:b/>
          <w:sz w:val="24"/>
          <w:szCs w:val="24"/>
        </w:rPr>
        <w:t>Практическая значимость работы.</w:t>
      </w:r>
      <w:r w:rsidR="00E377CC">
        <w:rPr>
          <w:rFonts w:ascii="Times New Roman" w:hAnsi="Times New Roman"/>
          <w:b/>
          <w:sz w:val="24"/>
          <w:szCs w:val="24"/>
        </w:rPr>
        <w:t xml:space="preserve"> </w:t>
      </w:r>
      <w:r w:rsidR="000B2A47">
        <w:rPr>
          <w:rFonts w:ascii="Times New Roman" w:hAnsi="Times New Roman"/>
          <w:sz w:val="24"/>
          <w:szCs w:val="24"/>
        </w:rPr>
        <w:t xml:space="preserve">Полученный материал может быть использован в мониторинге состояния городских зеленых насаждений при организации регулярных фитосанитарных обследований. </w:t>
      </w:r>
    </w:p>
    <w:p w:rsidR="000B2A47" w:rsidRPr="007F56E0" w:rsidRDefault="000B2A47" w:rsidP="00E152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2A47">
        <w:rPr>
          <w:rFonts w:ascii="Times New Roman" w:hAnsi="Times New Roman"/>
          <w:b/>
          <w:sz w:val="24"/>
          <w:szCs w:val="24"/>
        </w:rPr>
        <w:t>Перспективы.</w:t>
      </w:r>
      <w:r>
        <w:rPr>
          <w:rFonts w:ascii="Times New Roman" w:hAnsi="Times New Roman"/>
          <w:sz w:val="24"/>
          <w:szCs w:val="24"/>
        </w:rPr>
        <w:t xml:space="preserve"> Изучение, оценка и сравнение степени повреждения насекомыми и болезнями листьев растений интродуцированных и местных  видов, используемых в озеленении г. Мурманска.</w:t>
      </w:r>
    </w:p>
    <w:p w:rsidR="00EE4C66" w:rsidRDefault="00EE4C66" w:rsidP="00EA0A4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572B" w:rsidRDefault="001B572B" w:rsidP="00CF7E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13D1" w:rsidRDefault="00360A1F" w:rsidP="00785024">
      <w:pPr>
        <w:spacing w:after="0"/>
        <w:rPr>
          <w:rFonts w:ascii="Times New Roman" w:hAnsi="Times New Roman"/>
          <w:b/>
          <w:sz w:val="28"/>
          <w:szCs w:val="28"/>
        </w:rPr>
      </w:pPr>
      <w:r w:rsidRPr="00360A1F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EA39AB" w:rsidRPr="00EA39AB" w:rsidRDefault="00EA39AB" w:rsidP="00F81E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39AB">
        <w:rPr>
          <w:rFonts w:ascii="Times New Roman" w:hAnsi="Times New Roman" w:cs="Times New Roman"/>
          <w:color w:val="000000"/>
          <w:sz w:val="24"/>
          <w:szCs w:val="24"/>
        </w:rPr>
        <w:t>1. Белова Н.К. Распределение главнейших вредителей древесных пород в декоративных посадках города Москвы и ее окрес</w:t>
      </w:r>
      <w:r w:rsidR="00F81E5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EA39AB">
        <w:rPr>
          <w:rFonts w:ascii="Times New Roman" w:hAnsi="Times New Roman" w:cs="Times New Roman"/>
          <w:color w:val="000000"/>
          <w:sz w:val="24"/>
          <w:szCs w:val="24"/>
        </w:rPr>
        <w:t xml:space="preserve">ностях.// Науч. тр. МЛТИ, М: МЛТИ, вып.120,1982. </w:t>
      </w:r>
    </w:p>
    <w:p w:rsidR="00EA39AB" w:rsidRPr="00EA39AB" w:rsidRDefault="00EA39AB" w:rsidP="00F81E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39AB">
        <w:rPr>
          <w:rFonts w:ascii="Times New Roman" w:hAnsi="Times New Roman" w:cs="Times New Roman"/>
          <w:color w:val="000000"/>
          <w:sz w:val="24"/>
          <w:szCs w:val="24"/>
        </w:rPr>
        <w:t>2. Белов Д.А. Грызущие и минирующие</w:t>
      </w:r>
      <w:r w:rsidR="00F81E50">
        <w:rPr>
          <w:rFonts w:ascii="Times New Roman" w:hAnsi="Times New Roman" w:cs="Times New Roman"/>
          <w:color w:val="000000"/>
          <w:sz w:val="24"/>
          <w:szCs w:val="24"/>
        </w:rPr>
        <w:t xml:space="preserve"> листву насекомые зеленых насаж</w:t>
      </w:r>
      <w:r w:rsidRPr="00EA39AB">
        <w:rPr>
          <w:rFonts w:ascii="Times New Roman" w:hAnsi="Times New Roman" w:cs="Times New Roman"/>
          <w:color w:val="000000"/>
          <w:sz w:val="24"/>
          <w:szCs w:val="24"/>
        </w:rPr>
        <w:t xml:space="preserve">дений Москвы. Автореферат,2000. </w:t>
      </w:r>
    </w:p>
    <w:p w:rsidR="00F81E50" w:rsidRPr="00F81E50" w:rsidRDefault="00F81E50" w:rsidP="00F81E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81E50">
        <w:rPr>
          <w:rFonts w:ascii="Times New Roman" w:hAnsi="Times New Roman" w:cs="Times New Roman"/>
          <w:sz w:val="24"/>
          <w:szCs w:val="24"/>
        </w:rPr>
        <w:t xml:space="preserve">. Барахтенева Л.А. Мониторинг хвойных лесов в техногенной среде. Группа риска // Промышленная ботаника: состояние и пер-спективы развития. – 1993. – С. 77-78. </w:t>
      </w:r>
    </w:p>
    <w:p w:rsidR="00F81E50" w:rsidRPr="00F81E50" w:rsidRDefault="00F81E50" w:rsidP="00F81E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81E50">
        <w:rPr>
          <w:rFonts w:ascii="Times New Roman" w:hAnsi="Times New Roman" w:cs="Times New Roman"/>
          <w:sz w:val="24"/>
          <w:szCs w:val="24"/>
        </w:rPr>
        <w:t xml:space="preserve">. Белицкая М.Н., Грибуст И.Р. Лесополо-сы как энтомофаунистическиерефугиумы // VII Чтения памяти О.А. Катаева. Вредите- ли и болезни древесных растений России: ма- тер. Междунар. конф. – СПб., 2013. – С. 12. </w:t>
      </w:r>
    </w:p>
    <w:p w:rsidR="00FF7990" w:rsidRDefault="00FF7990" w:rsidP="00F81E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Болезни древесных растений и кустарников Мурманской области. </w:t>
      </w:r>
      <w:r w:rsidRPr="00FF7990">
        <w:rPr>
          <w:rFonts w:ascii="Times New Roman" w:hAnsi="Times New Roman" w:cs="Times New Roman"/>
          <w:sz w:val="24"/>
          <w:szCs w:val="24"/>
        </w:rPr>
        <w:t xml:space="preserve">Исаева Л.Г. Институт проблем промышленной экологии Севера КНЦ РАН, e-mail: isaeva@inep.ksc.ru </w:t>
      </w:r>
    </w:p>
    <w:p w:rsidR="00F81E50" w:rsidRDefault="00FF7990" w:rsidP="00F81E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81E50" w:rsidRPr="00F81E50">
        <w:rPr>
          <w:rFonts w:ascii="Times New Roman" w:hAnsi="Times New Roman" w:cs="Times New Roman"/>
          <w:sz w:val="24"/>
          <w:szCs w:val="24"/>
        </w:rPr>
        <w:t xml:space="preserve">. Гусев В.И., Римский-Корсаков М.Н. Определитель повреждений лесных и деко-ративных деревьев и кустарников Европей- ской части СССР. – М.: Гослесбумиздат, 1951. – 580 с. </w:t>
      </w:r>
    </w:p>
    <w:p w:rsidR="00A95AEB" w:rsidRPr="00A95AEB" w:rsidRDefault="00FF7990" w:rsidP="00F81E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95AEB">
        <w:rPr>
          <w:rFonts w:ascii="Times New Roman" w:hAnsi="Times New Roman" w:cs="Times New Roman"/>
          <w:sz w:val="24"/>
          <w:szCs w:val="24"/>
        </w:rPr>
        <w:t xml:space="preserve">. </w:t>
      </w:r>
      <w:r w:rsidR="00A95AEB" w:rsidRPr="00A95AEB">
        <w:rPr>
          <w:rFonts w:ascii="Times New Roman" w:hAnsi="Times New Roman" w:cs="Times New Roman"/>
          <w:sz w:val="24"/>
          <w:szCs w:val="24"/>
        </w:rPr>
        <w:t>Методы экологичес</w:t>
      </w:r>
      <w:r w:rsidR="00A95AEB">
        <w:rPr>
          <w:rFonts w:ascii="Times New Roman" w:hAnsi="Times New Roman" w:cs="Times New Roman"/>
          <w:sz w:val="24"/>
          <w:szCs w:val="24"/>
        </w:rPr>
        <w:t>ких исследований</w:t>
      </w:r>
      <w:r w:rsidR="00A95AEB" w:rsidRPr="00A95AEB">
        <w:rPr>
          <w:rFonts w:ascii="Times New Roman" w:hAnsi="Times New Roman" w:cs="Times New Roman"/>
          <w:sz w:val="24"/>
          <w:szCs w:val="24"/>
        </w:rPr>
        <w:t>: практикум / [Е. С. Иванов, Н. В. Авдеева, Т.</w:t>
      </w:r>
      <w:r w:rsidR="00A95AEB">
        <w:rPr>
          <w:rFonts w:ascii="Times New Roman" w:hAnsi="Times New Roman" w:cs="Times New Roman"/>
          <w:sz w:val="24"/>
          <w:szCs w:val="24"/>
        </w:rPr>
        <w:t xml:space="preserve"> В. Кременецкая, Г. В. Золотов]</w:t>
      </w:r>
      <w:r w:rsidR="00A95AEB" w:rsidRPr="00A95AEB">
        <w:rPr>
          <w:rFonts w:ascii="Times New Roman" w:hAnsi="Times New Roman" w:cs="Times New Roman"/>
          <w:sz w:val="24"/>
          <w:szCs w:val="24"/>
        </w:rPr>
        <w:t>; РГУ им. С. А. Есенина. - Рязань : РГУ, 2011. - 404 с.</w:t>
      </w:r>
    </w:p>
    <w:p w:rsidR="00F81E50" w:rsidRDefault="00FF7990" w:rsidP="00F81E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EA39AB" w:rsidRPr="00F81E50">
        <w:rPr>
          <w:rFonts w:ascii="Times New Roman" w:hAnsi="Times New Roman" w:cs="Times New Roman"/>
          <w:color w:val="000000"/>
          <w:sz w:val="24"/>
          <w:szCs w:val="24"/>
        </w:rPr>
        <w:t>.Мозолевская Е.Г., Белова Н.К</w:t>
      </w:r>
      <w:r w:rsidR="00F81E50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r w:rsidR="00EA39AB" w:rsidRPr="00F81E50">
        <w:rPr>
          <w:rFonts w:ascii="Times New Roman" w:hAnsi="Times New Roman" w:cs="Times New Roman"/>
          <w:color w:val="000000"/>
          <w:sz w:val="24"/>
          <w:szCs w:val="24"/>
        </w:rPr>
        <w:t>Куликова Е.Г., Шарапа Т.В</w:t>
      </w:r>
      <w:r w:rsidR="00F81E50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r w:rsidR="00EA39AB" w:rsidRPr="00F81E50">
        <w:rPr>
          <w:rFonts w:ascii="Times New Roman" w:hAnsi="Times New Roman" w:cs="Times New Roman"/>
          <w:color w:val="000000"/>
          <w:sz w:val="24"/>
          <w:szCs w:val="24"/>
        </w:rPr>
        <w:t>ЛапаткинВ.А</w:t>
      </w:r>
      <w:r w:rsidR="00F81E50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r w:rsidR="00EA39AB" w:rsidRPr="00F81E50">
        <w:rPr>
          <w:rFonts w:ascii="Times New Roman" w:hAnsi="Times New Roman" w:cs="Times New Roman"/>
          <w:color w:val="000000"/>
          <w:sz w:val="24"/>
          <w:szCs w:val="24"/>
        </w:rPr>
        <w:t xml:space="preserve">Сураппаева В.М. Методы оценки состояния деревьев и насаждений. //Экология большого города / </w:t>
      </w:r>
    </w:p>
    <w:p w:rsidR="00EA39AB" w:rsidRPr="00F81E50" w:rsidRDefault="00F81E50" w:rsidP="00F81E5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EA39AB" w:rsidRPr="00F81E50">
        <w:rPr>
          <w:rFonts w:ascii="Times New Roman" w:hAnsi="Times New Roman" w:cs="Times New Roman"/>
          <w:color w:val="000000"/>
          <w:sz w:val="24"/>
          <w:szCs w:val="24"/>
        </w:rPr>
        <w:t>Проблемы содержания зеленых насаждений в условиях Москвы/ Альманах, вып.2, М.: Изд-во «Прима- Пресс»,1997.</w:t>
      </w:r>
    </w:p>
    <w:p w:rsidR="009613D1" w:rsidRPr="00F81E50" w:rsidRDefault="00FF7990" w:rsidP="00F81E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="00F8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81E50" w:rsidRPr="00F8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Структура повреждений листьев вредителями древесных растений в примагистральных лесополосах / Е. А. Пономарева, В. П. Бессонова // Вестн. Алт. гос. аграр. ун-та : науч. журн. - 2016. -</w:t>
      </w:r>
      <w:r w:rsidR="00F81E50" w:rsidRPr="00F81E5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81E50" w:rsidRPr="00F81E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 1</w:t>
      </w:r>
      <w:r w:rsidR="00F81E50" w:rsidRPr="00F81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- С. 77-82.</w:t>
      </w:r>
      <w:r w:rsidR="00F81E50" w:rsidRPr="00F81E5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81E50" w:rsidRPr="00F81E50" w:rsidRDefault="00FF7990" w:rsidP="00F81E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81E50" w:rsidRPr="00F81E50">
        <w:rPr>
          <w:rFonts w:ascii="Times New Roman" w:hAnsi="Times New Roman" w:cs="Times New Roman"/>
          <w:sz w:val="24"/>
          <w:szCs w:val="24"/>
        </w:rPr>
        <w:t>. Собо</w:t>
      </w:r>
      <w:r w:rsidR="00F81E50">
        <w:rPr>
          <w:rFonts w:ascii="Times New Roman" w:hAnsi="Times New Roman" w:cs="Times New Roman"/>
          <w:sz w:val="24"/>
          <w:szCs w:val="24"/>
        </w:rPr>
        <w:t>лев А.С. Практикум по сельскохо</w:t>
      </w:r>
      <w:r w:rsidR="00F81E50" w:rsidRPr="00F81E50">
        <w:rPr>
          <w:rFonts w:ascii="Times New Roman" w:hAnsi="Times New Roman" w:cs="Times New Roman"/>
          <w:sz w:val="24"/>
          <w:szCs w:val="24"/>
        </w:rPr>
        <w:t>зяйственной энтомологии. – М.: Сельхоз-издат, 1961. – 326 с.</w:t>
      </w:r>
    </w:p>
    <w:p w:rsidR="00F81E50" w:rsidRPr="00F81E50" w:rsidRDefault="00F81E50" w:rsidP="00F81E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1B572B" w:rsidRDefault="001B572B" w:rsidP="00696FA5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235C2F" w:rsidRPr="00A44409" w:rsidRDefault="00235C2F" w:rsidP="00696FA5">
      <w:pPr>
        <w:spacing w:after="0"/>
        <w:rPr>
          <w:rFonts w:ascii="Times New Roman" w:hAnsi="Times New Roman"/>
          <w:b/>
          <w:sz w:val="28"/>
          <w:szCs w:val="24"/>
        </w:rPr>
      </w:pPr>
      <w:r w:rsidRPr="00A44409">
        <w:rPr>
          <w:rFonts w:ascii="Times New Roman" w:hAnsi="Times New Roman"/>
          <w:b/>
          <w:sz w:val="28"/>
          <w:szCs w:val="24"/>
        </w:rPr>
        <w:lastRenderedPageBreak/>
        <w:t>Приложение</w:t>
      </w:r>
    </w:p>
    <w:p w:rsidR="00235C2F" w:rsidRDefault="00235C2F" w:rsidP="00235C2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5C2F" w:rsidRDefault="00235C2F" w:rsidP="00235C2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5C2F" w:rsidRPr="00D64A03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5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 w:rsidR="009D06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Диаграмма</w:t>
      </w:r>
      <w:r w:rsidR="009D064E">
        <w:rPr>
          <w:rFonts w:ascii="Times New Roman" w:hAnsi="Times New Roman" w:cs="Times New Roman"/>
          <w:sz w:val="24"/>
          <w:szCs w:val="24"/>
        </w:rPr>
        <w:t>. Типы</w:t>
      </w:r>
      <w:r>
        <w:rPr>
          <w:rFonts w:ascii="Times New Roman" w:hAnsi="Times New Roman" w:cs="Times New Roman"/>
          <w:sz w:val="24"/>
          <w:szCs w:val="24"/>
        </w:rPr>
        <w:t xml:space="preserve"> повреждений берёзы извилистой. Конец июня.</w:t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9532" cy="3536830"/>
            <wp:effectExtent l="0" t="0" r="0" b="6985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="009D06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Диаграмма</w:t>
      </w:r>
      <w:r w:rsidR="009D064E">
        <w:rPr>
          <w:rFonts w:ascii="Times New Roman" w:hAnsi="Times New Roman" w:cs="Times New Roman"/>
          <w:sz w:val="24"/>
          <w:szCs w:val="24"/>
        </w:rPr>
        <w:t>. Типы</w:t>
      </w:r>
      <w:r>
        <w:rPr>
          <w:rFonts w:ascii="Times New Roman" w:hAnsi="Times New Roman" w:cs="Times New Roman"/>
          <w:sz w:val="24"/>
          <w:szCs w:val="24"/>
        </w:rPr>
        <w:t xml:space="preserve"> повреждений берёзы извилистой. Конец августа.</w:t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424687"/>
            <wp:effectExtent l="0" t="0" r="0" b="4445"/>
            <wp:docPr id="2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35C2F" w:rsidRDefault="009D064E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 Диаграмма. Типы</w:t>
      </w:r>
      <w:r w:rsidR="00235C2F">
        <w:rPr>
          <w:rFonts w:ascii="Times New Roman" w:hAnsi="Times New Roman" w:cs="Times New Roman"/>
          <w:sz w:val="24"/>
          <w:szCs w:val="24"/>
        </w:rPr>
        <w:t xml:space="preserve"> повреждений разных видов ив. Конец июня.</w:t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3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  <w:r w:rsidR="009D06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Диаграмма</w:t>
      </w:r>
      <w:r w:rsidR="009D064E">
        <w:rPr>
          <w:rFonts w:ascii="Times New Roman" w:hAnsi="Times New Roman" w:cs="Times New Roman"/>
          <w:sz w:val="24"/>
          <w:szCs w:val="24"/>
        </w:rPr>
        <w:t xml:space="preserve">. Типы </w:t>
      </w:r>
      <w:r>
        <w:rPr>
          <w:rFonts w:ascii="Times New Roman" w:hAnsi="Times New Roman" w:cs="Times New Roman"/>
          <w:sz w:val="24"/>
          <w:szCs w:val="24"/>
        </w:rPr>
        <w:t>повреждений разных видов ив. Конец августа.</w:t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72664" cy="4399472"/>
            <wp:effectExtent l="0" t="0" r="0" b="1270"/>
            <wp:docPr id="3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  <w:r w:rsidR="009D06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Диаграмма</w:t>
      </w:r>
      <w:r w:rsidR="009D064E">
        <w:rPr>
          <w:rFonts w:ascii="Times New Roman" w:hAnsi="Times New Roman" w:cs="Times New Roman"/>
          <w:sz w:val="24"/>
          <w:szCs w:val="24"/>
        </w:rPr>
        <w:t xml:space="preserve">. Типы </w:t>
      </w:r>
      <w:r>
        <w:rPr>
          <w:rFonts w:ascii="Times New Roman" w:hAnsi="Times New Roman" w:cs="Times New Roman"/>
          <w:sz w:val="24"/>
          <w:szCs w:val="24"/>
        </w:rPr>
        <w:t>повреждений разных видов ив. Начало сентября.</w:t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3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711F2" w:rsidRDefault="00235C2F" w:rsidP="00C711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</w:t>
      </w:r>
      <w:r w:rsidR="009D06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64E">
        <w:rPr>
          <w:rFonts w:ascii="Times New Roman" w:hAnsi="Times New Roman" w:cs="Times New Roman"/>
          <w:sz w:val="24"/>
          <w:szCs w:val="24"/>
        </w:rPr>
        <w:t xml:space="preserve">Диаграмма. </w:t>
      </w:r>
      <w:r w:rsidR="00C711F2">
        <w:rPr>
          <w:rFonts w:ascii="Times New Roman" w:hAnsi="Times New Roman" w:cs="Times New Roman"/>
          <w:sz w:val="24"/>
          <w:szCs w:val="24"/>
        </w:rPr>
        <w:t>Типы повреждений листьев ив и берёз (конец июня 2018 г., участки №№ 1-6).</w:t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19050" t="0" r="19050" b="0"/>
            <wp:docPr id="3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  <w:r w:rsidR="009D064E">
        <w:rPr>
          <w:rFonts w:ascii="Times New Roman" w:hAnsi="Times New Roman" w:cs="Times New Roman"/>
          <w:sz w:val="24"/>
          <w:szCs w:val="24"/>
        </w:rPr>
        <w:t>. Диаграмма.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2F6">
        <w:rPr>
          <w:rFonts w:ascii="Times New Roman" w:hAnsi="Times New Roman" w:cs="Times New Roman"/>
          <w:sz w:val="24"/>
          <w:szCs w:val="24"/>
        </w:rPr>
        <w:t>Типы повреждений листьев ив и берёз (конец</w:t>
      </w:r>
      <w:r w:rsidR="00C711F2">
        <w:rPr>
          <w:rFonts w:ascii="Times New Roman" w:hAnsi="Times New Roman" w:cs="Times New Roman"/>
          <w:sz w:val="24"/>
          <w:szCs w:val="24"/>
        </w:rPr>
        <w:t xml:space="preserve"> августа 2018 г., участки №№ 1-6).</w:t>
      </w: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2F" w:rsidRDefault="00235C2F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3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35C2F" w:rsidRPr="00D51336" w:rsidRDefault="009D064E" w:rsidP="00235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Рис.8. Диаграмма. </w:t>
      </w:r>
      <w:r w:rsidR="004962F6">
        <w:rPr>
          <w:rFonts w:ascii="Times New Roman" w:hAnsi="Times New Roman" w:cs="Times New Roman"/>
          <w:sz w:val="24"/>
          <w:szCs w:val="24"/>
        </w:rPr>
        <w:t>Типы повреждений листьев ив (начало сентября 2018 г., участки №№ 7-12).</w:t>
      </w: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6199" w:rsidRPr="00C66199" w:rsidRDefault="00C66199" w:rsidP="00E077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C66199">
        <w:rPr>
          <w:rFonts w:ascii="Times New Roman" w:hAnsi="Times New Roman" w:cs="Times New Roman"/>
          <w:b/>
          <w:sz w:val="24"/>
          <w:szCs w:val="24"/>
        </w:rPr>
        <w:t xml:space="preserve">асположение участков №№ 1-6 </w:t>
      </w:r>
      <w:r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r w:rsidRPr="00C66199">
        <w:rPr>
          <w:rFonts w:ascii="Times New Roman" w:hAnsi="Times New Roman" w:cs="Times New Roman"/>
          <w:b/>
          <w:sz w:val="24"/>
          <w:szCs w:val="24"/>
        </w:rPr>
        <w:t>г. Мурманска</w:t>
      </w:r>
    </w:p>
    <w:p w:rsidR="00C66199" w:rsidRDefault="00C66199" w:rsidP="00E0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1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6961" cy="2257949"/>
            <wp:effectExtent l="38100" t="19050" r="11889" b="28051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6906" t="5894" r="556" b="25434"/>
                    <a:stretch/>
                  </pic:blipFill>
                  <pic:spPr bwMode="auto">
                    <a:xfrm>
                      <a:off x="0" y="0"/>
                      <a:ext cx="2221015" cy="2262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661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3644" cy="2129240"/>
            <wp:effectExtent l="19050" t="19050" r="25706" b="23410"/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7161" r="10626"/>
                    <a:stretch/>
                  </pic:blipFill>
                  <pic:spPr>
                    <a:xfrm>
                      <a:off x="0" y="0"/>
                      <a:ext cx="2398949" cy="2133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6199" w:rsidRDefault="00C66199" w:rsidP="00C66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61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5326" cy="2173307"/>
            <wp:effectExtent l="19050" t="19050" r="26624" b="17443"/>
            <wp:docPr id="3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006" cy="2173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6199" w:rsidRDefault="00C66199" w:rsidP="00C66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61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4834" cy="2122518"/>
            <wp:effectExtent l="38100" t="19050" r="21116" b="11082"/>
            <wp:docPr id="3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78" t="3000" r="52078" b="2337"/>
                    <a:stretch/>
                  </pic:blipFill>
                  <pic:spPr>
                    <a:xfrm>
                      <a:off x="0" y="0"/>
                      <a:ext cx="1866317" cy="2124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61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8878" cy="2019070"/>
            <wp:effectExtent l="19050" t="19050" r="22722" b="19280"/>
            <wp:docPr id="2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5233" b="10529"/>
                    <a:stretch/>
                  </pic:blipFill>
                  <pic:spPr>
                    <a:xfrm>
                      <a:off x="0" y="0"/>
                      <a:ext cx="5158563" cy="2018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908" w:rsidRDefault="008C1908" w:rsidP="00C66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8032"/>
            <wp:effectExtent l="19050" t="0" r="3175" b="0"/>
            <wp:docPr id="7" name="Рисунок 1" descr="H: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3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08" w:rsidRDefault="008C1908" w:rsidP="00C66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1908" w:rsidRDefault="008C1908" w:rsidP="00C66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1908" w:rsidRDefault="008C1908" w:rsidP="00C66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1908" w:rsidRPr="00D51336" w:rsidRDefault="008C1908" w:rsidP="00C66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8032"/>
            <wp:effectExtent l="19050" t="0" r="3175" b="0"/>
            <wp:docPr id="20" name="Рисунок 2" descr="H: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3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908" w:rsidRPr="00D51336" w:rsidSect="00473991">
      <w:head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80E" w:rsidRDefault="002C680E" w:rsidP="0035462F">
      <w:pPr>
        <w:spacing w:after="0" w:line="240" w:lineRule="auto"/>
      </w:pPr>
      <w:r>
        <w:separator/>
      </w:r>
    </w:p>
  </w:endnote>
  <w:endnote w:type="continuationSeparator" w:id="1">
    <w:p w:rsidR="002C680E" w:rsidRDefault="002C680E" w:rsidP="00354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80E" w:rsidRDefault="002C680E" w:rsidP="0035462F">
      <w:pPr>
        <w:spacing w:after="0" w:line="240" w:lineRule="auto"/>
      </w:pPr>
      <w:r>
        <w:separator/>
      </w:r>
    </w:p>
  </w:footnote>
  <w:footnote w:type="continuationSeparator" w:id="1">
    <w:p w:rsidR="002C680E" w:rsidRDefault="002C680E" w:rsidP="00354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78282"/>
      <w:docPartObj>
        <w:docPartGallery w:val="Page Numbers (Top of Page)"/>
        <w:docPartUnique/>
      </w:docPartObj>
    </w:sdtPr>
    <w:sdtContent>
      <w:p w:rsidR="004962F6" w:rsidRDefault="00F706D6">
        <w:pPr>
          <w:pStyle w:val="a3"/>
          <w:jc w:val="right"/>
        </w:pPr>
        <w:fldSimple w:instr=" PAGE   \* MERGEFORMAT ">
          <w:r w:rsidR="001C07D1">
            <w:rPr>
              <w:noProof/>
            </w:rPr>
            <w:t>2</w:t>
          </w:r>
        </w:fldSimple>
      </w:p>
    </w:sdtContent>
  </w:sdt>
  <w:p w:rsidR="004962F6" w:rsidRDefault="004962F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426A"/>
    <w:multiLevelType w:val="hybridMultilevel"/>
    <w:tmpl w:val="19368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72B4E"/>
    <w:multiLevelType w:val="hybridMultilevel"/>
    <w:tmpl w:val="19368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5462F"/>
    <w:rsid w:val="00000120"/>
    <w:rsid w:val="00015D55"/>
    <w:rsid w:val="00023819"/>
    <w:rsid w:val="000305AE"/>
    <w:rsid w:val="0003701B"/>
    <w:rsid w:val="00057645"/>
    <w:rsid w:val="00065430"/>
    <w:rsid w:val="00066553"/>
    <w:rsid w:val="00071B25"/>
    <w:rsid w:val="0007517D"/>
    <w:rsid w:val="000829A0"/>
    <w:rsid w:val="000B2A47"/>
    <w:rsid w:val="000C461C"/>
    <w:rsid w:val="000C5017"/>
    <w:rsid w:val="000C62A4"/>
    <w:rsid w:val="000C6C14"/>
    <w:rsid w:val="000D1B92"/>
    <w:rsid w:val="000D4BE8"/>
    <w:rsid w:val="000E19AD"/>
    <w:rsid w:val="000E3996"/>
    <w:rsid w:val="000E61F7"/>
    <w:rsid w:val="00104D55"/>
    <w:rsid w:val="00115057"/>
    <w:rsid w:val="001219CC"/>
    <w:rsid w:val="0013018C"/>
    <w:rsid w:val="00164571"/>
    <w:rsid w:val="001A1695"/>
    <w:rsid w:val="001A2925"/>
    <w:rsid w:val="001B16FF"/>
    <w:rsid w:val="001B572B"/>
    <w:rsid w:val="001C07D1"/>
    <w:rsid w:val="001C55CA"/>
    <w:rsid w:val="001C65B0"/>
    <w:rsid w:val="00200505"/>
    <w:rsid w:val="0020286A"/>
    <w:rsid w:val="0021221D"/>
    <w:rsid w:val="00217D47"/>
    <w:rsid w:val="002304BC"/>
    <w:rsid w:val="00235C2F"/>
    <w:rsid w:val="00244B5A"/>
    <w:rsid w:val="00244F68"/>
    <w:rsid w:val="0027211E"/>
    <w:rsid w:val="0027352A"/>
    <w:rsid w:val="00280C28"/>
    <w:rsid w:val="002A135B"/>
    <w:rsid w:val="002A4A77"/>
    <w:rsid w:val="002A5594"/>
    <w:rsid w:val="002C5FED"/>
    <w:rsid w:val="002C680E"/>
    <w:rsid w:val="002D182D"/>
    <w:rsid w:val="0030515E"/>
    <w:rsid w:val="003134F7"/>
    <w:rsid w:val="0031408D"/>
    <w:rsid w:val="003148C8"/>
    <w:rsid w:val="00320D6E"/>
    <w:rsid w:val="003216B9"/>
    <w:rsid w:val="00350F34"/>
    <w:rsid w:val="00351DFC"/>
    <w:rsid w:val="0035462F"/>
    <w:rsid w:val="00360A1F"/>
    <w:rsid w:val="00393869"/>
    <w:rsid w:val="003B1669"/>
    <w:rsid w:val="003B5E6B"/>
    <w:rsid w:val="003C58F3"/>
    <w:rsid w:val="0040611C"/>
    <w:rsid w:val="0043570B"/>
    <w:rsid w:val="0044209A"/>
    <w:rsid w:val="00442968"/>
    <w:rsid w:val="00461D53"/>
    <w:rsid w:val="00462F5A"/>
    <w:rsid w:val="00467AB3"/>
    <w:rsid w:val="00473991"/>
    <w:rsid w:val="004858C8"/>
    <w:rsid w:val="004962F6"/>
    <w:rsid w:val="004D1AFF"/>
    <w:rsid w:val="004F10FF"/>
    <w:rsid w:val="005404DD"/>
    <w:rsid w:val="00546B05"/>
    <w:rsid w:val="00563CF7"/>
    <w:rsid w:val="00564262"/>
    <w:rsid w:val="005669FD"/>
    <w:rsid w:val="00577165"/>
    <w:rsid w:val="005875BD"/>
    <w:rsid w:val="00594CFB"/>
    <w:rsid w:val="005A6FD9"/>
    <w:rsid w:val="005C1068"/>
    <w:rsid w:val="005C6E45"/>
    <w:rsid w:val="005E71B5"/>
    <w:rsid w:val="005E72D6"/>
    <w:rsid w:val="005F0C6B"/>
    <w:rsid w:val="005F2721"/>
    <w:rsid w:val="005F36AF"/>
    <w:rsid w:val="00617FD7"/>
    <w:rsid w:val="00632637"/>
    <w:rsid w:val="006466C1"/>
    <w:rsid w:val="00653ADA"/>
    <w:rsid w:val="00664784"/>
    <w:rsid w:val="00666597"/>
    <w:rsid w:val="006666C1"/>
    <w:rsid w:val="00696FA5"/>
    <w:rsid w:val="006A1318"/>
    <w:rsid w:val="006D54B9"/>
    <w:rsid w:val="006D5A1A"/>
    <w:rsid w:val="006F34F7"/>
    <w:rsid w:val="007440F3"/>
    <w:rsid w:val="00750761"/>
    <w:rsid w:val="007540DF"/>
    <w:rsid w:val="0075517B"/>
    <w:rsid w:val="00774F18"/>
    <w:rsid w:val="007763FB"/>
    <w:rsid w:val="00785024"/>
    <w:rsid w:val="00785C1E"/>
    <w:rsid w:val="00795D2B"/>
    <w:rsid w:val="00796D76"/>
    <w:rsid w:val="007D6DA0"/>
    <w:rsid w:val="007E0667"/>
    <w:rsid w:val="007E08AF"/>
    <w:rsid w:val="007E158A"/>
    <w:rsid w:val="007F56E0"/>
    <w:rsid w:val="00814636"/>
    <w:rsid w:val="008221F7"/>
    <w:rsid w:val="0084294C"/>
    <w:rsid w:val="00845C88"/>
    <w:rsid w:val="0087644D"/>
    <w:rsid w:val="00881B48"/>
    <w:rsid w:val="00892435"/>
    <w:rsid w:val="008B12FD"/>
    <w:rsid w:val="008C1908"/>
    <w:rsid w:val="008F0762"/>
    <w:rsid w:val="009123D6"/>
    <w:rsid w:val="00912657"/>
    <w:rsid w:val="009428B9"/>
    <w:rsid w:val="009431E0"/>
    <w:rsid w:val="00945B8E"/>
    <w:rsid w:val="00956E8C"/>
    <w:rsid w:val="009613D1"/>
    <w:rsid w:val="00973AC5"/>
    <w:rsid w:val="0098563A"/>
    <w:rsid w:val="009930A3"/>
    <w:rsid w:val="009D064E"/>
    <w:rsid w:val="00A14E22"/>
    <w:rsid w:val="00A443F2"/>
    <w:rsid w:val="00A44409"/>
    <w:rsid w:val="00A465FA"/>
    <w:rsid w:val="00A77181"/>
    <w:rsid w:val="00A84416"/>
    <w:rsid w:val="00A9527C"/>
    <w:rsid w:val="00A95AEB"/>
    <w:rsid w:val="00A96D19"/>
    <w:rsid w:val="00AC63AD"/>
    <w:rsid w:val="00AD27B4"/>
    <w:rsid w:val="00AD4514"/>
    <w:rsid w:val="00B01CD8"/>
    <w:rsid w:val="00B03A04"/>
    <w:rsid w:val="00B270E5"/>
    <w:rsid w:val="00B62DF0"/>
    <w:rsid w:val="00B7764B"/>
    <w:rsid w:val="00B779DD"/>
    <w:rsid w:val="00B80458"/>
    <w:rsid w:val="00BA0141"/>
    <w:rsid w:val="00BD3D34"/>
    <w:rsid w:val="00BD4EA7"/>
    <w:rsid w:val="00BD5C7E"/>
    <w:rsid w:val="00BE4DB1"/>
    <w:rsid w:val="00BE5880"/>
    <w:rsid w:val="00C44532"/>
    <w:rsid w:val="00C64578"/>
    <w:rsid w:val="00C66199"/>
    <w:rsid w:val="00C711F2"/>
    <w:rsid w:val="00C760B8"/>
    <w:rsid w:val="00C859E0"/>
    <w:rsid w:val="00CB5C46"/>
    <w:rsid w:val="00CC632B"/>
    <w:rsid w:val="00CD0A67"/>
    <w:rsid w:val="00CE01A4"/>
    <w:rsid w:val="00CE1B4A"/>
    <w:rsid w:val="00CF7EA5"/>
    <w:rsid w:val="00D51336"/>
    <w:rsid w:val="00D63785"/>
    <w:rsid w:val="00D64A03"/>
    <w:rsid w:val="00D72A9E"/>
    <w:rsid w:val="00D756F9"/>
    <w:rsid w:val="00DA64E0"/>
    <w:rsid w:val="00DB3FF4"/>
    <w:rsid w:val="00DB5749"/>
    <w:rsid w:val="00DD39D2"/>
    <w:rsid w:val="00DF30AD"/>
    <w:rsid w:val="00E068FC"/>
    <w:rsid w:val="00E077D9"/>
    <w:rsid w:val="00E1523B"/>
    <w:rsid w:val="00E15B87"/>
    <w:rsid w:val="00E21AA3"/>
    <w:rsid w:val="00E377CC"/>
    <w:rsid w:val="00E41879"/>
    <w:rsid w:val="00E91648"/>
    <w:rsid w:val="00EA0A41"/>
    <w:rsid w:val="00EA39AB"/>
    <w:rsid w:val="00EB3F7A"/>
    <w:rsid w:val="00EC27CF"/>
    <w:rsid w:val="00EC4C26"/>
    <w:rsid w:val="00EE4C66"/>
    <w:rsid w:val="00EF03E2"/>
    <w:rsid w:val="00F27A60"/>
    <w:rsid w:val="00F31CEA"/>
    <w:rsid w:val="00F4674E"/>
    <w:rsid w:val="00F6449C"/>
    <w:rsid w:val="00F706D6"/>
    <w:rsid w:val="00F81E50"/>
    <w:rsid w:val="00F83CDF"/>
    <w:rsid w:val="00F912D4"/>
    <w:rsid w:val="00F97134"/>
    <w:rsid w:val="00F97DED"/>
    <w:rsid w:val="00FB07F7"/>
    <w:rsid w:val="00FB39DA"/>
    <w:rsid w:val="00FC5A82"/>
    <w:rsid w:val="00FC7635"/>
    <w:rsid w:val="00FF7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462F"/>
  </w:style>
  <w:style w:type="paragraph" w:styleId="a5">
    <w:name w:val="footer"/>
    <w:basedOn w:val="a"/>
    <w:link w:val="a6"/>
    <w:uiPriority w:val="99"/>
    <w:semiHidden/>
    <w:unhideWhenUsed/>
    <w:rsid w:val="00354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5462F"/>
  </w:style>
  <w:style w:type="paragraph" w:styleId="a7">
    <w:name w:val="List Paragraph"/>
    <w:basedOn w:val="a"/>
    <w:uiPriority w:val="34"/>
    <w:qFormat/>
    <w:rsid w:val="0035462F"/>
    <w:pPr>
      <w:ind w:left="720"/>
      <w:contextualSpacing/>
    </w:pPr>
    <w:rPr>
      <w:rFonts w:eastAsiaTheme="minorHAnsi"/>
      <w:lang w:eastAsia="en-US"/>
    </w:rPr>
  </w:style>
  <w:style w:type="paragraph" w:styleId="a8">
    <w:name w:val="Normal (Web)"/>
    <w:basedOn w:val="a"/>
    <w:uiPriority w:val="99"/>
    <w:unhideWhenUsed/>
    <w:rsid w:val="0035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3546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5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6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1CE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c">
    <w:name w:val="Hyperlink"/>
    <w:basedOn w:val="a0"/>
    <w:uiPriority w:val="99"/>
    <w:semiHidden/>
    <w:unhideWhenUsed/>
    <w:rsid w:val="002028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1E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1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2.xm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5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hart" Target="charts/chart8.xml"/><Relationship Id="rId37" Type="http://schemas.openxmlformats.org/officeDocument/2006/relationships/image" Target="media/image23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hart" Target="charts/chart4.xml"/><Relationship Id="rId36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image" Target="media/image21.png"/><Relationship Id="rId4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1.0000000000000026E-2</c:v>
                </c:pt>
                <c:pt idx="2">
                  <c:v>2.0000000000000052E-2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погрызы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0.16000000000000023</c:v>
                </c:pt>
                <c:pt idx="1">
                  <c:v>0.1</c:v>
                </c:pt>
                <c:pt idx="2">
                  <c:v>0.17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пятнистость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5.00000000000001E-2</c:v>
                </c:pt>
                <c:pt idx="1">
                  <c:v>5.00000000000001E-2</c:v>
                </c:pt>
                <c:pt idx="2">
                  <c:v>0.14000000000000001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некроз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3.0000000000000075E-2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увядание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0</c:v>
                </c:pt>
                <c:pt idx="1">
                  <c:v>1.0000000000000026E-2</c:v>
                </c:pt>
                <c:pt idx="2">
                  <c:v>2.0000000000000052E-2</c:v>
                </c:pt>
              </c:numCache>
            </c:numRef>
          </c:val>
        </c:ser>
        <c:dLbls>
          <c:showVal val="1"/>
        </c:dLbls>
        <c:gapWidth val="75"/>
        <c:axId val="67117440"/>
        <c:axId val="67328640"/>
      </c:barChart>
      <c:catAx>
        <c:axId val="67117440"/>
        <c:scaling>
          <c:orientation val="minMax"/>
        </c:scaling>
        <c:axPos val="l"/>
        <c:majorTickMark val="none"/>
        <c:tickLblPos val="nextTo"/>
        <c:crossAx val="67328640"/>
        <c:crosses val="autoZero"/>
        <c:auto val="1"/>
        <c:lblAlgn val="ctr"/>
        <c:lblOffset val="100"/>
      </c:catAx>
      <c:valAx>
        <c:axId val="67328640"/>
        <c:scaling>
          <c:orientation val="minMax"/>
        </c:scaling>
        <c:axPos val="b"/>
        <c:numFmt formatCode="0%" sourceLinked="1"/>
        <c:majorTickMark val="none"/>
        <c:tickLblPos val="nextTo"/>
        <c:crossAx val="6711744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0.12000000000000002</c:v>
                </c:pt>
                <c:pt idx="2">
                  <c:v>8.0000000000000043E-2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погрызы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0.23</c:v>
                </c:pt>
                <c:pt idx="1">
                  <c:v>0.11</c:v>
                </c:pt>
                <c:pt idx="2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пятнистость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1</c:v>
                </c:pt>
                <c:pt idx="1">
                  <c:v>0.74000000000000221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некроз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0.05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увядание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№1</c:v>
                </c:pt>
                <c:pt idx="1">
                  <c:v>Участок №2</c:v>
                </c:pt>
                <c:pt idx="2">
                  <c:v>Участок №3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1.0000000000000005E-2</c:v>
                </c:pt>
                <c:pt idx="1">
                  <c:v>0.16</c:v>
                </c:pt>
                <c:pt idx="2">
                  <c:v>8.0000000000000043E-2</c:v>
                </c:pt>
              </c:numCache>
            </c:numRef>
          </c:val>
        </c:ser>
        <c:dLbls>
          <c:showVal val="1"/>
        </c:dLbls>
        <c:gapWidth val="75"/>
        <c:axId val="72376320"/>
        <c:axId val="72377856"/>
      </c:barChart>
      <c:catAx>
        <c:axId val="72376320"/>
        <c:scaling>
          <c:orientation val="minMax"/>
        </c:scaling>
        <c:axPos val="l"/>
        <c:majorTickMark val="none"/>
        <c:tickLblPos val="nextTo"/>
        <c:crossAx val="72377856"/>
        <c:crosses val="autoZero"/>
        <c:auto val="1"/>
        <c:lblAlgn val="ctr"/>
        <c:lblOffset val="100"/>
      </c:catAx>
      <c:valAx>
        <c:axId val="72377856"/>
        <c:scaling>
          <c:orientation val="minMax"/>
        </c:scaling>
        <c:axPos val="b"/>
        <c:numFmt formatCode="0%" sourceLinked="1"/>
        <c:majorTickMark val="none"/>
        <c:tickLblPos val="nextTo"/>
        <c:crossAx val="7237632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№4</c:v>
                </c:pt>
                <c:pt idx="1">
                  <c:v>Участок №5</c:v>
                </c:pt>
                <c:pt idx="2">
                  <c:v>Участок №6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0.18000000000000024</c:v>
                </c:pt>
                <c:pt idx="1">
                  <c:v>0.23</c:v>
                </c:pt>
                <c:pt idx="2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погрызы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№4</c:v>
                </c:pt>
                <c:pt idx="1">
                  <c:v>Участок №5</c:v>
                </c:pt>
                <c:pt idx="2">
                  <c:v>Участок №6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0.29000000000000031</c:v>
                </c:pt>
                <c:pt idx="1">
                  <c:v>0.23</c:v>
                </c:pt>
                <c:pt idx="2">
                  <c:v>0.52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пятнистость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№4</c:v>
                </c:pt>
                <c:pt idx="1">
                  <c:v>Участок №5</c:v>
                </c:pt>
                <c:pt idx="2">
                  <c:v>Участок №6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0.16</c:v>
                </c:pt>
                <c:pt idx="2">
                  <c:v>0.32000000000000123</c:v>
                </c:pt>
              </c:numCache>
            </c:numRef>
          </c:val>
        </c:ser>
        <c:dLbls>
          <c:showVal val="1"/>
        </c:dLbls>
        <c:gapWidth val="75"/>
        <c:axId val="78840192"/>
        <c:axId val="78842112"/>
      </c:barChart>
      <c:catAx>
        <c:axId val="78840192"/>
        <c:scaling>
          <c:orientation val="minMax"/>
        </c:scaling>
        <c:axPos val="l"/>
        <c:majorTickMark val="none"/>
        <c:tickLblPos val="nextTo"/>
        <c:crossAx val="78842112"/>
        <c:crosses val="autoZero"/>
        <c:auto val="1"/>
        <c:lblAlgn val="ctr"/>
        <c:lblOffset val="100"/>
      </c:catAx>
      <c:valAx>
        <c:axId val="78842112"/>
        <c:scaling>
          <c:orientation val="minMax"/>
        </c:scaling>
        <c:axPos val="b"/>
        <c:numFmt formatCode="0%" sourceLinked="1"/>
        <c:majorTickMark val="none"/>
        <c:tickLblPos val="nextTo"/>
        <c:crossAx val="78840192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№4</c:v>
                </c:pt>
                <c:pt idx="1">
                  <c:v>Участок №5</c:v>
                </c:pt>
                <c:pt idx="2">
                  <c:v>Участок №6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0.81</c:v>
                </c:pt>
                <c:pt idx="1">
                  <c:v>0.28000000000000008</c:v>
                </c:pt>
                <c:pt idx="2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погрызы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№4</c:v>
                </c:pt>
                <c:pt idx="1">
                  <c:v>Участок №5</c:v>
                </c:pt>
                <c:pt idx="2">
                  <c:v>Участок №6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0.61000000000000065</c:v>
                </c:pt>
                <c:pt idx="1">
                  <c:v>0.46</c:v>
                </c:pt>
                <c:pt idx="2">
                  <c:v>0.63000000000000245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пятнистость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Участок №4</c:v>
                </c:pt>
                <c:pt idx="1">
                  <c:v>Участок №5</c:v>
                </c:pt>
                <c:pt idx="2">
                  <c:v>Участок №6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0.23</c:v>
                </c:pt>
                <c:pt idx="1">
                  <c:v>0.24000000000000021</c:v>
                </c:pt>
                <c:pt idx="2">
                  <c:v>0.4</c:v>
                </c:pt>
              </c:numCache>
            </c:numRef>
          </c:val>
        </c:ser>
        <c:dLbls>
          <c:showVal val="1"/>
        </c:dLbls>
        <c:gapWidth val="75"/>
        <c:axId val="99102080"/>
        <c:axId val="101639680"/>
      </c:barChart>
      <c:catAx>
        <c:axId val="99102080"/>
        <c:scaling>
          <c:orientation val="minMax"/>
        </c:scaling>
        <c:axPos val="l"/>
        <c:majorTickMark val="none"/>
        <c:tickLblPos val="nextTo"/>
        <c:crossAx val="101639680"/>
        <c:crosses val="autoZero"/>
        <c:auto val="1"/>
        <c:lblAlgn val="ctr"/>
        <c:lblOffset val="100"/>
      </c:catAx>
      <c:valAx>
        <c:axId val="101639680"/>
        <c:scaling>
          <c:orientation val="minMax"/>
        </c:scaling>
        <c:axPos val="b"/>
        <c:numFmt formatCode="0%" sourceLinked="1"/>
        <c:majorTickMark val="none"/>
        <c:tickLblPos val="nextTo"/>
        <c:crossAx val="9910208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скелетирование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Участок №7</c:v>
                </c:pt>
                <c:pt idx="1">
                  <c:v>Участок №8</c:v>
                </c:pt>
                <c:pt idx="2">
                  <c:v>Участок №9</c:v>
                </c:pt>
                <c:pt idx="3">
                  <c:v>Участок №10</c:v>
                </c:pt>
                <c:pt idx="4">
                  <c:v>Участок №11</c:v>
                </c:pt>
                <c:pt idx="5">
                  <c:v>Участок №12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0.5</c:v>
                </c:pt>
                <c:pt idx="1">
                  <c:v>0.82000000000000062</c:v>
                </c:pt>
                <c:pt idx="2">
                  <c:v>0.75000000000000233</c:v>
                </c:pt>
                <c:pt idx="3">
                  <c:v>3.0000000000000002E-2</c:v>
                </c:pt>
                <c:pt idx="4">
                  <c:v>4.0000000000000022E-2</c:v>
                </c:pt>
                <c:pt idx="5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одиночные галлы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Участок №7</c:v>
                </c:pt>
                <c:pt idx="1">
                  <c:v>Участок №8</c:v>
                </c:pt>
                <c:pt idx="2">
                  <c:v>Участок №9</c:v>
                </c:pt>
                <c:pt idx="3">
                  <c:v>Участок №10</c:v>
                </c:pt>
                <c:pt idx="4">
                  <c:v>Участок №11</c:v>
                </c:pt>
                <c:pt idx="5">
                  <c:v>Участок №12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2.0000000000000011E-2</c:v>
                </c:pt>
                <c:pt idx="1">
                  <c:v>2.0000000000000011E-2</c:v>
                </c:pt>
                <c:pt idx="2">
                  <c:v>0</c:v>
                </c:pt>
                <c:pt idx="3">
                  <c:v>2.0000000000000011E-2</c:v>
                </c:pt>
                <c:pt idx="4">
                  <c:v>0.05</c:v>
                </c:pt>
                <c:pt idx="5">
                  <c:v>3.0000000000000002E-2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погрызы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Участок №7</c:v>
                </c:pt>
                <c:pt idx="1">
                  <c:v>Участок №8</c:v>
                </c:pt>
                <c:pt idx="2">
                  <c:v>Участок №9</c:v>
                </c:pt>
                <c:pt idx="3">
                  <c:v>Участок №10</c:v>
                </c:pt>
                <c:pt idx="4">
                  <c:v>Участок №11</c:v>
                </c:pt>
                <c:pt idx="5">
                  <c:v>Участок №12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0.53</c:v>
                </c:pt>
                <c:pt idx="1">
                  <c:v>0.8</c:v>
                </c:pt>
                <c:pt idx="2">
                  <c:v>0.72000000000000064</c:v>
                </c:pt>
                <c:pt idx="3">
                  <c:v>0.43000000000000038</c:v>
                </c:pt>
                <c:pt idx="4">
                  <c:v>0.46</c:v>
                </c:pt>
                <c:pt idx="5">
                  <c:v>0.35000000000000031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пятнистость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Участок №7</c:v>
                </c:pt>
                <c:pt idx="1">
                  <c:v>Участок №8</c:v>
                </c:pt>
                <c:pt idx="2">
                  <c:v>Участок №9</c:v>
                </c:pt>
                <c:pt idx="3">
                  <c:v>Участок №10</c:v>
                </c:pt>
                <c:pt idx="4">
                  <c:v>Участок №11</c:v>
                </c:pt>
                <c:pt idx="5">
                  <c:v>Участок №12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4.0000000000000022E-2</c:v>
                </c:pt>
                <c:pt idx="1">
                  <c:v>0.12000000000000002</c:v>
                </c:pt>
                <c:pt idx="2">
                  <c:v>0.63000000000000245</c:v>
                </c:pt>
                <c:pt idx="3">
                  <c:v>0.5</c:v>
                </c:pt>
                <c:pt idx="4">
                  <c:v>9.0000000000000024E-2</c:v>
                </c:pt>
                <c:pt idx="5">
                  <c:v>0.36000000000000032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некроз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Участок №7</c:v>
                </c:pt>
                <c:pt idx="1">
                  <c:v>Участок №8</c:v>
                </c:pt>
                <c:pt idx="2">
                  <c:v>Участок №9</c:v>
                </c:pt>
                <c:pt idx="3">
                  <c:v>Участок №10</c:v>
                </c:pt>
                <c:pt idx="4">
                  <c:v>Участок №11</c:v>
                </c:pt>
                <c:pt idx="5">
                  <c:v>Участок №12</c:v>
                </c:pt>
              </c:strCache>
            </c:strRef>
          </c:cat>
          <c:val>
            <c:numRef>
              <c:f>Лист1!$F$2:$F$7</c:f>
              <c:numCache>
                <c:formatCode>0%</c:formatCode>
                <c:ptCount val="6"/>
                <c:pt idx="0">
                  <c:v>0.05</c:v>
                </c:pt>
                <c:pt idx="1">
                  <c:v>6.0000000000000032E-2</c:v>
                </c:pt>
                <c:pt idx="2">
                  <c:v>0</c:v>
                </c:pt>
                <c:pt idx="3">
                  <c:v>0</c:v>
                </c:pt>
                <c:pt idx="4">
                  <c:v>1.0000000000000005E-2</c:v>
                </c:pt>
                <c:pt idx="5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увядание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Участок №7</c:v>
                </c:pt>
                <c:pt idx="1">
                  <c:v>Участок №8</c:v>
                </c:pt>
                <c:pt idx="2">
                  <c:v>Участок №9</c:v>
                </c:pt>
                <c:pt idx="3">
                  <c:v>Участок №10</c:v>
                </c:pt>
                <c:pt idx="4">
                  <c:v>Участок №11</c:v>
                </c:pt>
                <c:pt idx="5">
                  <c:v>Участок №12</c:v>
                </c:pt>
              </c:strCache>
            </c:strRef>
          </c:cat>
          <c:val>
            <c:numRef>
              <c:f>Лист1!$G$2:$G$7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6.0000000000000032E-2</c:v>
                </c:pt>
                <c:pt idx="5">
                  <c:v>0</c:v>
                </c:pt>
              </c:numCache>
            </c:numRef>
          </c:val>
        </c:ser>
        <c:dLbls>
          <c:showVal val="1"/>
        </c:dLbls>
        <c:gapWidth val="75"/>
        <c:axId val="78744576"/>
        <c:axId val="78775040"/>
      </c:barChart>
      <c:catAx>
        <c:axId val="78744576"/>
        <c:scaling>
          <c:orientation val="minMax"/>
        </c:scaling>
        <c:axPos val="l"/>
        <c:majorTickMark val="none"/>
        <c:tickLblPos val="nextTo"/>
        <c:crossAx val="78775040"/>
        <c:crosses val="autoZero"/>
        <c:auto val="1"/>
        <c:lblAlgn val="ctr"/>
        <c:lblOffset val="100"/>
      </c:catAx>
      <c:valAx>
        <c:axId val="78775040"/>
        <c:scaling>
          <c:orientation val="minMax"/>
        </c:scaling>
        <c:axPos val="b"/>
        <c:numFmt formatCode="0%" sourceLinked="1"/>
        <c:majorTickMark val="none"/>
        <c:tickLblPos val="nextTo"/>
        <c:crossAx val="7874457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Общие повреждения на 600 листьев</c:v>
                </c:pt>
              </c:strCache>
            </c:strRef>
          </c:tx>
          <c:dLbls>
            <c:showPercent val="1"/>
          </c:dLbls>
          <c:cat>
            <c:strRef>
              <c:f>Лист1!$A$2:$A$6</c:f>
              <c:strCache>
                <c:ptCount val="5"/>
                <c:pt idx="0">
                  <c:v>скелетирование</c:v>
                </c:pt>
                <c:pt idx="1">
                  <c:v>погрызы</c:v>
                </c:pt>
                <c:pt idx="2">
                  <c:v>пятнистость</c:v>
                </c:pt>
                <c:pt idx="3">
                  <c:v>некроз</c:v>
                </c:pt>
                <c:pt idx="4">
                  <c:v>увядание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0.16</c:v>
                </c:pt>
                <c:pt idx="1">
                  <c:v>0.24500000000000041</c:v>
                </c:pt>
                <c:pt idx="2">
                  <c:v>0.14000000000000001</c:v>
                </c:pt>
                <c:pt idx="3" formatCode="0.00%">
                  <c:v>8.4000000000000047E-3</c:v>
                </c:pt>
                <c:pt idx="4" formatCode="0.00%">
                  <c:v>5.0000000000000114E-3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Общие повреждения на 600 листьев</a:t>
            </a:r>
            <a:endParaRPr lang="ru-RU">
              <a:effectLst/>
            </a:endParaRPr>
          </a:p>
        </c:rich>
      </c:tx>
      <c:layout>
        <c:manualLayout>
          <c:xMode val="edge"/>
          <c:yMode val="edge"/>
          <c:x val="0.18890055409740564"/>
          <c:y val="3.571428571428571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</c:dLbls>
          <c:cat>
            <c:strRef>
              <c:f>Лист1!$A$2:$A$6</c:f>
              <c:strCache>
                <c:ptCount val="5"/>
                <c:pt idx="0">
                  <c:v>скелетирование</c:v>
                </c:pt>
                <c:pt idx="1">
                  <c:v>погрызы</c:v>
                </c:pt>
                <c:pt idx="2">
                  <c:v>пятнистость</c:v>
                </c:pt>
                <c:pt idx="3">
                  <c:v>некроз</c:v>
                </c:pt>
                <c:pt idx="4">
                  <c:v>увядание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0.2983000000000004</c:v>
                </c:pt>
                <c:pt idx="1">
                  <c:v>0.23600000000000004</c:v>
                </c:pt>
                <c:pt idx="2">
                  <c:v>0.60160000000000091</c:v>
                </c:pt>
                <c:pt idx="3">
                  <c:v>8.4000000000000047E-3</c:v>
                </c:pt>
                <c:pt idx="4">
                  <c:v>4.1700000000000001E-2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Общие повреждения на 536 листьев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</c:dLbls>
          <c:cat>
            <c:strRef>
              <c:f>Лист1!$A$2:$A$7</c:f>
              <c:strCache>
                <c:ptCount val="6"/>
                <c:pt idx="0">
                  <c:v>скелетирование</c:v>
                </c:pt>
                <c:pt idx="1">
                  <c:v>одиночные галлы</c:v>
                </c:pt>
                <c:pt idx="2">
                  <c:v>погрызы</c:v>
                </c:pt>
                <c:pt idx="3">
                  <c:v>пятнистость</c:v>
                </c:pt>
                <c:pt idx="4">
                  <c:v>некроз</c:v>
                </c:pt>
                <c:pt idx="5">
                  <c:v>увядание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0.44770000000000004</c:v>
                </c:pt>
                <c:pt idx="1">
                  <c:v>2.6100000000000002E-2</c:v>
                </c:pt>
                <c:pt idx="2">
                  <c:v>0.61400000000000221</c:v>
                </c:pt>
                <c:pt idx="3">
                  <c:v>0.32460000000000111</c:v>
                </c:pt>
                <c:pt idx="4">
                  <c:v>2.2400000000000052E-2</c:v>
                </c:pt>
                <c:pt idx="5">
                  <c:v>1.1200000000000048E-2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21</Pages>
  <Words>4159</Words>
  <Characters>23712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12345</Company>
  <LinksUpToDate>false</LinksUpToDate>
  <CharactersWithSpaces>27816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153</cp:revision>
  <dcterms:created xsi:type="dcterms:W3CDTF">2018-09-12T16:01:00Z</dcterms:created>
  <dcterms:modified xsi:type="dcterms:W3CDTF">2018-12-20T12:24:00Z</dcterms:modified>
</cp:coreProperties>
</file>